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1FE" w:rsidRPr="00404F29" w:rsidRDefault="004431FE" w:rsidP="004431FE">
      <w:pPr>
        <w:spacing w:line="276" w:lineRule="auto"/>
        <w:ind w:left="851" w:firstLine="709"/>
        <w:jc w:val="center"/>
        <w:rPr>
          <w:b/>
          <w:sz w:val="28"/>
          <w:szCs w:val="28"/>
        </w:rPr>
      </w:pPr>
    </w:p>
    <w:p w:rsidR="004431FE" w:rsidRPr="00404F29" w:rsidRDefault="004431FE" w:rsidP="004431FE">
      <w:pPr>
        <w:spacing w:line="276" w:lineRule="auto"/>
        <w:ind w:left="851" w:firstLine="709"/>
        <w:jc w:val="center"/>
        <w:rPr>
          <w:b/>
          <w:sz w:val="28"/>
          <w:szCs w:val="28"/>
        </w:rPr>
      </w:pPr>
    </w:p>
    <w:p w:rsidR="004431FE" w:rsidRPr="00404F29" w:rsidRDefault="004431FE" w:rsidP="004431FE">
      <w:pPr>
        <w:spacing w:line="276" w:lineRule="auto"/>
        <w:ind w:left="851" w:firstLine="709"/>
        <w:jc w:val="center"/>
        <w:rPr>
          <w:b/>
          <w:sz w:val="28"/>
          <w:szCs w:val="28"/>
        </w:rPr>
      </w:pPr>
    </w:p>
    <w:p w:rsidR="004431FE" w:rsidRDefault="004431FE" w:rsidP="004431FE">
      <w:pPr>
        <w:spacing w:line="276" w:lineRule="auto"/>
        <w:ind w:left="851" w:firstLine="709"/>
        <w:jc w:val="center"/>
        <w:rPr>
          <w:b/>
          <w:sz w:val="28"/>
          <w:szCs w:val="28"/>
        </w:rPr>
      </w:pPr>
    </w:p>
    <w:p w:rsidR="00CC4F3A" w:rsidRDefault="00CC4F3A" w:rsidP="004431FE">
      <w:pPr>
        <w:spacing w:line="276" w:lineRule="auto"/>
        <w:ind w:left="851" w:firstLine="709"/>
        <w:jc w:val="center"/>
        <w:rPr>
          <w:b/>
          <w:sz w:val="28"/>
          <w:szCs w:val="28"/>
        </w:rPr>
      </w:pPr>
    </w:p>
    <w:p w:rsidR="00CC4F3A" w:rsidRPr="00404F29" w:rsidRDefault="00CC4F3A" w:rsidP="004431FE">
      <w:pPr>
        <w:spacing w:line="276" w:lineRule="auto"/>
        <w:ind w:left="851" w:firstLine="709"/>
        <w:jc w:val="center"/>
        <w:rPr>
          <w:b/>
          <w:sz w:val="28"/>
          <w:szCs w:val="28"/>
        </w:rPr>
      </w:pPr>
    </w:p>
    <w:p w:rsidR="00A721AA" w:rsidRPr="00404F29" w:rsidRDefault="00A721AA" w:rsidP="004431FE">
      <w:pPr>
        <w:spacing w:line="276" w:lineRule="auto"/>
        <w:ind w:left="851" w:firstLine="709"/>
        <w:jc w:val="center"/>
        <w:rPr>
          <w:b/>
          <w:sz w:val="28"/>
          <w:szCs w:val="28"/>
        </w:rPr>
      </w:pPr>
    </w:p>
    <w:p w:rsidR="004431FE" w:rsidRPr="00404F29" w:rsidRDefault="004431FE" w:rsidP="004431FE">
      <w:pPr>
        <w:spacing w:line="276" w:lineRule="auto"/>
        <w:ind w:left="851" w:firstLine="709"/>
        <w:jc w:val="center"/>
        <w:rPr>
          <w:b/>
          <w:sz w:val="28"/>
          <w:szCs w:val="28"/>
        </w:rPr>
      </w:pPr>
    </w:p>
    <w:p w:rsidR="004431FE" w:rsidRPr="00404F29" w:rsidRDefault="004431FE" w:rsidP="004431FE">
      <w:pPr>
        <w:tabs>
          <w:tab w:val="left" w:pos="284"/>
        </w:tabs>
        <w:spacing w:line="276" w:lineRule="auto"/>
        <w:ind w:left="284"/>
        <w:jc w:val="center"/>
        <w:rPr>
          <w:sz w:val="72"/>
          <w:szCs w:val="72"/>
        </w:rPr>
      </w:pPr>
      <w:r w:rsidRPr="00404F29">
        <w:rPr>
          <w:b/>
          <w:sz w:val="72"/>
          <w:szCs w:val="72"/>
        </w:rPr>
        <w:t>ЛЕСОХОЗЯЙСТВЕННЫЙ РЕГЛАМЕНТ</w:t>
      </w:r>
    </w:p>
    <w:p w:rsidR="00A721AA" w:rsidRPr="00404F29" w:rsidRDefault="004431FE" w:rsidP="004431FE">
      <w:pPr>
        <w:tabs>
          <w:tab w:val="left" w:pos="284"/>
        </w:tabs>
        <w:spacing w:line="276" w:lineRule="auto"/>
        <w:ind w:left="284"/>
        <w:jc w:val="center"/>
        <w:rPr>
          <w:b/>
          <w:sz w:val="72"/>
          <w:szCs w:val="72"/>
        </w:rPr>
      </w:pPr>
      <w:r w:rsidRPr="00404F29">
        <w:rPr>
          <w:b/>
          <w:sz w:val="72"/>
          <w:szCs w:val="72"/>
        </w:rPr>
        <w:t xml:space="preserve"> ВИНДРЕЙСК</w:t>
      </w:r>
      <w:r w:rsidR="00A721AA" w:rsidRPr="00404F29">
        <w:rPr>
          <w:b/>
          <w:sz w:val="72"/>
          <w:szCs w:val="72"/>
        </w:rPr>
        <w:t>ОГО</w:t>
      </w:r>
    </w:p>
    <w:p w:rsidR="004431FE" w:rsidRPr="00404F29" w:rsidRDefault="00A721AA" w:rsidP="004431FE">
      <w:pPr>
        <w:tabs>
          <w:tab w:val="left" w:pos="284"/>
        </w:tabs>
        <w:spacing w:line="276" w:lineRule="auto"/>
        <w:ind w:left="284"/>
        <w:jc w:val="center"/>
        <w:rPr>
          <w:sz w:val="72"/>
          <w:szCs w:val="72"/>
        </w:rPr>
      </w:pPr>
      <w:r w:rsidRPr="00404F29">
        <w:rPr>
          <w:b/>
          <w:sz w:val="72"/>
          <w:szCs w:val="72"/>
        </w:rPr>
        <w:t>ТЕРРИТОРИАЛЬНОГО</w:t>
      </w:r>
      <w:r w:rsidR="004431FE" w:rsidRPr="00404F29">
        <w:rPr>
          <w:b/>
          <w:sz w:val="72"/>
          <w:szCs w:val="72"/>
        </w:rPr>
        <w:t xml:space="preserve"> ЛЕСНИЧЕСТВ</w:t>
      </w:r>
      <w:r w:rsidRPr="00404F29">
        <w:rPr>
          <w:b/>
          <w:sz w:val="72"/>
          <w:szCs w:val="72"/>
        </w:rPr>
        <w:t>А</w:t>
      </w:r>
    </w:p>
    <w:p w:rsidR="004431FE" w:rsidRPr="00404F29" w:rsidRDefault="004431FE" w:rsidP="004431FE">
      <w:pPr>
        <w:tabs>
          <w:tab w:val="left" w:pos="284"/>
        </w:tabs>
        <w:spacing w:line="276" w:lineRule="auto"/>
        <w:ind w:left="426"/>
        <w:jc w:val="center"/>
        <w:rPr>
          <w:b/>
          <w:sz w:val="72"/>
          <w:szCs w:val="72"/>
        </w:rPr>
      </w:pPr>
    </w:p>
    <w:p w:rsidR="004431FE" w:rsidRPr="00404F29" w:rsidRDefault="004431FE" w:rsidP="004431FE">
      <w:pPr>
        <w:tabs>
          <w:tab w:val="left" w:pos="284"/>
        </w:tabs>
        <w:spacing w:line="276" w:lineRule="auto"/>
        <w:ind w:left="426"/>
        <w:jc w:val="center"/>
        <w:rPr>
          <w:b/>
          <w:sz w:val="72"/>
          <w:szCs w:val="72"/>
        </w:rPr>
      </w:pPr>
    </w:p>
    <w:p w:rsidR="006877EB" w:rsidRDefault="006877EB" w:rsidP="00A721AA">
      <w:pPr>
        <w:tabs>
          <w:tab w:val="left" w:pos="426"/>
        </w:tabs>
        <w:spacing w:line="276" w:lineRule="auto"/>
        <w:ind w:left="851"/>
        <w:jc w:val="center"/>
        <w:rPr>
          <w:sz w:val="28"/>
          <w:szCs w:val="28"/>
        </w:rPr>
      </w:pPr>
    </w:p>
    <w:p w:rsidR="00234AD4" w:rsidRDefault="00234AD4" w:rsidP="00A721AA">
      <w:pPr>
        <w:tabs>
          <w:tab w:val="left" w:pos="426"/>
        </w:tabs>
        <w:spacing w:line="276" w:lineRule="auto"/>
        <w:ind w:left="851"/>
        <w:jc w:val="center"/>
        <w:rPr>
          <w:sz w:val="28"/>
          <w:szCs w:val="28"/>
        </w:rPr>
      </w:pPr>
    </w:p>
    <w:p w:rsidR="00234AD4" w:rsidRDefault="00234AD4" w:rsidP="00A721AA">
      <w:pPr>
        <w:tabs>
          <w:tab w:val="left" w:pos="426"/>
        </w:tabs>
        <w:spacing w:line="276" w:lineRule="auto"/>
        <w:ind w:left="851"/>
        <w:jc w:val="center"/>
        <w:rPr>
          <w:sz w:val="28"/>
          <w:szCs w:val="28"/>
        </w:rPr>
      </w:pPr>
    </w:p>
    <w:p w:rsidR="00234AD4" w:rsidRDefault="00234AD4" w:rsidP="00A721AA">
      <w:pPr>
        <w:tabs>
          <w:tab w:val="left" w:pos="426"/>
        </w:tabs>
        <w:spacing w:line="276" w:lineRule="auto"/>
        <w:ind w:left="851"/>
        <w:jc w:val="center"/>
        <w:rPr>
          <w:sz w:val="28"/>
          <w:szCs w:val="28"/>
        </w:rPr>
      </w:pPr>
    </w:p>
    <w:p w:rsidR="00234AD4" w:rsidRDefault="00234AD4" w:rsidP="00A721AA">
      <w:pPr>
        <w:tabs>
          <w:tab w:val="left" w:pos="426"/>
        </w:tabs>
        <w:spacing w:line="276" w:lineRule="auto"/>
        <w:ind w:left="851"/>
        <w:jc w:val="center"/>
        <w:rPr>
          <w:sz w:val="28"/>
          <w:szCs w:val="28"/>
        </w:rPr>
      </w:pPr>
    </w:p>
    <w:p w:rsidR="00234AD4" w:rsidRDefault="00234AD4" w:rsidP="00A721AA">
      <w:pPr>
        <w:tabs>
          <w:tab w:val="left" w:pos="426"/>
        </w:tabs>
        <w:spacing w:line="276" w:lineRule="auto"/>
        <w:ind w:left="851"/>
        <w:jc w:val="center"/>
        <w:rPr>
          <w:sz w:val="28"/>
          <w:szCs w:val="28"/>
        </w:rPr>
      </w:pPr>
    </w:p>
    <w:p w:rsidR="00234AD4" w:rsidRDefault="00234AD4" w:rsidP="00A721AA">
      <w:pPr>
        <w:tabs>
          <w:tab w:val="left" w:pos="426"/>
        </w:tabs>
        <w:spacing w:line="276" w:lineRule="auto"/>
        <w:ind w:left="851"/>
        <w:jc w:val="center"/>
        <w:rPr>
          <w:sz w:val="28"/>
          <w:szCs w:val="28"/>
        </w:rPr>
      </w:pPr>
    </w:p>
    <w:p w:rsidR="00234AD4" w:rsidRDefault="00234AD4" w:rsidP="00A721AA">
      <w:pPr>
        <w:tabs>
          <w:tab w:val="left" w:pos="426"/>
        </w:tabs>
        <w:spacing w:line="276" w:lineRule="auto"/>
        <w:ind w:left="851"/>
        <w:jc w:val="center"/>
        <w:rPr>
          <w:sz w:val="28"/>
          <w:szCs w:val="28"/>
        </w:rPr>
      </w:pPr>
    </w:p>
    <w:p w:rsidR="00234AD4" w:rsidRDefault="00234AD4" w:rsidP="00A721AA">
      <w:pPr>
        <w:tabs>
          <w:tab w:val="left" w:pos="426"/>
        </w:tabs>
        <w:spacing w:line="276" w:lineRule="auto"/>
        <w:ind w:left="851"/>
        <w:jc w:val="center"/>
        <w:rPr>
          <w:sz w:val="28"/>
          <w:szCs w:val="28"/>
        </w:rPr>
      </w:pPr>
    </w:p>
    <w:p w:rsidR="00234AD4" w:rsidRDefault="00234AD4" w:rsidP="00A721AA">
      <w:pPr>
        <w:tabs>
          <w:tab w:val="left" w:pos="426"/>
        </w:tabs>
        <w:spacing w:line="276" w:lineRule="auto"/>
        <w:ind w:left="851"/>
        <w:jc w:val="center"/>
        <w:rPr>
          <w:sz w:val="28"/>
          <w:szCs w:val="28"/>
        </w:rPr>
      </w:pPr>
    </w:p>
    <w:p w:rsidR="00234AD4" w:rsidRDefault="00234AD4" w:rsidP="00A721AA">
      <w:pPr>
        <w:tabs>
          <w:tab w:val="left" w:pos="426"/>
        </w:tabs>
        <w:spacing w:line="276" w:lineRule="auto"/>
        <w:ind w:left="851"/>
        <w:jc w:val="center"/>
        <w:rPr>
          <w:sz w:val="28"/>
          <w:szCs w:val="28"/>
        </w:rPr>
      </w:pPr>
    </w:p>
    <w:p w:rsidR="00234AD4" w:rsidRDefault="00234AD4" w:rsidP="00A721AA">
      <w:pPr>
        <w:tabs>
          <w:tab w:val="left" w:pos="426"/>
        </w:tabs>
        <w:spacing w:line="276" w:lineRule="auto"/>
        <w:ind w:left="851"/>
        <w:jc w:val="center"/>
        <w:rPr>
          <w:sz w:val="28"/>
          <w:szCs w:val="28"/>
        </w:rPr>
      </w:pPr>
    </w:p>
    <w:p w:rsidR="00234AD4" w:rsidRPr="00404F29" w:rsidRDefault="00234AD4" w:rsidP="00A721AA">
      <w:pPr>
        <w:tabs>
          <w:tab w:val="left" w:pos="426"/>
        </w:tabs>
        <w:spacing w:line="276" w:lineRule="auto"/>
        <w:ind w:left="851"/>
        <w:jc w:val="center"/>
        <w:rPr>
          <w:sz w:val="28"/>
          <w:szCs w:val="28"/>
        </w:rPr>
      </w:pPr>
      <w:bookmarkStart w:id="0" w:name="_GoBack"/>
      <w:bookmarkEnd w:id="0"/>
    </w:p>
    <w:tbl>
      <w:tblPr>
        <w:tblW w:w="5000" w:type="pct"/>
        <w:tblLook w:val="04A0"/>
      </w:tblPr>
      <w:tblGrid>
        <w:gridCol w:w="1200"/>
        <w:gridCol w:w="7925"/>
        <w:gridCol w:w="729"/>
      </w:tblGrid>
      <w:tr w:rsidR="006877EB" w:rsidRPr="00404F29" w:rsidTr="005B7943">
        <w:trPr>
          <w:trHeight w:val="20"/>
        </w:trPr>
        <w:tc>
          <w:tcPr>
            <w:tcW w:w="5000" w:type="pct"/>
            <w:gridSpan w:val="3"/>
          </w:tcPr>
          <w:p w:rsidR="006877EB" w:rsidRPr="00404F29" w:rsidRDefault="006877EB" w:rsidP="006877EB">
            <w:pPr>
              <w:jc w:val="center"/>
              <w:rPr>
                <w:b/>
              </w:rPr>
            </w:pPr>
            <w:r w:rsidRPr="00404F29">
              <w:rPr>
                <w:b/>
              </w:rPr>
              <w:lastRenderedPageBreak/>
              <w:t>Оглавление</w:t>
            </w:r>
          </w:p>
          <w:p w:rsidR="006877EB" w:rsidRPr="00404F29" w:rsidRDefault="006877EB" w:rsidP="006877EB">
            <w:pPr>
              <w:jc w:val="center"/>
              <w:rPr>
                <w:b/>
              </w:rPr>
            </w:pPr>
          </w:p>
        </w:tc>
      </w:tr>
      <w:tr w:rsidR="006877EB" w:rsidRPr="00404F29" w:rsidTr="005B7943">
        <w:tc>
          <w:tcPr>
            <w:tcW w:w="609" w:type="pct"/>
          </w:tcPr>
          <w:p w:rsidR="006877EB" w:rsidRPr="00404F29" w:rsidRDefault="006877EB" w:rsidP="006877EB"/>
        </w:tc>
        <w:tc>
          <w:tcPr>
            <w:tcW w:w="4021" w:type="pct"/>
          </w:tcPr>
          <w:p w:rsidR="006877EB" w:rsidRPr="00404F29" w:rsidRDefault="006877EB" w:rsidP="006877EB">
            <w:r w:rsidRPr="00404F29">
              <w:t>Введение …………………………………………………….………………...</w:t>
            </w:r>
          </w:p>
        </w:tc>
        <w:tc>
          <w:tcPr>
            <w:tcW w:w="370" w:type="pct"/>
            <w:vAlign w:val="center"/>
          </w:tcPr>
          <w:p w:rsidR="006877EB" w:rsidRPr="00404F29" w:rsidRDefault="00FE7EC5" w:rsidP="006877EB">
            <w:pPr>
              <w:jc w:val="center"/>
            </w:pPr>
            <w:r w:rsidRPr="00404F29">
              <w:t>5</w:t>
            </w:r>
          </w:p>
        </w:tc>
      </w:tr>
      <w:tr w:rsidR="006877EB" w:rsidRPr="00404F29" w:rsidTr="005B7943">
        <w:tc>
          <w:tcPr>
            <w:tcW w:w="609" w:type="pct"/>
          </w:tcPr>
          <w:p w:rsidR="006877EB" w:rsidRPr="00404F29" w:rsidRDefault="006877EB" w:rsidP="00555CE5">
            <w:pPr>
              <w:ind w:right="-108"/>
              <w:jc w:val="center"/>
            </w:pPr>
            <w:r w:rsidRPr="00404F29">
              <w:t>Глава 1</w:t>
            </w:r>
          </w:p>
        </w:tc>
        <w:tc>
          <w:tcPr>
            <w:tcW w:w="4021" w:type="pct"/>
          </w:tcPr>
          <w:p w:rsidR="006877EB" w:rsidRPr="00404F29" w:rsidRDefault="006877EB" w:rsidP="006877EB">
            <w:r w:rsidRPr="00404F29">
              <w:t>Общие сведения……………………….……………………………………....</w:t>
            </w:r>
          </w:p>
        </w:tc>
        <w:tc>
          <w:tcPr>
            <w:tcW w:w="370" w:type="pct"/>
            <w:vAlign w:val="center"/>
          </w:tcPr>
          <w:p w:rsidR="006877EB" w:rsidRPr="00404F29" w:rsidRDefault="006877EB" w:rsidP="00FE7EC5">
            <w:pPr>
              <w:jc w:val="center"/>
            </w:pPr>
            <w:r w:rsidRPr="00404F29">
              <w:t>1</w:t>
            </w:r>
            <w:r w:rsidR="00FE7EC5" w:rsidRPr="00404F29">
              <w:t>0</w:t>
            </w:r>
          </w:p>
        </w:tc>
      </w:tr>
      <w:tr w:rsidR="006877EB" w:rsidRPr="00404F29" w:rsidTr="005B7943">
        <w:tc>
          <w:tcPr>
            <w:tcW w:w="609" w:type="pct"/>
          </w:tcPr>
          <w:p w:rsidR="006877EB" w:rsidRPr="00404F29" w:rsidRDefault="006877EB" w:rsidP="006877EB">
            <w:pPr>
              <w:jc w:val="right"/>
            </w:pPr>
            <w:r w:rsidRPr="00404F29">
              <w:t>1.1</w:t>
            </w:r>
          </w:p>
        </w:tc>
        <w:tc>
          <w:tcPr>
            <w:tcW w:w="4021" w:type="pct"/>
          </w:tcPr>
          <w:p w:rsidR="006877EB" w:rsidRPr="00404F29" w:rsidRDefault="006877EB" w:rsidP="006877EB">
            <w:r w:rsidRPr="00404F29">
              <w:t>Краткая характеристика……………………………………………………....</w:t>
            </w:r>
          </w:p>
        </w:tc>
        <w:tc>
          <w:tcPr>
            <w:tcW w:w="370" w:type="pct"/>
            <w:vAlign w:val="center"/>
          </w:tcPr>
          <w:p w:rsidR="006877EB" w:rsidRPr="00404F29" w:rsidRDefault="006877EB" w:rsidP="00FE7EC5">
            <w:pPr>
              <w:jc w:val="center"/>
            </w:pPr>
            <w:r w:rsidRPr="00404F29">
              <w:t>1</w:t>
            </w:r>
            <w:r w:rsidR="00FE7EC5" w:rsidRPr="00404F29">
              <w:t>0</w:t>
            </w:r>
          </w:p>
        </w:tc>
      </w:tr>
      <w:tr w:rsidR="006877EB" w:rsidRPr="00404F29" w:rsidTr="005B7943">
        <w:tc>
          <w:tcPr>
            <w:tcW w:w="609" w:type="pct"/>
          </w:tcPr>
          <w:p w:rsidR="006877EB" w:rsidRPr="00404F29" w:rsidRDefault="006877EB" w:rsidP="006877EB">
            <w:pPr>
              <w:jc w:val="right"/>
            </w:pPr>
            <w:r w:rsidRPr="00404F29">
              <w:t>1.1.1</w:t>
            </w:r>
          </w:p>
        </w:tc>
        <w:tc>
          <w:tcPr>
            <w:tcW w:w="4021" w:type="pct"/>
          </w:tcPr>
          <w:p w:rsidR="006877EB" w:rsidRPr="00404F29" w:rsidRDefault="006877EB" w:rsidP="006877EB">
            <w:r w:rsidRPr="00404F29">
              <w:t>Наименование и местоположение лесничества……………………………..</w:t>
            </w:r>
          </w:p>
        </w:tc>
        <w:tc>
          <w:tcPr>
            <w:tcW w:w="370" w:type="pct"/>
            <w:vAlign w:val="center"/>
          </w:tcPr>
          <w:p w:rsidR="006877EB" w:rsidRPr="00404F29" w:rsidRDefault="006877EB" w:rsidP="00FE7EC5">
            <w:pPr>
              <w:jc w:val="center"/>
            </w:pPr>
            <w:r w:rsidRPr="00404F29">
              <w:t>1</w:t>
            </w:r>
            <w:r w:rsidR="00FE7EC5" w:rsidRPr="00404F29">
              <w:t>0</w:t>
            </w:r>
          </w:p>
        </w:tc>
      </w:tr>
      <w:tr w:rsidR="006877EB" w:rsidRPr="00404F29" w:rsidTr="005B7943">
        <w:tc>
          <w:tcPr>
            <w:tcW w:w="609" w:type="pct"/>
          </w:tcPr>
          <w:p w:rsidR="006877EB" w:rsidRPr="00404F29" w:rsidRDefault="006877EB" w:rsidP="006877EB">
            <w:pPr>
              <w:jc w:val="right"/>
            </w:pPr>
            <w:r w:rsidRPr="00404F29">
              <w:t>1.1.2</w:t>
            </w:r>
          </w:p>
        </w:tc>
        <w:tc>
          <w:tcPr>
            <w:tcW w:w="4021" w:type="pct"/>
          </w:tcPr>
          <w:p w:rsidR="006877EB" w:rsidRPr="00404F29" w:rsidRDefault="006877EB" w:rsidP="006877EB">
            <w:r w:rsidRPr="00404F29">
              <w:t>Общая площадь лесничества и участковых лесничеств Распределение те</w:t>
            </w:r>
            <w:r w:rsidRPr="00404F29">
              <w:t>р</w:t>
            </w:r>
            <w:r w:rsidRPr="00404F29">
              <w:t>ритории лесничества по муниципальным образованиям……………….</w:t>
            </w:r>
          </w:p>
        </w:tc>
        <w:tc>
          <w:tcPr>
            <w:tcW w:w="370" w:type="pct"/>
            <w:vAlign w:val="center"/>
          </w:tcPr>
          <w:p w:rsidR="006877EB" w:rsidRPr="00404F29" w:rsidRDefault="006877EB" w:rsidP="006877EB">
            <w:pPr>
              <w:jc w:val="center"/>
            </w:pPr>
          </w:p>
          <w:p w:rsidR="006877EB" w:rsidRPr="00404F29" w:rsidRDefault="006877EB" w:rsidP="00FE7EC5">
            <w:pPr>
              <w:jc w:val="center"/>
            </w:pPr>
            <w:r w:rsidRPr="00404F29">
              <w:t>1</w:t>
            </w:r>
            <w:r w:rsidR="00FE7EC5" w:rsidRPr="00404F29">
              <w:t>0</w:t>
            </w:r>
          </w:p>
        </w:tc>
      </w:tr>
      <w:tr w:rsidR="006877EB" w:rsidRPr="00404F29" w:rsidTr="005B7943">
        <w:tc>
          <w:tcPr>
            <w:tcW w:w="609" w:type="pct"/>
          </w:tcPr>
          <w:p w:rsidR="006877EB" w:rsidRPr="00404F29" w:rsidRDefault="006877EB" w:rsidP="006877EB">
            <w:pPr>
              <w:jc w:val="right"/>
            </w:pPr>
            <w:r w:rsidRPr="00404F29">
              <w:t>1.1.3</w:t>
            </w:r>
          </w:p>
        </w:tc>
        <w:tc>
          <w:tcPr>
            <w:tcW w:w="4021" w:type="pct"/>
          </w:tcPr>
          <w:p w:rsidR="006877EB" w:rsidRPr="00404F29" w:rsidRDefault="006877EB" w:rsidP="006877EB">
            <w:r w:rsidRPr="00404F29">
              <w:t>Распределение лесов лесничества по лесорастительным зонам и лесным районам……………….………………………….…………………………….</w:t>
            </w:r>
          </w:p>
        </w:tc>
        <w:tc>
          <w:tcPr>
            <w:tcW w:w="370" w:type="pct"/>
            <w:vAlign w:val="center"/>
          </w:tcPr>
          <w:p w:rsidR="006877EB" w:rsidRPr="00404F29" w:rsidRDefault="006877EB" w:rsidP="006877EB">
            <w:pPr>
              <w:jc w:val="center"/>
            </w:pPr>
          </w:p>
          <w:p w:rsidR="006877EB" w:rsidRPr="00404F29" w:rsidRDefault="006877EB" w:rsidP="00FE7EC5">
            <w:pPr>
              <w:jc w:val="center"/>
            </w:pPr>
            <w:r w:rsidRPr="00404F29">
              <w:t>1</w:t>
            </w:r>
            <w:r w:rsidR="00FE7EC5" w:rsidRPr="00404F29">
              <w:t>1</w:t>
            </w:r>
          </w:p>
        </w:tc>
      </w:tr>
      <w:tr w:rsidR="006877EB" w:rsidRPr="00404F29" w:rsidTr="005B7943">
        <w:tc>
          <w:tcPr>
            <w:tcW w:w="609" w:type="pct"/>
          </w:tcPr>
          <w:p w:rsidR="006877EB" w:rsidRPr="00404F29" w:rsidRDefault="006877EB" w:rsidP="006877EB">
            <w:pPr>
              <w:jc w:val="right"/>
            </w:pPr>
            <w:r w:rsidRPr="00404F29">
              <w:t>1.1.4</w:t>
            </w:r>
          </w:p>
        </w:tc>
        <w:tc>
          <w:tcPr>
            <w:tcW w:w="4021" w:type="pct"/>
          </w:tcPr>
          <w:p w:rsidR="006877EB" w:rsidRPr="00404F29" w:rsidRDefault="006877EB" w:rsidP="006877EB">
            <w:r w:rsidRPr="00404F29">
              <w:t>Распределение лесов по целевому назначению и категориям защитных л</w:t>
            </w:r>
            <w:r w:rsidRPr="00404F29">
              <w:t>е</w:t>
            </w:r>
            <w:r w:rsidRPr="00404F29">
              <w:t>сов……………………………………………………………………………</w:t>
            </w:r>
          </w:p>
        </w:tc>
        <w:tc>
          <w:tcPr>
            <w:tcW w:w="370" w:type="pct"/>
            <w:vAlign w:val="center"/>
          </w:tcPr>
          <w:p w:rsidR="006877EB" w:rsidRPr="00404F29" w:rsidRDefault="006877EB" w:rsidP="006877EB">
            <w:pPr>
              <w:jc w:val="center"/>
            </w:pPr>
          </w:p>
          <w:p w:rsidR="006877EB" w:rsidRPr="00404F29" w:rsidRDefault="006877EB" w:rsidP="00FE7EC5">
            <w:pPr>
              <w:jc w:val="center"/>
            </w:pPr>
            <w:r w:rsidRPr="00404F29">
              <w:t>1</w:t>
            </w:r>
            <w:r w:rsidR="00FE7EC5" w:rsidRPr="00404F29">
              <w:t>2</w:t>
            </w:r>
          </w:p>
        </w:tc>
      </w:tr>
      <w:tr w:rsidR="006877EB" w:rsidRPr="00404F29" w:rsidTr="005B7943">
        <w:tc>
          <w:tcPr>
            <w:tcW w:w="609" w:type="pct"/>
          </w:tcPr>
          <w:p w:rsidR="006877EB" w:rsidRPr="00404F29" w:rsidRDefault="006877EB" w:rsidP="006877EB">
            <w:pPr>
              <w:jc w:val="right"/>
            </w:pPr>
            <w:r w:rsidRPr="00404F29">
              <w:t>1.1.5</w:t>
            </w:r>
          </w:p>
        </w:tc>
        <w:tc>
          <w:tcPr>
            <w:tcW w:w="4021" w:type="pct"/>
          </w:tcPr>
          <w:p w:rsidR="006877EB" w:rsidRPr="00404F29" w:rsidRDefault="006877EB" w:rsidP="006877EB">
            <w:r w:rsidRPr="00404F29">
              <w:t>Характеристика лесных и нелесных земель………………………………...</w:t>
            </w:r>
          </w:p>
        </w:tc>
        <w:tc>
          <w:tcPr>
            <w:tcW w:w="370" w:type="pct"/>
            <w:vAlign w:val="center"/>
          </w:tcPr>
          <w:p w:rsidR="006877EB" w:rsidRPr="00404F29" w:rsidRDefault="00FE7EC5" w:rsidP="006877EB">
            <w:pPr>
              <w:jc w:val="center"/>
            </w:pPr>
            <w:r w:rsidRPr="00404F29">
              <w:t>16</w:t>
            </w:r>
          </w:p>
        </w:tc>
      </w:tr>
      <w:tr w:rsidR="006877EB" w:rsidRPr="00404F29" w:rsidTr="005B7943">
        <w:tc>
          <w:tcPr>
            <w:tcW w:w="609" w:type="pct"/>
          </w:tcPr>
          <w:p w:rsidR="006877EB" w:rsidRPr="00404F29" w:rsidRDefault="006877EB" w:rsidP="006877EB">
            <w:pPr>
              <w:jc w:val="right"/>
            </w:pPr>
            <w:r w:rsidRPr="00404F29">
              <w:t>1.1.6</w:t>
            </w:r>
          </w:p>
        </w:tc>
        <w:tc>
          <w:tcPr>
            <w:tcW w:w="4021" w:type="pct"/>
          </w:tcPr>
          <w:p w:rsidR="006877EB" w:rsidRPr="00404F29" w:rsidRDefault="006877EB" w:rsidP="006877EB">
            <w:r w:rsidRPr="00404F29">
              <w:t>Характеристика имеющихся особо охраняемых природных территорий и объектов, планов по их организации, развитию экологических сетей, с</w:t>
            </w:r>
            <w:r w:rsidRPr="00404F29">
              <w:t>о</w:t>
            </w:r>
            <w:r w:rsidRPr="00404F29">
              <w:t>хранению биоразнообразия…………………………………………………</w:t>
            </w:r>
          </w:p>
        </w:tc>
        <w:tc>
          <w:tcPr>
            <w:tcW w:w="370" w:type="pct"/>
            <w:vAlign w:val="center"/>
          </w:tcPr>
          <w:p w:rsidR="006877EB" w:rsidRPr="00404F29" w:rsidRDefault="006877EB" w:rsidP="006877EB">
            <w:pPr>
              <w:jc w:val="center"/>
            </w:pPr>
          </w:p>
          <w:p w:rsidR="006877EB" w:rsidRPr="00404F29" w:rsidRDefault="006877EB" w:rsidP="006877EB">
            <w:pPr>
              <w:jc w:val="center"/>
            </w:pPr>
          </w:p>
          <w:p w:rsidR="006877EB" w:rsidRPr="00404F29" w:rsidRDefault="00FE7EC5" w:rsidP="006877EB">
            <w:pPr>
              <w:jc w:val="center"/>
            </w:pPr>
            <w:r w:rsidRPr="00404F29">
              <w:t>16</w:t>
            </w:r>
          </w:p>
        </w:tc>
      </w:tr>
      <w:tr w:rsidR="006877EB" w:rsidRPr="00404F29" w:rsidTr="005B7943">
        <w:tc>
          <w:tcPr>
            <w:tcW w:w="609" w:type="pct"/>
          </w:tcPr>
          <w:p w:rsidR="006877EB" w:rsidRPr="00404F29" w:rsidRDefault="006877EB" w:rsidP="006877EB">
            <w:pPr>
              <w:jc w:val="right"/>
            </w:pPr>
            <w:r w:rsidRPr="00404F29">
              <w:t>1.1.7</w:t>
            </w:r>
          </w:p>
        </w:tc>
        <w:tc>
          <w:tcPr>
            <w:tcW w:w="4021" w:type="pct"/>
          </w:tcPr>
          <w:p w:rsidR="006877EB" w:rsidRPr="00404F29" w:rsidRDefault="006877EB" w:rsidP="006877EB">
            <w:r w:rsidRPr="00404F29">
              <w:t>Характеристика существующих объектов лесной, лесоперерабатывающей инфраструктуры и объектов, не связанных с созданием лесной инфр</w:t>
            </w:r>
            <w:r w:rsidRPr="00404F29">
              <w:t>а</w:t>
            </w:r>
            <w:r w:rsidRPr="00404F29">
              <w:t>структуры, мероприятия по их строительству, реконструкции и эксплу</w:t>
            </w:r>
            <w:r w:rsidRPr="00404F29">
              <w:t>а</w:t>
            </w:r>
            <w:r w:rsidRPr="00404F29">
              <w:t>тации……………………………………</w:t>
            </w:r>
            <w:r w:rsidR="00DE288D">
              <w:t>…………………………</w:t>
            </w:r>
            <w:r w:rsidRPr="00404F29">
              <w:t>..</w:t>
            </w:r>
          </w:p>
        </w:tc>
        <w:tc>
          <w:tcPr>
            <w:tcW w:w="370" w:type="pct"/>
            <w:vAlign w:val="center"/>
          </w:tcPr>
          <w:p w:rsidR="006877EB" w:rsidRPr="00404F29" w:rsidRDefault="006877EB" w:rsidP="006877EB">
            <w:pPr>
              <w:jc w:val="center"/>
            </w:pPr>
          </w:p>
          <w:p w:rsidR="006877EB" w:rsidRPr="00404F29" w:rsidRDefault="006877EB" w:rsidP="006877EB">
            <w:pPr>
              <w:jc w:val="center"/>
            </w:pPr>
          </w:p>
          <w:p w:rsidR="006877EB" w:rsidRPr="00404F29" w:rsidRDefault="006877EB" w:rsidP="006877EB">
            <w:pPr>
              <w:jc w:val="center"/>
            </w:pPr>
          </w:p>
          <w:p w:rsidR="006877EB" w:rsidRPr="00404F29" w:rsidRDefault="00FE7EC5" w:rsidP="006877EB">
            <w:pPr>
              <w:jc w:val="center"/>
            </w:pPr>
            <w:r w:rsidRPr="00404F29">
              <w:t>1</w:t>
            </w:r>
            <w:r w:rsidR="00571AC1">
              <w:t>8</w:t>
            </w:r>
          </w:p>
        </w:tc>
      </w:tr>
      <w:tr w:rsidR="006877EB" w:rsidRPr="00404F29" w:rsidTr="005B7943">
        <w:tc>
          <w:tcPr>
            <w:tcW w:w="609" w:type="pct"/>
          </w:tcPr>
          <w:p w:rsidR="006877EB" w:rsidRPr="00404F29" w:rsidRDefault="006877EB" w:rsidP="006877EB">
            <w:pPr>
              <w:jc w:val="right"/>
            </w:pPr>
            <w:r w:rsidRPr="00404F29">
              <w:t>1.2</w:t>
            </w:r>
          </w:p>
        </w:tc>
        <w:tc>
          <w:tcPr>
            <w:tcW w:w="4021" w:type="pct"/>
          </w:tcPr>
          <w:p w:rsidR="006877EB" w:rsidRPr="00404F29" w:rsidRDefault="006877EB" w:rsidP="006877EB">
            <w:r w:rsidRPr="00404F29">
              <w:t>Виды разрешенного использования лесов.………………………………….</w:t>
            </w:r>
          </w:p>
        </w:tc>
        <w:tc>
          <w:tcPr>
            <w:tcW w:w="370" w:type="pct"/>
            <w:vAlign w:val="center"/>
          </w:tcPr>
          <w:p w:rsidR="006877EB" w:rsidRPr="00404F29" w:rsidRDefault="00C072B7" w:rsidP="006877EB">
            <w:pPr>
              <w:jc w:val="center"/>
            </w:pPr>
            <w:r>
              <w:t>19</w:t>
            </w:r>
          </w:p>
        </w:tc>
      </w:tr>
      <w:tr w:rsidR="006877EB" w:rsidRPr="00404F29" w:rsidTr="005B7943">
        <w:tc>
          <w:tcPr>
            <w:tcW w:w="609" w:type="pct"/>
          </w:tcPr>
          <w:p w:rsidR="006877EB" w:rsidRPr="00404F29" w:rsidRDefault="006877EB" w:rsidP="00555CE5">
            <w:pPr>
              <w:ind w:right="-108"/>
              <w:jc w:val="center"/>
            </w:pPr>
            <w:r w:rsidRPr="00404F29">
              <w:t>Глава 2</w:t>
            </w:r>
          </w:p>
        </w:tc>
        <w:tc>
          <w:tcPr>
            <w:tcW w:w="4021" w:type="pct"/>
          </w:tcPr>
          <w:p w:rsidR="006877EB" w:rsidRPr="00404F29" w:rsidRDefault="006877EB" w:rsidP="006877EB">
            <w:r w:rsidRPr="00404F29">
              <w:t>Нормативы, параметры и сроки разрешенного использования лесов, но</w:t>
            </w:r>
            <w:r w:rsidRPr="00404F29">
              <w:t>р</w:t>
            </w:r>
            <w:r w:rsidRPr="00404F29">
              <w:t>мативы по охране, защите и  воспроизводству лесов…………………</w:t>
            </w:r>
          </w:p>
        </w:tc>
        <w:tc>
          <w:tcPr>
            <w:tcW w:w="370" w:type="pct"/>
            <w:vAlign w:val="center"/>
          </w:tcPr>
          <w:p w:rsidR="006877EB" w:rsidRPr="00404F29" w:rsidRDefault="006877EB" w:rsidP="006877EB">
            <w:pPr>
              <w:jc w:val="center"/>
            </w:pPr>
          </w:p>
          <w:p w:rsidR="006877EB" w:rsidRPr="00404F29" w:rsidRDefault="00FE7EC5" w:rsidP="006877EB">
            <w:pPr>
              <w:jc w:val="center"/>
            </w:pPr>
            <w:r w:rsidRPr="00404F29">
              <w:t>2</w:t>
            </w:r>
            <w:r w:rsidR="00571AC1">
              <w:t>5</w:t>
            </w:r>
          </w:p>
        </w:tc>
      </w:tr>
      <w:tr w:rsidR="006877EB" w:rsidRPr="00404F29" w:rsidTr="005B7943">
        <w:tc>
          <w:tcPr>
            <w:tcW w:w="609" w:type="pct"/>
          </w:tcPr>
          <w:p w:rsidR="006877EB" w:rsidRPr="00404F29" w:rsidRDefault="006877EB" w:rsidP="006877EB">
            <w:pPr>
              <w:jc w:val="right"/>
            </w:pPr>
            <w:r w:rsidRPr="00404F29">
              <w:t>2.1</w:t>
            </w:r>
          </w:p>
        </w:tc>
        <w:tc>
          <w:tcPr>
            <w:tcW w:w="4021" w:type="pct"/>
          </w:tcPr>
          <w:p w:rsidR="006877EB" w:rsidRPr="00404F29" w:rsidRDefault="006877EB" w:rsidP="006877EB">
            <w:r w:rsidRPr="00404F29">
              <w:t>Нормативы, параметры и сроки разрешенного использования лесов при заготовке древесины…………………………………………………………..</w:t>
            </w:r>
          </w:p>
        </w:tc>
        <w:tc>
          <w:tcPr>
            <w:tcW w:w="370" w:type="pct"/>
            <w:vAlign w:val="center"/>
          </w:tcPr>
          <w:p w:rsidR="006877EB" w:rsidRPr="00404F29" w:rsidRDefault="006877EB" w:rsidP="006877EB">
            <w:pPr>
              <w:jc w:val="center"/>
            </w:pPr>
          </w:p>
          <w:p w:rsidR="006877EB" w:rsidRPr="00404F29" w:rsidRDefault="00C072B7" w:rsidP="006877EB">
            <w:pPr>
              <w:jc w:val="center"/>
            </w:pPr>
            <w:r>
              <w:t>25</w:t>
            </w:r>
          </w:p>
        </w:tc>
      </w:tr>
      <w:tr w:rsidR="006877EB" w:rsidRPr="00404F29" w:rsidTr="005B7943">
        <w:tc>
          <w:tcPr>
            <w:tcW w:w="609" w:type="pct"/>
          </w:tcPr>
          <w:p w:rsidR="006877EB" w:rsidRPr="00404F29" w:rsidRDefault="006877EB" w:rsidP="006877EB">
            <w:pPr>
              <w:jc w:val="right"/>
            </w:pPr>
            <w:r w:rsidRPr="00404F29">
              <w:t>2.1.1</w:t>
            </w:r>
          </w:p>
        </w:tc>
        <w:tc>
          <w:tcPr>
            <w:tcW w:w="4021" w:type="pct"/>
          </w:tcPr>
          <w:p w:rsidR="006877EB" w:rsidRPr="00404F29" w:rsidRDefault="006877EB" w:rsidP="006877EB">
            <w:r w:rsidRPr="00404F29">
              <w:t>Расчетная лесосека для заготовки древесины при осуществлении рубок спелых и перестойных лесных насаждений…………………………………</w:t>
            </w:r>
          </w:p>
        </w:tc>
        <w:tc>
          <w:tcPr>
            <w:tcW w:w="370" w:type="pct"/>
            <w:vAlign w:val="center"/>
          </w:tcPr>
          <w:p w:rsidR="006877EB" w:rsidRPr="00404F29" w:rsidRDefault="006877EB" w:rsidP="006877EB">
            <w:pPr>
              <w:jc w:val="center"/>
            </w:pPr>
          </w:p>
          <w:p w:rsidR="006877EB" w:rsidRPr="00404F29" w:rsidRDefault="00FE7EC5" w:rsidP="006877EB">
            <w:pPr>
              <w:jc w:val="center"/>
            </w:pPr>
            <w:r w:rsidRPr="00404F29">
              <w:t>2</w:t>
            </w:r>
            <w:r w:rsidR="00571AC1">
              <w:t>6</w:t>
            </w:r>
          </w:p>
        </w:tc>
      </w:tr>
      <w:tr w:rsidR="006877EB" w:rsidRPr="00404F29" w:rsidTr="005B7943">
        <w:tc>
          <w:tcPr>
            <w:tcW w:w="609" w:type="pct"/>
          </w:tcPr>
          <w:p w:rsidR="006877EB" w:rsidRPr="00404F29" w:rsidRDefault="006877EB" w:rsidP="006877EB">
            <w:pPr>
              <w:jc w:val="right"/>
            </w:pPr>
            <w:r w:rsidRPr="00404F29">
              <w:t>2.1.2</w:t>
            </w:r>
          </w:p>
        </w:tc>
        <w:tc>
          <w:tcPr>
            <w:tcW w:w="4021" w:type="pct"/>
          </w:tcPr>
          <w:p w:rsidR="006877EB" w:rsidRPr="00404F29" w:rsidRDefault="006877EB" w:rsidP="006877EB">
            <w:r w:rsidRPr="00404F29">
              <w:t>Ежегодный допустимый объем изъятия древесины в средневозрастных, приспевающих, спелых и перестойных лесных насаждениях при уходе за лесами………………………………………………………………………….</w:t>
            </w:r>
          </w:p>
        </w:tc>
        <w:tc>
          <w:tcPr>
            <w:tcW w:w="370" w:type="pct"/>
            <w:vAlign w:val="center"/>
          </w:tcPr>
          <w:p w:rsidR="006877EB" w:rsidRPr="00404F29" w:rsidRDefault="006877EB" w:rsidP="006877EB">
            <w:pPr>
              <w:jc w:val="center"/>
            </w:pPr>
          </w:p>
          <w:p w:rsidR="006877EB" w:rsidRPr="00404F29" w:rsidRDefault="006877EB" w:rsidP="006877EB">
            <w:pPr>
              <w:jc w:val="center"/>
            </w:pPr>
          </w:p>
          <w:p w:rsidR="006877EB" w:rsidRPr="00404F29" w:rsidRDefault="006877EB" w:rsidP="00FE7EC5">
            <w:pPr>
              <w:jc w:val="center"/>
            </w:pPr>
            <w:r w:rsidRPr="00404F29">
              <w:t>3</w:t>
            </w:r>
            <w:r w:rsidR="00571AC1">
              <w:t>5</w:t>
            </w:r>
          </w:p>
        </w:tc>
      </w:tr>
      <w:tr w:rsidR="006877EB" w:rsidRPr="00404F29" w:rsidTr="005B7943">
        <w:tc>
          <w:tcPr>
            <w:tcW w:w="609" w:type="pct"/>
          </w:tcPr>
          <w:p w:rsidR="006877EB" w:rsidRPr="00404F29" w:rsidRDefault="006877EB" w:rsidP="006877EB">
            <w:pPr>
              <w:jc w:val="right"/>
            </w:pPr>
            <w:r w:rsidRPr="00404F29">
              <w:t>2.1.3</w:t>
            </w:r>
          </w:p>
        </w:tc>
        <w:tc>
          <w:tcPr>
            <w:tcW w:w="4021" w:type="pct"/>
          </w:tcPr>
          <w:p w:rsidR="006877EB" w:rsidRPr="00404F29" w:rsidRDefault="006877EB" w:rsidP="006877EB">
            <w:r w:rsidRPr="00404F29">
              <w:t>Расчетная лесосека (ежегодный допустимый объем изъятия древесины) при всех видах рубок……………………………………………………..….</w:t>
            </w:r>
          </w:p>
        </w:tc>
        <w:tc>
          <w:tcPr>
            <w:tcW w:w="370" w:type="pct"/>
            <w:vAlign w:val="center"/>
          </w:tcPr>
          <w:p w:rsidR="006877EB" w:rsidRPr="00404F29" w:rsidRDefault="006877EB" w:rsidP="006877EB">
            <w:pPr>
              <w:jc w:val="center"/>
            </w:pPr>
          </w:p>
          <w:p w:rsidR="006877EB" w:rsidRPr="00404F29" w:rsidRDefault="00FE7EC5" w:rsidP="00BF11D0">
            <w:pPr>
              <w:jc w:val="center"/>
            </w:pPr>
            <w:r w:rsidRPr="00404F29">
              <w:t>6</w:t>
            </w:r>
            <w:r w:rsidR="00BF11D0">
              <w:t>0</w:t>
            </w:r>
          </w:p>
        </w:tc>
      </w:tr>
      <w:tr w:rsidR="006877EB" w:rsidRPr="00404F29" w:rsidTr="005B7943">
        <w:tc>
          <w:tcPr>
            <w:tcW w:w="609" w:type="pct"/>
          </w:tcPr>
          <w:p w:rsidR="006877EB" w:rsidRPr="00404F29" w:rsidRDefault="006877EB" w:rsidP="006877EB">
            <w:pPr>
              <w:jc w:val="right"/>
            </w:pPr>
            <w:r w:rsidRPr="00404F29">
              <w:t>2.1.4</w:t>
            </w:r>
          </w:p>
        </w:tc>
        <w:tc>
          <w:tcPr>
            <w:tcW w:w="4021" w:type="pct"/>
          </w:tcPr>
          <w:p w:rsidR="006877EB" w:rsidRPr="00404F29" w:rsidRDefault="006877EB" w:rsidP="006877EB">
            <w:r w:rsidRPr="00404F29">
              <w:t>Возрасты рубок………………………………………………………………</w:t>
            </w:r>
          </w:p>
        </w:tc>
        <w:tc>
          <w:tcPr>
            <w:tcW w:w="370" w:type="pct"/>
            <w:vAlign w:val="center"/>
          </w:tcPr>
          <w:p w:rsidR="006877EB" w:rsidRPr="00404F29" w:rsidRDefault="00FE7EC5" w:rsidP="00BF11D0">
            <w:pPr>
              <w:jc w:val="center"/>
            </w:pPr>
            <w:r w:rsidRPr="00404F29">
              <w:t>6</w:t>
            </w:r>
            <w:r w:rsidR="00BF11D0">
              <w:t>1</w:t>
            </w:r>
          </w:p>
        </w:tc>
      </w:tr>
      <w:tr w:rsidR="006877EB" w:rsidRPr="00404F29" w:rsidTr="005B7943">
        <w:tc>
          <w:tcPr>
            <w:tcW w:w="609" w:type="pct"/>
          </w:tcPr>
          <w:p w:rsidR="006877EB" w:rsidRPr="00404F29" w:rsidRDefault="006877EB" w:rsidP="006877EB">
            <w:pPr>
              <w:jc w:val="right"/>
            </w:pPr>
            <w:r w:rsidRPr="00404F29">
              <w:t>2.1.5</w:t>
            </w:r>
          </w:p>
        </w:tc>
        <w:tc>
          <w:tcPr>
            <w:tcW w:w="4021" w:type="pct"/>
          </w:tcPr>
          <w:p w:rsidR="006877EB" w:rsidRPr="00404F29" w:rsidRDefault="006877EB" w:rsidP="006877EB">
            <w:r w:rsidRPr="00404F29">
              <w:t>Процент (интенсивность) выборки древесины с учетом полноты древ</w:t>
            </w:r>
            <w:r w:rsidRPr="00404F29">
              <w:t>о</w:t>
            </w:r>
            <w:r w:rsidRPr="00404F29">
              <w:t>стоя, состава при рубке спелых и перестойных насаждений………………</w:t>
            </w:r>
          </w:p>
        </w:tc>
        <w:tc>
          <w:tcPr>
            <w:tcW w:w="370" w:type="pct"/>
            <w:vAlign w:val="center"/>
          </w:tcPr>
          <w:p w:rsidR="006877EB" w:rsidRPr="00404F29" w:rsidRDefault="006877EB" w:rsidP="006877EB">
            <w:pPr>
              <w:jc w:val="center"/>
            </w:pPr>
          </w:p>
          <w:p w:rsidR="006877EB" w:rsidRPr="00404F29" w:rsidRDefault="00DE288D" w:rsidP="00BF11D0">
            <w:pPr>
              <w:jc w:val="center"/>
            </w:pPr>
            <w:r>
              <w:t>6</w:t>
            </w:r>
            <w:r w:rsidR="00BF11D0">
              <w:t>2</w:t>
            </w:r>
          </w:p>
        </w:tc>
      </w:tr>
      <w:tr w:rsidR="006877EB" w:rsidRPr="00404F29" w:rsidTr="005B7943">
        <w:tc>
          <w:tcPr>
            <w:tcW w:w="609" w:type="pct"/>
          </w:tcPr>
          <w:p w:rsidR="006877EB" w:rsidRPr="00404F29" w:rsidRDefault="006877EB" w:rsidP="006877EB">
            <w:pPr>
              <w:jc w:val="right"/>
            </w:pPr>
            <w:r w:rsidRPr="00404F29">
              <w:t>2.1.6</w:t>
            </w:r>
          </w:p>
        </w:tc>
        <w:tc>
          <w:tcPr>
            <w:tcW w:w="4021" w:type="pct"/>
          </w:tcPr>
          <w:p w:rsidR="006877EB" w:rsidRPr="00404F29" w:rsidRDefault="006877EB" w:rsidP="006877EB">
            <w:r w:rsidRPr="00404F29">
              <w:t>Размеры лесосек………………………………………………………………</w:t>
            </w:r>
          </w:p>
        </w:tc>
        <w:tc>
          <w:tcPr>
            <w:tcW w:w="370" w:type="pct"/>
            <w:vAlign w:val="center"/>
          </w:tcPr>
          <w:p w:rsidR="006877EB" w:rsidRPr="00404F29" w:rsidRDefault="00DE288D" w:rsidP="00BF11D0">
            <w:pPr>
              <w:jc w:val="center"/>
            </w:pPr>
            <w:r>
              <w:t>6</w:t>
            </w:r>
            <w:r w:rsidR="00BF11D0">
              <w:t>3</w:t>
            </w:r>
          </w:p>
        </w:tc>
      </w:tr>
      <w:tr w:rsidR="006877EB" w:rsidRPr="00404F29" w:rsidTr="005B7943">
        <w:tc>
          <w:tcPr>
            <w:tcW w:w="609" w:type="pct"/>
          </w:tcPr>
          <w:p w:rsidR="006877EB" w:rsidRPr="00404F29" w:rsidRDefault="006877EB" w:rsidP="006877EB">
            <w:pPr>
              <w:jc w:val="right"/>
            </w:pPr>
            <w:r w:rsidRPr="00404F29">
              <w:t>2.1.7</w:t>
            </w:r>
          </w:p>
        </w:tc>
        <w:tc>
          <w:tcPr>
            <w:tcW w:w="4021" w:type="pct"/>
          </w:tcPr>
          <w:p w:rsidR="006877EB" w:rsidRPr="00404F29" w:rsidRDefault="006877EB" w:rsidP="006877EB">
            <w:r w:rsidRPr="00404F29">
              <w:t>Сроки примыкания лесосек. ………………………….……………………...</w:t>
            </w:r>
          </w:p>
        </w:tc>
        <w:tc>
          <w:tcPr>
            <w:tcW w:w="370" w:type="pct"/>
            <w:vAlign w:val="center"/>
          </w:tcPr>
          <w:p w:rsidR="006877EB" w:rsidRPr="00404F29" w:rsidRDefault="00DE288D" w:rsidP="00BF11D0">
            <w:pPr>
              <w:jc w:val="center"/>
            </w:pPr>
            <w:r>
              <w:t>6</w:t>
            </w:r>
            <w:r w:rsidR="00BF11D0">
              <w:t>4</w:t>
            </w:r>
          </w:p>
        </w:tc>
      </w:tr>
      <w:tr w:rsidR="006877EB" w:rsidRPr="00404F29" w:rsidTr="005B7943">
        <w:tc>
          <w:tcPr>
            <w:tcW w:w="609" w:type="pct"/>
          </w:tcPr>
          <w:p w:rsidR="006877EB" w:rsidRPr="00404F29" w:rsidRDefault="006877EB" w:rsidP="006877EB">
            <w:pPr>
              <w:jc w:val="right"/>
            </w:pPr>
            <w:r w:rsidRPr="00404F29">
              <w:t>2.1.8</w:t>
            </w:r>
          </w:p>
        </w:tc>
        <w:tc>
          <w:tcPr>
            <w:tcW w:w="4021" w:type="pct"/>
          </w:tcPr>
          <w:p w:rsidR="006877EB" w:rsidRPr="00404F29" w:rsidRDefault="006877EB" w:rsidP="006877EB">
            <w:r w:rsidRPr="00404F29">
              <w:t>Количество зарубов………..………………………………………………....</w:t>
            </w:r>
          </w:p>
        </w:tc>
        <w:tc>
          <w:tcPr>
            <w:tcW w:w="370" w:type="pct"/>
            <w:vAlign w:val="center"/>
          </w:tcPr>
          <w:p w:rsidR="006877EB" w:rsidRPr="00404F29" w:rsidRDefault="00DE288D" w:rsidP="00BF11D0">
            <w:pPr>
              <w:jc w:val="center"/>
            </w:pPr>
            <w:r>
              <w:t>6</w:t>
            </w:r>
            <w:r w:rsidR="00BF11D0">
              <w:t>5</w:t>
            </w:r>
          </w:p>
        </w:tc>
      </w:tr>
      <w:tr w:rsidR="006877EB" w:rsidRPr="00404F29" w:rsidTr="005B7943">
        <w:tc>
          <w:tcPr>
            <w:tcW w:w="609" w:type="pct"/>
          </w:tcPr>
          <w:p w:rsidR="006877EB" w:rsidRPr="00404F29" w:rsidRDefault="006877EB" w:rsidP="006877EB">
            <w:pPr>
              <w:jc w:val="right"/>
            </w:pPr>
            <w:r w:rsidRPr="00404F29">
              <w:t>2.1.9</w:t>
            </w:r>
          </w:p>
        </w:tc>
        <w:tc>
          <w:tcPr>
            <w:tcW w:w="4021" w:type="pct"/>
          </w:tcPr>
          <w:p w:rsidR="006877EB" w:rsidRPr="00404F29" w:rsidRDefault="006877EB" w:rsidP="006877EB">
            <w:r w:rsidRPr="00404F29">
              <w:t>Сроки повторяемости рубок………………………………………………...</w:t>
            </w:r>
          </w:p>
        </w:tc>
        <w:tc>
          <w:tcPr>
            <w:tcW w:w="370" w:type="pct"/>
            <w:vAlign w:val="center"/>
          </w:tcPr>
          <w:p w:rsidR="006877EB" w:rsidRPr="00404F29" w:rsidRDefault="00C072B7" w:rsidP="00BF11D0">
            <w:pPr>
              <w:jc w:val="center"/>
            </w:pPr>
            <w:r>
              <w:t>6</w:t>
            </w:r>
            <w:r w:rsidR="00BF11D0">
              <w:t>5</w:t>
            </w:r>
          </w:p>
        </w:tc>
      </w:tr>
      <w:tr w:rsidR="006877EB" w:rsidRPr="00404F29" w:rsidTr="005B7943">
        <w:tc>
          <w:tcPr>
            <w:tcW w:w="609" w:type="pct"/>
          </w:tcPr>
          <w:p w:rsidR="006877EB" w:rsidRPr="00404F29" w:rsidRDefault="006877EB" w:rsidP="006877EB">
            <w:pPr>
              <w:jc w:val="right"/>
            </w:pPr>
            <w:r w:rsidRPr="00404F29">
              <w:t>2.1.10</w:t>
            </w:r>
          </w:p>
        </w:tc>
        <w:tc>
          <w:tcPr>
            <w:tcW w:w="4021" w:type="pct"/>
          </w:tcPr>
          <w:p w:rsidR="006877EB" w:rsidRPr="00404F29" w:rsidRDefault="006877EB" w:rsidP="006877EB">
            <w:r w:rsidRPr="00404F29">
              <w:t>Методы лесовосстановления………………………………………………...</w:t>
            </w:r>
          </w:p>
        </w:tc>
        <w:tc>
          <w:tcPr>
            <w:tcW w:w="370" w:type="pct"/>
            <w:vAlign w:val="center"/>
          </w:tcPr>
          <w:p w:rsidR="006877EB" w:rsidRPr="00404F29" w:rsidRDefault="00C072B7" w:rsidP="00BF11D0">
            <w:pPr>
              <w:jc w:val="center"/>
            </w:pPr>
            <w:r>
              <w:t>6</w:t>
            </w:r>
            <w:r w:rsidR="00BF11D0">
              <w:t>7</w:t>
            </w:r>
          </w:p>
        </w:tc>
      </w:tr>
      <w:tr w:rsidR="006877EB" w:rsidRPr="00404F29" w:rsidTr="005B7943">
        <w:tc>
          <w:tcPr>
            <w:tcW w:w="609" w:type="pct"/>
          </w:tcPr>
          <w:p w:rsidR="006877EB" w:rsidRPr="00404F29" w:rsidRDefault="006877EB" w:rsidP="006877EB">
            <w:pPr>
              <w:jc w:val="right"/>
            </w:pPr>
            <w:r w:rsidRPr="00404F29">
              <w:t>2.1.11</w:t>
            </w:r>
          </w:p>
        </w:tc>
        <w:tc>
          <w:tcPr>
            <w:tcW w:w="4021" w:type="pct"/>
          </w:tcPr>
          <w:p w:rsidR="006877EB" w:rsidRPr="00404F29" w:rsidRDefault="006877EB" w:rsidP="006877EB">
            <w:r w:rsidRPr="00404F29">
              <w:t>Сроки разрешенного использования лесов и другие сведения…………….</w:t>
            </w:r>
          </w:p>
        </w:tc>
        <w:tc>
          <w:tcPr>
            <w:tcW w:w="370" w:type="pct"/>
            <w:vAlign w:val="center"/>
          </w:tcPr>
          <w:p w:rsidR="006877EB" w:rsidRPr="00404F29" w:rsidRDefault="00BF11D0" w:rsidP="006877EB">
            <w:pPr>
              <w:jc w:val="center"/>
            </w:pPr>
            <w:r>
              <w:t>69</w:t>
            </w:r>
          </w:p>
        </w:tc>
      </w:tr>
      <w:tr w:rsidR="006877EB" w:rsidRPr="00404F29" w:rsidTr="005B7943">
        <w:tc>
          <w:tcPr>
            <w:tcW w:w="609" w:type="pct"/>
          </w:tcPr>
          <w:p w:rsidR="006877EB" w:rsidRPr="00404F29" w:rsidRDefault="006877EB" w:rsidP="006877EB">
            <w:pPr>
              <w:jc w:val="right"/>
            </w:pPr>
            <w:r w:rsidRPr="00404F29">
              <w:t>2.2</w:t>
            </w:r>
          </w:p>
        </w:tc>
        <w:tc>
          <w:tcPr>
            <w:tcW w:w="4021" w:type="pct"/>
          </w:tcPr>
          <w:p w:rsidR="006877EB" w:rsidRPr="00404F29" w:rsidRDefault="006877EB" w:rsidP="006877EB">
            <w:r w:rsidRPr="00404F29">
              <w:t>Нормативы, параметры и сроки разрешенного использования лесов для заготовки живицы…………………………</w:t>
            </w:r>
            <w:r w:rsidR="00656FD0" w:rsidRPr="00404F29">
              <w:t>……………………….</w:t>
            </w:r>
            <w:r w:rsidRPr="00404F29">
              <w:t>…………</w:t>
            </w:r>
          </w:p>
        </w:tc>
        <w:tc>
          <w:tcPr>
            <w:tcW w:w="370" w:type="pct"/>
            <w:vAlign w:val="center"/>
          </w:tcPr>
          <w:p w:rsidR="006877EB" w:rsidRPr="00404F29" w:rsidRDefault="006877EB" w:rsidP="006877EB">
            <w:pPr>
              <w:jc w:val="center"/>
            </w:pPr>
          </w:p>
          <w:p w:rsidR="006877EB" w:rsidRPr="00404F29" w:rsidRDefault="00DE288D" w:rsidP="00BF11D0">
            <w:pPr>
              <w:jc w:val="center"/>
            </w:pPr>
            <w:r>
              <w:t>7</w:t>
            </w:r>
            <w:r w:rsidR="00BF11D0">
              <w:t>2</w:t>
            </w:r>
          </w:p>
        </w:tc>
      </w:tr>
      <w:tr w:rsidR="006877EB" w:rsidRPr="00404F29" w:rsidTr="005B7943">
        <w:tc>
          <w:tcPr>
            <w:tcW w:w="609" w:type="pct"/>
          </w:tcPr>
          <w:p w:rsidR="006877EB" w:rsidRPr="00404F29" w:rsidRDefault="006877EB" w:rsidP="006877EB">
            <w:pPr>
              <w:jc w:val="right"/>
            </w:pPr>
            <w:r w:rsidRPr="00404F29">
              <w:t>2.2.1</w:t>
            </w:r>
          </w:p>
        </w:tc>
        <w:tc>
          <w:tcPr>
            <w:tcW w:w="4021" w:type="pct"/>
          </w:tcPr>
          <w:p w:rsidR="006877EB" w:rsidRPr="00404F29" w:rsidRDefault="006877EB" w:rsidP="006877EB">
            <w:r w:rsidRPr="00404F29">
              <w:t>Фонд подсочки древостоев………………………………</w:t>
            </w:r>
            <w:r w:rsidR="00656FD0" w:rsidRPr="00404F29">
              <w:t>………….</w:t>
            </w:r>
            <w:r w:rsidRPr="00404F29">
              <w:t>………</w:t>
            </w:r>
          </w:p>
        </w:tc>
        <w:tc>
          <w:tcPr>
            <w:tcW w:w="370" w:type="pct"/>
            <w:vAlign w:val="center"/>
          </w:tcPr>
          <w:p w:rsidR="006877EB" w:rsidRPr="00404F29" w:rsidRDefault="00C072B7" w:rsidP="00BF11D0">
            <w:pPr>
              <w:jc w:val="center"/>
            </w:pPr>
            <w:r>
              <w:t>7</w:t>
            </w:r>
            <w:r w:rsidR="00BF11D0">
              <w:t>3</w:t>
            </w:r>
          </w:p>
        </w:tc>
      </w:tr>
      <w:tr w:rsidR="006877EB" w:rsidRPr="00404F29" w:rsidTr="005B7943">
        <w:tc>
          <w:tcPr>
            <w:tcW w:w="609" w:type="pct"/>
          </w:tcPr>
          <w:p w:rsidR="006877EB" w:rsidRPr="00404F29" w:rsidRDefault="006877EB" w:rsidP="006877EB">
            <w:pPr>
              <w:jc w:val="right"/>
            </w:pPr>
            <w:r w:rsidRPr="00404F29">
              <w:t>2.3</w:t>
            </w:r>
          </w:p>
        </w:tc>
        <w:tc>
          <w:tcPr>
            <w:tcW w:w="4021" w:type="pct"/>
          </w:tcPr>
          <w:p w:rsidR="006877EB" w:rsidRPr="00404F29" w:rsidRDefault="006877EB" w:rsidP="006877EB">
            <w:r w:rsidRPr="00404F29">
              <w:t>Нормативы, параметры и сроки разрешенного использования  лесов для заготовки и сбора недревесных лесных ресурсов…………………………</w:t>
            </w:r>
          </w:p>
        </w:tc>
        <w:tc>
          <w:tcPr>
            <w:tcW w:w="370" w:type="pct"/>
            <w:vAlign w:val="center"/>
          </w:tcPr>
          <w:p w:rsidR="006877EB" w:rsidRPr="00404F29" w:rsidRDefault="006877EB" w:rsidP="006877EB">
            <w:pPr>
              <w:jc w:val="center"/>
            </w:pPr>
          </w:p>
          <w:p w:rsidR="006877EB" w:rsidRPr="00404F29" w:rsidRDefault="00BF11D0" w:rsidP="006877EB">
            <w:pPr>
              <w:jc w:val="center"/>
            </w:pPr>
            <w:r>
              <w:t>79</w:t>
            </w:r>
          </w:p>
        </w:tc>
      </w:tr>
      <w:tr w:rsidR="006877EB" w:rsidRPr="00404F29" w:rsidTr="005B7943">
        <w:tc>
          <w:tcPr>
            <w:tcW w:w="609" w:type="pct"/>
          </w:tcPr>
          <w:p w:rsidR="006877EB" w:rsidRPr="00404F29" w:rsidRDefault="006877EB" w:rsidP="006877EB">
            <w:pPr>
              <w:jc w:val="right"/>
            </w:pPr>
            <w:r w:rsidRPr="00404F29">
              <w:t>2.3.1</w:t>
            </w:r>
          </w:p>
        </w:tc>
        <w:tc>
          <w:tcPr>
            <w:tcW w:w="4021" w:type="pct"/>
          </w:tcPr>
          <w:p w:rsidR="006877EB" w:rsidRPr="00404F29" w:rsidRDefault="006877EB" w:rsidP="006877EB">
            <w:r w:rsidRPr="00404F29">
              <w:t>Нормативы (ежегодные допустимые объемы) и параметры разрешенного использования  лесов для заготовки и сбора недревесных лесных ресурсов по их видам……………………………………………………………….</w:t>
            </w:r>
          </w:p>
        </w:tc>
        <w:tc>
          <w:tcPr>
            <w:tcW w:w="370" w:type="pct"/>
            <w:vAlign w:val="center"/>
          </w:tcPr>
          <w:p w:rsidR="006877EB" w:rsidRPr="00404F29" w:rsidRDefault="006877EB" w:rsidP="006877EB">
            <w:pPr>
              <w:jc w:val="center"/>
            </w:pPr>
          </w:p>
          <w:p w:rsidR="006877EB" w:rsidRPr="00404F29" w:rsidRDefault="006877EB" w:rsidP="006877EB">
            <w:pPr>
              <w:jc w:val="center"/>
            </w:pPr>
          </w:p>
          <w:p w:rsidR="006877EB" w:rsidRPr="00404F29" w:rsidRDefault="00BF11D0" w:rsidP="00DE288D">
            <w:pPr>
              <w:jc w:val="center"/>
            </w:pPr>
            <w:r>
              <w:t>79</w:t>
            </w:r>
          </w:p>
        </w:tc>
      </w:tr>
      <w:tr w:rsidR="006877EB" w:rsidRPr="00404F29" w:rsidTr="005B7943">
        <w:tc>
          <w:tcPr>
            <w:tcW w:w="609" w:type="pct"/>
          </w:tcPr>
          <w:p w:rsidR="006877EB" w:rsidRPr="00404F29" w:rsidRDefault="006877EB" w:rsidP="006877EB">
            <w:pPr>
              <w:jc w:val="right"/>
            </w:pPr>
            <w:r w:rsidRPr="00404F29">
              <w:t>2.3.2</w:t>
            </w:r>
          </w:p>
        </w:tc>
        <w:tc>
          <w:tcPr>
            <w:tcW w:w="4021" w:type="pct"/>
          </w:tcPr>
          <w:p w:rsidR="006877EB" w:rsidRPr="00404F29" w:rsidRDefault="006877EB" w:rsidP="006877EB">
            <w:r w:rsidRPr="00404F29">
              <w:t>Сроки разрешенного использования  лесов для заготовки и сбора недр</w:t>
            </w:r>
            <w:r w:rsidRPr="00404F29">
              <w:t>е</w:t>
            </w:r>
            <w:r w:rsidRPr="00404F29">
              <w:t>весных лесных ресурсов…………………………………………..…………</w:t>
            </w:r>
          </w:p>
        </w:tc>
        <w:tc>
          <w:tcPr>
            <w:tcW w:w="370" w:type="pct"/>
            <w:vAlign w:val="center"/>
          </w:tcPr>
          <w:p w:rsidR="006877EB" w:rsidRPr="00404F29" w:rsidRDefault="006877EB" w:rsidP="006877EB">
            <w:pPr>
              <w:jc w:val="center"/>
            </w:pPr>
          </w:p>
          <w:p w:rsidR="006877EB" w:rsidRPr="00404F29" w:rsidRDefault="00BF11D0" w:rsidP="006877EB">
            <w:pPr>
              <w:jc w:val="center"/>
            </w:pPr>
            <w:r>
              <w:t>88</w:t>
            </w:r>
          </w:p>
        </w:tc>
      </w:tr>
    </w:tbl>
    <w:p w:rsidR="00656FD0" w:rsidRPr="00404F29" w:rsidRDefault="00656FD0">
      <w:r w:rsidRPr="00404F29">
        <w:br w:type="page"/>
      </w:r>
    </w:p>
    <w:tbl>
      <w:tblPr>
        <w:tblW w:w="9645" w:type="dxa"/>
        <w:tblInd w:w="108" w:type="dxa"/>
        <w:tblLayout w:type="fixed"/>
        <w:tblLook w:val="04A0"/>
      </w:tblPr>
      <w:tblGrid>
        <w:gridCol w:w="1174"/>
        <w:gridCol w:w="808"/>
        <w:gridCol w:w="6943"/>
        <w:gridCol w:w="714"/>
        <w:gridCol w:w="6"/>
      </w:tblGrid>
      <w:tr w:rsidR="006877EB" w:rsidRPr="00404F29" w:rsidTr="00656FD0">
        <w:trPr>
          <w:gridAfter w:val="1"/>
          <w:wAfter w:w="6" w:type="dxa"/>
        </w:trPr>
        <w:tc>
          <w:tcPr>
            <w:tcW w:w="1174" w:type="dxa"/>
          </w:tcPr>
          <w:p w:rsidR="006877EB" w:rsidRPr="00404F29" w:rsidRDefault="006877EB" w:rsidP="006877EB">
            <w:pPr>
              <w:jc w:val="right"/>
            </w:pPr>
            <w:r w:rsidRPr="00404F29">
              <w:lastRenderedPageBreak/>
              <w:t>2.4</w:t>
            </w:r>
          </w:p>
        </w:tc>
        <w:tc>
          <w:tcPr>
            <w:tcW w:w="7751" w:type="dxa"/>
            <w:gridSpan w:val="2"/>
            <w:vAlign w:val="bottom"/>
          </w:tcPr>
          <w:p w:rsidR="006877EB" w:rsidRPr="00404F29" w:rsidRDefault="006877EB" w:rsidP="006877EB">
            <w:pPr>
              <w:jc w:val="center"/>
            </w:pPr>
            <w:r w:rsidRPr="00404F29">
              <w:t>Нормативы, параметры и сроки разрешенного использования лесов для заготовки пищевых лесных ресурсов и сбора лекарственных растений….</w:t>
            </w:r>
          </w:p>
        </w:tc>
        <w:tc>
          <w:tcPr>
            <w:tcW w:w="714" w:type="dxa"/>
            <w:vAlign w:val="center"/>
          </w:tcPr>
          <w:p w:rsidR="006877EB" w:rsidRPr="00404F29" w:rsidRDefault="006877EB" w:rsidP="006877EB">
            <w:pPr>
              <w:jc w:val="center"/>
            </w:pPr>
          </w:p>
          <w:p w:rsidR="006877EB" w:rsidRPr="00404F29" w:rsidRDefault="00DE288D" w:rsidP="00BF11D0">
            <w:pPr>
              <w:jc w:val="center"/>
            </w:pPr>
            <w:r>
              <w:t>8</w:t>
            </w:r>
            <w:r w:rsidR="00BF11D0">
              <w:t>8</w:t>
            </w:r>
          </w:p>
        </w:tc>
      </w:tr>
      <w:tr w:rsidR="006877EB" w:rsidRPr="00404F29" w:rsidTr="00656FD0">
        <w:trPr>
          <w:gridAfter w:val="1"/>
          <w:wAfter w:w="6" w:type="dxa"/>
        </w:trPr>
        <w:tc>
          <w:tcPr>
            <w:tcW w:w="1174" w:type="dxa"/>
          </w:tcPr>
          <w:p w:rsidR="006877EB" w:rsidRPr="00404F29" w:rsidRDefault="006877EB" w:rsidP="006877EB">
            <w:pPr>
              <w:jc w:val="right"/>
            </w:pPr>
            <w:r w:rsidRPr="00404F29">
              <w:t>2.4.1</w:t>
            </w:r>
          </w:p>
        </w:tc>
        <w:tc>
          <w:tcPr>
            <w:tcW w:w="7751" w:type="dxa"/>
            <w:gridSpan w:val="2"/>
            <w:vAlign w:val="bottom"/>
          </w:tcPr>
          <w:p w:rsidR="006877EB" w:rsidRPr="00404F29" w:rsidRDefault="006877EB" w:rsidP="006877EB">
            <w:pPr>
              <w:jc w:val="both"/>
            </w:pPr>
            <w:r w:rsidRPr="00404F29">
              <w:t>Нормативы (ежегодные допустимые объемы) и параметры разрешенного использования лесов для заготовки пищевых лесных ресурсов и сбора лекарственных растений по их видам……………………………………….</w:t>
            </w:r>
          </w:p>
        </w:tc>
        <w:tc>
          <w:tcPr>
            <w:tcW w:w="714" w:type="dxa"/>
            <w:vAlign w:val="center"/>
          </w:tcPr>
          <w:p w:rsidR="006877EB" w:rsidRPr="00404F29" w:rsidRDefault="006877EB" w:rsidP="006877EB">
            <w:pPr>
              <w:jc w:val="center"/>
            </w:pPr>
          </w:p>
          <w:p w:rsidR="006877EB" w:rsidRPr="00404F29" w:rsidRDefault="006877EB" w:rsidP="006877EB">
            <w:pPr>
              <w:jc w:val="center"/>
            </w:pPr>
          </w:p>
          <w:p w:rsidR="006877EB" w:rsidRPr="00404F29" w:rsidRDefault="00DE288D" w:rsidP="00BF11D0">
            <w:pPr>
              <w:jc w:val="center"/>
            </w:pPr>
            <w:r>
              <w:t>8</w:t>
            </w:r>
            <w:r w:rsidR="00BF11D0">
              <w:t>8</w:t>
            </w:r>
          </w:p>
        </w:tc>
      </w:tr>
      <w:tr w:rsidR="006877EB" w:rsidRPr="00404F29" w:rsidTr="00656FD0">
        <w:trPr>
          <w:gridAfter w:val="1"/>
          <w:wAfter w:w="6" w:type="dxa"/>
        </w:trPr>
        <w:tc>
          <w:tcPr>
            <w:tcW w:w="1174" w:type="dxa"/>
          </w:tcPr>
          <w:p w:rsidR="006877EB" w:rsidRPr="00404F29" w:rsidRDefault="006877EB" w:rsidP="006877EB">
            <w:pPr>
              <w:jc w:val="right"/>
            </w:pPr>
            <w:r w:rsidRPr="00404F29">
              <w:t>2.4.2</w:t>
            </w:r>
          </w:p>
        </w:tc>
        <w:tc>
          <w:tcPr>
            <w:tcW w:w="7751" w:type="dxa"/>
            <w:gridSpan w:val="2"/>
            <w:vAlign w:val="bottom"/>
          </w:tcPr>
          <w:p w:rsidR="006877EB" w:rsidRPr="00404F29" w:rsidRDefault="006877EB" w:rsidP="006877EB">
            <w:pPr>
              <w:jc w:val="both"/>
            </w:pPr>
            <w:r w:rsidRPr="00404F29">
              <w:t>Сроки заготовки и сбора………………………………………….………….</w:t>
            </w:r>
          </w:p>
        </w:tc>
        <w:tc>
          <w:tcPr>
            <w:tcW w:w="714" w:type="dxa"/>
            <w:vAlign w:val="center"/>
          </w:tcPr>
          <w:p w:rsidR="006877EB" w:rsidRPr="00404F29" w:rsidRDefault="00BF11D0" w:rsidP="006877EB">
            <w:pPr>
              <w:jc w:val="center"/>
            </w:pPr>
            <w:r>
              <w:t>89</w:t>
            </w:r>
          </w:p>
        </w:tc>
      </w:tr>
      <w:tr w:rsidR="006877EB" w:rsidRPr="00404F29" w:rsidTr="00656FD0">
        <w:trPr>
          <w:gridAfter w:val="1"/>
          <w:wAfter w:w="6" w:type="dxa"/>
        </w:trPr>
        <w:tc>
          <w:tcPr>
            <w:tcW w:w="1174" w:type="dxa"/>
          </w:tcPr>
          <w:p w:rsidR="006877EB" w:rsidRPr="00404F29" w:rsidRDefault="006877EB" w:rsidP="006877EB">
            <w:pPr>
              <w:jc w:val="right"/>
            </w:pPr>
            <w:r w:rsidRPr="00404F29">
              <w:t>2.4.3</w:t>
            </w:r>
          </w:p>
        </w:tc>
        <w:tc>
          <w:tcPr>
            <w:tcW w:w="7751" w:type="dxa"/>
            <w:gridSpan w:val="2"/>
            <w:vAlign w:val="bottom"/>
          </w:tcPr>
          <w:p w:rsidR="006877EB" w:rsidRPr="00404F29" w:rsidRDefault="006877EB" w:rsidP="006877EB">
            <w:pPr>
              <w:jc w:val="both"/>
            </w:pPr>
            <w:r w:rsidRPr="00404F29">
              <w:t>При заготовке древесных соков………………………………………...……</w:t>
            </w:r>
          </w:p>
        </w:tc>
        <w:tc>
          <w:tcPr>
            <w:tcW w:w="714" w:type="dxa"/>
            <w:vAlign w:val="center"/>
          </w:tcPr>
          <w:p w:rsidR="006877EB" w:rsidRPr="00404F29" w:rsidRDefault="00DE288D" w:rsidP="00BF11D0">
            <w:pPr>
              <w:jc w:val="center"/>
            </w:pPr>
            <w:r>
              <w:t>9</w:t>
            </w:r>
            <w:r w:rsidR="00BF11D0">
              <w:t>0</w:t>
            </w:r>
          </w:p>
        </w:tc>
      </w:tr>
      <w:tr w:rsidR="006877EB" w:rsidRPr="00404F29" w:rsidTr="00656FD0">
        <w:trPr>
          <w:gridAfter w:val="1"/>
          <w:wAfter w:w="6" w:type="dxa"/>
        </w:trPr>
        <w:tc>
          <w:tcPr>
            <w:tcW w:w="1174" w:type="dxa"/>
          </w:tcPr>
          <w:p w:rsidR="006877EB" w:rsidRPr="00404F29" w:rsidRDefault="006877EB" w:rsidP="006877EB">
            <w:pPr>
              <w:jc w:val="right"/>
            </w:pPr>
            <w:r w:rsidRPr="00404F29">
              <w:t>2.4.4</w:t>
            </w:r>
          </w:p>
        </w:tc>
        <w:tc>
          <w:tcPr>
            <w:tcW w:w="7751" w:type="dxa"/>
            <w:gridSpan w:val="2"/>
            <w:vAlign w:val="bottom"/>
          </w:tcPr>
          <w:p w:rsidR="006877EB" w:rsidRPr="00404F29" w:rsidRDefault="006877EB" w:rsidP="006877EB">
            <w:pPr>
              <w:jc w:val="both"/>
            </w:pPr>
            <w:r w:rsidRPr="00404F29">
              <w:t>При заготовке папоротника-орляка………………………………………….</w:t>
            </w:r>
          </w:p>
        </w:tc>
        <w:tc>
          <w:tcPr>
            <w:tcW w:w="714" w:type="dxa"/>
            <w:vAlign w:val="center"/>
          </w:tcPr>
          <w:p w:rsidR="006877EB" w:rsidRPr="00404F29" w:rsidRDefault="00F923E8" w:rsidP="00BF11D0">
            <w:pPr>
              <w:jc w:val="center"/>
            </w:pPr>
            <w:r>
              <w:t>9</w:t>
            </w:r>
            <w:r w:rsidR="00BF11D0">
              <w:t>2</w:t>
            </w:r>
          </w:p>
        </w:tc>
      </w:tr>
      <w:tr w:rsidR="006877EB" w:rsidRPr="00404F29" w:rsidTr="00656FD0">
        <w:trPr>
          <w:gridAfter w:val="1"/>
          <w:wAfter w:w="6" w:type="dxa"/>
        </w:trPr>
        <w:tc>
          <w:tcPr>
            <w:tcW w:w="1174" w:type="dxa"/>
          </w:tcPr>
          <w:p w:rsidR="006877EB" w:rsidRPr="00404F29" w:rsidRDefault="006877EB" w:rsidP="006877EB">
            <w:pPr>
              <w:jc w:val="right"/>
            </w:pPr>
            <w:r w:rsidRPr="00404F29">
              <w:t>2.4.5</w:t>
            </w:r>
          </w:p>
        </w:tc>
        <w:tc>
          <w:tcPr>
            <w:tcW w:w="7751" w:type="dxa"/>
            <w:gridSpan w:val="2"/>
            <w:vAlign w:val="bottom"/>
          </w:tcPr>
          <w:p w:rsidR="006877EB" w:rsidRPr="00404F29" w:rsidRDefault="006877EB" w:rsidP="006877EB">
            <w:pPr>
              <w:jc w:val="both"/>
            </w:pPr>
            <w:r w:rsidRPr="00404F29">
              <w:t>Сроки разрешенного использования лесов для заготовки пищевых ле</w:t>
            </w:r>
            <w:r w:rsidRPr="00404F29">
              <w:t>с</w:t>
            </w:r>
            <w:r w:rsidRPr="00404F29">
              <w:t>ных ресурсов и сбора лекарственных растений……………………………</w:t>
            </w:r>
          </w:p>
        </w:tc>
        <w:tc>
          <w:tcPr>
            <w:tcW w:w="714" w:type="dxa"/>
            <w:vAlign w:val="center"/>
          </w:tcPr>
          <w:p w:rsidR="006877EB" w:rsidRPr="00404F29" w:rsidRDefault="006877EB" w:rsidP="006877EB">
            <w:pPr>
              <w:jc w:val="center"/>
            </w:pPr>
          </w:p>
          <w:p w:rsidR="006877EB" w:rsidRPr="00404F29" w:rsidRDefault="00F923E8" w:rsidP="00BF11D0">
            <w:pPr>
              <w:jc w:val="center"/>
            </w:pPr>
            <w:r>
              <w:t>9</w:t>
            </w:r>
            <w:r w:rsidR="00BF11D0">
              <w:t>2</w:t>
            </w:r>
          </w:p>
        </w:tc>
      </w:tr>
      <w:tr w:rsidR="006877EB" w:rsidRPr="00404F29" w:rsidTr="00656FD0">
        <w:trPr>
          <w:gridAfter w:val="1"/>
          <w:wAfter w:w="6" w:type="dxa"/>
        </w:trPr>
        <w:tc>
          <w:tcPr>
            <w:tcW w:w="1174" w:type="dxa"/>
          </w:tcPr>
          <w:p w:rsidR="006877EB" w:rsidRPr="00404F29" w:rsidRDefault="006877EB" w:rsidP="006877EB">
            <w:pPr>
              <w:jc w:val="right"/>
            </w:pPr>
            <w:r w:rsidRPr="00404F29">
              <w:t>2.5</w:t>
            </w:r>
          </w:p>
        </w:tc>
        <w:tc>
          <w:tcPr>
            <w:tcW w:w="7751" w:type="dxa"/>
            <w:gridSpan w:val="2"/>
          </w:tcPr>
          <w:p w:rsidR="006877EB" w:rsidRPr="00404F29" w:rsidRDefault="006877EB" w:rsidP="006877EB">
            <w:r w:rsidRPr="00404F29">
              <w:t>Нормативы, параметры и сроки разрешенного использования лесов для осуществления видов деятельности в сфере охотничьего хозяйства…….</w:t>
            </w:r>
          </w:p>
        </w:tc>
        <w:tc>
          <w:tcPr>
            <w:tcW w:w="714" w:type="dxa"/>
            <w:vAlign w:val="center"/>
          </w:tcPr>
          <w:p w:rsidR="006877EB" w:rsidRPr="00404F29" w:rsidRDefault="006877EB" w:rsidP="006877EB">
            <w:pPr>
              <w:jc w:val="center"/>
            </w:pPr>
          </w:p>
          <w:p w:rsidR="006877EB" w:rsidRPr="00404F29" w:rsidRDefault="00F923E8" w:rsidP="00BF11D0">
            <w:pPr>
              <w:jc w:val="center"/>
            </w:pPr>
            <w:r>
              <w:t>9</w:t>
            </w:r>
            <w:r w:rsidR="00BF11D0">
              <w:t>2</w:t>
            </w:r>
          </w:p>
        </w:tc>
      </w:tr>
      <w:tr w:rsidR="006877EB" w:rsidRPr="00404F29" w:rsidTr="00656FD0">
        <w:trPr>
          <w:gridAfter w:val="1"/>
          <w:wAfter w:w="6" w:type="dxa"/>
        </w:trPr>
        <w:tc>
          <w:tcPr>
            <w:tcW w:w="1174" w:type="dxa"/>
          </w:tcPr>
          <w:p w:rsidR="006877EB" w:rsidRPr="00404F29" w:rsidRDefault="006877EB" w:rsidP="006877EB">
            <w:pPr>
              <w:jc w:val="right"/>
            </w:pPr>
            <w:r w:rsidRPr="00404F29">
              <w:t>2.6</w:t>
            </w:r>
          </w:p>
        </w:tc>
        <w:tc>
          <w:tcPr>
            <w:tcW w:w="7751" w:type="dxa"/>
            <w:gridSpan w:val="2"/>
          </w:tcPr>
          <w:p w:rsidR="006877EB" w:rsidRPr="00404F29" w:rsidRDefault="006877EB" w:rsidP="006877EB">
            <w:r w:rsidRPr="00404F29">
              <w:t>Нормативы, параметры и сроки разрешенного использования лесов для ведения сельского хозяйства…………..………….…</w:t>
            </w:r>
            <w:r w:rsidR="00F923E8">
              <w:t>……………………..</w:t>
            </w:r>
            <w:r w:rsidRPr="00404F29">
              <w:t>.</w:t>
            </w:r>
          </w:p>
        </w:tc>
        <w:tc>
          <w:tcPr>
            <w:tcW w:w="714" w:type="dxa"/>
            <w:vAlign w:val="center"/>
          </w:tcPr>
          <w:p w:rsidR="006877EB" w:rsidRPr="00404F29" w:rsidRDefault="006877EB" w:rsidP="006877EB">
            <w:pPr>
              <w:jc w:val="center"/>
            </w:pPr>
          </w:p>
          <w:p w:rsidR="006877EB" w:rsidRPr="00404F29" w:rsidRDefault="00DE288D" w:rsidP="00BF11D0">
            <w:pPr>
              <w:jc w:val="center"/>
            </w:pPr>
            <w:r>
              <w:t>9</w:t>
            </w:r>
            <w:r w:rsidR="00BF11D0">
              <w:t>3</w:t>
            </w:r>
          </w:p>
        </w:tc>
      </w:tr>
      <w:tr w:rsidR="006877EB" w:rsidRPr="00404F29" w:rsidTr="00656FD0">
        <w:trPr>
          <w:gridAfter w:val="1"/>
          <w:wAfter w:w="6" w:type="dxa"/>
        </w:trPr>
        <w:tc>
          <w:tcPr>
            <w:tcW w:w="1174" w:type="dxa"/>
          </w:tcPr>
          <w:p w:rsidR="006877EB" w:rsidRPr="00404F29" w:rsidRDefault="006877EB" w:rsidP="006877EB">
            <w:pPr>
              <w:jc w:val="right"/>
            </w:pPr>
            <w:r w:rsidRPr="00404F29">
              <w:t>2.6.1</w:t>
            </w:r>
          </w:p>
        </w:tc>
        <w:tc>
          <w:tcPr>
            <w:tcW w:w="7751" w:type="dxa"/>
            <w:gridSpan w:val="2"/>
          </w:tcPr>
          <w:p w:rsidR="006877EB" w:rsidRPr="00404F29" w:rsidRDefault="006877EB" w:rsidP="006877EB">
            <w:pPr>
              <w:jc w:val="both"/>
            </w:pPr>
            <w:r w:rsidRPr="00404F29">
              <w:t>Сведения о площадях сельскохозяйственных угодий, земель, на которых возможно сенокошение, выпас сельскохозяйственных животных, пчел</w:t>
            </w:r>
            <w:r w:rsidRPr="00404F29">
              <w:t>о</w:t>
            </w:r>
            <w:r w:rsidRPr="00404F29">
              <w:t>водство, выращивание сельскохозяйственных культур и иной сельскох</w:t>
            </w:r>
            <w:r w:rsidRPr="00404F29">
              <w:t>о</w:t>
            </w:r>
            <w:r w:rsidRPr="00404F29">
              <w:t>зяйственной деятельности, рыбоводство, а также соответствующие но</w:t>
            </w:r>
            <w:r w:rsidRPr="00404F29">
              <w:t>р</w:t>
            </w:r>
            <w:r w:rsidRPr="00404F29">
              <w:t>мативы (допустимые объемы)………………………………………..……..</w:t>
            </w:r>
          </w:p>
        </w:tc>
        <w:tc>
          <w:tcPr>
            <w:tcW w:w="714" w:type="dxa"/>
            <w:vAlign w:val="center"/>
          </w:tcPr>
          <w:p w:rsidR="006877EB" w:rsidRPr="00404F29" w:rsidRDefault="006877EB" w:rsidP="006877EB">
            <w:pPr>
              <w:jc w:val="center"/>
            </w:pPr>
          </w:p>
          <w:p w:rsidR="006877EB" w:rsidRPr="00404F29" w:rsidRDefault="006877EB" w:rsidP="006877EB">
            <w:pPr>
              <w:jc w:val="center"/>
            </w:pPr>
          </w:p>
          <w:p w:rsidR="006877EB" w:rsidRPr="00404F29" w:rsidRDefault="006877EB" w:rsidP="006877EB">
            <w:pPr>
              <w:jc w:val="center"/>
            </w:pPr>
          </w:p>
          <w:p w:rsidR="006877EB" w:rsidRPr="00404F29" w:rsidRDefault="006877EB" w:rsidP="006877EB">
            <w:pPr>
              <w:jc w:val="center"/>
            </w:pPr>
          </w:p>
          <w:p w:rsidR="006877EB" w:rsidRPr="00404F29" w:rsidRDefault="00DE288D" w:rsidP="00BF11D0">
            <w:pPr>
              <w:jc w:val="center"/>
            </w:pPr>
            <w:r>
              <w:t>9</w:t>
            </w:r>
            <w:r w:rsidR="00BF11D0">
              <w:t>4</w:t>
            </w:r>
          </w:p>
        </w:tc>
      </w:tr>
      <w:tr w:rsidR="006877EB" w:rsidRPr="00404F29" w:rsidTr="00656FD0">
        <w:trPr>
          <w:gridAfter w:val="1"/>
          <w:wAfter w:w="6" w:type="dxa"/>
        </w:trPr>
        <w:tc>
          <w:tcPr>
            <w:tcW w:w="1174" w:type="dxa"/>
          </w:tcPr>
          <w:p w:rsidR="006877EB" w:rsidRPr="00404F29" w:rsidRDefault="006877EB" w:rsidP="006877EB">
            <w:pPr>
              <w:jc w:val="right"/>
            </w:pPr>
            <w:r w:rsidRPr="00404F29">
              <w:t>2.6.2</w:t>
            </w:r>
          </w:p>
        </w:tc>
        <w:tc>
          <w:tcPr>
            <w:tcW w:w="7751" w:type="dxa"/>
            <w:gridSpan w:val="2"/>
          </w:tcPr>
          <w:p w:rsidR="006877EB" w:rsidRPr="00404F29" w:rsidRDefault="006877EB" w:rsidP="006877EB">
            <w:r w:rsidRPr="00404F29">
              <w:t>Параметры разрешенного использования лесов для ведения сельского хозяйства…………..…</w:t>
            </w:r>
            <w:r w:rsidR="00FE7EC5" w:rsidRPr="00404F29">
              <w:t>……………………..</w:t>
            </w:r>
            <w:r w:rsidRPr="00404F29">
              <w:t>…………………………..…….</w:t>
            </w:r>
          </w:p>
        </w:tc>
        <w:tc>
          <w:tcPr>
            <w:tcW w:w="714" w:type="dxa"/>
            <w:vAlign w:val="center"/>
          </w:tcPr>
          <w:p w:rsidR="006877EB" w:rsidRPr="00404F29" w:rsidRDefault="006877EB" w:rsidP="006877EB">
            <w:pPr>
              <w:jc w:val="center"/>
            </w:pPr>
          </w:p>
          <w:p w:rsidR="006877EB" w:rsidRPr="00404F29" w:rsidRDefault="00DE288D" w:rsidP="00BF11D0">
            <w:pPr>
              <w:jc w:val="center"/>
            </w:pPr>
            <w:r>
              <w:t>9</w:t>
            </w:r>
            <w:r w:rsidR="00BF11D0">
              <w:t>5</w:t>
            </w:r>
          </w:p>
        </w:tc>
      </w:tr>
      <w:tr w:rsidR="006877EB" w:rsidRPr="00404F29" w:rsidTr="00656FD0">
        <w:trPr>
          <w:gridAfter w:val="1"/>
          <w:wAfter w:w="6" w:type="dxa"/>
        </w:trPr>
        <w:tc>
          <w:tcPr>
            <w:tcW w:w="1174" w:type="dxa"/>
          </w:tcPr>
          <w:p w:rsidR="006877EB" w:rsidRPr="00404F29" w:rsidRDefault="006877EB" w:rsidP="006877EB">
            <w:pPr>
              <w:jc w:val="right"/>
            </w:pPr>
            <w:r w:rsidRPr="00404F29">
              <w:t>2.7</w:t>
            </w:r>
          </w:p>
        </w:tc>
        <w:tc>
          <w:tcPr>
            <w:tcW w:w="7751" w:type="dxa"/>
            <w:gridSpan w:val="2"/>
          </w:tcPr>
          <w:p w:rsidR="006877EB" w:rsidRPr="00404F29" w:rsidRDefault="006877EB" w:rsidP="006877EB">
            <w:r w:rsidRPr="00404F29">
              <w:t>Нормативы, параметры и сроки разрешенного использования лесов  для осуществления научно-исследовательской и образовательной деятельн</w:t>
            </w:r>
            <w:r w:rsidRPr="00404F29">
              <w:t>о</w:t>
            </w:r>
            <w:r w:rsidRPr="00404F29">
              <w:t>сти……………………</w:t>
            </w:r>
            <w:r w:rsidR="00FE7EC5" w:rsidRPr="00404F29">
              <w:t>……………………………………</w:t>
            </w:r>
            <w:r w:rsidRPr="00404F29">
              <w:t>………………….</w:t>
            </w:r>
          </w:p>
        </w:tc>
        <w:tc>
          <w:tcPr>
            <w:tcW w:w="714" w:type="dxa"/>
            <w:vAlign w:val="center"/>
          </w:tcPr>
          <w:p w:rsidR="006877EB" w:rsidRPr="00404F29" w:rsidRDefault="006877EB" w:rsidP="006877EB">
            <w:pPr>
              <w:jc w:val="center"/>
            </w:pPr>
          </w:p>
          <w:p w:rsidR="006877EB" w:rsidRPr="00404F29" w:rsidRDefault="006877EB" w:rsidP="006877EB">
            <w:pPr>
              <w:jc w:val="center"/>
            </w:pPr>
          </w:p>
          <w:p w:rsidR="006877EB" w:rsidRPr="00404F29" w:rsidRDefault="00DE288D" w:rsidP="00D43DAF">
            <w:pPr>
              <w:jc w:val="center"/>
            </w:pPr>
            <w:r>
              <w:t>9</w:t>
            </w:r>
            <w:r w:rsidR="00D43DAF">
              <w:t>8</w:t>
            </w:r>
          </w:p>
        </w:tc>
      </w:tr>
      <w:tr w:rsidR="006877EB" w:rsidRPr="00404F29" w:rsidTr="00656FD0">
        <w:tc>
          <w:tcPr>
            <w:tcW w:w="1174" w:type="dxa"/>
          </w:tcPr>
          <w:p w:rsidR="006877EB" w:rsidRPr="00404F29" w:rsidRDefault="006877EB" w:rsidP="006877EB">
            <w:pPr>
              <w:jc w:val="right"/>
            </w:pPr>
            <w:r w:rsidRPr="00404F29">
              <w:t>2.8</w:t>
            </w:r>
          </w:p>
        </w:tc>
        <w:tc>
          <w:tcPr>
            <w:tcW w:w="7751" w:type="dxa"/>
            <w:gridSpan w:val="2"/>
          </w:tcPr>
          <w:p w:rsidR="006877EB" w:rsidRPr="00404F29" w:rsidRDefault="006877EB" w:rsidP="006877EB">
            <w:r w:rsidRPr="00404F29">
              <w:t>Нормативы, параметры и сроки разрешенного использования лесов для осуществления рекреационной деятельности……</w:t>
            </w:r>
            <w:r w:rsidR="00FE7EC5" w:rsidRPr="00404F29">
              <w:t>……………………..</w:t>
            </w:r>
            <w:r w:rsidRPr="00404F29">
              <w:t>…</w:t>
            </w:r>
          </w:p>
        </w:tc>
        <w:tc>
          <w:tcPr>
            <w:tcW w:w="720" w:type="dxa"/>
            <w:gridSpan w:val="2"/>
            <w:vAlign w:val="center"/>
          </w:tcPr>
          <w:p w:rsidR="006877EB" w:rsidRPr="00404F29" w:rsidRDefault="006877EB" w:rsidP="006877EB">
            <w:pPr>
              <w:jc w:val="center"/>
            </w:pPr>
          </w:p>
          <w:p w:rsidR="006877EB" w:rsidRPr="00404F29" w:rsidRDefault="00D43DAF" w:rsidP="007D0F4C">
            <w:pPr>
              <w:jc w:val="center"/>
            </w:pPr>
            <w:r>
              <w:t>99</w:t>
            </w:r>
          </w:p>
        </w:tc>
      </w:tr>
      <w:tr w:rsidR="006877EB" w:rsidRPr="00404F29" w:rsidTr="00656FD0">
        <w:tc>
          <w:tcPr>
            <w:tcW w:w="1174" w:type="dxa"/>
          </w:tcPr>
          <w:p w:rsidR="006877EB" w:rsidRPr="00404F29" w:rsidRDefault="006877EB" w:rsidP="006877EB">
            <w:pPr>
              <w:jc w:val="right"/>
            </w:pPr>
            <w:r w:rsidRPr="00404F29">
              <w:t>2.8.1</w:t>
            </w:r>
          </w:p>
        </w:tc>
        <w:tc>
          <w:tcPr>
            <w:tcW w:w="7751" w:type="dxa"/>
            <w:gridSpan w:val="2"/>
          </w:tcPr>
          <w:p w:rsidR="006877EB" w:rsidRPr="00404F29" w:rsidRDefault="006877EB" w:rsidP="00F923E8">
            <w:r w:rsidRPr="00404F29">
              <w:t>Нормативы разрешенного использования лесов для осуществления ре</w:t>
            </w:r>
            <w:r w:rsidRPr="00404F29">
              <w:t>к</w:t>
            </w:r>
            <w:r w:rsidRPr="00404F29">
              <w:t xml:space="preserve">реационной деятельности </w:t>
            </w:r>
            <w:r w:rsidRPr="00404F29">
              <w:rPr>
                <w:b/>
              </w:rPr>
              <w:t>(</w:t>
            </w:r>
            <w:r w:rsidRPr="00404F29">
              <w:t>допустимая рекреационная нагрузка по типам ландшафтов и др.)………..…………</w:t>
            </w:r>
            <w:r w:rsidR="00FE7EC5" w:rsidRPr="00404F29">
              <w:t>……………………………………</w:t>
            </w:r>
          </w:p>
        </w:tc>
        <w:tc>
          <w:tcPr>
            <w:tcW w:w="720" w:type="dxa"/>
            <w:gridSpan w:val="2"/>
            <w:vAlign w:val="center"/>
          </w:tcPr>
          <w:p w:rsidR="006877EB" w:rsidRPr="00404F29" w:rsidRDefault="006877EB" w:rsidP="006877EB">
            <w:pPr>
              <w:jc w:val="center"/>
            </w:pPr>
          </w:p>
          <w:p w:rsidR="006877EB" w:rsidRPr="00404F29" w:rsidRDefault="006877EB" w:rsidP="006877EB">
            <w:pPr>
              <w:jc w:val="center"/>
            </w:pPr>
          </w:p>
          <w:p w:rsidR="006877EB" w:rsidRPr="00404F29" w:rsidRDefault="00D43DAF" w:rsidP="00DE288D">
            <w:pPr>
              <w:jc w:val="center"/>
            </w:pPr>
            <w:r>
              <w:t>99</w:t>
            </w:r>
          </w:p>
        </w:tc>
      </w:tr>
      <w:tr w:rsidR="006877EB" w:rsidRPr="00404F29" w:rsidTr="00656FD0">
        <w:tc>
          <w:tcPr>
            <w:tcW w:w="1174" w:type="dxa"/>
          </w:tcPr>
          <w:p w:rsidR="006877EB" w:rsidRPr="00404F29" w:rsidRDefault="006877EB" w:rsidP="006877EB">
            <w:pPr>
              <w:jc w:val="right"/>
            </w:pPr>
            <w:r w:rsidRPr="00404F29">
              <w:t>2.8.2</w:t>
            </w:r>
          </w:p>
        </w:tc>
        <w:tc>
          <w:tcPr>
            <w:tcW w:w="7751" w:type="dxa"/>
            <w:gridSpan w:val="2"/>
          </w:tcPr>
          <w:p w:rsidR="006877EB" w:rsidRPr="00404F29" w:rsidRDefault="006877EB" w:rsidP="006877EB">
            <w:pPr>
              <w:jc w:val="both"/>
            </w:pPr>
            <w:r w:rsidRPr="00404F29">
              <w:t>Перечень кварталов и (или) частей кварталов зоны рекреационной де</w:t>
            </w:r>
            <w:r w:rsidRPr="00404F29">
              <w:t>я</w:t>
            </w:r>
            <w:r w:rsidRPr="00404F29">
              <w:t>тельности……………………………………………………………………..</w:t>
            </w:r>
          </w:p>
        </w:tc>
        <w:tc>
          <w:tcPr>
            <w:tcW w:w="720" w:type="dxa"/>
            <w:gridSpan w:val="2"/>
            <w:vAlign w:val="center"/>
          </w:tcPr>
          <w:p w:rsidR="006877EB" w:rsidRPr="00404F29" w:rsidRDefault="006877EB" w:rsidP="006877EB">
            <w:pPr>
              <w:jc w:val="center"/>
            </w:pPr>
          </w:p>
          <w:p w:rsidR="006877EB" w:rsidRPr="00404F29" w:rsidRDefault="00D43DAF" w:rsidP="00DE288D">
            <w:pPr>
              <w:jc w:val="center"/>
            </w:pPr>
            <w:r>
              <w:t>99</w:t>
            </w:r>
          </w:p>
        </w:tc>
      </w:tr>
      <w:tr w:rsidR="006877EB" w:rsidRPr="00404F29" w:rsidTr="00656FD0">
        <w:tc>
          <w:tcPr>
            <w:tcW w:w="1174" w:type="dxa"/>
          </w:tcPr>
          <w:p w:rsidR="006877EB" w:rsidRPr="00404F29" w:rsidRDefault="006877EB" w:rsidP="006877EB">
            <w:pPr>
              <w:jc w:val="right"/>
            </w:pPr>
            <w:r w:rsidRPr="00404F29">
              <w:t>2.8.3</w:t>
            </w:r>
          </w:p>
        </w:tc>
        <w:tc>
          <w:tcPr>
            <w:tcW w:w="7751" w:type="dxa"/>
            <w:gridSpan w:val="2"/>
          </w:tcPr>
          <w:p w:rsidR="006877EB" w:rsidRPr="00404F29" w:rsidRDefault="006877EB" w:rsidP="006877EB">
            <w:r w:rsidRPr="00404F29">
              <w:t>Функциональное зонирование территории зоны рекреационной деятел</w:t>
            </w:r>
            <w:r w:rsidRPr="00404F29">
              <w:t>ь</w:t>
            </w:r>
            <w:r w:rsidRPr="00404F29">
              <w:t>ности………………………</w:t>
            </w:r>
            <w:r w:rsidR="00FE7EC5" w:rsidRPr="00404F29">
              <w:t>………………………..</w:t>
            </w:r>
            <w:r w:rsidRPr="00404F29">
              <w:t>…………………………</w:t>
            </w:r>
          </w:p>
        </w:tc>
        <w:tc>
          <w:tcPr>
            <w:tcW w:w="720" w:type="dxa"/>
            <w:gridSpan w:val="2"/>
            <w:vAlign w:val="center"/>
          </w:tcPr>
          <w:p w:rsidR="006877EB" w:rsidRPr="00404F29" w:rsidRDefault="006877EB" w:rsidP="006877EB">
            <w:pPr>
              <w:jc w:val="center"/>
            </w:pPr>
          </w:p>
          <w:p w:rsidR="006877EB" w:rsidRPr="00404F29" w:rsidRDefault="00F923E8" w:rsidP="00D43DAF">
            <w:pPr>
              <w:jc w:val="center"/>
            </w:pPr>
            <w:r>
              <w:t>10</w:t>
            </w:r>
            <w:r w:rsidR="00D43DAF">
              <w:t>0</w:t>
            </w:r>
          </w:p>
        </w:tc>
      </w:tr>
      <w:tr w:rsidR="006877EB" w:rsidRPr="00404F29" w:rsidTr="00656FD0">
        <w:tc>
          <w:tcPr>
            <w:tcW w:w="1174" w:type="dxa"/>
          </w:tcPr>
          <w:p w:rsidR="006877EB" w:rsidRPr="00404F29" w:rsidRDefault="006877EB" w:rsidP="006877EB">
            <w:pPr>
              <w:jc w:val="right"/>
            </w:pPr>
            <w:r w:rsidRPr="00404F29">
              <w:t>2.8.4</w:t>
            </w:r>
          </w:p>
        </w:tc>
        <w:tc>
          <w:tcPr>
            <w:tcW w:w="7751" w:type="dxa"/>
            <w:gridSpan w:val="2"/>
          </w:tcPr>
          <w:p w:rsidR="006877EB" w:rsidRPr="00404F29" w:rsidRDefault="006877EB" w:rsidP="006877EB">
            <w:r w:rsidRPr="00404F29">
              <w:t>Параметры и сроки разрешенного использования лесов для осуществл</w:t>
            </w:r>
            <w:r w:rsidRPr="00404F29">
              <w:t>е</w:t>
            </w:r>
            <w:r w:rsidRPr="00404F29">
              <w:t>ния рекреационной деятельности……</w:t>
            </w:r>
            <w:r w:rsidR="00FE7EC5" w:rsidRPr="00404F29">
              <w:t>……………………….</w:t>
            </w:r>
            <w:r w:rsidRPr="00404F29">
              <w:t>………….…</w:t>
            </w:r>
          </w:p>
        </w:tc>
        <w:tc>
          <w:tcPr>
            <w:tcW w:w="720" w:type="dxa"/>
            <w:gridSpan w:val="2"/>
            <w:vAlign w:val="center"/>
          </w:tcPr>
          <w:p w:rsidR="006877EB" w:rsidRPr="00404F29" w:rsidRDefault="006877EB" w:rsidP="006877EB">
            <w:pPr>
              <w:jc w:val="center"/>
            </w:pPr>
          </w:p>
          <w:p w:rsidR="006877EB" w:rsidRPr="00404F29" w:rsidRDefault="00F923E8" w:rsidP="00D43DAF">
            <w:pPr>
              <w:jc w:val="center"/>
            </w:pPr>
            <w:r>
              <w:t>10</w:t>
            </w:r>
            <w:r w:rsidR="00D43DAF">
              <w:t>0</w:t>
            </w:r>
          </w:p>
        </w:tc>
      </w:tr>
      <w:tr w:rsidR="006877EB" w:rsidRPr="00404F29" w:rsidTr="00656FD0">
        <w:tc>
          <w:tcPr>
            <w:tcW w:w="1174" w:type="dxa"/>
          </w:tcPr>
          <w:p w:rsidR="006877EB" w:rsidRPr="00404F29" w:rsidRDefault="006877EB" w:rsidP="006877EB">
            <w:pPr>
              <w:jc w:val="right"/>
            </w:pPr>
            <w:r w:rsidRPr="00404F29">
              <w:t>2.9</w:t>
            </w:r>
          </w:p>
        </w:tc>
        <w:tc>
          <w:tcPr>
            <w:tcW w:w="7751" w:type="dxa"/>
            <w:gridSpan w:val="2"/>
          </w:tcPr>
          <w:p w:rsidR="006877EB" w:rsidRPr="00404F29" w:rsidRDefault="006877EB" w:rsidP="006877EB">
            <w:r w:rsidRPr="00404F29">
              <w:t>Нормативы, параметры и сроки разрешённого использования лесов для  создания лесных плантаций  и их эксплуатация…</w:t>
            </w:r>
            <w:r w:rsidR="00FE7EC5" w:rsidRPr="00404F29">
              <w:t>……………………..</w:t>
            </w:r>
            <w:r w:rsidRPr="00404F29">
              <w:t>…</w:t>
            </w:r>
          </w:p>
        </w:tc>
        <w:tc>
          <w:tcPr>
            <w:tcW w:w="720" w:type="dxa"/>
            <w:gridSpan w:val="2"/>
            <w:vAlign w:val="center"/>
          </w:tcPr>
          <w:p w:rsidR="006877EB" w:rsidRPr="00404F29" w:rsidRDefault="006877EB" w:rsidP="006877EB">
            <w:pPr>
              <w:jc w:val="center"/>
            </w:pPr>
          </w:p>
          <w:p w:rsidR="006877EB" w:rsidRPr="00404F29" w:rsidRDefault="00F923E8" w:rsidP="00D43DAF">
            <w:pPr>
              <w:jc w:val="center"/>
            </w:pPr>
            <w:r>
              <w:t>11</w:t>
            </w:r>
            <w:r w:rsidR="00D43DAF">
              <w:t>2</w:t>
            </w:r>
          </w:p>
        </w:tc>
      </w:tr>
      <w:tr w:rsidR="006877EB" w:rsidRPr="00404F29" w:rsidTr="00656FD0">
        <w:tc>
          <w:tcPr>
            <w:tcW w:w="1174" w:type="dxa"/>
          </w:tcPr>
          <w:p w:rsidR="006877EB" w:rsidRPr="00404F29" w:rsidRDefault="006877EB" w:rsidP="006877EB">
            <w:pPr>
              <w:jc w:val="right"/>
            </w:pPr>
            <w:r w:rsidRPr="00404F29">
              <w:t>2.10</w:t>
            </w:r>
          </w:p>
        </w:tc>
        <w:tc>
          <w:tcPr>
            <w:tcW w:w="7751" w:type="dxa"/>
            <w:gridSpan w:val="2"/>
          </w:tcPr>
          <w:p w:rsidR="006877EB" w:rsidRPr="00404F29" w:rsidRDefault="006877EB" w:rsidP="006877EB">
            <w:r w:rsidRPr="00404F29">
              <w:t>Нормативы, параметры и сроки разрешённого использования лесов для выращивания лесных  плодовых, ягодных, декоративных и лекарстве</w:t>
            </w:r>
            <w:r w:rsidRPr="00404F29">
              <w:t>н</w:t>
            </w:r>
            <w:r w:rsidRPr="00404F29">
              <w:t>ных растений……………………………</w:t>
            </w:r>
            <w:r w:rsidR="00FE7EC5" w:rsidRPr="00404F29">
              <w:t>…………………………………</w:t>
            </w:r>
            <w:r w:rsidRPr="00404F29">
              <w:t>…</w:t>
            </w:r>
          </w:p>
        </w:tc>
        <w:tc>
          <w:tcPr>
            <w:tcW w:w="720" w:type="dxa"/>
            <w:gridSpan w:val="2"/>
            <w:vAlign w:val="center"/>
          </w:tcPr>
          <w:p w:rsidR="006877EB" w:rsidRPr="00404F29" w:rsidRDefault="006877EB" w:rsidP="006877EB">
            <w:pPr>
              <w:jc w:val="center"/>
            </w:pPr>
          </w:p>
          <w:p w:rsidR="006877EB" w:rsidRPr="00404F29" w:rsidRDefault="006877EB" w:rsidP="006877EB">
            <w:pPr>
              <w:jc w:val="center"/>
            </w:pPr>
          </w:p>
          <w:p w:rsidR="006877EB" w:rsidRPr="00404F29" w:rsidRDefault="00F923E8" w:rsidP="00D43DAF">
            <w:pPr>
              <w:jc w:val="center"/>
            </w:pPr>
            <w:r>
              <w:t>11</w:t>
            </w:r>
            <w:r w:rsidR="00D43DAF">
              <w:t>2</w:t>
            </w:r>
          </w:p>
        </w:tc>
      </w:tr>
      <w:tr w:rsidR="006877EB" w:rsidRPr="00404F29" w:rsidTr="00656FD0">
        <w:tc>
          <w:tcPr>
            <w:tcW w:w="1174" w:type="dxa"/>
          </w:tcPr>
          <w:p w:rsidR="006877EB" w:rsidRPr="00404F29" w:rsidRDefault="006877EB" w:rsidP="006877EB">
            <w:pPr>
              <w:jc w:val="right"/>
            </w:pPr>
            <w:r w:rsidRPr="00404F29">
              <w:t>2.10.1</w:t>
            </w:r>
          </w:p>
        </w:tc>
        <w:tc>
          <w:tcPr>
            <w:tcW w:w="7751" w:type="dxa"/>
            <w:gridSpan w:val="2"/>
          </w:tcPr>
          <w:p w:rsidR="006877EB" w:rsidRPr="00404F29" w:rsidRDefault="006877EB" w:rsidP="006877EB">
            <w:r w:rsidRPr="00404F29">
              <w:t>Нормативы, параметры и сроки разрешённого использования лесов для выращивания посадочного материала лесных  растений (сеянцев, саже</w:t>
            </w:r>
            <w:r w:rsidRPr="00404F29">
              <w:t>н</w:t>
            </w:r>
            <w:r w:rsidRPr="00404F29">
              <w:t>цев)………………………………</w:t>
            </w:r>
            <w:r w:rsidR="00FE7EC5" w:rsidRPr="00404F29">
              <w:t>……………………………………</w:t>
            </w:r>
            <w:r w:rsidRPr="00404F29">
              <w:t>……….</w:t>
            </w:r>
          </w:p>
        </w:tc>
        <w:tc>
          <w:tcPr>
            <w:tcW w:w="720" w:type="dxa"/>
            <w:gridSpan w:val="2"/>
            <w:vAlign w:val="center"/>
          </w:tcPr>
          <w:p w:rsidR="006877EB" w:rsidRPr="00404F29" w:rsidRDefault="006877EB" w:rsidP="006877EB">
            <w:pPr>
              <w:jc w:val="center"/>
            </w:pPr>
          </w:p>
          <w:p w:rsidR="006877EB" w:rsidRPr="00404F29" w:rsidRDefault="006877EB" w:rsidP="006877EB">
            <w:pPr>
              <w:jc w:val="center"/>
            </w:pPr>
          </w:p>
          <w:p w:rsidR="006877EB" w:rsidRPr="00404F29" w:rsidRDefault="00F923E8" w:rsidP="00D43DAF">
            <w:pPr>
              <w:jc w:val="center"/>
            </w:pPr>
            <w:r>
              <w:t>11</w:t>
            </w:r>
            <w:r w:rsidR="00D43DAF">
              <w:t>3</w:t>
            </w:r>
          </w:p>
        </w:tc>
      </w:tr>
      <w:tr w:rsidR="006877EB" w:rsidRPr="00404F29" w:rsidTr="00656FD0">
        <w:tc>
          <w:tcPr>
            <w:tcW w:w="1174" w:type="dxa"/>
          </w:tcPr>
          <w:p w:rsidR="006877EB" w:rsidRPr="00404F29" w:rsidRDefault="006877EB" w:rsidP="006877EB">
            <w:pPr>
              <w:jc w:val="right"/>
            </w:pPr>
            <w:r w:rsidRPr="00404F29">
              <w:t>2.11</w:t>
            </w:r>
          </w:p>
        </w:tc>
        <w:tc>
          <w:tcPr>
            <w:tcW w:w="7751" w:type="dxa"/>
            <w:gridSpan w:val="2"/>
          </w:tcPr>
          <w:p w:rsidR="006877EB" w:rsidRPr="00404F29" w:rsidRDefault="006877EB" w:rsidP="006877EB">
            <w:r w:rsidRPr="00404F29">
              <w:t xml:space="preserve">Нормативы, параметры и сроки разрешённого использования лесов для выполнения работ по геологическому изучению недр, для разработки </w:t>
            </w:r>
            <w:r w:rsidR="00FB3749">
              <w:t xml:space="preserve">месторождений </w:t>
            </w:r>
            <w:r w:rsidRPr="00404F29">
              <w:t>полезных ископаемых…………..……</w:t>
            </w:r>
            <w:r w:rsidR="00FB3749">
              <w:t>……………………</w:t>
            </w:r>
          </w:p>
        </w:tc>
        <w:tc>
          <w:tcPr>
            <w:tcW w:w="720" w:type="dxa"/>
            <w:gridSpan w:val="2"/>
            <w:vAlign w:val="center"/>
          </w:tcPr>
          <w:p w:rsidR="006877EB" w:rsidRPr="00404F29" w:rsidRDefault="006877EB" w:rsidP="006877EB">
            <w:pPr>
              <w:jc w:val="center"/>
            </w:pPr>
          </w:p>
          <w:p w:rsidR="006877EB" w:rsidRPr="00404F29" w:rsidRDefault="006877EB" w:rsidP="006877EB">
            <w:pPr>
              <w:jc w:val="center"/>
            </w:pPr>
          </w:p>
          <w:p w:rsidR="006877EB" w:rsidRPr="00404F29" w:rsidRDefault="00F923E8" w:rsidP="00D43DAF">
            <w:pPr>
              <w:jc w:val="center"/>
            </w:pPr>
            <w:r>
              <w:t>11</w:t>
            </w:r>
            <w:r w:rsidR="00D43DAF">
              <w:t>4</w:t>
            </w:r>
          </w:p>
        </w:tc>
      </w:tr>
      <w:tr w:rsidR="006877EB" w:rsidRPr="00404F29" w:rsidTr="00656FD0">
        <w:tc>
          <w:tcPr>
            <w:tcW w:w="1174" w:type="dxa"/>
          </w:tcPr>
          <w:p w:rsidR="006877EB" w:rsidRPr="00404F29" w:rsidRDefault="006877EB" w:rsidP="006877EB">
            <w:pPr>
              <w:jc w:val="right"/>
            </w:pPr>
            <w:r w:rsidRPr="00404F29">
              <w:t>2.12</w:t>
            </w:r>
          </w:p>
        </w:tc>
        <w:tc>
          <w:tcPr>
            <w:tcW w:w="7751" w:type="dxa"/>
            <w:gridSpan w:val="2"/>
          </w:tcPr>
          <w:p w:rsidR="006877EB" w:rsidRPr="00404F29" w:rsidRDefault="006877EB" w:rsidP="006877EB">
            <w:r w:rsidRPr="00404F29">
              <w:t>Нормативы, параметры и сроки разрешённого использования лесов для строительства и эксплуатации водохранилищ и иных искусственных водных объектов, а также гидротехнических сооружений и специализ</w:t>
            </w:r>
            <w:r w:rsidRPr="00404F29">
              <w:t>и</w:t>
            </w:r>
            <w:r w:rsidRPr="00404F29">
              <w:t>рованных портов….……</w:t>
            </w:r>
            <w:r w:rsidR="00FE7EC5" w:rsidRPr="00404F29">
              <w:t>………………………………………………</w:t>
            </w:r>
            <w:r w:rsidRPr="00404F29">
              <w:t>….....</w:t>
            </w:r>
          </w:p>
        </w:tc>
        <w:tc>
          <w:tcPr>
            <w:tcW w:w="720" w:type="dxa"/>
            <w:gridSpan w:val="2"/>
            <w:vAlign w:val="center"/>
          </w:tcPr>
          <w:p w:rsidR="006877EB" w:rsidRPr="00404F29" w:rsidRDefault="006877EB" w:rsidP="006877EB">
            <w:pPr>
              <w:jc w:val="center"/>
            </w:pPr>
          </w:p>
          <w:p w:rsidR="006877EB" w:rsidRPr="00404F29" w:rsidRDefault="006877EB" w:rsidP="006877EB">
            <w:pPr>
              <w:jc w:val="center"/>
            </w:pPr>
          </w:p>
          <w:p w:rsidR="006877EB" w:rsidRPr="00404F29" w:rsidRDefault="006877EB" w:rsidP="006877EB">
            <w:pPr>
              <w:jc w:val="center"/>
            </w:pPr>
          </w:p>
          <w:p w:rsidR="006877EB" w:rsidRPr="00404F29" w:rsidRDefault="00F923E8" w:rsidP="00D43DAF">
            <w:pPr>
              <w:jc w:val="center"/>
            </w:pPr>
            <w:r>
              <w:t>1</w:t>
            </w:r>
            <w:r w:rsidR="002F18D7">
              <w:t>1</w:t>
            </w:r>
            <w:r w:rsidR="00D43DAF">
              <w:t>8</w:t>
            </w:r>
          </w:p>
        </w:tc>
      </w:tr>
      <w:tr w:rsidR="006877EB" w:rsidRPr="00404F29" w:rsidTr="00656FD0">
        <w:tc>
          <w:tcPr>
            <w:tcW w:w="1174" w:type="dxa"/>
          </w:tcPr>
          <w:p w:rsidR="006877EB" w:rsidRPr="00404F29" w:rsidRDefault="006877EB" w:rsidP="006877EB">
            <w:pPr>
              <w:jc w:val="right"/>
            </w:pPr>
            <w:r w:rsidRPr="00404F29">
              <w:t>2.13</w:t>
            </w:r>
          </w:p>
        </w:tc>
        <w:tc>
          <w:tcPr>
            <w:tcW w:w="7751" w:type="dxa"/>
            <w:gridSpan w:val="2"/>
          </w:tcPr>
          <w:p w:rsidR="006877EB" w:rsidRPr="00404F29" w:rsidRDefault="006877EB" w:rsidP="006877EB">
            <w:r w:rsidRPr="00404F29">
              <w:t>Нормативы, параметры и сроки использования лесов для строительства, реконструкции, эксплуатации линейных объек</w:t>
            </w:r>
            <w:r w:rsidR="00FE7EC5" w:rsidRPr="00404F29">
              <w:t>тов………….…………..</w:t>
            </w:r>
          </w:p>
        </w:tc>
        <w:tc>
          <w:tcPr>
            <w:tcW w:w="720" w:type="dxa"/>
            <w:gridSpan w:val="2"/>
            <w:vAlign w:val="center"/>
          </w:tcPr>
          <w:p w:rsidR="006877EB" w:rsidRPr="00404F29" w:rsidRDefault="006877EB" w:rsidP="006877EB">
            <w:pPr>
              <w:jc w:val="center"/>
            </w:pPr>
          </w:p>
          <w:p w:rsidR="006877EB" w:rsidRPr="00404F29" w:rsidRDefault="00F923E8" w:rsidP="00D43DAF">
            <w:pPr>
              <w:jc w:val="center"/>
            </w:pPr>
            <w:r>
              <w:t>1</w:t>
            </w:r>
            <w:r w:rsidR="002F18D7">
              <w:t>1</w:t>
            </w:r>
            <w:r w:rsidR="00D43DAF">
              <w:t>8</w:t>
            </w:r>
          </w:p>
        </w:tc>
      </w:tr>
      <w:tr w:rsidR="006877EB" w:rsidRPr="00404F29" w:rsidTr="00656FD0">
        <w:tc>
          <w:tcPr>
            <w:tcW w:w="1174" w:type="dxa"/>
          </w:tcPr>
          <w:p w:rsidR="006877EB" w:rsidRPr="00404F29" w:rsidRDefault="006877EB" w:rsidP="006877EB">
            <w:pPr>
              <w:jc w:val="right"/>
            </w:pPr>
            <w:r w:rsidRPr="00404F29">
              <w:lastRenderedPageBreak/>
              <w:t>2.14</w:t>
            </w:r>
          </w:p>
        </w:tc>
        <w:tc>
          <w:tcPr>
            <w:tcW w:w="7751" w:type="dxa"/>
            <w:gridSpan w:val="2"/>
          </w:tcPr>
          <w:p w:rsidR="006877EB" w:rsidRPr="00404F29" w:rsidRDefault="006877EB" w:rsidP="006877EB">
            <w:r w:rsidRPr="00404F29">
              <w:t>Нормативы, параметры и сроки разрешённого использования лесов для переработки древесины и иных лесных ресурсов.…</w:t>
            </w:r>
            <w:r w:rsidR="00FE7EC5" w:rsidRPr="00404F29">
              <w:t>…………………….</w:t>
            </w:r>
          </w:p>
        </w:tc>
        <w:tc>
          <w:tcPr>
            <w:tcW w:w="720" w:type="dxa"/>
            <w:gridSpan w:val="2"/>
            <w:vAlign w:val="center"/>
          </w:tcPr>
          <w:p w:rsidR="006877EB" w:rsidRPr="00404F29" w:rsidRDefault="006877EB" w:rsidP="006877EB">
            <w:pPr>
              <w:jc w:val="center"/>
            </w:pPr>
          </w:p>
          <w:p w:rsidR="006877EB" w:rsidRPr="00404F29" w:rsidRDefault="00F923E8" w:rsidP="00D43DAF">
            <w:pPr>
              <w:jc w:val="center"/>
            </w:pPr>
            <w:r>
              <w:t>1</w:t>
            </w:r>
            <w:r w:rsidR="002F18D7">
              <w:t>2</w:t>
            </w:r>
            <w:r w:rsidR="00D43DAF">
              <w:t>6</w:t>
            </w:r>
          </w:p>
        </w:tc>
      </w:tr>
      <w:tr w:rsidR="006877EB" w:rsidRPr="00404F29" w:rsidTr="00656FD0">
        <w:tc>
          <w:tcPr>
            <w:tcW w:w="1174" w:type="dxa"/>
          </w:tcPr>
          <w:p w:rsidR="006877EB" w:rsidRPr="00404F29" w:rsidRDefault="006877EB" w:rsidP="00FE7EC5">
            <w:pPr>
              <w:jc w:val="right"/>
            </w:pPr>
            <w:r w:rsidRPr="00404F29">
              <w:t>2.15</w:t>
            </w:r>
          </w:p>
        </w:tc>
        <w:tc>
          <w:tcPr>
            <w:tcW w:w="7751" w:type="dxa"/>
            <w:gridSpan w:val="2"/>
          </w:tcPr>
          <w:p w:rsidR="006877EB" w:rsidRPr="00404F29" w:rsidRDefault="00697800" w:rsidP="00FE7EC5">
            <w:pPr>
              <w:pStyle w:val="36"/>
              <w:spacing w:after="0"/>
              <w:ind w:left="0"/>
            </w:pPr>
            <w:hyperlink w:anchor="_Toc293492198" w:history="1">
              <w:r w:rsidR="006877EB" w:rsidRPr="00404F29">
                <w:t>Нормативы, параметры и сроки использования лесов для религиозной деятельности</w:t>
              </w:r>
            </w:hyperlink>
            <w:r w:rsidR="006877EB" w:rsidRPr="00404F29">
              <w:t>…………</w:t>
            </w:r>
            <w:r w:rsidR="00FE7EC5" w:rsidRPr="00404F29">
              <w:t>………………………..</w:t>
            </w:r>
            <w:r w:rsidR="006877EB" w:rsidRPr="00404F29">
              <w:t>……………………………..</w:t>
            </w:r>
          </w:p>
        </w:tc>
        <w:tc>
          <w:tcPr>
            <w:tcW w:w="720" w:type="dxa"/>
            <w:gridSpan w:val="2"/>
            <w:vAlign w:val="center"/>
          </w:tcPr>
          <w:p w:rsidR="006877EB" w:rsidRPr="00404F29" w:rsidRDefault="006877EB" w:rsidP="00FE7EC5">
            <w:pPr>
              <w:jc w:val="center"/>
            </w:pPr>
          </w:p>
          <w:p w:rsidR="006877EB" w:rsidRPr="00404F29" w:rsidRDefault="00F923E8" w:rsidP="00D43DAF">
            <w:pPr>
              <w:jc w:val="center"/>
            </w:pPr>
            <w:r>
              <w:t>12</w:t>
            </w:r>
            <w:r w:rsidR="00D43DAF">
              <w:t>6</w:t>
            </w:r>
          </w:p>
        </w:tc>
      </w:tr>
      <w:tr w:rsidR="00FE7EC5" w:rsidRPr="00404F29" w:rsidTr="00656FD0">
        <w:tc>
          <w:tcPr>
            <w:tcW w:w="1174" w:type="dxa"/>
          </w:tcPr>
          <w:p w:rsidR="00FE7EC5" w:rsidRPr="00404F29" w:rsidRDefault="00FE7EC5" w:rsidP="006877EB">
            <w:pPr>
              <w:jc w:val="right"/>
            </w:pPr>
            <w:r w:rsidRPr="00404F29">
              <w:t>2.15.1</w:t>
            </w:r>
          </w:p>
        </w:tc>
        <w:tc>
          <w:tcPr>
            <w:tcW w:w="7751" w:type="dxa"/>
            <w:gridSpan w:val="2"/>
          </w:tcPr>
          <w:p w:rsidR="00FE7EC5" w:rsidRPr="00404F29" w:rsidRDefault="00FE7EC5" w:rsidP="006877EB">
            <w:r w:rsidRPr="00404F29">
              <w:t>Нормативы, параметры и сроки использования лесов для иных видов (выполнение изыскательских работ)………………………………………...</w:t>
            </w:r>
          </w:p>
        </w:tc>
        <w:tc>
          <w:tcPr>
            <w:tcW w:w="720" w:type="dxa"/>
            <w:gridSpan w:val="2"/>
            <w:vAlign w:val="center"/>
          </w:tcPr>
          <w:p w:rsidR="00FE7EC5" w:rsidRPr="00404F29" w:rsidRDefault="00FE7EC5" w:rsidP="00FE7EC5">
            <w:pPr>
              <w:jc w:val="center"/>
            </w:pPr>
          </w:p>
          <w:p w:rsidR="00FE7EC5" w:rsidRPr="00404F29" w:rsidRDefault="00F923E8" w:rsidP="00D43DAF">
            <w:pPr>
              <w:jc w:val="center"/>
            </w:pPr>
            <w:r>
              <w:t>12</w:t>
            </w:r>
            <w:r w:rsidR="00D43DAF">
              <w:t>7</w:t>
            </w:r>
          </w:p>
        </w:tc>
      </w:tr>
      <w:tr w:rsidR="006877EB" w:rsidRPr="00404F29" w:rsidTr="00656FD0">
        <w:tc>
          <w:tcPr>
            <w:tcW w:w="1174" w:type="dxa"/>
          </w:tcPr>
          <w:p w:rsidR="006877EB" w:rsidRPr="00404F29" w:rsidRDefault="006877EB" w:rsidP="006877EB">
            <w:pPr>
              <w:jc w:val="right"/>
            </w:pPr>
            <w:r w:rsidRPr="00404F29">
              <w:t>2.16</w:t>
            </w:r>
          </w:p>
        </w:tc>
        <w:tc>
          <w:tcPr>
            <w:tcW w:w="7751" w:type="dxa"/>
            <w:gridSpan w:val="2"/>
          </w:tcPr>
          <w:p w:rsidR="006877EB" w:rsidRPr="00404F29" w:rsidRDefault="006877EB" w:rsidP="006877EB">
            <w:r w:rsidRPr="00404F29">
              <w:t>Требования к охране, защите и воспроизводству лесов…</w:t>
            </w:r>
            <w:r w:rsidR="00FE7EC5" w:rsidRPr="00404F29">
              <w:t>………….</w:t>
            </w:r>
            <w:r w:rsidRPr="00404F29">
              <w:t>……..</w:t>
            </w:r>
          </w:p>
        </w:tc>
        <w:tc>
          <w:tcPr>
            <w:tcW w:w="720" w:type="dxa"/>
            <w:gridSpan w:val="2"/>
            <w:vAlign w:val="center"/>
          </w:tcPr>
          <w:p w:rsidR="006877EB" w:rsidRPr="00404F29" w:rsidRDefault="002F18D7" w:rsidP="00D43DAF">
            <w:pPr>
              <w:jc w:val="center"/>
            </w:pPr>
            <w:r>
              <w:t>12</w:t>
            </w:r>
            <w:r w:rsidR="00D43DAF">
              <w:t>8</w:t>
            </w:r>
          </w:p>
        </w:tc>
      </w:tr>
      <w:tr w:rsidR="006877EB" w:rsidRPr="00404F29" w:rsidTr="00656FD0">
        <w:tc>
          <w:tcPr>
            <w:tcW w:w="1174" w:type="dxa"/>
          </w:tcPr>
          <w:p w:rsidR="006877EB" w:rsidRPr="00404F29" w:rsidRDefault="006877EB" w:rsidP="006877EB">
            <w:pPr>
              <w:jc w:val="right"/>
            </w:pPr>
            <w:r w:rsidRPr="00404F29">
              <w:t>2.16.1</w:t>
            </w:r>
          </w:p>
        </w:tc>
        <w:tc>
          <w:tcPr>
            <w:tcW w:w="7751" w:type="dxa"/>
            <w:gridSpan w:val="2"/>
          </w:tcPr>
          <w:p w:rsidR="006877EB" w:rsidRPr="00404F29" w:rsidRDefault="006877EB" w:rsidP="006877EB">
            <w:r w:rsidRPr="00404F29">
              <w:t>Требования к охране лесов от пожаров, загрязнения и иного негативного воздействия……………………………..……</w:t>
            </w:r>
            <w:r w:rsidR="00FE7EC5" w:rsidRPr="00404F29">
              <w:t>…………………………</w:t>
            </w:r>
            <w:r w:rsidRPr="00404F29">
              <w:t>……..</w:t>
            </w:r>
          </w:p>
        </w:tc>
        <w:tc>
          <w:tcPr>
            <w:tcW w:w="720" w:type="dxa"/>
            <w:gridSpan w:val="2"/>
            <w:vAlign w:val="center"/>
          </w:tcPr>
          <w:p w:rsidR="006877EB" w:rsidRPr="00404F29" w:rsidRDefault="006877EB" w:rsidP="006877EB">
            <w:pPr>
              <w:jc w:val="center"/>
            </w:pPr>
          </w:p>
          <w:p w:rsidR="006877EB" w:rsidRPr="00404F29" w:rsidRDefault="00F923E8" w:rsidP="00D43DAF">
            <w:pPr>
              <w:jc w:val="center"/>
            </w:pPr>
            <w:r>
              <w:t>1</w:t>
            </w:r>
            <w:r w:rsidR="002F18D7">
              <w:t>2</w:t>
            </w:r>
            <w:r w:rsidR="00D43DAF">
              <w:t>8</w:t>
            </w:r>
          </w:p>
        </w:tc>
      </w:tr>
      <w:tr w:rsidR="006877EB" w:rsidRPr="00404F29" w:rsidTr="00656FD0">
        <w:tc>
          <w:tcPr>
            <w:tcW w:w="1174" w:type="dxa"/>
          </w:tcPr>
          <w:p w:rsidR="006877EB" w:rsidRPr="00404F29" w:rsidRDefault="006877EB" w:rsidP="006877EB">
            <w:pPr>
              <w:jc w:val="right"/>
            </w:pPr>
            <w:r w:rsidRPr="00404F29">
              <w:t>2.16.2</w:t>
            </w:r>
          </w:p>
        </w:tc>
        <w:tc>
          <w:tcPr>
            <w:tcW w:w="7751" w:type="dxa"/>
            <w:gridSpan w:val="2"/>
          </w:tcPr>
          <w:p w:rsidR="006877EB" w:rsidRPr="00404F29" w:rsidRDefault="006877EB" w:rsidP="006877EB">
            <w:r w:rsidRPr="00404F29">
              <w:t>Требования к защите лесов от вредных организмов………</w:t>
            </w:r>
            <w:r w:rsidR="00FE7EC5" w:rsidRPr="00404F29">
              <w:t>………….</w:t>
            </w:r>
            <w:r w:rsidRPr="00404F29">
              <w:t>…...</w:t>
            </w:r>
          </w:p>
        </w:tc>
        <w:tc>
          <w:tcPr>
            <w:tcW w:w="720" w:type="dxa"/>
            <w:gridSpan w:val="2"/>
            <w:vAlign w:val="center"/>
          </w:tcPr>
          <w:p w:rsidR="006877EB" w:rsidRPr="00404F29" w:rsidRDefault="002F18D7" w:rsidP="00D43DAF">
            <w:pPr>
              <w:jc w:val="center"/>
            </w:pPr>
            <w:r>
              <w:t>13</w:t>
            </w:r>
            <w:r w:rsidR="00D43DAF">
              <w:t>8</w:t>
            </w:r>
          </w:p>
        </w:tc>
      </w:tr>
      <w:tr w:rsidR="006877EB" w:rsidRPr="00404F29" w:rsidTr="00656FD0">
        <w:tc>
          <w:tcPr>
            <w:tcW w:w="1174" w:type="dxa"/>
          </w:tcPr>
          <w:p w:rsidR="006877EB" w:rsidRPr="00404F29" w:rsidRDefault="006877EB" w:rsidP="006877EB">
            <w:pPr>
              <w:jc w:val="right"/>
            </w:pPr>
            <w:r w:rsidRPr="00404F29">
              <w:t>2.16.3</w:t>
            </w:r>
          </w:p>
        </w:tc>
        <w:tc>
          <w:tcPr>
            <w:tcW w:w="7751" w:type="dxa"/>
            <w:gridSpan w:val="2"/>
          </w:tcPr>
          <w:p w:rsidR="006877EB" w:rsidRPr="00404F29" w:rsidRDefault="006877EB" w:rsidP="006877EB">
            <w:r w:rsidRPr="00404F29">
              <w:t>Требования к воспроизводству лесов…………………</w:t>
            </w:r>
            <w:r w:rsidR="00FE7EC5" w:rsidRPr="00404F29">
              <w:t>………….</w:t>
            </w:r>
            <w:r w:rsidRPr="00404F29">
              <w:t>…………</w:t>
            </w:r>
          </w:p>
        </w:tc>
        <w:tc>
          <w:tcPr>
            <w:tcW w:w="720" w:type="dxa"/>
            <w:gridSpan w:val="2"/>
            <w:vAlign w:val="center"/>
          </w:tcPr>
          <w:p w:rsidR="006877EB" w:rsidRPr="00404F29" w:rsidRDefault="002F18D7" w:rsidP="00D43DAF">
            <w:pPr>
              <w:jc w:val="center"/>
            </w:pPr>
            <w:r>
              <w:t>1</w:t>
            </w:r>
            <w:r w:rsidR="00D43DAF">
              <w:t>49</w:t>
            </w:r>
          </w:p>
        </w:tc>
      </w:tr>
      <w:tr w:rsidR="006877EB" w:rsidRPr="00404F29" w:rsidTr="00656FD0">
        <w:tc>
          <w:tcPr>
            <w:tcW w:w="1174" w:type="dxa"/>
          </w:tcPr>
          <w:p w:rsidR="006877EB" w:rsidRPr="00404F29" w:rsidRDefault="006877EB" w:rsidP="006877EB">
            <w:pPr>
              <w:jc w:val="right"/>
            </w:pPr>
            <w:r w:rsidRPr="00404F29">
              <w:t>2.17</w:t>
            </w:r>
          </w:p>
        </w:tc>
        <w:tc>
          <w:tcPr>
            <w:tcW w:w="7751" w:type="dxa"/>
            <w:gridSpan w:val="2"/>
          </w:tcPr>
          <w:p w:rsidR="006877EB" w:rsidRPr="00404F29" w:rsidRDefault="006877EB" w:rsidP="006877EB">
            <w:r w:rsidRPr="00404F29">
              <w:t>Нормативы и требования по использованию лесов в соответствии с л</w:t>
            </w:r>
            <w:r w:rsidRPr="00404F29">
              <w:t>е</w:t>
            </w:r>
            <w:r w:rsidRPr="00404F29">
              <w:t>сорастительными зонами и лесными районами…</w:t>
            </w:r>
            <w:r w:rsidR="00FE7EC5" w:rsidRPr="00404F29">
              <w:t>………………………</w:t>
            </w:r>
            <w:r w:rsidRPr="00404F29">
              <w:t>…</w:t>
            </w:r>
          </w:p>
        </w:tc>
        <w:tc>
          <w:tcPr>
            <w:tcW w:w="720" w:type="dxa"/>
            <w:gridSpan w:val="2"/>
            <w:vAlign w:val="center"/>
          </w:tcPr>
          <w:p w:rsidR="006877EB" w:rsidRPr="00404F29" w:rsidRDefault="006877EB" w:rsidP="006877EB">
            <w:pPr>
              <w:jc w:val="center"/>
            </w:pPr>
          </w:p>
          <w:p w:rsidR="006877EB" w:rsidRPr="00404F29" w:rsidRDefault="002F18D7" w:rsidP="00D43DAF">
            <w:pPr>
              <w:jc w:val="center"/>
            </w:pPr>
            <w:r>
              <w:t>16</w:t>
            </w:r>
            <w:r w:rsidR="00D43DAF">
              <w:t>1</w:t>
            </w:r>
          </w:p>
        </w:tc>
      </w:tr>
      <w:tr w:rsidR="006877EB" w:rsidRPr="00404F29" w:rsidTr="00656FD0">
        <w:tc>
          <w:tcPr>
            <w:tcW w:w="1174" w:type="dxa"/>
          </w:tcPr>
          <w:p w:rsidR="006877EB" w:rsidRPr="00404F29" w:rsidRDefault="006877EB" w:rsidP="00555CE5">
            <w:pPr>
              <w:ind w:right="-108"/>
              <w:jc w:val="center"/>
            </w:pPr>
            <w:r w:rsidRPr="00404F29">
              <w:t>Глава 3</w:t>
            </w:r>
          </w:p>
        </w:tc>
        <w:tc>
          <w:tcPr>
            <w:tcW w:w="7751" w:type="dxa"/>
            <w:gridSpan w:val="2"/>
          </w:tcPr>
          <w:p w:rsidR="006877EB" w:rsidRPr="00404F29" w:rsidRDefault="006877EB" w:rsidP="006877EB">
            <w:r w:rsidRPr="00404F29">
              <w:t>Ограничения использования лесов………………</w:t>
            </w:r>
            <w:r w:rsidR="00FE7EC5" w:rsidRPr="00404F29">
              <w:t>…………</w:t>
            </w:r>
            <w:r w:rsidRPr="00404F29">
              <w:t>………………</w:t>
            </w:r>
          </w:p>
        </w:tc>
        <w:tc>
          <w:tcPr>
            <w:tcW w:w="720" w:type="dxa"/>
            <w:gridSpan w:val="2"/>
            <w:vAlign w:val="center"/>
          </w:tcPr>
          <w:p w:rsidR="006877EB" w:rsidRPr="00404F29" w:rsidRDefault="00F923E8" w:rsidP="00D43DAF">
            <w:pPr>
              <w:jc w:val="center"/>
            </w:pPr>
            <w:r>
              <w:t>16</w:t>
            </w:r>
            <w:r w:rsidR="00D43DAF">
              <w:t>2</w:t>
            </w:r>
          </w:p>
        </w:tc>
      </w:tr>
      <w:tr w:rsidR="006877EB" w:rsidRPr="00404F29" w:rsidTr="00656FD0">
        <w:tc>
          <w:tcPr>
            <w:tcW w:w="1174" w:type="dxa"/>
          </w:tcPr>
          <w:p w:rsidR="006877EB" w:rsidRPr="00404F29" w:rsidRDefault="006877EB" w:rsidP="006877EB">
            <w:pPr>
              <w:jc w:val="right"/>
            </w:pPr>
            <w:r w:rsidRPr="00404F29">
              <w:t>3.1</w:t>
            </w:r>
          </w:p>
        </w:tc>
        <w:tc>
          <w:tcPr>
            <w:tcW w:w="7751" w:type="dxa"/>
            <w:gridSpan w:val="2"/>
          </w:tcPr>
          <w:p w:rsidR="006877EB" w:rsidRPr="00404F29" w:rsidRDefault="006877EB" w:rsidP="006877EB">
            <w:r w:rsidRPr="00404F29">
              <w:t>Ограничения по видам целевого назначения лесов…</w:t>
            </w:r>
            <w:r w:rsidR="00FE7EC5" w:rsidRPr="00404F29">
              <w:t>…………</w:t>
            </w:r>
            <w:r w:rsidRPr="00404F29">
              <w:t>………….</w:t>
            </w:r>
          </w:p>
        </w:tc>
        <w:tc>
          <w:tcPr>
            <w:tcW w:w="720" w:type="dxa"/>
            <w:gridSpan w:val="2"/>
            <w:vAlign w:val="center"/>
          </w:tcPr>
          <w:p w:rsidR="006877EB" w:rsidRPr="00404F29" w:rsidRDefault="00F923E8" w:rsidP="00D43DAF">
            <w:pPr>
              <w:jc w:val="center"/>
            </w:pPr>
            <w:r>
              <w:t>16</w:t>
            </w:r>
            <w:r w:rsidR="00D43DAF">
              <w:t>2</w:t>
            </w:r>
          </w:p>
        </w:tc>
      </w:tr>
      <w:tr w:rsidR="006877EB" w:rsidRPr="00404F29" w:rsidTr="00656FD0">
        <w:tc>
          <w:tcPr>
            <w:tcW w:w="1174" w:type="dxa"/>
          </w:tcPr>
          <w:p w:rsidR="006877EB" w:rsidRPr="00404F29" w:rsidRDefault="006877EB" w:rsidP="006877EB">
            <w:pPr>
              <w:jc w:val="right"/>
            </w:pPr>
            <w:r w:rsidRPr="00404F29">
              <w:t>3.2</w:t>
            </w:r>
          </w:p>
        </w:tc>
        <w:tc>
          <w:tcPr>
            <w:tcW w:w="7751" w:type="dxa"/>
            <w:gridSpan w:val="2"/>
          </w:tcPr>
          <w:p w:rsidR="006877EB" w:rsidRPr="00404F29" w:rsidRDefault="006877EB" w:rsidP="006877EB">
            <w:r w:rsidRPr="00404F29">
              <w:t>Ограничения по видам особо защитных участков леса……</w:t>
            </w:r>
            <w:r w:rsidR="00FE7EC5" w:rsidRPr="00404F29">
              <w:t>…………</w:t>
            </w:r>
            <w:r w:rsidRPr="00404F29">
              <w:t>…..</w:t>
            </w:r>
          </w:p>
        </w:tc>
        <w:tc>
          <w:tcPr>
            <w:tcW w:w="720" w:type="dxa"/>
            <w:gridSpan w:val="2"/>
            <w:vAlign w:val="center"/>
          </w:tcPr>
          <w:p w:rsidR="006877EB" w:rsidRPr="00404F29" w:rsidRDefault="00F923E8" w:rsidP="00D43DAF">
            <w:pPr>
              <w:jc w:val="center"/>
            </w:pPr>
            <w:r>
              <w:t>16</w:t>
            </w:r>
            <w:r w:rsidR="00D43DAF">
              <w:t>4</w:t>
            </w:r>
          </w:p>
        </w:tc>
      </w:tr>
      <w:tr w:rsidR="006877EB" w:rsidRPr="00404F29" w:rsidTr="00656FD0">
        <w:tc>
          <w:tcPr>
            <w:tcW w:w="1174" w:type="dxa"/>
          </w:tcPr>
          <w:p w:rsidR="006877EB" w:rsidRPr="00404F29" w:rsidRDefault="006877EB" w:rsidP="006877EB">
            <w:pPr>
              <w:jc w:val="right"/>
            </w:pPr>
            <w:r w:rsidRPr="00404F29">
              <w:t>3.3</w:t>
            </w:r>
          </w:p>
        </w:tc>
        <w:tc>
          <w:tcPr>
            <w:tcW w:w="7751" w:type="dxa"/>
            <w:gridSpan w:val="2"/>
          </w:tcPr>
          <w:p w:rsidR="006877EB" w:rsidRPr="00404F29" w:rsidRDefault="006877EB" w:rsidP="006877EB">
            <w:r w:rsidRPr="00404F29">
              <w:t>Ограничения по видам использования лесов………</w:t>
            </w:r>
            <w:r w:rsidR="00FE7EC5" w:rsidRPr="00404F29">
              <w:t>…………</w:t>
            </w:r>
            <w:r w:rsidRPr="00404F29">
              <w:t>…………...</w:t>
            </w:r>
          </w:p>
        </w:tc>
        <w:tc>
          <w:tcPr>
            <w:tcW w:w="720" w:type="dxa"/>
            <w:gridSpan w:val="2"/>
            <w:vAlign w:val="center"/>
          </w:tcPr>
          <w:p w:rsidR="006877EB" w:rsidRPr="00404F29" w:rsidRDefault="00F923E8" w:rsidP="00D43DAF">
            <w:pPr>
              <w:jc w:val="center"/>
            </w:pPr>
            <w:r>
              <w:t>16</w:t>
            </w:r>
            <w:r w:rsidR="00D43DAF">
              <w:t>5</w:t>
            </w:r>
          </w:p>
        </w:tc>
      </w:tr>
      <w:tr w:rsidR="00404F29" w:rsidRPr="00404F29" w:rsidTr="00656FD0">
        <w:tc>
          <w:tcPr>
            <w:tcW w:w="8925" w:type="dxa"/>
            <w:gridSpan w:val="3"/>
          </w:tcPr>
          <w:p w:rsidR="006877EB" w:rsidRPr="00404F29" w:rsidRDefault="006877EB" w:rsidP="00FE7EC5">
            <w:pPr>
              <w:rPr>
                <w:i/>
              </w:rPr>
            </w:pPr>
            <w:r w:rsidRPr="00404F29">
              <w:rPr>
                <w:i/>
              </w:rPr>
              <w:t>ПРИЛОЖЕНИ</w:t>
            </w:r>
            <w:r w:rsidR="00FE7EC5" w:rsidRPr="00404F29">
              <w:rPr>
                <w:i/>
              </w:rPr>
              <w:t>Е</w:t>
            </w:r>
            <w:r w:rsidRPr="00404F29">
              <w:rPr>
                <w:i/>
              </w:rPr>
              <w:t>………………………………………………………</w:t>
            </w:r>
            <w:r w:rsidR="00FE7EC5" w:rsidRPr="00404F29">
              <w:rPr>
                <w:i/>
              </w:rPr>
              <w:t>……………</w:t>
            </w:r>
            <w:r w:rsidRPr="00404F29">
              <w:rPr>
                <w:i/>
              </w:rPr>
              <w:t>………</w:t>
            </w:r>
          </w:p>
        </w:tc>
        <w:tc>
          <w:tcPr>
            <w:tcW w:w="720" w:type="dxa"/>
            <w:gridSpan w:val="2"/>
            <w:vAlign w:val="center"/>
          </w:tcPr>
          <w:p w:rsidR="00F923E8" w:rsidRPr="00404F29" w:rsidRDefault="00F923E8" w:rsidP="00D43DAF">
            <w:pPr>
              <w:jc w:val="center"/>
              <w:rPr>
                <w:i/>
              </w:rPr>
            </w:pPr>
            <w:r>
              <w:rPr>
                <w:i/>
              </w:rPr>
              <w:t>17</w:t>
            </w:r>
            <w:r w:rsidR="00D43DAF">
              <w:rPr>
                <w:i/>
              </w:rPr>
              <w:t>1</w:t>
            </w:r>
          </w:p>
        </w:tc>
      </w:tr>
      <w:tr w:rsidR="00136233" w:rsidRPr="00404F29" w:rsidTr="0066235B">
        <w:tc>
          <w:tcPr>
            <w:tcW w:w="1982" w:type="dxa"/>
            <w:gridSpan w:val="2"/>
          </w:tcPr>
          <w:p w:rsidR="00136233" w:rsidRPr="00404F29" w:rsidRDefault="00136233" w:rsidP="0066235B">
            <w:pPr>
              <w:rPr>
                <w:i/>
              </w:rPr>
            </w:pPr>
            <w:r w:rsidRPr="00404F29">
              <w:rPr>
                <w:i/>
              </w:rPr>
              <w:t>Приложение 1</w:t>
            </w:r>
          </w:p>
        </w:tc>
        <w:tc>
          <w:tcPr>
            <w:tcW w:w="6943" w:type="dxa"/>
          </w:tcPr>
          <w:p w:rsidR="00136233" w:rsidRPr="00404F29" w:rsidRDefault="00136233" w:rsidP="0066235B">
            <w:pPr>
              <w:rPr>
                <w:i/>
              </w:rPr>
            </w:pPr>
            <w:r w:rsidRPr="00404F29">
              <w:rPr>
                <w:i/>
              </w:rPr>
              <w:t>Законодательные акты Российской Федерации</w:t>
            </w:r>
          </w:p>
          <w:p w:rsidR="00136233" w:rsidRPr="00404F29" w:rsidRDefault="00136233" w:rsidP="0066235B">
            <w:pPr>
              <w:rPr>
                <w:i/>
              </w:rPr>
            </w:pPr>
            <w:r w:rsidRPr="00404F29">
              <w:rPr>
                <w:i/>
              </w:rPr>
              <w:t>Нормативные документы федерального уровня</w:t>
            </w:r>
          </w:p>
          <w:p w:rsidR="00136233" w:rsidRPr="00404F29" w:rsidRDefault="00136233" w:rsidP="0066235B">
            <w:pPr>
              <w:rPr>
                <w:i/>
              </w:rPr>
            </w:pPr>
            <w:r w:rsidRPr="00404F29">
              <w:rPr>
                <w:i/>
              </w:rPr>
              <w:t>Законы Российской Федерации……………………………………..</w:t>
            </w:r>
          </w:p>
        </w:tc>
        <w:tc>
          <w:tcPr>
            <w:tcW w:w="720" w:type="dxa"/>
            <w:gridSpan w:val="2"/>
            <w:vAlign w:val="center"/>
          </w:tcPr>
          <w:p w:rsidR="00136233" w:rsidRPr="00404F29" w:rsidRDefault="00136233" w:rsidP="0066235B">
            <w:pPr>
              <w:jc w:val="center"/>
              <w:rPr>
                <w:i/>
              </w:rPr>
            </w:pPr>
          </w:p>
          <w:p w:rsidR="00136233" w:rsidRPr="00404F29" w:rsidRDefault="00136233" w:rsidP="0066235B">
            <w:pPr>
              <w:jc w:val="center"/>
              <w:rPr>
                <w:i/>
              </w:rPr>
            </w:pPr>
          </w:p>
          <w:p w:rsidR="00136233" w:rsidRPr="00404F29" w:rsidRDefault="00136233" w:rsidP="00D43DAF">
            <w:pPr>
              <w:jc w:val="center"/>
              <w:rPr>
                <w:i/>
              </w:rPr>
            </w:pPr>
            <w:r>
              <w:rPr>
                <w:i/>
              </w:rPr>
              <w:t>17</w:t>
            </w:r>
            <w:r w:rsidR="00D43DAF">
              <w:rPr>
                <w:i/>
              </w:rPr>
              <w:t>2</w:t>
            </w:r>
          </w:p>
        </w:tc>
      </w:tr>
      <w:tr w:rsidR="00404F29" w:rsidRPr="00404F29" w:rsidTr="00656FD0">
        <w:tc>
          <w:tcPr>
            <w:tcW w:w="1982" w:type="dxa"/>
            <w:gridSpan w:val="2"/>
          </w:tcPr>
          <w:p w:rsidR="006877EB" w:rsidRPr="0058492D" w:rsidRDefault="006877EB" w:rsidP="00136233">
            <w:pPr>
              <w:rPr>
                <w:i/>
              </w:rPr>
            </w:pPr>
            <w:r w:rsidRPr="0058492D">
              <w:rPr>
                <w:i/>
              </w:rPr>
              <w:t xml:space="preserve">Приложение </w:t>
            </w:r>
            <w:r w:rsidR="00136233" w:rsidRPr="0058492D">
              <w:rPr>
                <w:i/>
              </w:rPr>
              <w:t>2</w:t>
            </w:r>
          </w:p>
        </w:tc>
        <w:tc>
          <w:tcPr>
            <w:tcW w:w="6943" w:type="dxa"/>
          </w:tcPr>
          <w:p w:rsidR="006877EB" w:rsidRPr="0058492D" w:rsidRDefault="00136233" w:rsidP="006877EB">
            <w:pPr>
              <w:rPr>
                <w:i/>
              </w:rPr>
            </w:pPr>
            <w:r w:rsidRPr="0058492D">
              <w:rPr>
                <w:i/>
              </w:rPr>
              <w:t>Сведения об особо защитных участках лесов Виндрейского те</w:t>
            </w:r>
            <w:r w:rsidRPr="0058492D">
              <w:rPr>
                <w:i/>
              </w:rPr>
              <w:t>р</w:t>
            </w:r>
            <w:r w:rsidRPr="0058492D">
              <w:rPr>
                <w:i/>
              </w:rPr>
              <w:t xml:space="preserve">риториального лесничества </w:t>
            </w:r>
            <w:r w:rsidR="006877EB" w:rsidRPr="0058492D">
              <w:rPr>
                <w:i/>
              </w:rPr>
              <w:t>…………………</w:t>
            </w:r>
            <w:r w:rsidR="00656FD0" w:rsidRPr="0058492D">
              <w:rPr>
                <w:i/>
              </w:rPr>
              <w:t>…………</w:t>
            </w:r>
            <w:r w:rsidR="006877EB" w:rsidRPr="0058492D">
              <w:rPr>
                <w:i/>
              </w:rPr>
              <w:t>…</w:t>
            </w:r>
            <w:r w:rsidRPr="0058492D">
              <w:rPr>
                <w:i/>
              </w:rPr>
              <w:t>…….</w:t>
            </w:r>
            <w:r w:rsidR="006877EB" w:rsidRPr="0058492D">
              <w:rPr>
                <w:i/>
              </w:rPr>
              <w:t>……..</w:t>
            </w:r>
          </w:p>
        </w:tc>
        <w:tc>
          <w:tcPr>
            <w:tcW w:w="720" w:type="dxa"/>
            <w:gridSpan w:val="2"/>
            <w:vAlign w:val="center"/>
          </w:tcPr>
          <w:p w:rsidR="006877EB" w:rsidRPr="0058492D" w:rsidRDefault="006877EB" w:rsidP="006877EB">
            <w:pPr>
              <w:jc w:val="center"/>
              <w:rPr>
                <w:i/>
              </w:rPr>
            </w:pPr>
          </w:p>
          <w:p w:rsidR="006877EB" w:rsidRPr="00404F29" w:rsidRDefault="00660B23" w:rsidP="00D43DAF">
            <w:pPr>
              <w:jc w:val="center"/>
              <w:rPr>
                <w:i/>
              </w:rPr>
            </w:pPr>
            <w:r w:rsidRPr="0058492D">
              <w:rPr>
                <w:i/>
              </w:rPr>
              <w:t>17</w:t>
            </w:r>
            <w:r w:rsidR="00D43DAF">
              <w:rPr>
                <w:i/>
              </w:rPr>
              <w:t>6</w:t>
            </w:r>
          </w:p>
        </w:tc>
      </w:tr>
    </w:tbl>
    <w:p w:rsidR="00A721AA" w:rsidRPr="00404F29" w:rsidRDefault="00A721AA" w:rsidP="00A721AA">
      <w:pPr>
        <w:tabs>
          <w:tab w:val="left" w:pos="426"/>
        </w:tabs>
        <w:spacing w:line="276" w:lineRule="auto"/>
        <w:ind w:left="851"/>
        <w:jc w:val="center"/>
        <w:rPr>
          <w:sz w:val="28"/>
          <w:szCs w:val="28"/>
        </w:rPr>
      </w:pPr>
      <w:r w:rsidRPr="00404F29">
        <w:rPr>
          <w:sz w:val="28"/>
          <w:szCs w:val="28"/>
        </w:rPr>
        <w:br w:type="page"/>
      </w:r>
    </w:p>
    <w:p w:rsidR="004431FE" w:rsidRPr="00404F29" w:rsidRDefault="004431FE" w:rsidP="004431FE">
      <w:pPr>
        <w:pStyle w:val="a8"/>
        <w:spacing w:line="276" w:lineRule="auto"/>
        <w:ind w:firstLine="709"/>
        <w:jc w:val="left"/>
        <w:rPr>
          <w:b/>
          <w:sz w:val="24"/>
        </w:rPr>
      </w:pPr>
      <w:r w:rsidRPr="00404F29">
        <w:rPr>
          <w:b/>
          <w:sz w:val="24"/>
        </w:rPr>
        <w:lastRenderedPageBreak/>
        <w:t>ВВЕДЕНИЕ</w:t>
      </w:r>
    </w:p>
    <w:p w:rsidR="004431FE" w:rsidRPr="00404F29" w:rsidRDefault="004431FE" w:rsidP="004431FE">
      <w:pPr>
        <w:spacing w:before="120" w:after="120" w:line="276" w:lineRule="auto"/>
        <w:ind w:firstLine="709"/>
        <w:rPr>
          <w:b/>
        </w:rPr>
      </w:pPr>
      <w:r w:rsidRPr="00404F29">
        <w:rPr>
          <w:b/>
        </w:rPr>
        <w:t>Общие положения</w:t>
      </w:r>
    </w:p>
    <w:p w:rsidR="004431FE" w:rsidRPr="00404F29" w:rsidRDefault="004431FE" w:rsidP="004431FE">
      <w:pPr>
        <w:spacing w:line="276" w:lineRule="auto"/>
        <w:ind w:firstLine="709"/>
        <w:jc w:val="both"/>
        <w:rPr>
          <w:i/>
        </w:rPr>
      </w:pPr>
      <w:r w:rsidRPr="00404F29">
        <w:rPr>
          <w:i/>
        </w:rPr>
        <w:t>Настоящий лесохозяйственный регламент – основа для осуществления использов</w:t>
      </w:r>
      <w:r w:rsidRPr="00404F29">
        <w:rPr>
          <w:i/>
        </w:rPr>
        <w:t>а</w:t>
      </w:r>
      <w:r w:rsidRPr="00404F29">
        <w:rPr>
          <w:i/>
        </w:rPr>
        <w:t xml:space="preserve">ния, охраны, защиты, воспроизводства лесов, расположенных в границах Виндрейского </w:t>
      </w:r>
      <w:r w:rsidR="006877EB" w:rsidRPr="00404F29">
        <w:rPr>
          <w:i/>
        </w:rPr>
        <w:t>те</w:t>
      </w:r>
      <w:r w:rsidR="006877EB" w:rsidRPr="00404F29">
        <w:rPr>
          <w:i/>
        </w:rPr>
        <w:t>р</w:t>
      </w:r>
      <w:r w:rsidR="006877EB" w:rsidRPr="00404F29">
        <w:rPr>
          <w:i/>
        </w:rPr>
        <w:t xml:space="preserve">риториального </w:t>
      </w:r>
      <w:r w:rsidRPr="00404F29">
        <w:rPr>
          <w:i/>
        </w:rPr>
        <w:t>лесничества.</w:t>
      </w:r>
    </w:p>
    <w:p w:rsidR="004431FE" w:rsidRPr="00404F29" w:rsidRDefault="004431FE" w:rsidP="004431FE">
      <w:pPr>
        <w:spacing w:line="276" w:lineRule="auto"/>
        <w:ind w:firstLine="709"/>
        <w:jc w:val="both"/>
        <w:rPr>
          <w:i/>
        </w:rPr>
      </w:pPr>
      <w:r w:rsidRPr="00404F29">
        <w:rPr>
          <w:i/>
        </w:rPr>
        <w:t>В лесохозяйственный регламент внесены изменения в соответствии с частью 7 статьи 87 Лесного Кодекса Российской Федерации (от 4.12.2006г. № 200-ФЗ) (Собрание законодательства Российской Федерации, 2006г. № 50, ст. 5278), по программе, утве</w:t>
      </w:r>
      <w:r w:rsidRPr="00404F29">
        <w:rPr>
          <w:i/>
        </w:rPr>
        <w:t>р</w:t>
      </w:r>
      <w:r w:rsidRPr="00404F29">
        <w:rPr>
          <w:i/>
        </w:rPr>
        <w:t>жденной приказом МПР России от 19.04.2007г. № 106 "Об утверждении Состава лесох</w:t>
      </w:r>
      <w:r w:rsidRPr="00404F29">
        <w:rPr>
          <w:i/>
        </w:rPr>
        <w:t>о</w:t>
      </w:r>
      <w:r w:rsidRPr="00404F29">
        <w:rPr>
          <w:i/>
        </w:rPr>
        <w:t>зяйственных регламентов, порядка их разработки, сроков действия и порядка внесения в них изменений". Лесохозяйственный регламент содержит свод нормативов и параметров ко</w:t>
      </w:r>
      <w:r w:rsidRPr="00404F29">
        <w:rPr>
          <w:i/>
        </w:rPr>
        <w:t>м</w:t>
      </w:r>
      <w:r w:rsidRPr="00404F29">
        <w:rPr>
          <w:i/>
        </w:rPr>
        <w:t>плексного освоения лесов применительно к территории, лесорастительным условиям лесн</w:t>
      </w:r>
      <w:r w:rsidRPr="00404F29">
        <w:rPr>
          <w:i/>
        </w:rPr>
        <w:t>и</w:t>
      </w:r>
      <w:r w:rsidRPr="00404F29">
        <w:rPr>
          <w:i/>
        </w:rPr>
        <w:t>чества, определяет правовой режим лесных участков, при этом лесничий самостоятельно планирует, проектирует и обеспечивает деятельность лесничества, руководствуясь но</w:t>
      </w:r>
      <w:r w:rsidRPr="00404F29">
        <w:rPr>
          <w:i/>
        </w:rPr>
        <w:t>р</w:t>
      </w:r>
      <w:r w:rsidRPr="00404F29">
        <w:rPr>
          <w:i/>
        </w:rPr>
        <w:t>мами и ограничениями лесохозяйственного регламента (ст. 27 Лесного Кодекса Российской Федерации № 200-ФЗ).</w:t>
      </w:r>
    </w:p>
    <w:p w:rsidR="004431FE" w:rsidRPr="00404F29" w:rsidRDefault="004431FE" w:rsidP="004431FE">
      <w:pPr>
        <w:tabs>
          <w:tab w:val="left" w:pos="142"/>
        </w:tabs>
        <w:spacing w:line="276" w:lineRule="auto"/>
        <w:ind w:firstLine="709"/>
        <w:jc w:val="both"/>
        <w:rPr>
          <w:i/>
        </w:rPr>
      </w:pPr>
      <w:r w:rsidRPr="00404F29">
        <w:rPr>
          <w:i/>
        </w:rPr>
        <w:t>Лесной Кодекс Российской Федерации устанавливает обязательность исполнения включенных в лесохозяйственный регламент требований всеми гражданами и юридическими лицами, осуществляющими использование, охрану, защиту, воспроизводство лесов в гран</w:t>
      </w:r>
      <w:r w:rsidRPr="00404F29">
        <w:rPr>
          <w:i/>
        </w:rPr>
        <w:t>и</w:t>
      </w:r>
      <w:r w:rsidRPr="00404F29">
        <w:rPr>
          <w:i/>
        </w:rPr>
        <w:t>цах лесничества (ст. 87, 4.6 Лесного Кодекса Российской Федерации).</w:t>
      </w:r>
    </w:p>
    <w:p w:rsidR="004431FE" w:rsidRPr="00404F29" w:rsidRDefault="004431FE" w:rsidP="004431FE">
      <w:pPr>
        <w:spacing w:line="276" w:lineRule="auto"/>
        <w:ind w:firstLine="709"/>
        <w:jc w:val="both"/>
        <w:rPr>
          <w:i/>
        </w:rPr>
      </w:pPr>
      <w:r w:rsidRPr="00404F29">
        <w:rPr>
          <w:i/>
        </w:rPr>
        <w:t>Невыполнение лесохозяйственного регламента является основанием для расторж</w:t>
      </w:r>
      <w:r w:rsidRPr="00404F29">
        <w:rPr>
          <w:i/>
        </w:rPr>
        <w:t>е</w:t>
      </w:r>
      <w:r w:rsidRPr="00404F29">
        <w:rPr>
          <w:i/>
        </w:rPr>
        <w:t>ния договоров аренды лесных участков, договоров купли-продажи лесных насаждений, пр</w:t>
      </w:r>
      <w:r w:rsidRPr="00404F29">
        <w:rPr>
          <w:i/>
        </w:rPr>
        <w:t>и</w:t>
      </w:r>
      <w:r w:rsidRPr="00404F29">
        <w:rPr>
          <w:i/>
        </w:rPr>
        <w:t>нудительного прекращения права постоянного (бессрочного) пользования или безвозмездн</w:t>
      </w:r>
      <w:r w:rsidRPr="00404F29">
        <w:rPr>
          <w:i/>
        </w:rPr>
        <w:t>о</w:t>
      </w:r>
      <w:r w:rsidRPr="00404F29">
        <w:rPr>
          <w:i/>
        </w:rPr>
        <w:t>го срочного пользования лесными участками (ст. 24,51,61 Лесного Кодекса Российской Ф</w:t>
      </w:r>
      <w:r w:rsidRPr="00404F29">
        <w:rPr>
          <w:i/>
        </w:rPr>
        <w:t>е</w:t>
      </w:r>
      <w:r w:rsidRPr="00404F29">
        <w:rPr>
          <w:i/>
        </w:rPr>
        <w:t>дерации №200-ФЗ).</w:t>
      </w:r>
    </w:p>
    <w:p w:rsidR="004431FE" w:rsidRPr="00404F29" w:rsidRDefault="004431FE" w:rsidP="004431FE">
      <w:pPr>
        <w:spacing w:line="276" w:lineRule="auto"/>
        <w:ind w:firstLine="709"/>
        <w:jc w:val="both"/>
        <w:rPr>
          <w:i/>
        </w:rPr>
      </w:pPr>
      <w:r w:rsidRPr="00404F29">
        <w:rPr>
          <w:i/>
        </w:rPr>
        <w:t>Предельный срок действия лесохозяйственного регламента ограничивается десятью годами, конкретный срок действия лесохозяйственного регламента будет зависеть от и</w:t>
      </w:r>
      <w:r w:rsidRPr="00404F29">
        <w:rPr>
          <w:i/>
        </w:rPr>
        <w:t>н</w:t>
      </w:r>
      <w:r w:rsidRPr="00404F29">
        <w:rPr>
          <w:i/>
        </w:rPr>
        <w:t>тенсивности освоения лесов и динамики экономического и социального развития админис</w:t>
      </w:r>
      <w:r w:rsidRPr="00404F29">
        <w:rPr>
          <w:i/>
        </w:rPr>
        <w:t>т</w:t>
      </w:r>
      <w:r w:rsidRPr="00404F29">
        <w:rPr>
          <w:i/>
        </w:rPr>
        <w:t>ративных районов Республики Тыва, на территории которых расположено лесничество.</w:t>
      </w:r>
    </w:p>
    <w:p w:rsidR="004431FE" w:rsidRPr="00404F29" w:rsidRDefault="004431FE" w:rsidP="004431FE">
      <w:pPr>
        <w:spacing w:line="276" w:lineRule="auto"/>
        <w:ind w:firstLine="709"/>
        <w:jc w:val="both"/>
        <w:rPr>
          <w:i/>
        </w:rPr>
      </w:pPr>
      <w:r w:rsidRPr="00404F29">
        <w:rPr>
          <w:i/>
        </w:rPr>
        <w:t>МПР России определен порядок внесения изменений в лесохозяйственные регламе</w:t>
      </w:r>
      <w:r w:rsidRPr="00404F29">
        <w:rPr>
          <w:i/>
        </w:rPr>
        <w:t>н</w:t>
      </w:r>
      <w:r w:rsidRPr="00404F29">
        <w:rPr>
          <w:i/>
        </w:rPr>
        <w:t>ты. Внесение изменений допускается в случаях:</w:t>
      </w:r>
    </w:p>
    <w:p w:rsidR="004431FE" w:rsidRPr="00404F29" w:rsidRDefault="004431FE" w:rsidP="004431FE">
      <w:pPr>
        <w:numPr>
          <w:ilvl w:val="0"/>
          <w:numId w:val="22"/>
        </w:numPr>
        <w:tabs>
          <w:tab w:val="left" w:pos="1134"/>
        </w:tabs>
        <w:spacing w:line="276" w:lineRule="auto"/>
        <w:ind w:left="0" w:firstLine="851"/>
        <w:jc w:val="both"/>
        <w:rPr>
          <w:i/>
        </w:rPr>
      </w:pPr>
      <w:r w:rsidRPr="00404F29">
        <w:rPr>
          <w:i/>
        </w:rPr>
        <w:t>изменения структуры и состояния лесов, выявленного при проведении лесоус</w:t>
      </w:r>
      <w:r w:rsidRPr="00404F29">
        <w:rPr>
          <w:i/>
        </w:rPr>
        <w:t>т</w:t>
      </w:r>
      <w:r w:rsidRPr="00404F29">
        <w:rPr>
          <w:i/>
        </w:rPr>
        <w:t>ройства или специальных обследований;</w:t>
      </w:r>
    </w:p>
    <w:p w:rsidR="004431FE" w:rsidRPr="00404F29" w:rsidRDefault="004431FE" w:rsidP="004431FE">
      <w:pPr>
        <w:numPr>
          <w:ilvl w:val="0"/>
          <w:numId w:val="22"/>
        </w:numPr>
        <w:tabs>
          <w:tab w:val="left" w:pos="1134"/>
        </w:tabs>
        <w:spacing w:line="276" w:lineRule="auto"/>
        <w:ind w:left="0" w:firstLine="851"/>
        <w:jc w:val="both"/>
        <w:rPr>
          <w:i/>
        </w:rPr>
      </w:pPr>
      <w:r w:rsidRPr="00404F29">
        <w:rPr>
          <w:i/>
        </w:rPr>
        <w:t>изменения действующих нормативных правовых актов в области лесных отн</w:t>
      </w:r>
      <w:r w:rsidRPr="00404F29">
        <w:rPr>
          <w:i/>
        </w:rPr>
        <w:t>о</w:t>
      </w:r>
      <w:r w:rsidRPr="00404F29">
        <w:rPr>
          <w:i/>
        </w:rPr>
        <w:t>шений;</w:t>
      </w:r>
    </w:p>
    <w:p w:rsidR="004431FE" w:rsidRPr="00404F29" w:rsidRDefault="004431FE" w:rsidP="004431FE">
      <w:pPr>
        <w:numPr>
          <w:ilvl w:val="0"/>
          <w:numId w:val="22"/>
        </w:numPr>
        <w:tabs>
          <w:tab w:val="left" w:pos="1134"/>
        </w:tabs>
        <w:spacing w:line="276" w:lineRule="auto"/>
        <w:ind w:left="0" w:firstLine="851"/>
        <w:jc w:val="both"/>
        <w:rPr>
          <w:i/>
        </w:rPr>
      </w:pPr>
      <w:r w:rsidRPr="00404F29">
        <w:rPr>
          <w:i/>
        </w:rPr>
        <w:t>иных случаях, предусмотренных законодательством Российской Федерации.</w:t>
      </w:r>
    </w:p>
    <w:p w:rsidR="004431FE" w:rsidRPr="00404F29" w:rsidRDefault="004431FE" w:rsidP="004431FE">
      <w:pPr>
        <w:tabs>
          <w:tab w:val="left" w:pos="1134"/>
        </w:tabs>
        <w:spacing w:line="276" w:lineRule="auto"/>
        <w:ind w:firstLine="851"/>
        <w:jc w:val="both"/>
        <w:rPr>
          <w:i/>
        </w:rPr>
      </w:pPr>
      <w:r w:rsidRPr="00404F29">
        <w:rPr>
          <w:i/>
        </w:rPr>
        <w:t>Лесохозяйственный регламент составлен на основе действующих законов и изда</w:t>
      </w:r>
      <w:r w:rsidRPr="00404F29">
        <w:rPr>
          <w:i/>
        </w:rPr>
        <w:t>н</w:t>
      </w:r>
      <w:r w:rsidRPr="00404F29">
        <w:rPr>
          <w:i/>
        </w:rPr>
        <w:t>ных нормативных правовых актов.</w:t>
      </w:r>
    </w:p>
    <w:p w:rsidR="004431FE" w:rsidRPr="00404F29" w:rsidRDefault="004431FE" w:rsidP="004431FE">
      <w:pPr>
        <w:tabs>
          <w:tab w:val="left" w:pos="1134"/>
        </w:tabs>
        <w:spacing w:before="120" w:after="120" w:line="276" w:lineRule="auto"/>
        <w:ind w:firstLine="709"/>
        <w:jc w:val="both"/>
        <w:rPr>
          <w:i/>
        </w:rPr>
      </w:pPr>
      <w:r w:rsidRPr="00404F29">
        <w:rPr>
          <w:b/>
          <w:i/>
        </w:rPr>
        <w:t>Состав лесохозяйственного регламента</w:t>
      </w:r>
    </w:p>
    <w:p w:rsidR="004431FE" w:rsidRPr="00404F29" w:rsidRDefault="004431FE" w:rsidP="004431FE">
      <w:pPr>
        <w:numPr>
          <w:ilvl w:val="0"/>
          <w:numId w:val="28"/>
        </w:numPr>
        <w:spacing w:line="276" w:lineRule="auto"/>
        <w:jc w:val="both"/>
        <w:rPr>
          <w:i/>
        </w:rPr>
      </w:pPr>
      <w:r w:rsidRPr="00404F29">
        <w:rPr>
          <w:i/>
        </w:rPr>
        <w:t>Пояснительная записка.</w:t>
      </w:r>
    </w:p>
    <w:p w:rsidR="004431FE" w:rsidRPr="00404F29" w:rsidRDefault="004431FE" w:rsidP="004431FE">
      <w:pPr>
        <w:numPr>
          <w:ilvl w:val="0"/>
          <w:numId w:val="28"/>
        </w:numPr>
        <w:spacing w:line="276" w:lineRule="auto"/>
        <w:jc w:val="both"/>
        <w:rPr>
          <w:i/>
        </w:rPr>
      </w:pPr>
      <w:r w:rsidRPr="00404F29">
        <w:rPr>
          <w:i/>
        </w:rPr>
        <w:t>Приложения.</w:t>
      </w:r>
    </w:p>
    <w:p w:rsidR="004431FE" w:rsidRPr="00404F29" w:rsidRDefault="004431FE" w:rsidP="004431FE">
      <w:pPr>
        <w:numPr>
          <w:ilvl w:val="0"/>
          <w:numId w:val="28"/>
        </w:numPr>
        <w:spacing w:line="276" w:lineRule="auto"/>
        <w:jc w:val="both"/>
        <w:rPr>
          <w:i/>
        </w:rPr>
      </w:pPr>
      <w:r w:rsidRPr="00404F29">
        <w:rPr>
          <w:i/>
        </w:rPr>
        <w:t>Картографический материал.</w:t>
      </w:r>
    </w:p>
    <w:p w:rsidR="0058492D" w:rsidRDefault="0058492D" w:rsidP="004431FE">
      <w:pPr>
        <w:spacing w:before="120" w:after="120" w:line="276" w:lineRule="auto"/>
        <w:ind w:firstLine="709"/>
        <w:rPr>
          <w:b/>
          <w:i/>
        </w:rPr>
      </w:pPr>
    </w:p>
    <w:p w:rsidR="004431FE" w:rsidRPr="00404F29" w:rsidRDefault="004431FE" w:rsidP="004431FE">
      <w:pPr>
        <w:spacing w:before="120" w:after="120" w:line="276" w:lineRule="auto"/>
        <w:ind w:firstLine="709"/>
        <w:rPr>
          <w:i/>
        </w:rPr>
      </w:pPr>
      <w:r w:rsidRPr="00404F29">
        <w:rPr>
          <w:b/>
          <w:i/>
        </w:rPr>
        <w:lastRenderedPageBreak/>
        <w:t>Задачи регламента</w:t>
      </w:r>
    </w:p>
    <w:p w:rsidR="004431FE" w:rsidRPr="00404F29" w:rsidRDefault="004431FE" w:rsidP="004431FE">
      <w:pPr>
        <w:spacing w:line="276" w:lineRule="auto"/>
        <w:ind w:firstLine="709"/>
        <w:jc w:val="both"/>
        <w:rPr>
          <w:i/>
        </w:rPr>
      </w:pPr>
      <w:r w:rsidRPr="00404F29">
        <w:rPr>
          <w:i/>
        </w:rPr>
        <w:t>В лесохозяйственном регламенте в отношении лесов, расположенных в границах  лесничества, в соответствии с частью 5 статьи 87 Лесного Кодекса Российской Федер</w:t>
      </w:r>
      <w:r w:rsidRPr="00404F29">
        <w:rPr>
          <w:i/>
        </w:rPr>
        <w:t>а</w:t>
      </w:r>
      <w:r w:rsidRPr="00404F29">
        <w:rPr>
          <w:i/>
        </w:rPr>
        <w:t>ции № 200-ФЗ, устанавливаются:</w:t>
      </w:r>
    </w:p>
    <w:p w:rsidR="004431FE" w:rsidRPr="00404F29" w:rsidRDefault="004431FE" w:rsidP="004431FE">
      <w:pPr>
        <w:numPr>
          <w:ilvl w:val="0"/>
          <w:numId w:val="23"/>
        </w:numPr>
        <w:tabs>
          <w:tab w:val="left" w:pos="1134"/>
        </w:tabs>
        <w:spacing w:line="276" w:lineRule="auto"/>
        <w:ind w:left="0" w:firstLine="709"/>
        <w:jc w:val="both"/>
        <w:rPr>
          <w:i/>
        </w:rPr>
      </w:pPr>
      <w:r w:rsidRPr="00404F29">
        <w:rPr>
          <w:i/>
        </w:rPr>
        <w:t>подразделение лесов по целевому и функциональному назначению;</w:t>
      </w:r>
    </w:p>
    <w:p w:rsidR="004431FE" w:rsidRPr="00404F29" w:rsidRDefault="004431FE" w:rsidP="004431FE">
      <w:pPr>
        <w:numPr>
          <w:ilvl w:val="0"/>
          <w:numId w:val="23"/>
        </w:numPr>
        <w:tabs>
          <w:tab w:val="left" w:pos="1134"/>
        </w:tabs>
        <w:spacing w:line="276" w:lineRule="auto"/>
        <w:ind w:left="0" w:firstLine="709"/>
        <w:jc w:val="both"/>
        <w:rPr>
          <w:i/>
        </w:rPr>
      </w:pPr>
      <w:r w:rsidRPr="00404F29">
        <w:rPr>
          <w:i/>
        </w:rPr>
        <w:t>многоцелевое, непрерывное и неистощительное использование лесов;</w:t>
      </w:r>
    </w:p>
    <w:p w:rsidR="004431FE" w:rsidRPr="00404F29" w:rsidRDefault="004431FE" w:rsidP="004431FE">
      <w:pPr>
        <w:numPr>
          <w:ilvl w:val="0"/>
          <w:numId w:val="23"/>
        </w:numPr>
        <w:tabs>
          <w:tab w:val="left" w:pos="1134"/>
        </w:tabs>
        <w:spacing w:line="276" w:lineRule="auto"/>
        <w:ind w:left="0" w:firstLine="709"/>
        <w:jc w:val="both"/>
        <w:rPr>
          <w:i/>
        </w:rPr>
      </w:pPr>
      <w:r w:rsidRPr="00404F29">
        <w:rPr>
          <w:i/>
        </w:rPr>
        <w:t>определение возможности сочетания в пределах одного лесного участка разли</w:t>
      </w:r>
      <w:r w:rsidRPr="00404F29">
        <w:rPr>
          <w:i/>
        </w:rPr>
        <w:t>ч</w:t>
      </w:r>
      <w:r w:rsidRPr="00404F29">
        <w:rPr>
          <w:i/>
        </w:rPr>
        <w:t>ных видов его существующего и перспективного использования;</w:t>
      </w:r>
    </w:p>
    <w:p w:rsidR="004431FE" w:rsidRPr="00404F29" w:rsidRDefault="004431FE" w:rsidP="004431FE">
      <w:pPr>
        <w:numPr>
          <w:ilvl w:val="0"/>
          <w:numId w:val="23"/>
        </w:numPr>
        <w:tabs>
          <w:tab w:val="left" w:pos="1134"/>
        </w:tabs>
        <w:spacing w:line="276" w:lineRule="auto"/>
        <w:ind w:left="0" w:firstLine="709"/>
        <w:jc w:val="both"/>
        <w:rPr>
          <w:i/>
        </w:rPr>
      </w:pPr>
      <w:r w:rsidRPr="00404F29">
        <w:rPr>
          <w:i/>
        </w:rPr>
        <w:t>определение видов разрешенного использования лесов;</w:t>
      </w:r>
    </w:p>
    <w:p w:rsidR="004431FE" w:rsidRPr="00404F29" w:rsidRDefault="004431FE" w:rsidP="004431FE">
      <w:pPr>
        <w:numPr>
          <w:ilvl w:val="0"/>
          <w:numId w:val="23"/>
        </w:numPr>
        <w:tabs>
          <w:tab w:val="left" w:pos="1134"/>
        </w:tabs>
        <w:spacing w:line="276" w:lineRule="auto"/>
        <w:ind w:left="0" w:firstLine="709"/>
        <w:jc w:val="both"/>
        <w:rPr>
          <w:i/>
        </w:rPr>
      </w:pPr>
      <w:r w:rsidRPr="00404F29">
        <w:rPr>
          <w:i/>
        </w:rPr>
        <w:t>возрасты рубок, расчетная лесосека, сроки использования лесов и другие пар</w:t>
      </w:r>
      <w:r w:rsidRPr="00404F29">
        <w:rPr>
          <w:i/>
        </w:rPr>
        <w:t>а</w:t>
      </w:r>
      <w:r w:rsidRPr="00404F29">
        <w:rPr>
          <w:i/>
        </w:rPr>
        <w:t>метры их разрешенного использования;</w:t>
      </w:r>
    </w:p>
    <w:p w:rsidR="004431FE" w:rsidRPr="00404F29" w:rsidRDefault="004431FE" w:rsidP="004431FE">
      <w:pPr>
        <w:numPr>
          <w:ilvl w:val="0"/>
          <w:numId w:val="23"/>
        </w:numPr>
        <w:tabs>
          <w:tab w:val="left" w:pos="1134"/>
        </w:tabs>
        <w:spacing w:line="276" w:lineRule="auto"/>
        <w:ind w:left="0" w:firstLine="709"/>
        <w:jc w:val="both"/>
        <w:rPr>
          <w:i/>
        </w:rPr>
      </w:pPr>
      <w:r w:rsidRPr="00404F29">
        <w:rPr>
          <w:i/>
        </w:rPr>
        <w:t>ограничения использования лесов в случаях запрета на осуществление одного или нескольких видов использования лесов, запрета на проведение рубок, иных ограничений, у</w:t>
      </w:r>
      <w:r w:rsidRPr="00404F29">
        <w:rPr>
          <w:i/>
        </w:rPr>
        <w:t>с</w:t>
      </w:r>
      <w:r w:rsidRPr="00404F29">
        <w:rPr>
          <w:i/>
        </w:rPr>
        <w:t>тановленных Лесным Кодексом Российской Федерации № 200-ФЗ и другими федеральными законами;</w:t>
      </w:r>
    </w:p>
    <w:p w:rsidR="004431FE" w:rsidRPr="00404F29" w:rsidRDefault="004431FE" w:rsidP="004431FE">
      <w:pPr>
        <w:numPr>
          <w:ilvl w:val="0"/>
          <w:numId w:val="23"/>
        </w:numPr>
        <w:tabs>
          <w:tab w:val="left" w:pos="1134"/>
        </w:tabs>
        <w:spacing w:line="276" w:lineRule="auto"/>
        <w:ind w:left="0" w:firstLine="709"/>
        <w:jc w:val="both"/>
        <w:rPr>
          <w:i/>
        </w:rPr>
      </w:pPr>
      <w:r w:rsidRPr="00404F29">
        <w:rPr>
          <w:i/>
        </w:rPr>
        <w:t>требования к охране, защите, воспроизводству лесов.</w:t>
      </w:r>
    </w:p>
    <w:p w:rsidR="004431FE" w:rsidRPr="00404F29" w:rsidRDefault="004431FE" w:rsidP="004431FE">
      <w:pPr>
        <w:spacing w:line="276" w:lineRule="auto"/>
        <w:ind w:firstLine="709"/>
        <w:jc w:val="both"/>
        <w:rPr>
          <w:i/>
        </w:rPr>
      </w:pPr>
      <w:r w:rsidRPr="00404F29">
        <w:rPr>
          <w:i/>
        </w:rPr>
        <w:t>Статьей 13 Федерального закона от 4 декабря  2006 г. № 201 - ФЗ "О введении в де</w:t>
      </w:r>
      <w:r w:rsidRPr="00404F29">
        <w:rPr>
          <w:i/>
        </w:rPr>
        <w:t>й</w:t>
      </w:r>
      <w:r w:rsidRPr="00404F29">
        <w:rPr>
          <w:i/>
        </w:rPr>
        <w:t>ствие Лесного Кодекса Российской Федерации" (далее - № 201-ФЗ) определено, что до пр</w:t>
      </w:r>
      <w:r w:rsidRPr="00404F29">
        <w:rPr>
          <w:i/>
        </w:rPr>
        <w:t>и</w:t>
      </w:r>
      <w:r w:rsidRPr="00404F29">
        <w:rPr>
          <w:i/>
        </w:rPr>
        <w:t>ведения в соответствие с Лесным Кодексом Российской Федерации № 200-ФЗ законов и иных нормативных правовых актов, регулирующих лесные отношения, федеральные законы и иные нормативные правовые акты Российской Федерации, а также акты законодател</w:t>
      </w:r>
      <w:r w:rsidRPr="00404F29">
        <w:rPr>
          <w:i/>
        </w:rPr>
        <w:t>ь</w:t>
      </w:r>
      <w:r w:rsidRPr="00404F29">
        <w:rPr>
          <w:i/>
        </w:rPr>
        <w:t>ства Союза ССР, действующие на территории Российской Федерации в пределах и в поря</w:t>
      </w:r>
      <w:r w:rsidRPr="00404F29">
        <w:rPr>
          <w:i/>
        </w:rPr>
        <w:t>д</w:t>
      </w:r>
      <w:r w:rsidRPr="00404F29">
        <w:rPr>
          <w:i/>
        </w:rPr>
        <w:t>ке, которые предусмотрены законодательством Российской Федерации,  не противореч</w:t>
      </w:r>
      <w:r w:rsidRPr="00404F29">
        <w:rPr>
          <w:i/>
        </w:rPr>
        <w:t>а</w:t>
      </w:r>
      <w:r w:rsidRPr="00404F29">
        <w:rPr>
          <w:i/>
        </w:rPr>
        <w:t>щие Лесному Кодексу Российской Федерации № 200-ФЗ. В соответствии со статьей 15 ФЗ № 201 до 1 июля 2007 г. Правительством Российской Федерации изданы нормативные пр</w:t>
      </w:r>
      <w:r w:rsidRPr="00404F29">
        <w:rPr>
          <w:i/>
        </w:rPr>
        <w:t>а</w:t>
      </w:r>
      <w:r w:rsidRPr="00404F29">
        <w:rPr>
          <w:i/>
        </w:rPr>
        <w:t>вовые акты, обеспечивающие реализацию положений Лесного Кодекса Российской Федер</w:t>
      </w:r>
      <w:r w:rsidRPr="00404F29">
        <w:rPr>
          <w:i/>
        </w:rPr>
        <w:t>а</w:t>
      </w:r>
      <w:r w:rsidRPr="00404F29">
        <w:rPr>
          <w:i/>
        </w:rPr>
        <w:t>ции. Лес, как совокупность лесной растительности, земли, животного мира и других ко</w:t>
      </w:r>
      <w:r w:rsidRPr="00404F29">
        <w:rPr>
          <w:i/>
        </w:rPr>
        <w:t>м</w:t>
      </w:r>
      <w:r w:rsidRPr="00404F29">
        <w:rPr>
          <w:i/>
        </w:rPr>
        <w:t>понентов окружающей среды, имеет важное экологическое, экономическое и социальное значение. Для использования лесов в интересах человека без ущерба для окружающей среды необходимо произвести их инвентаризацию и организовать в них ведение лесного хозяйства.</w:t>
      </w:r>
    </w:p>
    <w:p w:rsidR="004431FE" w:rsidRPr="00404F29" w:rsidRDefault="004431FE" w:rsidP="004431FE">
      <w:pPr>
        <w:spacing w:line="276" w:lineRule="auto"/>
        <w:ind w:firstLine="709"/>
        <w:jc w:val="both"/>
        <w:rPr>
          <w:i/>
        </w:rPr>
      </w:pPr>
      <w:r w:rsidRPr="00404F29">
        <w:rPr>
          <w:i/>
        </w:rPr>
        <w:t>Ведение лесного хозяйства должно обеспечивать:</w:t>
      </w:r>
    </w:p>
    <w:p w:rsidR="004431FE" w:rsidRPr="00404F29" w:rsidRDefault="004431FE" w:rsidP="004431FE">
      <w:pPr>
        <w:numPr>
          <w:ilvl w:val="0"/>
          <w:numId w:val="24"/>
        </w:numPr>
        <w:tabs>
          <w:tab w:val="left" w:pos="1134"/>
        </w:tabs>
        <w:spacing w:line="276" w:lineRule="auto"/>
        <w:ind w:left="0" w:firstLine="709"/>
        <w:jc w:val="both"/>
        <w:rPr>
          <w:i/>
        </w:rPr>
      </w:pPr>
      <w:r w:rsidRPr="00404F29">
        <w:rPr>
          <w:i/>
        </w:rPr>
        <w:t>сохранение и усиление средообразующих, водоохранных, защитных, санитарно-гигиенических и других полезных свойств леса в интересах здоровья человека;</w:t>
      </w:r>
    </w:p>
    <w:p w:rsidR="004431FE" w:rsidRPr="00404F29" w:rsidRDefault="004431FE" w:rsidP="004431FE">
      <w:pPr>
        <w:numPr>
          <w:ilvl w:val="0"/>
          <w:numId w:val="24"/>
        </w:numPr>
        <w:tabs>
          <w:tab w:val="left" w:pos="1134"/>
        </w:tabs>
        <w:spacing w:line="276" w:lineRule="auto"/>
        <w:ind w:left="0" w:firstLine="709"/>
        <w:jc w:val="both"/>
        <w:rPr>
          <w:i/>
        </w:rPr>
      </w:pPr>
      <w:r w:rsidRPr="00404F29">
        <w:rPr>
          <w:i/>
        </w:rPr>
        <w:t>многоцелевое, непрерывное, неистощительное пользование лесным фондом для удовлетворения потребностей общества и отдельных граждан в древесине и других лесных ресурсах;</w:t>
      </w:r>
    </w:p>
    <w:p w:rsidR="004431FE" w:rsidRPr="00404F29" w:rsidRDefault="004431FE" w:rsidP="004431FE">
      <w:pPr>
        <w:numPr>
          <w:ilvl w:val="0"/>
          <w:numId w:val="24"/>
        </w:numPr>
        <w:tabs>
          <w:tab w:val="left" w:pos="1134"/>
        </w:tabs>
        <w:spacing w:line="276" w:lineRule="auto"/>
        <w:ind w:left="0" w:firstLine="709"/>
        <w:jc w:val="both"/>
        <w:rPr>
          <w:i/>
        </w:rPr>
      </w:pPr>
      <w:r w:rsidRPr="00404F29">
        <w:rPr>
          <w:i/>
        </w:rPr>
        <w:t>воспроизводство, улучшение породного состава и качества лесов, повышение их продуктивности, охрану и защиту;</w:t>
      </w:r>
    </w:p>
    <w:p w:rsidR="004431FE" w:rsidRPr="00404F29" w:rsidRDefault="004431FE" w:rsidP="004431FE">
      <w:pPr>
        <w:numPr>
          <w:ilvl w:val="0"/>
          <w:numId w:val="24"/>
        </w:numPr>
        <w:tabs>
          <w:tab w:val="left" w:pos="1134"/>
        </w:tabs>
        <w:spacing w:line="276" w:lineRule="auto"/>
        <w:ind w:left="0" w:firstLine="709"/>
        <w:jc w:val="both"/>
        <w:rPr>
          <w:i/>
        </w:rPr>
      </w:pPr>
      <w:r w:rsidRPr="00404F29">
        <w:rPr>
          <w:i/>
        </w:rPr>
        <w:t>рациональное использование земель лесного фонда;</w:t>
      </w:r>
    </w:p>
    <w:p w:rsidR="004431FE" w:rsidRPr="00404F29" w:rsidRDefault="004431FE" w:rsidP="004431FE">
      <w:pPr>
        <w:numPr>
          <w:ilvl w:val="0"/>
          <w:numId w:val="24"/>
        </w:numPr>
        <w:tabs>
          <w:tab w:val="left" w:pos="1134"/>
        </w:tabs>
        <w:spacing w:line="276" w:lineRule="auto"/>
        <w:ind w:left="0" w:firstLine="709"/>
        <w:jc w:val="both"/>
        <w:rPr>
          <w:i/>
        </w:rPr>
      </w:pPr>
      <w:r w:rsidRPr="00404F29">
        <w:rPr>
          <w:i/>
        </w:rPr>
        <w:t>повышение эффективности ведения лесного хозяйства на основе единой техн</w:t>
      </w:r>
      <w:r w:rsidRPr="00404F29">
        <w:rPr>
          <w:i/>
        </w:rPr>
        <w:t>и</w:t>
      </w:r>
      <w:r w:rsidRPr="00404F29">
        <w:rPr>
          <w:i/>
        </w:rPr>
        <w:t>ческой политики, использование достижений науки, техники и передового опыта;</w:t>
      </w:r>
    </w:p>
    <w:p w:rsidR="004431FE" w:rsidRPr="00404F29" w:rsidRDefault="004431FE" w:rsidP="004431FE">
      <w:pPr>
        <w:numPr>
          <w:ilvl w:val="0"/>
          <w:numId w:val="24"/>
        </w:numPr>
        <w:tabs>
          <w:tab w:val="left" w:pos="1134"/>
        </w:tabs>
        <w:spacing w:line="276" w:lineRule="auto"/>
        <w:ind w:left="0" w:firstLine="709"/>
        <w:jc w:val="both"/>
        <w:rPr>
          <w:i/>
        </w:rPr>
      </w:pPr>
      <w:r w:rsidRPr="00404F29">
        <w:rPr>
          <w:i/>
        </w:rPr>
        <w:t>сохранение биологического разнообразия, объектов историко-культурного и пр</w:t>
      </w:r>
      <w:r w:rsidRPr="00404F29">
        <w:rPr>
          <w:i/>
        </w:rPr>
        <w:t>и</w:t>
      </w:r>
      <w:r w:rsidRPr="00404F29">
        <w:rPr>
          <w:i/>
        </w:rPr>
        <w:t>родного наследия.</w:t>
      </w:r>
    </w:p>
    <w:p w:rsidR="004431FE" w:rsidRPr="00404F29" w:rsidRDefault="004431FE" w:rsidP="004431FE">
      <w:pPr>
        <w:spacing w:line="276" w:lineRule="auto"/>
        <w:ind w:firstLine="709"/>
        <w:jc w:val="both"/>
        <w:rPr>
          <w:i/>
        </w:rPr>
      </w:pPr>
      <w:r w:rsidRPr="00404F29">
        <w:rPr>
          <w:i/>
        </w:rPr>
        <w:lastRenderedPageBreak/>
        <w:t>Для приведения их в состояние, соответствующее Лесному Кодексу, проведены сл</w:t>
      </w:r>
      <w:r w:rsidRPr="00404F29">
        <w:rPr>
          <w:i/>
        </w:rPr>
        <w:t>е</w:t>
      </w:r>
      <w:r w:rsidRPr="00404F29">
        <w:rPr>
          <w:i/>
        </w:rPr>
        <w:t>дующие действия:</w:t>
      </w:r>
    </w:p>
    <w:p w:rsidR="004431FE" w:rsidRPr="00404F29" w:rsidRDefault="004431FE" w:rsidP="004431FE">
      <w:pPr>
        <w:numPr>
          <w:ilvl w:val="0"/>
          <w:numId w:val="25"/>
        </w:numPr>
        <w:tabs>
          <w:tab w:val="left" w:pos="1134"/>
        </w:tabs>
        <w:spacing w:line="276" w:lineRule="auto"/>
        <w:ind w:left="0" w:firstLine="709"/>
        <w:jc w:val="both"/>
        <w:rPr>
          <w:i/>
        </w:rPr>
      </w:pPr>
      <w:r w:rsidRPr="00404F29">
        <w:rPr>
          <w:i/>
        </w:rPr>
        <w:t>определены виды разрешенного использования лесов по участковым лесничес</w:t>
      </w:r>
      <w:r w:rsidRPr="00404F29">
        <w:rPr>
          <w:i/>
        </w:rPr>
        <w:t>т</w:t>
      </w:r>
      <w:r w:rsidRPr="00404F29">
        <w:rPr>
          <w:i/>
        </w:rPr>
        <w:t>вам;</w:t>
      </w:r>
    </w:p>
    <w:p w:rsidR="004431FE" w:rsidRPr="00404F29" w:rsidRDefault="004431FE" w:rsidP="004431FE">
      <w:pPr>
        <w:numPr>
          <w:ilvl w:val="0"/>
          <w:numId w:val="25"/>
        </w:numPr>
        <w:tabs>
          <w:tab w:val="left" w:pos="1134"/>
        </w:tabs>
        <w:spacing w:line="276" w:lineRule="auto"/>
        <w:ind w:left="0" w:firstLine="709"/>
        <w:jc w:val="both"/>
        <w:rPr>
          <w:i/>
        </w:rPr>
      </w:pPr>
      <w:r w:rsidRPr="00404F29">
        <w:rPr>
          <w:i/>
        </w:rPr>
        <w:t>рассчитаны объемы заготовки (расчетная лесосека), параметры и сроки разр</w:t>
      </w:r>
      <w:r w:rsidRPr="00404F29">
        <w:rPr>
          <w:i/>
        </w:rPr>
        <w:t>е</w:t>
      </w:r>
      <w:r w:rsidRPr="00404F29">
        <w:rPr>
          <w:i/>
        </w:rPr>
        <w:t>шенного использования лесов при осуществлении сплошных рубок спелых и перестойных н</w:t>
      </w:r>
      <w:r w:rsidRPr="00404F29">
        <w:rPr>
          <w:i/>
        </w:rPr>
        <w:t>а</w:t>
      </w:r>
      <w:r w:rsidRPr="00404F29">
        <w:rPr>
          <w:i/>
        </w:rPr>
        <w:t>саждений; в спелых и перестойных насаждениях при выборочных рубках;</w:t>
      </w:r>
    </w:p>
    <w:p w:rsidR="004431FE" w:rsidRPr="00404F29" w:rsidRDefault="004431FE" w:rsidP="004431FE">
      <w:pPr>
        <w:numPr>
          <w:ilvl w:val="0"/>
          <w:numId w:val="25"/>
        </w:numPr>
        <w:tabs>
          <w:tab w:val="left" w:pos="1134"/>
        </w:tabs>
        <w:spacing w:line="276" w:lineRule="auto"/>
        <w:ind w:left="0" w:firstLine="709"/>
        <w:jc w:val="both"/>
        <w:rPr>
          <w:i/>
        </w:rPr>
      </w:pPr>
      <w:r w:rsidRPr="00404F29">
        <w:rPr>
          <w:i/>
        </w:rPr>
        <w:t>рассчитаны объемы заготовки древесины при вырубке средневозрастных, пр</w:t>
      </w:r>
      <w:r w:rsidRPr="00404F29">
        <w:rPr>
          <w:i/>
        </w:rPr>
        <w:t>и</w:t>
      </w:r>
      <w:r w:rsidRPr="00404F29">
        <w:rPr>
          <w:i/>
        </w:rPr>
        <w:t>спевающих, спелых и перестойных насаждений, при уходе за лесами, при проведении сан</w:t>
      </w:r>
      <w:r w:rsidRPr="00404F29">
        <w:rPr>
          <w:i/>
        </w:rPr>
        <w:t>и</w:t>
      </w:r>
      <w:r w:rsidRPr="00404F29">
        <w:rPr>
          <w:i/>
        </w:rPr>
        <w:t>тарно-оздоровительных мероприятий;</w:t>
      </w:r>
    </w:p>
    <w:p w:rsidR="004431FE" w:rsidRPr="00404F29" w:rsidRDefault="004431FE" w:rsidP="004431FE">
      <w:pPr>
        <w:numPr>
          <w:ilvl w:val="0"/>
          <w:numId w:val="25"/>
        </w:numPr>
        <w:tabs>
          <w:tab w:val="left" w:pos="1134"/>
        </w:tabs>
        <w:spacing w:line="276" w:lineRule="auto"/>
        <w:ind w:left="0" w:firstLine="709"/>
        <w:jc w:val="both"/>
        <w:rPr>
          <w:i/>
        </w:rPr>
      </w:pPr>
      <w:r w:rsidRPr="00404F29">
        <w:rPr>
          <w:i/>
        </w:rPr>
        <w:t>определены нормативы, параметры и сроки разрешенного использования лесов для заготовки недревесных лесных ресурсов;</w:t>
      </w:r>
    </w:p>
    <w:p w:rsidR="004431FE" w:rsidRPr="00404F29" w:rsidRDefault="004431FE" w:rsidP="004431FE">
      <w:pPr>
        <w:numPr>
          <w:ilvl w:val="0"/>
          <w:numId w:val="25"/>
        </w:numPr>
        <w:tabs>
          <w:tab w:val="left" w:pos="1134"/>
        </w:tabs>
        <w:spacing w:line="276" w:lineRule="auto"/>
        <w:ind w:left="0" w:firstLine="709"/>
        <w:jc w:val="both"/>
        <w:rPr>
          <w:i/>
        </w:rPr>
      </w:pPr>
      <w:r w:rsidRPr="00404F29">
        <w:rPr>
          <w:i/>
        </w:rPr>
        <w:t>определены нормативы и сроки разрешенного использования лесов для заготовки пищевых лесных ресурсов и сбора лекарственных растений;</w:t>
      </w:r>
    </w:p>
    <w:p w:rsidR="004431FE" w:rsidRPr="00404F29" w:rsidRDefault="004431FE" w:rsidP="004431FE">
      <w:pPr>
        <w:numPr>
          <w:ilvl w:val="0"/>
          <w:numId w:val="25"/>
        </w:numPr>
        <w:tabs>
          <w:tab w:val="left" w:pos="1134"/>
        </w:tabs>
        <w:spacing w:line="276" w:lineRule="auto"/>
        <w:ind w:left="0" w:firstLine="709"/>
        <w:jc w:val="both"/>
        <w:rPr>
          <w:i/>
        </w:rPr>
      </w:pPr>
      <w:r w:rsidRPr="00404F29">
        <w:rPr>
          <w:i/>
        </w:rPr>
        <w:t>определены нормативы, параметры и сроки разрешенного использования лесов для осуществления видов деятельности в сфере охотничьего хозяйства и осуществления охоты, для ведения сельского хозяйства;</w:t>
      </w:r>
    </w:p>
    <w:p w:rsidR="004431FE" w:rsidRPr="00404F29" w:rsidRDefault="004431FE" w:rsidP="004431FE">
      <w:pPr>
        <w:numPr>
          <w:ilvl w:val="0"/>
          <w:numId w:val="25"/>
        </w:numPr>
        <w:spacing w:line="276" w:lineRule="auto"/>
        <w:ind w:left="0" w:firstLine="709"/>
        <w:jc w:val="both"/>
        <w:rPr>
          <w:i/>
        </w:rPr>
      </w:pPr>
      <w:r w:rsidRPr="00404F29">
        <w:rPr>
          <w:i/>
        </w:rPr>
        <w:t>определены нормативы, параметры и сроки разрешенного использования л</w:t>
      </w:r>
      <w:r w:rsidRPr="00404F29">
        <w:rPr>
          <w:i/>
        </w:rPr>
        <w:t>е</w:t>
      </w:r>
      <w:r w:rsidRPr="00404F29">
        <w:rPr>
          <w:i/>
        </w:rPr>
        <w:t>сов, по охране, защите и воспроизводству лесов;</w:t>
      </w:r>
    </w:p>
    <w:p w:rsidR="004431FE" w:rsidRPr="00404F29" w:rsidRDefault="004431FE" w:rsidP="004431FE">
      <w:pPr>
        <w:numPr>
          <w:ilvl w:val="0"/>
          <w:numId w:val="25"/>
        </w:numPr>
        <w:spacing w:line="276" w:lineRule="auto"/>
        <w:ind w:left="0" w:firstLine="709"/>
        <w:jc w:val="both"/>
        <w:rPr>
          <w:i/>
        </w:rPr>
      </w:pPr>
      <w:r w:rsidRPr="00404F29">
        <w:rPr>
          <w:i/>
        </w:rPr>
        <w:t>определены нормативы по ограничению использования лесов по видам целевого назначения, видам особо защитных участков, ограничение по видам использования;</w:t>
      </w:r>
    </w:p>
    <w:p w:rsidR="004431FE" w:rsidRPr="00404F29" w:rsidRDefault="004431FE" w:rsidP="004431FE">
      <w:pPr>
        <w:spacing w:line="276" w:lineRule="auto"/>
        <w:ind w:firstLine="709"/>
        <w:jc w:val="both"/>
        <w:rPr>
          <w:i/>
        </w:rPr>
      </w:pPr>
      <w:r w:rsidRPr="00404F29">
        <w:rPr>
          <w:i/>
        </w:rPr>
        <w:t>Для обеспечения эффективного лесопользования и решения указанных проблем  в  п</w:t>
      </w:r>
      <w:r w:rsidRPr="00404F29">
        <w:rPr>
          <w:i/>
        </w:rPr>
        <w:t>е</w:t>
      </w:r>
      <w:r w:rsidRPr="00404F29">
        <w:rPr>
          <w:i/>
        </w:rPr>
        <w:t>реходный период принят Федеральный закон от 24 июля 2007г. № 217-ФЗ "О внесении изм</w:t>
      </w:r>
      <w:r w:rsidRPr="00404F29">
        <w:rPr>
          <w:i/>
        </w:rPr>
        <w:t>е</w:t>
      </w:r>
      <w:r w:rsidRPr="00404F29">
        <w:rPr>
          <w:i/>
        </w:rPr>
        <w:t>нений в Федеральный закон "О введении в действие Лесного Кодекса Российской Федер</w:t>
      </w:r>
      <w:r w:rsidRPr="00404F29">
        <w:rPr>
          <w:i/>
        </w:rPr>
        <w:t>а</w:t>
      </w:r>
      <w:r w:rsidRPr="00404F29">
        <w:rPr>
          <w:i/>
        </w:rPr>
        <w:t>ции". Указанным Федеральным законом предусмотрено внесение следующих изменений в ФЗ № 201, в частности определено, что:</w:t>
      </w:r>
    </w:p>
    <w:p w:rsidR="006877EB" w:rsidRPr="00404F29" w:rsidRDefault="006877EB" w:rsidP="006877EB">
      <w:pPr>
        <w:spacing w:line="276" w:lineRule="auto"/>
        <w:ind w:firstLine="709"/>
        <w:jc w:val="both"/>
        <w:rPr>
          <w:i/>
        </w:rPr>
      </w:pPr>
      <w:r w:rsidRPr="00404F29">
        <w:rPr>
          <w:i/>
        </w:rPr>
        <w:t>1) Договоры аренды лесных участков должны быть приведены в соответствие с Лесным Кодексом Российской Федерации № 200-ФЗ до 1 января 2009 года;</w:t>
      </w:r>
    </w:p>
    <w:p w:rsidR="006877EB" w:rsidRPr="00404F29" w:rsidRDefault="006877EB" w:rsidP="006877EB">
      <w:pPr>
        <w:spacing w:line="276" w:lineRule="auto"/>
        <w:ind w:firstLine="709"/>
        <w:jc w:val="both"/>
        <w:rPr>
          <w:i/>
        </w:rPr>
      </w:pPr>
      <w:r w:rsidRPr="00404F29">
        <w:rPr>
          <w:i/>
        </w:rPr>
        <w:t>2) Для приведения договоров аренды лесных участков  и договоров безвозмездного  пользования  лесными участками в соответствие с Лесным Кодексом Российской Федер</w:t>
      </w:r>
      <w:r w:rsidRPr="00404F29">
        <w:rPr>
          <w:i/>
        </w:rPr>
        <w:t>а</w:t>
      </w:r>
      <w:r w:rsidRPr="00404F29">
        <w:rPr>
          <w:i/>
        </w:rPr>
        <w:t>ции № 200-ФЗ не требуется проведения государственного кадастрового учета лесных уч</w:t>
      </w:r>
      <w:r w:rsidRPr="00404F29">
        <w:rPr>
          <w:i/>
        </w:rPr>
        <w:t>а</w:t>
      </w:r>
      <w:r w:rsidRPr="00404F29">
        <w:rPr>
          <w:i/>
        </w:rPr>
        <w:t>стков;</w:t>
      </w:r>
    </w:p>
    <w:p w:rsidR="006877EB" w:rsidRPr="00404F29" w:rsidRDefault="006877EB" w:rsidP="006877EB">
      <w:pPr>
        <w:spacing w:line="276" w:lineRule="auto"/>
        <w:ind w:firstLine="709"/>
        <w:jc w:val="both"/>
        <w:rPr>
          <w:i/>
        </w:rPr>
      </w:pPr>
      <w:r w:rsidRPr="00404F29">
        <w:rPr>
          <w:i/>
        </w:rPr>
        <w:t>3) Порядок приведения договоров аренды лесных участков и договоров безвозмездного пользования лесными участками в соответствие с Лесным Кодексом Российской Федерации № 200-ФЗ устанавливается уполномоченным федеральным органом исполнительной вл</w:t>
      </w:r>
      <w:r w:rsidRPr="00404F29">
        <w:rPr>
          <w:i/>
        </w:rPr>
        <w:t>а</w:t>
      </w:r>
      <w:r w:rsidRPr="00404F29">
        <w:rPr>
          <w:i/>
        </w:rPr>
        <w:t>сти;</w:t>
      </w:r>
    </w:p>
    <w:p w:rsidR="006877EB" w:rsidRPr="00404F29" w:rsidRDefault="006877EB" w:rsidP="006877EB">
      <w:pPr>
        <w:spacing w:line="276" w:lineRule="auto"/>
        <w:ind w:firstLine="709"/>
        <w:jc w:val="both"/>
        <w:rPr>
          <w:i/>
        </w:rPr>
      </w:pPr>
      <w:r w:rsidRPr="00404F29">
        <w:rPr>
          <w:i/>
        </w:rPr>
        <w:t>4) При предоставлении гражданам, юридическим лицам  лесных  участков в составе земель лесного фонда, не прошедших государственного кадастрового учета, осуществляе</w:t>
      </w:r>
      <w:r w:rsidRPr="00404F29">
        <w:rPr>
          <w:i/>
        </w:rPr>
        <w:t>т</w:t>
      </w:r>
      <w:r w:rsidRPr="00404F29">
        <w:rPr>
          <w:i/>
        </w:rPr>
        <w:t>ся их государственный учет. В этом случае проектирование лесных участков осуществл</w:t>
      </w:r>
      <w:r w:rsidRPr="00404F29">
        <w:rPr>
          <w:i/>
        </w:rPr>
        <w:t>я</w:t>
      </w:r>
      <w:r w:rsidRPr="00404F29">
        <w:rPr>
          <w:i/>
        </w:rPr>
        <w:t>ется в соответствии с положениями частей 1,2,4 и 5 статьи 69 Лесного Кодекса Росси</w:t>
      </w:r>
      <w:r w:rsidRPr="00404F29">
        <w:rPr>
          <w:i/>
        </w:rPr>
        <w:t>й</w:t>
      </w:r>
      <w:r w:rsidRPr="00404F29">
        <w:rPr>
          <w:i/>
        </w:rPr>
        <w:t>ской Федерации № 200-ФЗ;</w:t>
      </w:r>
    </w:p>
    <w:p w:rsidR="006877EB" w:rsidRPr="00404F29" w:rsidRDefault="006877EB" w:rsidP="006877EB">
      <w:pPr>
        <w:spacing w:line="276" w:lineRule="auto"/>
        <w:ind w:firstLine="709"/>
        <w:jc w:val="both"/>
        <w:rPr>
          <w:i/>
        </w:rPr>
      </w:pPr>
      <w:r w:rsidRPr="00404F29">
        <w:rPr>
          <w:i/>
        </w:rPr>
        <w:t>5) Государственный учет лесных участков в составе земель лесного фонда включает в себя действия органов государственной власти в пределах их полномочий, определенных в соответствии со статьями 81-83 Лесного Кодекса Российской Федерации № 200-ФЗ, по внесению в государственный лесной реестр сведений, подтверждающих существование т</w:t>
      </w:r>
      <w:r w:rsidRPr="00404F29">
        <w:rPr>
          <w:i/>
        </w:rPr>
        <w:t>а</w:t>
      </w:r>
      <w:r w:rsidRPr="00404F29">
        <w:rPr>
          <w:i/>
        </w:rPr>
        <w:lastRenderedPageBreak/>
        <w:t>ких земельных участков с характеристиками, соответствующими части 1 статьи 69 Ле</w:t>
      </w:r>
      <w:r w:rsidRPr="00404F29">
        <w:rPr>
          <w:i/>
        </w:rPr>
        <w:t>с</w:t>
      </w:r>
      <w:r w:rsidRPr="00404F29">
        <w:rPr>
          <w:i/>
        </w:rPr>
        <w:t>ного Кодекса Российской Федерации. Указанные сведения в графической и текстовой форме воспроизводятся в плане лесного участка, который заверяется органом государственной власти, осуществляющим ведение государственного лесного реестра. Порядок проведения государственного учета лесного участка в составе земель лесного фонда устанавливается уполномоченным федеральным органом исполнительной власти. Плата за проведение гос</w:t>
      </w:r>
      <w:r w:rsidRPr="00404F29">
        <w:rPr>
          <w:i/>
        </w:rPr>
        <w:t>у</w:t>
      </w:r>
      <w:r w:rsidRPr="00404F29">
        <w:rPr>
          <w:i/>
        </w:rPr>
        <w:t>дарственного учета лесного участка в составе земель лесного фонда не взимается;</w:t>
      </w:r>
    </w:p>
    <w:p w:rsidR="004431FE" w:rsidRPr="00404F29" w:rsidRDefault="004431FE" w:rsidP="004431FE">
      <w:pPr>
        <w:spacing w:line="276" w:lineRule="auto"/>
        <w:ind w:firstLine="709"/>
        <w:jc w:val="both"/>
        <w:rPr>
          <w:i/>
        </w:rPr>
      </w:pPr>
      <w:r w:rsidRPr="00404F29">
        <w:rPr>
          <w:i/>
        </w:rPr>
        <w:t>6) Лесные участки в составе земель лесного фонда, кадастровый учет которых не осуществлялся, признаются ранее учтенными объектами недвижимости. План лесного уч</w:t>
      </w:r>
      <w:r w:rsidRPr="00404F29">
        <w:rPr>
          <w:i/>
        </w:rPr>
        <w:t>а</w:t>
      </w:r>
      <w:r w:rsidRPr="00404F29">
        <w:rPr>
          <w:i/>
        </w:rPr>
        <w:t>стка в составе земель лесного фонда, выданный до 1 января 2010 года, признается юридич</w:t>
      </w:r>
      <w:r w:rsidRPr="00404F29">
        <w:rPr>
          <w:i/>
        </w:rPr>
        <w:t>е</w:t>
      </w:r>
      <w:r w:rsidRPr="00404F29">
        <w:rPr>
          <w:i/>
        </w:rPr>
        <w:t>ски действительным. До 1 января 2011 года кадастровую деятельность, осуществляемую в соответствии с законодательством о государственном кадастре недвижимости, наряду с кадастровыми инженерами вправе осуществлять лица, обладающие правом проведения р</w:t>
      </w:r>
      <w:r w:rsidRPr="00404F29">
        <w:rPr>
          <w:i/>
        </w:rPr>
        <w:t>а</w:t>
      </w:r>
      <w:r w:rsidRPr="00404F29">
        <w:rPr>
          <w:i/>
        </w:rPr>
        <w:t>бот по лесоустройству;</w:t>
      </w:r>
    </w:p>
    <w:p w:rsidR="004431FE" w:rsidRPr="00404F29" w:rsidRDefault="004431FE" w:rsidP="004431FE">
      <w:pPr>
        <w:spacing w:line="276" w:lineRule="auto"/>
        <w:ind w:firstLine="709"/>
        <w:jc w:val="both"/>
        <w:rPr>
          <w:i/>
        </w:rPr>
      </w:pPr>
      <w:r w:rsidRPr="00404F29">
        <w:rPr>
          <w:i/>
        </w:rPr>
        <w:t>7) Право собственности Российской Федерации на участки лесного фонда, огранич</w:t>
      </w:r>
      <w:r w:rsidRPr="00404F29">
        <w:rPr>
          <w:i/>
        </w:rPr>
        <w:t>е</w:t>
      </w:r>
      <w:r w:rsidRPr="00404F29">
        <w:rPr>
          <w:i/>
        </w:rPr>
        <w:t>ния (обременения)  этого права и сделки с такими участками, зарегистрированные до дня введения в действие Лесного Кодекса Российской Федерации № 200-ФЗ, признаются соо</w:t>
      </w:r>
      <w:r w:rsidRPr="00404F29">
        <w:rPr>
          <w:i/>
        </w:rPr>
        <w:t>т</w:t>
      </w:r>
      <w:r w:rsidRPr="00404F29">
        <w:rPr>
          <w:i/>
        </w:rPr>
        <w:t>ветственно правом собственности Российской Федерации на соответствующие лесные участки в составе земель лесного фонда, ограничениями (обременениями) этого права и сделками с ними. Государственная регистрация договоров аренды лесных участков, догов</w:t>
      </w:r>
      <w:r w:rsidRPr="00404F29">
        <w:rPr>
          <w:i/>
        </w:rPr>
        <w:t>о</w:t>
      </w:r>
      <w:r w:rsidRPr="00404F29">
        <w:rPr>
          <w:i/>
        </w:rPr>
        <w:t>ров безвозмездного срочного пользования лесными участками в составе земель лесного фо</w:t>
      </w:r>
      <w:r w:rsidRPr="00404F29">
        <w:rPr>
          <w:i/>
        </w:rPr>
        <w:t>н</w:t>
      </w:r>
      <w:r w:rsidRPr="00404F29">
        <w:rPr>
          <w:i/>
        </w:rPr>
        <w:t>да, приведенных в соответствие с Лесным Кодексом, осуществляется без предоставления кадастровых планов или кадастровых паспортов лесных участков (при условии, если гос</w:t>
      </w:r>
      <w:r w:rsidRPr="00404F29">
        <w:rPr>
          <w:i/>
        </w:rPr>
        <w:t>у</w:t>
      </w:r>
      <w:r w:rsidRPr="00404F29">
        <w:rPr>
          <w:i/>
        </w:rPr>
        <w:t>дарственный кадастровый учет лесных участков не осуществляется);</w:t>
      </w:r>
    </w:p>
    <w:p w:rsidR="004431FE" w:rsidRPr="00404F29" w:rsidRDefault="004431FE" w:rsidP="004431FE">
      <w:pPr>
        <w:suppressAutoHyphens/>
        <w:spacing w:line="276" w:lineRule="auto"/>
        <w:ind w:firstLine="709"/>
        <w:jc w:val="both"/>
        <w:rPr>
          <w:i/>
        </w:rPr>
      </w:pPr>
      <w:r w:rsidRPr="00404F29">
        <w:rPr>
          <w:i/>
        </w:rPr>
        <w:t>8) В случае, если до 1 января 2010 года государственный кадастровый учет лесных участков в составе земель лесного фонда не осуществлялся, для проведения государственной регистрации прав на такие лесные участки и сделок с ними вместо кадастрового плана или кадастрового паспорта представляются планы лесных участков и идентификация лесного участка в Едином государственном реестре прав на недвижимое имущество и сделок с ним осуществляется по условному номеру, который присваивается такому лесному участку в соответствии с Федеральным законом от 21 июля 1997 года № 122-ФЗ "О государственной регистрации прав на недвижимое имущество и сделок с ним";</w:t>
      </w:r>
    </w:p>
    <w:p w:rsidR="006877EB" w:rsidRPr="00404F29" w:rsidRDefault="006877EB" w:rsidP="006877EB">
      <w:pPr>
        <w:spacing w:line="276" w:lineRule="auto"/>
        <w:ind w:firstLine="709"/>
        <w:jc w:val="both"/>
        <w:rPr>
          <w:i/>
        </w:rPr>
      </w:pPr>
      <w:r w:rsidRPr="00404F29">
        <w:rPr>
          <w:i/>
        </w:rPr>
        <w:t>9) Арендатор по договору аренды лесного участка до приведения его в соответствие с Лесным Кодексом Российской Федерации № 200-ФЗ, а также арендатор по договору аренды лесного участка, если государственный кадастровый учет таких участков не ос</w:t>
      </w:r>
      <w:r w:rsidRPr="00404F29">
        <w:rPr>
          <w:i/>
        </w:rPr>
        <w:t>у</w:t>
      </w:r>
      <w:r w:rsidRPr="00404F29">
        <w:rPr>
          <w:i/>
        </w:rPr>
        <w:t>ществлялся, не вправе:</w:t>
      </w:r>
    </w:p>
    <w:p w:rsidR="006877EB" w:rsidRPr="00404F29" w:rsidRDefault="006877EB" w:rsidP="006877EB">
      <w:pPr>
        <w:numPr>
          <w:ilvl w:val="0"/>
          <w:numId w:val="26"/>
        </w:numPr>
        <w:tabs>
          <w:tab w:val="left" w:pos="1134"/>
        </w:tabs>
        <w:spacing w:line="276" w:lineRule="auto"/>
        <w:ind w:left="0" w:firstLine="709"/>
        <w:jc w:val="both"/>
        <w:rPr>
          <w:i/>
        </w:rPr>
      </w:pPr>
      <w:r w:rsidRPr="00404F29">
        <w:rPr>
          <w:i/>
        </w:rPr>
        <w:t>сдавать арендованный лесной участок  в субаренду;</w:t>
      </w:r>
    </w:p>
    <w:p w:rsidR="006877EB" w:rsidRPr="00404F29" w:rsidRDefault="006877EB" w:rsidP="006877EB">
      <w:pPr>
        <w:numPr>
          <w:ilvl w:val="0"/>
          <w:numId w:val="26"/>
        </w:numPr>
        <w:tabs>
          <w:tab w:val="left" w:pos="1134"/>
        </w:tabs>
        <w:spacing w:line="276" w:lineRule="auto"/>
        <w:ind w:left="0" w:firstLine="709"/>
        <w:jc w:val="both"/>
        <w:rPr>
          <w:i/>
        </w:rPr>
      </w:pPr>
      <w:r w:rsidRPr="00404F29">
        <w:rPr>
          <w:i/>
        </w:rPr>
        <w:t>передавать свои права и обязанности по договору аренды лесного участка, по д</w:t>
      </w:r>
      <w:r w:rsidRPr="00404F29">
        <w:rPr>
          <w:i/>
        </w:rPr>
        <w:t>о</w:t>
      </w:r>
      <w:r w:rsidRPr="00404F29">
        <w:rPr>
          <w:i/>
        </w:rPr>
        <w:t>говору аренды участка другим лицам (перенаем);</w:t>
      </w:r>
    </w:p>
    <w:p w:rsidR="006877EB" w:rsidRPr="00404F29" w:rsidRDefault="006877EB" w:rsidP="006877EB">
      <w:pPr>
        <w:numPr>
          <w:ilvl w:val="0"/>
          <w:numId w:val="26"/>
        </w:numPr>
        <w:tabs>
          <w:tab w:val="left" w:pos="1134"/>
        </w:tabs>
        <w:spacing w:line="276" w:lineRule="auto"/>
        <w:ind w:left="0" w:firstLine="709"/>
        <w:jc w:val="both"/>
        <w:rPr>
          <w:i/>
        </w:rPr>
      </w:pPr>
      <w:r w:rsidRPr="00404F29">
        <w:rPr>
          <w:i/>
        </w:rPr>
        <w:t>отдавать арендные права в залог;</w:t>
      </w:r>
    </w:p>
    <w:p w:rsidR="006877EB" w:rsidRPr="002E2435" w:rsidRDefault="006877EB" w:rsidP="002E2435">
      <w:pPr>
        <w:numPr>
          <w:ilvl w:val="0"/>
          <w:numId w:val="26"/>
        </w:numPr>
        <w:tabs>
          <w:tab w:val="left" w:pos="1134"/>
        </w:tabs>
        <w:spacing w:line="276" w:lineRule="auto"/>
        <w:ind w:left="0" w:firstLine="709"/>
        <w:jc w:val="both"/>
        <w:rPr>
          <w:b/>
          <w:i/>
        </w:rPr>
      </w:pPr>
      <w:r w:rsidRPr="002E2435">
        <w:rPr>
          <w:i/>
        </w:rPr>
        <w:t>вносить арендные права в качестве вклада в уставной капитал хозяйственных товариществ и обществ или паевого взноса в производственный кооператив.</w:t>
      </w:r>
      <w:r w:rsidRPr="002E2435">
        <w:rPr>
          <w:b/>
          <w:i/>
        </w:rPr>
        <w:br w:type="page"/>
      </w:r>
    </w:p>
    <w:p w:rsidR="004431FE" w:rsidRPr="00404F29" w:rsidRDefault="004431FE" w:rsidP="004431FE">
      <w:pPr>
        <w:spacing w:before="120" w:after="120" w:line="276" w:lineRule="auto"/>
        <w:ind w:firstLine="567"/>
        <w:rPr>
          <w:b/>
          <w:i/>
        </w:rPr>
      </w:pPr>
      <w:r w:rsidRPr="00404F29">
        <w:rPr>
          <w:b/>
          <w:i/>
        </w:rPr>
        <w:lastRenderedPageBreak/>
        <w:t>Основание для разработки. Сведения об организации-разработчике</w:t>
      </w:r>
    </w:p>
    <w:p w:rsidR="004431FE" w:rsidRPr="00404F29" w:rsidRDefault="004431FE" w:rsidP="004431FE">
      <w:pPr>
        <w:spacing w:line="276" w:lineRule="auto"/>
        <w:ind w:firstLine="567"/>
        <w:jc w:val="both"/>
        <w:rPr>
          <w:i/>
        </w:rPr>
      </w:pPr>
      <w:r w:rsidRPr="00404F29">
        <w:rPr>
          <w:i/>
        </w:rPr>
        <w:t>Основанием для внесения изменений в  лесохозяйственный регламент является Гос</w:t>
      </w:r>
      <w:r w:rsidRPr="00404F29">
        <w:rPr>
          <w:i/>
        </w:rPr>
        <w:t>у</w:t>
      </w:r>
      <w:r w:rsidRPr="00404F29">
        <w:rPr>
          <w:i/>
        </w:rPr>
        <w:t>дарственный контракт на выполнение работ по внесению изменений в лесохозяйственные регламенты лесничеств (</w:t>
      </w:r>
      <w:r w:rsidR="005B51EF" w:rsidRPr="00404F29">
        <w:rPr>
          <w:i/>
        </w:rPr>
        <w:t>9 лесничеств) Республики Мордовия</w:t>
      </w:r>
      <w:r w:rsidRPr="00404F29">
        <w:rPr>
          <w:i/>
        </w:rPr>
        <w:t xml:space="preserve"> №</w:t>
      </w:r>
      <w:r w:rsidR="005B51EF" w:rsidRPr="00404F29">
        <w:rPr>
          <w:i/>
        </w:rPr>
        <w:t>28</w:t>
      </w:r>
      <w:r w:rsidRPr="00404F29">
        <w:rPr>
          <w:i/>
        </w:rPr>
        <w:t xml:space="preserve"> от 1</w:t>
      </w:r>
      <w:r w:rsidR="005B51EF" w:rsidRPr="00404F29">
        <w:rPr>
          <w:i/>
        </w:rPr>
        <w:t>5</w:t>
      </w:r>
      <w:r w:rsidRPr="00404F29">
        <w:rPr>
          <w:i/>
        </w:rPr>
        <w:t>.0</w:t>
      </w:r>
      <w:r w:rsidR="005B51EF" w:rsidRPr="00404F29">
        <w:rPr>
          <w:i/>
        </w:rPr>
        <w:t>8</w:t>
      </w:r>
      <w:r w:rsidRPr="00404F29">
        <w:rPr>
          <w:i/>
        </w:rPr>
        <w:t xml:space="preserve">.2011г.  между </w:t>
      </w:r>
      <w:r w:rsidR="005B51EF" w:rsidRPr="00404F29">
        <w:rPr>
          <w:i/>
        </w:rPr>
        <w:t>Министерством лесного, охотничьего хозяйства и природопользования Республики Морд</w:t>
      </w:r>
      <w:r w:rsidR="005B51EF" w:rsidRPr="00404F29">
        <w:rPr>
          <w:i/>
        </w:rPr>
        <w:t>о</w:t>
      </w:r>
      <w:r w:rsidR="005B51EF" w:rsidRPr="00404F29">
        <w:rPr>
          <w:i/>
        </w:rPr>
        <w:t>вия</w:t>
      </w:r>
      <w:r w:rsidRPr="00404F29">
        <w:rPr>
          <w:i/>
        </w:rPr>
        <w:t xml:space="preserve"> и Обществом с ограниченной ответственностью «Научно – Проектный Центр Инж</w:t>
      </w:r>
      <w:r w:rsidRPr="00404F29">
        <w:rPr>
          <w:i/>
        </w:rPr>
        <w:t>е</w:t>
      </w:r>
      <w:r w:rsidRPr="00404F29">
        <w:rPr>
          <w:i/>
        </w:rPr>
        <w:t xml:space="preserve">нерно-Изыскательских Работ». </w:t>
      </w:r>
    </w:p>
    <w:p w:rsidR="004431FE" w:rsidRPr="00404F29" w:rsidRDefault="004431FE" w:rsidP="004431FE">
      <w:pPr>
        <w:spacing w:line="276" w:lineRule="auto"/>
        <w:ind w:firstLine="567"/>
        <w:jc w:val="both"/>
        <w:rPr>
          <w:i/>
        </w:rPr>
      </w:pPr>
      <w:r w:rsidRPr="00404F29">
        <w:rPr>
          <w:i/>
        </w:rPr>
        <w:t>Исполнителем работ по внесению изменений в лесохозяйственный регламент является Общество с ограниченной ответственностью «Научно – Проектный Центр Инженерно-Изыскательских Работ», действующее на основании Устава.</w:t>
      </w:r>
    </w:p>
    <w:p w:rsidR="004431FE" w:rsidRPr="00404F29" w:rsidRDefault="004431FE" w:rsidP="004431FE">
      <w:pPr>
        <w:spacing w:line="276" w:lineRule="auto"/>
        <w:ind w:firstLine="567"/>
        <w:jc w:val="both"/>
        <w:rPr>
          <w:i/>
        </w:rPr>
      </w:pPr>
      <w:r w:rsidRPr="00404F29">
        <w:rPr>
          <w:i/>
        </w:rPr>
        <w:t>Юр. адрес.: 394016, г. Воронеж, ул. 45 Стрелковой Дивизии, д.263</w:t>
      </w:r>
    </w:p>
    <w:p w:rsidR="004431FE" w:rsidRPr="00404F29" w:rsidRDefault="004431FE" w:rsidP="004431FE">
      <w:pPr>
        <w:spacing w:line="276" w:lineRule="auto"/>
        <w:ind w:firstLine="567"/>
        <w:jc w:val="both"/>
        <w:rPr>
          <w:i/>
        </w:rPr>
      </w:pPr>
      <w:r w:rsidRPr="00404F29">
        <w:rPr>
          <w:i/>
        </w:rPr>
        <w:t>Факт.адрес: 394087, г. Воронеж, ул. Ломоносова, д.96-А оф.17</w:t>
      </w:r>
    </w:p>
    <w:p w:rsidR="004431FE" w:rsidRPr="00404F29" w:rsidRDefault="004431FE" w:rsidP="004431FE">
      <w:pPr>
        <w:spacing w:line="276" w:lineRule="auto"/>
        <w:ind w:firstLine="567"/>
        <w:jc w:val="both"/>
        <w:rPr>
          <w:i/>
        </w:rPr>
      </w:pPr>
      <w:r w:rsidRPr="00404F29">
        <w:rPr>
          <w:i/>
        </w:rPr>
        <w:t>т.ф. 8(4732) 53-85-82</w:t>
      </w:r>
    </w:p>
    <w:p w:rsidR="004431FE" w:rsidRPr="00404F29" w:rsidRDefault="004431FE" w:rsidP="004431FE">
      <w:pPr>
        <w:spacing w:before="120" w:after="120" w:line="276" w:lineRule="auto"/>
        <w:jc w:val="center"/>
        <w:rPr>
          <w:b/>
          <w:i/>
        </w:rPr>
      </w:pPr>
      <w:r w:rsidRPr="00404F29">
        <w:rPr>
          <w:b/>
          <w:i/>
        </w:rPr>
        <w:t>Информационная база для составления лесохозяйственного регламента</w:t>
      </w:r>
    </w:p>
    <w:p w:rsidR="004431FE" w:rsidRPr="00404F29" w:rsidRDefault="004431FE" w:rsidP="004431FE">
      <w:pPr>
        <w:spacing w:line="276" w:lineRule="auto"/>
        <w:ind w:firstLine="709"/>
        <w:jc w:val="both"/>
        <w:rPr>
          <w:i/>
        </w:rPr>
      </w:pPr>
      <w:r w:rsidRPr="00404F29">
        <w:rPr>
          <w:i/>
        </w:rPr>
        <w:t>При выполнении работ по внесению изменений в  лесохозяйственный регламент и</w:t>
      </w:r>
      <w:r w:rsidRPr="00404F29">
        <w:rPr>
          <w:i/>
        </w:rPr>
        <w:t>с</w:t>
      </w:r>
      <w:r w:rsidRPr="00404F29">
        <w:rPr>
          <w:i/>
        </w:rPr>
        <w:t>пользовались:</w:t>
      </w:r>
    </w:p>
    <w:p w:rsidR="004431FE" w:rsidRPr="00404F29" w:rsidRDefault="004431FE" w:rsidP="004431FE">
      <w:pPr>
        <w:pStyle w:val="aff7"/>
        <w:numPr>
          <w:ilvl w:val="0"/>
          <w:numId w:val="27"/>
        </w:numPr>
        <w:tabs>
          <w:tab w:val="left" w:pos="851"/>
        </w:tabs>
        <w:spacing w:line="276" w:lineRule="auto"/>
        <w:ind w:left="0" w:firstLine="567"/>
        <w:jc w:val="both"/>
        <w:rPr>
          <w:i/>
        </w:rPr>
      </w:pPr>
      <w:r w:rsidRPr="00404F29">
        <w:rPr>
          <w:i/>
        </w:rPr>
        <w:t>материалы лесоустройств, выполненные методом классов возраста на основе с</w:t>
      </w:r>
      <w:r w:rsidRPr="00404F29">
        <w:rPr>
          <w:i/>
        </w:rPr>
        <w:t>о</w:t>
      </w:r>
      <w:r w:rsidRPr="00404F29">
        <w:rPr>
          <w:i/>
        </w:rPr>
        <w:t>ответствующих законодательных, методических и нормативных документов, перечисле</w:t>
      </w:r>
      <w:r w:rsidRPr="00404F29">
        <w:rPr>
          <w:i/>
        </w:rPr>
        <w:t>н</w:t>
      </w:r>
      <w:r w:rsidRPr="00404F29">
        <w:rPr>
          <w:i/>
        </w:rPr>
        <w:t>ных в приложении;</w:t>
      </w:r>
    </w:p>
    <w:p w:rsidR="005B51EF" w:rsidRPr="00404F29" w:rsidRDefault="005B51EF" w:rsidP="004431FE">
      <w:pPr>
        <w:pStyle w:val="aff7"/>
        <w:numPr>
          <w:ilvl w:val="0"/>
          <w:numId w:val="27"/>
        </w:numPr>
        <w:tabs>
          <w:tab w:val="left" w:pos="851"/>
        </w:tabs>
        <w:spacing w:line="276" w:lineRule="auto"/>
        <w:ind w:left="0" w:firstLine="567"/>
        <w:jc w:val="both"/>
        <w:rPr>
          <w:i/>
        </w:rPr>
      </w:pPr>
      <w:r w:rsidRPr="00404F29">
        <w:rPr>
          <w:i/>
        </w:rPr>
        <w:t>материалы актуализации;</w:t>
      </w:r>
    </w:p>
    <w:p w:rsidR="004431FE" w:rsidRPr="00404F29" w:rsidRDefault="004431FE" w:rsidP="004431FE">
      <w:pPr>
        <w:pStyle w:val="aff7"/>
        <w:numPr>
          <w:ilvl w:val="0"/>
          <w:numId w:val="27"/>
        </w:numPr>
        <w:tabs>
          <w:tab w:val="left" w:pos="851"/>
        </w:tabs>
        <w:spacing w:line="276" w:lineRule="auto"/>
        <w:ind w:left="0" w:firstLine="567"/>
        <w:jc w:val="both"/>
        <w:rPr>
          <w:i/>
        </w:rPr>
      </w:pPr>
      <w:r w:rsidRPr="00404F29">
        <w:rPr>
          <w:i/>
        </w:rPr>
        <w:t>материалы  государственного  лесного  реестра  по</w:t>
      </w:r>
      <w:r w:rsidR="005B51EF" w:rsidRPr="00404F29">
        <w:rPr>
          <w:i/>
        </w:rPr>
        <w:t xml:space="preserve">  состоянию  на  1.01.2011 года.</w:t>
      </w:r>
    </w:p>
    <w:p w:rsidR="004431FE" w:rsidRPr="00404F29" w:rsidRDefault="004431FE" w:rsidP="004431FE">
      <w:pPr>
        <w:spacing w:line="276" w:lineRule="auto"/>
        <w:ind w:firstLine="709"/>
        <w:jc w:val="both"/>
        <w:rPr>
          <w:i/>
        </w:rPr>
      </w:pPr>
      <w:r w:rsidRPr="00404F29">
        <w:rPr>
          <w:i/>
        </w:rPr>
        <w:t>Разработанные в развитие Лесного Кодекса Российской Федерации №200-ФЗ, №32-ФЗ подзаконные нормативные документы пока не полностью раскрывают технологические и региональные особенности проведения работ, поэтому сведения, содержащиеся в прим</w:t>
      </w:r>
      <w:r w:rsidRPr="00404F29">
        <w:rPr>
          <w:i/>
        </w:rPr>
        <w:t>е</w:t>
      </w:r>
      <w:r w:rsidRPr="00404F29">
        <w:rPr>
          <w:i/>
        </w:rPr>
        <w:t>нявшихся ранее документах, могут служить в качестве справочных, в части, не противор</w:t>
      </w:r>
      <w:r w:rsidRPr="00404F29">
        <w:rPr>
          <w:i/>
        </w:rPr>
        <w:t>е</w:t>
      </w:r>
      <w:r w:rsidRPr="00404F29">
        <w:rPr>
          <w:i/>
        </w:rPr>
        <w:t>чащей действующему законодательству.</w:t>
      </w:r>
    </w:p>
    <w:p w:rsidR="004431FE" w:rsidRPr="00404F29" w:rsidRDefault="004431FE" w:rsidP="004431FE">
      <w:pPr>
        <w:tabs>
          <w:tab w:val="left" w:pos="720"/>
        </w:tabs>
        <w:spacing w:line="276" w:lineRule="auto"/>
        <w:ind w:right="-282" w:firstLine="709"/>
        <w:jc w:val="both"/>
        <w:rPr>
          <w:i/>
        </w:rPr>
      </w:pPr>
      <w:r w:rsidRPr="00404F29">
        <w:rPr>
          <w:i/>
        </w:rPr>
        <w:t>Нормативные документы представлены в приложении 1.</w:t>
      </w:r>
    </w:p>
    <w:p w:rsidR="00C072B7" w:rsidRDefault="004431FE" w:rsidP="0066235B">
      <w:pPr>
        <w:ind w:firstLine="709"/>
        <w:jc w:val="both"/>
        <w:rPr>
          <w:b/>
        </w:rPr>
      </w:pPr>
      <w:r w:rsidRPr="00404F29">
        <w:rPr>
          <w:color w:val="000000"/>
          <w:u w:val="single"/>
        </w:rPr>
        <w:br w:type="page"/>
      </w:r>
      <w:bookmarkStart w:id="1" w:name="_Toc258571921"/>
      <w:bookmarkStart w:id="2" w:name="_Toc278189144"/>
      <w:bookmarkStart w:id="3" w:name="_Toc293492006"/>
      <w:bookmarkStart w:id="4" w:name="_Toc293492164"/>
      <w:r w:rsidR="00647CE3" w:rsidRPr="0066235B">
        <w:rPr>
          <w:b/>
        </w:rPr>
        <w:lastRenderedPageBreak/>
        <w:t xml:space="preserve">ГЛАВА 1 </w:t>
      </w:r>
    </w:p>
    <w:p w:rsidR="0058492D" w:rsidRPr="0066235B" w:rsidRDefault="0058492D" w:rsidP="0066235B">
      <w:pPr>
        <w:ind w:firstLine="709"/>
        <w:jc w:val="both"/>
        <w:rPr>
          <w:b/>
        </w:rPr>
      </w:pPr>
    </w:p>
    <w:p w:rsidR="004431FE" w:rsidRPr="0066235B" w:rsidRDefault="00647CE3" w:rsidP="0066235B">
      <w:pPr>
        <w:ind w:firstLine="709"/>
        <w:jc w:val="both"/>
        <w:rPr>
          <w:b/>
        </w:rPr>
      </w:pPr>
      <w:r w:rsidRPr="0066235B">
        <w:rPr>
          <w:b/>
        </w:rPr>
        <w:t>ОБЩИЕ СВЕДЕНИЯ</w:t>
      </w:r>
      <w:bookmarkEnd w:id="1"/>
      <w:bookmarkEnd w:id="2"/>
      <w:bookmarkEnd w:id="3"/>
      <w:bookmarkEnd w:id="4"/>
    </w:p>
    <w:p w:rsidR="00647CE3" w:rsidRPr="0066235B" w:rsidRDefault="00647CE3" w:rsidP="0066235B">
      <w:pPr>
        <w:ind w:firstLine="709"/>
        <w:jc w:val="both"/>
        <w:rPr>
          <w:b/>
        </w:rPr>
      </w:pPr>
      <w:bookmarkStart w:id="5" w:name="_Toc258571922"/>
      <w:bookmarkStart w:id="6" w:name="_Toc278189145"/>
      <w:bookmarkStart w:id="7" w:name="_Toc293492007"/>
      <w:bookmarkStart w:id="8" w:name="_Toc293492165"/>
    </w:p>
    <w:p w:rsidR="004431FE" w:rsidRPr="0066235B" w:rsidRDefault="004431FE" w:rsidP="0066235B">
      <w:pPr>
        <w:ind w:firstLine="709"/>
        <w:jc w:val="both"/>
        <w:rPr>
          <w:b/>
        </w:rPr>
      </w:pPr>
      <w:r w:rsidRPr="0066235B">
        <w:rPr>
          <w:b/>
        </w:rPr>
        <w:t>1.1. Краткая характеристика</w:t>
      </w:r>
      <w:bookmarkEnd w:id="5"/>
      <w:bookmarkEnd w:id="6"/>
      <w:bookmarkEnd w:id="7"/>
      <w:bookmarkEnd w:id="8"/>
    </w:p>
    <w:p w:rsidR="00647CE3" w:rsidRPr="0066235B" w:rsidRDefault="00647CE3" w:rsidP="0066235B">
      <w:pPr>
        <w:ind w:firstLine="709"/>
        <w:jc w:val="both"/>
        <w:rPr>
          <w:b/>
        </w:rPr>
      </w:pPr>
      <w:bookmarkStart w:id="9" w:name="_Toc258571923"/>
      <w:bookmarkStart w:id="10" w:name="_Toc278189146"/>
      <w:bookmarkStart w:id="11" w:name="_Toc293492008"/>
      <w:bookmarkStart w:id="12" w:name="_Toc293492166"/>
    </w:p>
    <w:p w:rsidR="004431FE" w:rsidRPr="0066235B" w:rsidRDefault="004431FE" w:rsidP="0066235B">
      <w:pPr>
        <w:ind w:firstLine="709"/>
        <w:jc w:val="both"/>
        <w:rPr>
          <w:b/>
        </w:rPr>
      </w:pPr>
      <w:r w:rsidRPr="0066235B">
        <w:rPr>
          <w:b/>
        </w:rPr>
        <w:t>1.1.1. Наименование и местоположение лесничества</w:t>
      </w:r>
      <w:bookmarkEnd w:id="9"/>
      <w:bookmarkEnd w:id="10"/>
      <w:bookmarkEnd w:id="11"/>
      <w:bookmarkEnd w:id="12"/>
    </w:p>
    <w:p w:rsidR="00647CE3" w:rsidRPr="0066235B" w:rsidRDefault="00647CE3" w:rsidP="0066235B">
      <w:pPr>
        <w:ind w:firstLine="709"/>
        <w:jc w:val="both"/>
        <w:rPr>
          <w:b/>
        </w:rPr>
      </w:pPr>
    </w:p>
    <w:p w:rsidR="007037C4" w:rsidRPr="00404F29" w:rsidRDefault="00A739C6" w:rsidP="0066235B">
      <w:pPr>
        <w:tabs>
          <w:tab w:val="left" w:pos="851"/>
        </w:tabs>
        <w:spacing w:line="276" w:lineRule="auto"/>
        <w:ind w:firstLine="709"/>
        <w:jc w:val="both"/>
      </w:pPr>
      <w:r w:rsidRPr="00404F29">
        <w:t>Г</w:t>
      </w:r>
      <w:r w:rsidR="00B5043E" w:rsidRPr="00404F29">
        <w:t>К</w:t>
      </w:r>
      <w:r w:rsidRPr="00404F29">
        <w:t>У «</w:t>
      </w:r>
      <w:r w:rsidR="007037C4" w:rsidRPr="00404F29">
        <w:t>Виндрейское территориальное лесничество</w:t>
      </w:r>
      <w:r w:rsidRPr="00404F29">
        <w:t>»</w:t>
      </w:r>
      <w:r w:rsidR="00EB54D3" w:rsidRPr="00404F29">
        <w:t xml:space="preserve"> (в  последующем </w:t>
      </w:r>
      <w:r w:rsidR="007037C4" w:rsidRPr="00404F29">
        <w:t xml:space="preserve">лесничество) расположено в западной части Республики Мордовия, на территории Зубово-Полянского – </w:t>
      </w:r>
      <w:smartTag w:uri="urn:schemas-microsoft-com:office:smarttags" w:element="metricconverter">
        <w:smartTagPr>
          <w:attr w:name="ProductID" w:val="39484 га"/>
        </w:smartTagPr>
        <w:r w:rsidR="007037C4" w:rsidRPr="00404F29">
          <w:t>39484 га</w:t>
        </w:r>
      </w:smartTag>
      <w:r w:rsidR="007037C4" w:rsidRPr="00404F29">
        <w:t xml:space="preserve"> (42,0%), Торбеевского – </w:t>
      </w:r>
      <w:smartTag w:uri="urn:schemas-microsoft-com:office:smarttags" w:element="metricconverter">
        <w:smartTagPr>
          <w:attr w:name="ProductID" w:val="24783 га"/>
        </w:smartTagPr>
        <w:r w:rsidR="007037C4" w:rsidRPr="00404F29">
          <w:t>24783 га</w:t>
        </w:r>
      </w:smartTag>
      <w:r w:rsidR="007037C4" w:rsidRPr="00404F29">
        <w:t xml:space="preserve"> (26,4%) Темниковского – 11257 (12,0%) га и Атюрьевского – </w:t>
      </w:r>
      <w:smartTag w:uri="urn:schemas-microsoft-com:office:smarttags" w:element="metricconverter">
        <w:smartTagPr>
          <w:attr w:name="ProductID" w:val="18397 га"/>
        </w:smartTagPr>
        <w:r w:rsidR="007037C4" w:rsidRPr="00404F29">
          <w:t>18397 га</w:t>
        </w:r>
      </w:smartTag>
      <w:r w:rsidR="007037C4" w:rsidRPr="00404F29">
        <w:t xml:space="preserve"> (19,6%) </w:t>
      </w:r>
      <w:r w:rsidR="006877EB" w:rsidRPr="00404F29">
        <w:rPr>
          <w:i/>
        </w:rPr>
        <w:t>муниципаль</w:t>
      </w:r>
      <w:r w:rsidR="007037C4" w:rsidRPr="00404F29">
        <w:rPr>
          <w:i/>
        </w:rPr>
        <w:t>ных</w:t>
      </w:r>
      <w:r w:rsidR="007037C4" w:rsidRPr="00404F29">
        <w:t xml:space="preserve"> районов. </w:t>
      </w:r>
    </w:p>
    <w:p w:rsidR="00F676D6" w:rsidRPr="00404F29" w:rsidRDefault="007037C4" w:rsidP="0066235B">
      <w:pPr>
        <w:tabs>
          <w:tab w:val="left" w:pos="851"/>
        </w:tabs>
        <w:spacing w:line="276" w:lineRule="auto"/>
        <w:ind w:firstLine="709"/>
        <w:jc w:val="both"/>
      </w:pPr>
      <w:r w:rsidRPr="00404F29">
        <w:t>Почтовый адрес: 431047, Республика Мордо</w:t>
      </w:r>
      <w:r w:rsidR="00FF6B07" w:rsidRPr="00404F29">
        <w:t xml:space="preserve">вия, </w:t>
      </w:r>
      <w:r w:rsidRPr="00404F29">
        <w:t xml:space="preserve">Торбеевский район, с.Виндрей. </w:t>
      </w:r>
    </w:p>
    <w:p w:rsidR="00F676D6" w:rsidRPr="00404F29" w:rsidRDefault="007037C4" w:rsidP="0066235B">
      <w:pPr>
        <w:tabs>
          <w:tab w:val="left" w:pos="851"/>
        </w:tabs>
        <w:spacing w:line="276" w:lineRule="auto"/>
        <w:ind w:firstLine="709"/>
        <w:jc w:val="both"/>
      </w:pPr>
      <w:r w:rsidRPr="00404F29">
        <w:t xml:space="preserve">Телефоны: </w:t>
      </w:r>
    </w:p>
    <w:p w:rsidR="00F676D6" w:rsidRPr="00404F29" w:rsidRDefault="007037C4" w:rsidP="0066235B">
      <w:pPr>
        <w:numPr>
          <w:ilvl w:val="0"/>
          <w:numId w:val="29"/>
        </w:numPr>
        <w:tabs>
          <w:tab w:val="left" w:pos="851"/>
        </w:tabs>
        <w:spacing w:line="276" w:lineRule="auto"/>
        <w:ind w:left="0" w:firstLine="709"/>
        <w:jc w:val="both"/>
      </w:pPr>
      <w:r w:rsidRPr="00404F29">
        <w:t xml:space="preserve">директор – 2-85-14, </w:t>
      </w:r>
    </w:p>
    <w:p w:rsidR="00F676D6" w:rsidRPr="00404F29" w:rsidRDefault="007037C4" w:rsidP="0066235B">
      <w:pPr>
        <w:numPr>
          <w:ilvl w:val="0"/>
          <w:numId w:val="29"/>
        </w:numPr>
        <w:tabs>
          <w:tab w:val="left" w:pos="851"/>
        </w:tabs>
        <w:spacing w:line="276" w:lineRule="auto"/>
        <w:ind w:left="0" w:firstLine="709"/>
        <w:jc w:val="both"/>
      </w:pPr>
      <w:r w:rsidRPr="00404F29">
        <w:t xml:space="preserve">главный лесничий – 2-85-41, </w:t>
      </w:r>
    </w:p>
    <w:p w:rsidR="00F676D6" w:rsidRPr="00404F29" w:rsidRDefault="007037C4" w:rsidP="0066235B">
      <w:pPr>
        <w:numPr>
          <w:ilvl w:val="0"/>
          <w:numId w:val="29"/>
        </w:numPr>
        <w:tabs>
          <w:tab w:val="left" w:pos="851"/>
        </w:tabs>
        <w:spacing w:line="276" w:lineRule="auto"/>
        <w:ind w:left="0" w:firstLine="709"/>
        <w:jc w:val="both"/>
      </w:pPr>
      <w:r w:rsidRPr="00404F29">
        <w:t xml:space="preserve">лесного отдела – 2-85-13. </w:t>
      </w:r>
    </w:p>
    <w:p w:rsidR="007037C4" w:rsidRPr="00404F29" w:rsidRDefault="007037C4" w:rsidP="0066235B">
      <w:pPr>
        <w:tabs>
          <w:tab w:val="left" w:pos="851"/>
        </w:tabs>
        <w:spacing w:line="276" w:lineRule="auto"/>
        <w:ind w:firstLine="709"/>
        <w:jc w:val="both"/>
      </w:pPr>
      <w:r w:rsidRPr="00404F29">
        <w:t xml:space="preserve">Код региона – 83456. </w:t>
      </w:r>
    </w:p>
    <w:p w:rsidR="007037C4" w:rsidRPr="00404F29" w:rsidRDefault="007037C4" w:rsidP="0066235B">
      <w:pPr>
        <w:tabs>
          <w:tab w:val="left" w:pos="851"/>
        </w:tabs>
        <w:spacing w:line="276" w:lineRule="auto"/>
        <w:ind w:firstLine="709"/>
        <w:jc w:val="both"/>
      </w:pPr>
      <w:r w:rsidRPr="00404F29">
        <w:t>Наибольшая протяженность террит</w:t>
      </w:r>
      <w:r w:rsidR="00CB3560" w:rsidRPr="00404F29">
        <w:t>ории лесничества</w:t>
      </w:r>
      <w:r w:rsidRPr="00404F29">
        <w:t xml:space="preserve">: с севера на юг – </w:t>
      </w:r>
      <w:smartTag w:uri="urn:schemas-microsoft-com:office:smarttags" w:element="metricconverter">
        <w:smartTagPr>
          <w:attr w:name="ProductID" w:val="41 км"/>
        </w:smartTagPr>
        <w:r w:rsidR="00CB3560" w:rsidRPr="00404F29">
          <w:t>41</w:t>
        </w:r>
        <w:r w:rsidRPr="00404F29">
          <w:t xml:space="preserve"> км</w:t>
        </w:r>
      </w:smartTag>
      <w:r w:rsidRPr="00404F29">
        <w:t>, с востока на запад –</w:t>
      </w:r>
      <w:r w:rsidR="00CB3560" w:rsidRPr="00404F29">
        <w:t>62</w:t>
      </w:r>
      <w:r w:rsidRPr="00404F29">
        <w:t xml:space="preserve"> км.</w:t>
      </w:r>
    </w:p>
    <w:p w:rsidR="00967BC2" w:rsidRPr="00404F29" w:rsidRDefault="007037C4" w:rsidP="0066235B">
      <w:pPr>
        <w:tabs>
          <w:tab w:val="left" w:pos="851"/>
        </w:tabs>
        <w:spacing w:line="276" w:lineRule="auto"/>
        <w:ind w:firstLine="709"/>
        <w:jc w:val="both"/>
      </w:pPr>
      <w:r w:rsidRPr="00404F29">
        <w:t xml:space="preserve">Контора лесничества находится в с.Виндрей в </w:t>
      </w:r>
      <w:smartTag w:uri="urn:schemas-microsoft-com:office:smarttags" w:element="metricconverter">
        <w:smartTagPr>
          <w:attr w:name="ProductID" w:val="220 км"/>
        </w:smartTagPr>
        <w:r w:rsidRPr="00404F29">
          <w:t>220 км</w:t>
        </w:r>
      </w:smartTag>
      <w:r w:rsidRPr="00404F29">
        <w:t xml:space="preserve"> от республиканского центра г.Саранска и связана с ним асфальтированной дорогой.</w:t>
      </w:r>
    </w:p>
    <w:p w:rsidR="00F676D6" w:rsidRPr="00404F29" w:rsidRDefault="007037C4" w:rsidP="0066235B">
      <w:pPr>
        <w:tabs>
          <w:tab w:val="left" w:pos="851"/>
        </w:tabs>
        <w:spacing w:line="276" w:lineRule="auto"/>
        <w:ind w:firstLine="709"/>
        <w:jc w:val="both"/>
      </w:pPr>
      <w:r w:rsidRPr="00404F29">
        <w:t>Лесничество на севере граничит с Темниковским территориальным лесничеством (</w:t>
      </w:r>
      <w:r w:rsidR="00E336E4" w:rsidRPr="00404F29">
        <w:t xml:space="preserve">Теньгушевский и </w:t>
      </w:r>
      <w:r w:rsidRPr="00404F29">
        <w:t>Темниковский районы), на востоке с землепользователями Атюрьевского района, на юго-востоке с землепользователями Торбеевского района, на юге и западе с З</w:t>
      </w:r>
      <w:r w:rsidRPr="00404F29">
        <w:t>у</w:t>
      </w:r>
      <w:r w:rsidRPr="00404F29">
        <w:t>бовским</w:t>
      </w:r>
      <w:r w:rsidR="00E336E4" w:rsidRPr="00404F29">
        <w:t xml:space="preserve"> территориальнымлесничеством</w:t>
      </w:r>
      <w:r w:rsidRPr="00404F29">
        <w:t xml:space="preserve"> (Зубово-Полянский район) и на северо-западе с К</w:t>
      </w:r>
      <w:r w:rsidRPr="00404F29">
        <w:t>а</w:t>
      </w:r>
      <w:r w:rsidRPr="00404F29">
        <w:t xml:space="preserve">домским районом Рязанской области. </w:t>
      </w:r>
      <w:r w:rsidR="00F676D6" w:rsidRPr="00404F29">
        <w:t>Расположение лесничества на территории Республики Мордовия представлено на Рис.1 (карта-схема Расположение Виндрейского лесничества на территории Республики Мордовия).</w:t>
      </w:r>
    </w:p>
    <w:p w:rsidR="007037C4" w:rsidRPr="00404F29" w:rsidRDefault="007037C4" w:rsidP="0066235B">
      <w:pPr>
        <w:tabs>
          <w:tab w:val="left" w:pos="851"/>
        </w:tabs>
        <w:spacing w:line="276" w:lineRule="auto"/>
        <w:ind w:firstLine="709"/>
        <w:jc w:val="both"/>
      </w:pPr>
    </w:p>
    <w:p w:rsidR="00DE0313" w:rsidRPr="00404F29" w:rsidRDefault="00DE0313" w:rsidP="0066235B">
      <w:pPr>
        <w:pStyle w:val="aff8"/>
        <w:tabs>
          <w:tab w:val="left" w:pos="851"/>
        </w:tabs>
      </w:pPr>
      <w:bookmarkStart w:id="13" w:name="_Toc293492009"/>
      <w:bookmarkStart w:id="14" w:name="_Toc293492167"/>
      <w:r w:rsidRPr="00404F29">
        <w:t>1.1.2. Общая площадь лесничества и участковых лесничеств. Распределение те</w:t>
      </w:r>
      <w:r w:rsidRPr="00404F29">
        <w:t>р</w:t>
      </w:r>
      <w:r w:rsidRPr="00404F29">
        <w:t>ритории лесничества по муниципальным образованиям</w:t>
      </w:r>
      <w:bookmarkEnd w:id="13"/>
      <w:bookmarkEnd w:id="14"/>
    </w:p>
    <w:p w:rsidR="00647CE3" w:rsidRDefault="00647CE3" w:rsidP="0066235B">
      <w:pPr>
        <w:tabs>
          <w:tab w:val="left" w:pos="851"/>
        </w:tabs>
        <w:spacing w:line="276" w:lineRule="auto"/>
        <w:ind w:firstLine="709"/>
        <w:jc w:val="both"/>
      </w:pPr>
    </w:p>
    <w:p w:rsidR="00967BC2" w:rsidRDefault="0017464B" w:rsidP="0066235B">
      <w:pPr>
        <w:tabs>
          <w:tab w:val="left" w:pos="851"/>
        </w:tabs>
        <w:spacing w:line="276" w:lineRule="auto"/>
        <w:ind w:firstLine="709"/>
        <w:jc w:val="both"/>
      </w:pPr>
      <w:r w:rsidRPr="00404F29">
        <w:t>Виндрейское территориальное лесничество</w:t>
      </w:r>
      <w:r w:rsidR="00967BC2" w:rsidRPr="00404F29">
        <w:t xml:space="preserve"> организовано приказом </w:t>
      </w:r>
      <w:r w:rsidR="00127543" w:rsidRPr="00404F29">
        <w:t>Рослесхоза</w:t>
      </w:r>
      <w:r w:rsidR="00967BC2" w:rsidRPr="00404F29">
        <w:t xml:space="preserve"> от </w:t>
      </w:r>
      <w:r w:rsidR="004E60AB" w:rsidRPr="00404F29">
        <w:t>27.06</w:t>
      </w:r>
      <w:r w:rsidR="00967BC2" w:rsidRPr="00404F29">
        <w:t xml:space="preserve">.2007 № </w:t>
      </w:r>
      <w:r w:rsidR="004E60AB" w:rsidRPr="00404F29">
        <w:t>295</w:t>
      </w:r>
      <w:r w:rsidR="00967BC2" w:rsidRPr="00404F29">
        <w:t xml:space="preserve">. Общая площадь </w:t>
      </w:r>
      <w:r w:rsidR="00EB54D3" w:rsidRPr="00404F29">
        <w:t>территориального</w:t>
      </w:r>
      <w:r w:rsidRPr="00404F29">
        <w:t xml:space="preserve"> лесничеств</w:t>
      </w:r>
      <w:r w:rsidR="00EB54D3" w:rsidRPr="00404F29">
        <w:t>а</w:t>
      </w:r>
      <w:r w:rsidR="00967BC2" w:rsidRPr="00404F29">
        <w:t xml:space="preserve"> составляет </w:t>
      </w:r>
      <w:smartTag w:uri="urn:schemas-microsoft-com:office:smarttags" w:element="metricconverter">
        <w:smartTagPr>
          <w:attr w:name="ProductID" w:val="93921 га"/>
        </w:smartTagPr>
        <w:r w:rsidR="004E60AB" w:rsidRPr="00404F29">
          <w:t>93921</w:t>
        </w:r>
        <w:r w:rsidR="00967BC2" w:rsidRPr="00404F29">
          <w:t xml:space="preserve"> га</w:t>
        </w:r>
      </w:smartTag>
      <w:r w:rsidR="00967BC2" w:rsidRPr="00404F29">
        <w:t>, в него входят</w:t>
      </w:r>
      <w:r w:rsidR="004E60AB" w:rsidRPr="00404F29">
        <w:t xml:space="preserve"> 4</w:t>
      </w:r>
      <w:r w:rsidR="00967BC2" w:rsidRPr="00404F29">
        <w:t xml:space="preserve"> участковых лесничеств. </w:t>
      </w:r>
      <w:r w:rsidR="00EB54D3" w:rsidRPr="00404F29">
        <w:t>Виндрейское территориальное</w:t>
      </w:r>
      <w:r w:rsidR="004E60AB" w:rsidRPr="00404F29">
        <w:t xml:space="preserve"> лесничество располагается на территориичетырёх</w:t>
      </w:r>
      <w:r w:rsidR="00DE0046" w:rsidRPr="00404F29">
        <w:t xml:space="preserve"> админист</w:t>
      </w:r>
      <w:r w:rsidR="004E60AB" w:rsidRPr="00404F29">
        <w:t>ративных районов:</w:t>
      </w:r>
      <w:r w:rsidR="009D0F71" w:rsidRPr="00404F29">
        <w:t xml:space="preserve">Атюрьевский – </w:t>
      </w:r>
      <w:smartTag w:uri="urn:schemas-microsoft-com:office:smarttags" w:element="metricconverter">
        <w:smartTagPr>
          <w:attr w:name="ProductID" w:val="8397 га"/>
        </w:smartTagPr>
        <w:r w:rsidR="009D0F71" w:rsidRPr="00404F29">
          <w:t xml:space="preserve">8397 </w:t>
        </w:r>
        <w:r w:rsidR="00DE0046" w:rsidRPr="00404F29">
          <w:t>га</w:t>
        </w:r>
      </w:smartTag>
      <w:r w:rsidR="009D0F71" w:rsidRPr="00404F29">
        <w:t xml:space="preserve">, Зубово-Полянский – </w:t>
      </w:r>
      <w:smartTag w:uri="urn:schemas-microsoft-com:office:smarttags" w:element="metricconverter">
        <w:smartTagPr>
          <w:attr w:name="ProductID" w:val="39484 га"/>
        </w:smartTagPr>
        <w:r w:rsidR="009D0F71" w:rsidRPr="00404F29">
          <w:t>39484 га</w:t>
        </w:r>
      </w:smartTag>
      <w:r w:rsidR="009D0F71" w:rsidRPr="00404F29">
        <w:t xml:space="preserve">, Темниковский – </w:t>
      </w:r>
      <w:smartTag w:uri="urn:schemas-microsoft-com:office:smarttags" w:element="metricconverter">
        <w:smartTagPr>
          <w:attr w:name="ProductID" w:val="11257 га"/>
        </w:smartTagPr>
        <w:r w:rsidR="009D0F71" w:rsidRPr="00404F29">
          <w:t>11257 га</w:t>
        </w:r>
      </w:smartTag>
      <w:r w:rsidR="009D0F71" w:rsidRPr="00404F29">
        <w:t xml:space="preserve">, Торбеевский – </w:t>
      </w:r>
      <w:smartTag w:uri="urn:schemas-microsoft-com:office:smarttags" w:element="metricconverter">
        <w:smartTagPr>
          <w:attr w:name="ProductID" w:val="24783 га"/>
        </w:smartTagPr>
        <w:r w:rsidR="009D0F71" w:rsidRPr="00404F29">
          <w:t>24783 га</w:t>
        </w:r>
      </w:smartTag>
      <w:r w:rsidR="00967BC2" w:rsidRPr="00404F29">
        <w:t xml:space="preserve">. Структура </w:t>
      </w:r>
      <w:r w:rsidRPr="00404F29">
        <w:t>Вин</w:t>
      </w:r>
      <w:r w:rsidRPr="00404F29">
        <w:t>д</w:t>
      </w:r>
      <w:r w:rsidRPr="00404F29">
        <w:t>рейского территориального лесничества</w:t>
      </w:r>
      <w:r w:rsidR="00967BC2" w:rsidRPr="00404F29">
        <w:t>, площади участковых лесничеств</w:t>
      </w:r>
      <w:r w:rsidR="009D0F71" w:rsidRPr="00404F29">
        <w:t>,</w:t>
      </w:r>
      <w:r w:rsidR="00967BC2" w:rsidRPr="00404F29">
        <w:t xml:space="preserve"> приведены в та</w:t>
      </w:r>
      <w:r w:rsidR="00967BC2" w:rsidRPr="00404F29">
        <w:t>б</w:t>
      </w:r>
      <w:r w:rsidR="00967BC2" w:rsidRPr="00404F29">
        <w:t>ли</w:t>
      </w:r>
      <w:r w:rsidR="00F676D6" w:rsidRPr="00404F29">
        <w:t>це 1.1.2.1.</w:t>
      </w:r>
    </w:p>
    <w:p w:rsidR="0066235B" w:rsidRDefault="0066235B">
      <w:r>
        <w:rPr>
          <w:i/>
          <w:iCs/>
        </w:rPr>
        <w:br w:type="page"/>
      </w:r>
    </w:p>
    <w:p w:rsidR="00967BC2" w:rsidRPr="00404F29" w:rsidRDefault="00967BC2" w:rsidP="00DE0313">
      <w:pPr>
        <w:pStyle w:val="4"/>
        <w:spacing w:before="0" w:after="0" w:line="276" w:lineRule="auto"/>
        <w:ind w:right="0" w:firstLine="0"/>
        <w:jc w:val="left"/>
        <w:rPr>
          <w:i w:val="0"/>
          <w:color w:val="000000"/>
        </w:rPr>
      </w:pPr>
      <w:r w:rsidRPr="00404F29">
        <w:rPr>
          <w:i w:val="0"/>
          <w:color w:val="000000"/>
        </w:rPr>
        <w:lastRenderedPageBreak/>
        <w:t>Таблица 1</w:t>
      </w:r>
      <w:r w:rsidR="00DE0313" w:rsidRPr="00404F29">
        <w:rPr>
          <w:i w:val="0"/>
          <w:color w:val="000000"/>
        </w:rPr>
        <w:t xml:space="preserve">.1.2.1 - </w:t>
      </w:r>
      <w:r w:rsidRPr="00404F29">
        <w:rPr>
          <w:i w:val="0"/>
          <w:color w:val="000000"/>
        </w:rPr>
        <w:t xml:space="preserve">Структура </w:t>
      </w:r>
      <w:r w:rsidR="003B3F1D" w:rsidRPr="00404F29">
        <w:rPr>
          <w:i w:val="0"/>
          <w:color w:val="000000"/>
        </w:rPr>
        <w:t>Виндрейского территориального лесничества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5"/>
        <w:gridCol w:w="2856"/>
        <w:gridCol w:w="2998"/>
        <w:gridCol w:w="1762"/>
        <w:gridCol w:w="1433"/>
      </w:tblGrid>
      <w:tr w:rsidR="00A31110" w:rsidRPr="00404F29" w:rsidTr="009B1209">
        <w:trPr>
          <w:tblHeader/>
        </w:trPr>
        <w:tc>
          <w:tcPr>
            <w:tcW w:w="409" w:type="pct"/>
            <w:vAlign w:val="center"/>
          </w:tcPr>
          <w:p w:rsidR="00A31110" w:rsidRPr="00404F29" w:rsidRDefault="00A31110" w:rsidP="00196A92">
            <w:pPr>
              <w:spacing w:line="276" w:lineRule="auto"/>
              <w:jc w:val="center"/>
              <w:rPr>
                <w:sz w:val="22"/>
                <w:szCs w:val="22"/>
              </w:rPr>
            </w:pPr>
            <w:r w:rsidRPr="00404F29">
              <w:rPr>
                <w:sz w:val="22"/>
                <w:szCs w:val="22"/>
              </w:rPr>
              <w:t>№</w:t>
            </w:r>
          </w:p>
          <w:p w:rsidR="00A31110" w:rsidRPr="00404F29" w:rsidRDefault="00A31110" w:rsidP="00196A92">
            <w:pPr>
              <w:spacing w:line="276" w:lineRule="auto"/>
              <w:jc w:val="center"/>
              <w:rPr>
                <w:sz w:val="22"/>
                <w:szCs w:val="22"/>
              </w:rPr>
            </w:pPr>
            <w:r w:rsidRPr="00404F29">
              <w:rPr>
                <w:sz w:val="22"/>
                <w:szCs w:val="22"/>
              </w:rPr>
              <w:t>п.п.</w:t>
            </w:r>
          </w:p>
        </w:tc>
        <w:tc>
          <w:tcPr>
            <w:tcW w:w="1449" w:type="pct"/>
            <w:vAlign w:val="center"/>
          </w:tcPr>
          <w:p w:rsidR="00A31110" w:rsidRPr="00404F29" w:rsidRDefault="00A31110" w:rsidP="00196A92">
            <w:pPr>
              <w:spacing w:line="276" w:lineRule="auto"/>
              <w:jc w:val="center"/>
              <w:rPr>
                <w:sz w:val="22"/>
                <w:szCs w:val="22"/>
              </w:rPr>
            </w:pPr>
            <w:r w:rsidRPr="00404F29">
              <w:rPr>
                <w:sz w:val="22"/>
                <w:szCs w:val="22"/>
              </w:rPr>
              <w:t>Наименование</w:t>
            </w:r>
          </w:p>
          <w:p w:rsidR="00A31110" w:rsidRPr="00404F29" w:rsidRDefault="00A31110" w:rsidP="00196A92">
            <w:pPr>
              <w:spacing w:line="276" w:lineRule="auto"/>
              <w:jc w:val="center"/>
              <w:rPr>
                <w:sz w:val="22"/>
                <w:szCs w:val="22"/>
              </w:rPr>
            </w:pPr>
            <w:r w:rsidRPr="00404F29">
              <w:rPr>
                <w:sz w:val="22"/>
                <w:szCs w:val="22"/>
              </w:rPr>
              <w:t>участковых лесничеств</w:t>
            </w:r>
          </w:p>
        </w:tc>
        <w:tc>
          <w:tcPr>
            <w:tcW w:w="1521" w:type="pct"/>
            <w:vAlign w:val="center"/>
          </w:tcPr>
          <w:p w:rsidR="00A31110" w:rsidRPr="00404F29" w:rsidRDefault="00A31110" w:rsidP="00196A92">
            <w:pPr>
              <w:spacing w:line="276" w:lineRule="auto"/>
              <w:jc w:val="center"/>
              <w:rPr>
                <w:sz w:val="22"/>
                <w:szCs w:val="22"/>
              </w:rPr>
            </w:pPr>
            <w:r w:rsidRPr="00404F29">
              <w:rPr>
                <w:sz w:val="22"/>
                <w:szCs w:val="22"/>
              </w:rPr>
              <w:t>Административный район</w:t>
            </w:r>
          </w:p>
          <w:p w:rsidR="004431FE" w:rsidRPr="00404F29" w:rsidRDefault="00A31110" w:rsidP="00196A92">
            <w:pPr>
              <w:spacing w:line="276" w:lineRule="auto"/>
              <w:jc w:val="center"/>
              <w:rPr>
                <w:sz w:val="22"/>
                <w:szCs w:val="22"/>
              </w:rPr>
            </w:pPr>
            <w:r w:rsidRPr="00404F29">
              <w:rPr>
                <w:sz w:val="22"/>
                <w:szCs w:val="22"/>
              </w:rPr>
              <w:t>(муниципальное</w:t>
            </w:r>
          </w:p>
          <w:p w:rsidR="00A31110" w:rsidRPr="00404F29" w:rsidRDefault="00A31110" w:rsidP="00196A92">
            <w:pPr>
              <w:spacing w:line="276" w:lineRule="auto"/>
              <w:jc w:val="center"/>
              <w:rPr>
                <w:sz w:val="22"/>
                <w:szCs w:val="22"/>
              </w:rPr>
            </w:pPr>
            <w:r w:rsidRPr="00404F29">
              <w:rPr>
                <w:sz w:val="22"/>
                <w:szCs w:val="22"/>
              </w:rPr>
              <w:t>образование)</w:t>
            </w:r>
          </w:p>
        </w:tc>
        <w:tc>
          <w:tcPr>
            <w:tcW w:w="894" w:type="pct"/>
            <w:vAlign w:val="center"/>
          </w:tcPr>
          <w:p w:rsidR="00A31110" w:rsidRPr="00404F29" w:rsidRDefault="00A31110" w:rsidP="00196A92">
            <w:pPr>
              <w:spacing w:line="276" w:lineRule="auto"/>
              <w:jc w:val="center"/>
              <w:rPr>
                <w:sz w:val="22"/>
                <w:szCs w:val="22"/>
              </w:rPr>
            </w:pPr>
            <w:r w:rsidRPr="00404F29">
              <w:rPr>
                <w:sz w:val="22"/>
                <w:szCs w:val="22"/>
              </w:rPr>
              <w:t>Общая пл</w:t>
            </w:r>
            <w:r w:rsidRPr="00404F29">
              <w:rPr>
                <w:sz w:val="22"/>
                <w:szCs w:val="22"/>
              </w:rPr>
              <w:t>о</w:t>
            </w:r>
            <w:r w:rsidRPr="00404F29">
              <w:rPr>
                <w:sz w:val="22"/>
                <w:szCs w:val="22"/>
              </w:rPr>
              <w:t>щадь, га</w:t>
            </w:r>
          </w:p>
        </w:tc>
        <w:tc>
          <w:tcPr>
            <w:tcW w:w="727" w:type="pct"/>
            <w:vAlign w:val="center"/>
          </w:tcPr>
          <w:p w:rsidR="00A31110" w:rsidRPr="00404F29" w:rsidRDefault="00A31110" w:rsidP="00196A92">
            <w:pPr>
              <w:pStyle w:val="aa"/>
              <w:widowControl w:val="0"/>
              <w:autoSpaceDE w:val="0"/>
              <w:autoSpaceDN w:val="0"/>
              <w:adjustRightInd w:val="0"/>
              <w:spacing w:line="276" w:lineRule="auto"/>
              <w:jc w:val="center"/>
              <w:rPr>
                <w:rFonts w:ascii="Times New Roman" w:eastAsia="MS Mincho" w:hAnsi="Times New Roman" w:cs="Times New Roman"/>
                <w:sz w:val="22"/>
                <w:szCs w:val="22"/>
              </w:rPr>
            </w:pPr>
            <w:r w:rsidRPr="00404F29">
              <w:rPr>
                <w:rFonts w:ascii="Times New Roman" w:eastAsia="MS Mincho" w:hAnsi="Times New Roman" w:cs="Times New Roman"/>
                <w:sz w:val="22"/>
                <w:szCs w:val="22"/>
              </w:rPr>
              <w:t>в т.ч. пер</w:t>
            </w:r>
            <w:r w:rsidRPr="00404F29">
              <w:rPr>
                <w:rFonts w:ascii="Times New Roman" w:eastAsia="MS Mincho" w:hAnsi="Times New Roman" w:cs="Times New Roman"/>
                <w:sz w:val="22"/>
                <w:szCs w:val="22"/>
              </w:rPr>
              <w:t>е</w:t>
            </w:r>
            <w:r w:rsidRPr="00404F29">
              <w:rPr>
                <w:rFonts w:ascii="Times New Roman" w:eastAsia="MS Mincho" w:hAnsi="Times New Roman" w:cs="Times New Roman"/>
                <w:sz w:val="22"/>
                <w:szCs w:val="22"/>
              </w:rPr>
              <w:t>дано</w:t>
            </w:r>
          </w:p>
          <w:p w:rsidR="00A31110" w:rsidRPr="00404F29" w:rsidRDefault="00A31110" w:rsidP="00196A92">
            <w:pPr>
              <w:spacing w:line="276" w:lineRule="auto"/>
              <w:jc w:val="center"/>
              <w:rPr>
                <w:sz w:val="22"/>
                <w:szCs w:val="22"/>
              </w:rPr>
            </w:pPr>
            <w:r w:rsidRPr="00404F29">
              <w:rPr>
                <w:rFonts w:eastAsia="MS Mincho"/>
                <w:sz w:val="22"/>
                <w:szCs w:val="22"/>
              </w:rPr>
              <w:t>в аренду</w:t>
            </w:r>
          </w:p>
        </w:tc>
      </w:tr>
      <w:tr w:rsidR="00196A92" w:rsidRPr="00404F29" w:rsidTr="009B1209">
        <w:trPr>
          <w:tblHeader/>
        </w:trPr>
        <w:tc>
          <w:tcPr>
            <w:tcW w:w="409" w:type="pct"/>
            <w:vAlign w:val="center"/>
          </w:tcPr>
          <w:p w:rsidR="00196A92" w:rsidRPr="00404F29" w:rsidRDefault="00196A92" w:rsidP="00196A92">
            <w:pPr>
              <w:spacing w:line="276" w:lineRule="auto"/>
              <w:jc w:val="center"/>
              <w:rPr>
                <w:sz w:val="22"/>
                <w:szCs w:val="22"/>
              </w:rPr>
            </w:pPr>
            <w:r w:rsidRPr="00404F29">
              <w:rPr>
                <w:sz w:val="22"/>
                <w:szCs w:val="22"/>
              </w:rPr>
              <w:t>1</w:t>
            </w:r>
          </w:p>
        </w:tc>
        <w:tc>
          <w:tcPr>
            <w:tcW w:w="1449" w:type="pct"/>
            <w:vAlign w:val="center"/>
          </w:tcPr>
          <w:p w:rsidR="00196A92" w:rsidRPr="00404F29" w:rsidRDefault="00196A92" w:rsidP="00196A92">
            <w:pPr>
              <w:spacing w:line="276" w:lineRule="auto"/>
              <w:jc w:val="center"/>
              <w:rPr>
                <w:sz w:val="22"/>
                <w:szCs w:val="22"/>
              </w:rPr>
            </w:pPr>
            <w:r w:rsidRPr="00404F29">
              <w:rPr>
                <w:sz w:val="22"/>
                <w:szCs w:val="22"/>
              </w:rPr>
              <w:t>2</w:t>
            </w:r>
          </w:p>
        </w:tc>
        <w:tc>
          <w:tcPr>
            <w:tcW w:w="1521" w:type="pct"/>
            <w:vAlign w:val="center"/>
          </w:tcPr>
          <w:p w:rsidR="00196A92" w:rsidRPr="00404F29" w:rsidRDefault="00196A92" w:rsidP="00196A92">
            <w:pPr>
              <w:spacing w:line="276" w:lineRule="auto"/>
              <w:jc w:val="center"/>
              <w:rPr>
                <w:sz w:val="22"/>
                <w:szCs w:val="22"/>
              </w:rPr>
            </w:pPr>
            <w:r w:rsidRPr="00404F29">
              <w:rPr>
                <w:sz w:val="22"/>
                <w:szCs w:val="22"/>
              </w:rPr>
              <w:t>3</w:t>
            </w:r>
          </w:p>
        </w:tc>
        <w:tc>
          <w:tcPr>
            <w:tcW w:w="894" w:type="pct"/>
            <w:vAlign w:val="center"/>
          </w:tcPr>
          <w:p w:rsidR="00196A92" w:rsidRPr="00404F29" w:rsidRDefault="00196A92" w:rsidP="00196A92">
            <w:pPr>
              <w:spacing w:line="276" w:lineRule="auto"/>
              <w:jc w:val="center"/>
              <w:rPr>
                <w:sz w:val="22"/>
                <w:szCs w:val="22"/>
              </w:rPr>
            </w:pPr>
            <w:r w:rsidRPr="00404F29">
              <w:rPr>
                <w:sz w:val="22"/>
                <w:szCs w:val="22"/>
              </w:rPr>
              <w:t>4</w:t>
            </w:r>
          </w:p>
        </w:tc>
        <w:tc>
          <w:tcPr>
            <w:tcW w:w="727" w:type="pct"/>
            <w:vAlign w:val="center"/>
          </w:tcPr>
          <w:p w:rsidR="00196A92" w:rsidRPr="00404F29" w:rsidRDefault="00196A92" w:rsidP="00196A92">
            <w:pPr>
              <w:pStyle w:val="aa"/>
              <w:widowControl w:val="0"/>
              <w:autoSpaceDE w:val="0"/>
              <w:autoSpaceDN w:val="0"/>
              <w:adjustRightInd w:val="0"/>
              <w:spacing w:line="276" w:lineRule="auto"/>
              <w:jc w:val="center"/>
              <w:rPr>
                <w:rFonts w:ascii="Times New Roman" w:eastAsia="MS Mincho" w:hAnsi="Times New Roman" w:cs="Times New Roman"/>
                <w:sz w:val="22"/>
                <w:szCs w:val="22"/>
              </w:rPr>
            </w:pPr>
            <w:r w:rsidRPr="00404F29">
              <w:rPr>
                <w:rFonts w:ascii="Times New Roman" w:eastAsia="MS Mincho" w:hAnsi="Times New Roman" w:cs="Times New Roman"/>
                <w:sz w:val="22"/>
                <w:szCs w:val="22"/>
              </w:rPr>
              <w:t>5</w:t>
            </w:r>
          </w:p>
        </w:tc>
      </w:tr>
      <w:tr w:rsidR="00A31110" w:rsidRPr="00404F29" w:rsidTr="009B1209">
        <w:trPr>
          <w:cantSplit/>
          <w:trHeight w:val="284"/>
        </w:trPr>
        <w:tc>
          <w:tcPr>
            <w:tcW w:w="409" w:type="pct"/>
            <w:vMerge w:val="restart"/>
            <w:tcBorders>
              <w:top w:val="nil"/>
            </w:tcBorders>
            <w:vAlign w:val="center"/>
          </w:tcPr>
          <w:p w:rsidR="00A31110" w:rsidRPr="00404F29" w:rsidRDefault="00A31110" w:rsidP="004431FE">
            <w:pPr>
              <w:spacing w:line="276" w:lineRule="auto"/>
              <w:jc w:val="center"/>
              <w:rPr>
                <w:sz w:val="22"/>
                <w:szCs w:val="22"/>
              </w:rPr>
            </w:pPr>
            <w:r w:rsidRPr="00404F29">
              <w:rPr>
                <w:sz w:val="22"/>
                <w:szCs w:val="22"/>
              </w:rPr>
              <w:t>1.</w:t>
            </w:r>
          </w:p>
        </w:tc>
        <w:tc>
          <w:tcPr>
            <w:tcW w:w="1449" w:type="pct"/>
            <w:vMerge w:val="restart"/>
            <w:tcBorders>
              <w:top w:val="nil"/>
            </w:tcBorders>
            <w:vAlign w:val="center"/>
          </w:tcPr>
          <w:p w:rsidR="00A31110" w:rsidRPr="00404F29" w:rsidRDefault="00A31110" w:rsidP="004431FE">
            <w:pPr>
              <w:spacing w:line="276" w:lineRule="auto"/>
              <w:jc w:val="both"/>
              <w:rPr>
                <w:sz w:val="22"/>
                <w:szCs w:val="22"/>
              </w:rPr>
            </w:pPr>
            <w:r w:rsidRPr="00404F29">
              <w:rPr>
                <w:sz w:val="22"/>
                <w:szCs w:val="22"/>
              </w:rPr>
              <w:t>Быстрищенское</w:t>
            </w:r>
          </w:p>
        </w:tc>
        <w:tc>
          <w:tcPr>
            <w:tcW w:w="1521" w:type="pct"/>
            <w:tcBorders>
              <w:top w:val="nil"/>
            </w:tcBorders>
            <w:vAlign w:val="center"/>
          </w:tcPr>
          <w:p w:rsidR="00A31110" w:rsidRPr="00404F29" w:rsidRDefault="00A31110" w:rsidP="004431FE">
            <w:pPr>
              <w:pStyle w:val="a3"/>
              <w:tabs>
                <w:tab w:val="clear" w:pos="4677"/>
                <w:tab w:val="clear" w:pos="9355"/>
              </w:tabs>
              <w:spacing w:line="276" w:lineRule="auto"/>
              <w:rPr>
                <w:sz w:val="22"/>
                <w:szCs w:val="22"/>
              </w:rPr>
            </w:pPr>
            <w:r w:rsidRPr="00404F29">
              <w:rPr>
                <w:sz w:val="22"/>
                <w:szCs w:val="22"/>
              </w:rPr>
              <w:t>Зубово-Полянский</w:t>
            </w:r>
          </w:p>
        </w:tc>
        <w:tc>
          <w:tcPr>
            <w:tcW w:w="894" w:type="pct"/>
            <w:tcBorders>
              <w:top w:val="nil"/>
            </w:tcBorders>
            <w:vAlign w:val="center"/>
          </w:tcPr>
          <w:p w:rsidR="00A31110" w:rsidRPr="00404F29" w:rsidRDefault="00A31110" w:rsidP="004431FE">
            <w:pPr>
              <w:shd w:val="clear" w:color="auto" w:fill="FFFFFF"/>
              <w:spacing w:line="276" w:lineRule="auto"/>
              <w:jc w:val="center"/>
              <w:rPr>
                <w:sz w:val="22"/>
                <w:szCs w:val="22"/>
              </w:rPr>
            </w:pPr>
            <w:r w:rsidRPr="00404F29">
              <w:rPr>
                <w:sz w:val="22"/>
                <w:szCs w:val="22"/>
              </w:rPr>
              <w:t>18025</w:t>
            </w:r>
          </w:p>
        </w:tc>
        <w:tc>
          <w:tcPr>
            <w:tcW w:w="727" w:type="pct"/>
            <w:tcBorders>
              <w:top w:val="nil"/>
            </w:tcBorders>
          </w:tcPr>
          <w:p w:rsidR="00A31110" w:rsidRPr="00404F29" w:rsidRDefault="00A31110" w:rsidP="004431FE">
            <w:pPr>
              <w:shd w:val="clear" w:color="auto" w:fill="FFFFFF"/>
              <w:spacing w:line="276" w:lineRule="auto"/>
              <w:jc w:val="center"/>
              <w:rPr>
                <w:sz w:val="22"/>
                <w:szCs w:val="22"/>
              </w:rPr>
            </w:pPr>
          </w:p>
        </w:tc>
      </w:tr>
      <w:tr w:rsidR="00A31110" w:rsidRPr="00404F29" w:rsidTr="009B1209">
        <w:trPr>
          <w:cantSplit/>
          <w:trHeight w:val="284"/>
        </w:trPr>
        <w:tc>
          <w:tcPr>
            <w:tcW w:w="409" w:type="pct"/>
            <w:vMerge/>
            <w:vAlign w:val="center"/>
          </w:tcPr>
          <w:p w:rsidR="00A31110" w:rsidRPr="00404F29" w:rsidRDefault="00A31110" w:rsidP="004431FE">
            <w:pPr>
              <w:spacing w:line="276" w:lineRule="auto"/>
              <w:jc w:val="center"/>
              <w:rPr>
                <w:sz w:val="22"/>
                <w:szCs w:val="22"/>
              </w:rPr>
            </w:pPr>
          </w:p>
        </w:tc>
        <w:tc>
          <w:tcPr>
            <w:tcW w:w="1449" w:type="pct"/>
            <w:vMerge/>
            <w:vAlign w:val="center"/>
          </w:tcPr>
          <w:p w:rsidR="00A31110" w:rsidRPr="00404F29" w:rsidRDefault="00A31110" w:rsidP="004431FE">
            <w:pPr>
              <w:spacing w:line="276" w:lineRule="auto"/>
              <w:jc w:val="both"/>
              <w:rPr>
                <w:sz w:val="22"/>
                <w:szCs w:val="22"/>
              </w:rPr>
            </w:pPr>
          </w:p>
        </w:tc>
        <w:tc>
          <w:tcPr>
            <w:tcW w:w="1521" w:type="pct"/>
            <w:vAlign w:val="center"/>
          </w:tcPr>
          <w:p w:rsidR="00A31110" w:rsidRPr="00404F29" w:rsidRDefault="00A31110" w:rsidP="004431FE">
            <w:pPr>
              <w:shd w:val="clear" w:color="auto" w:fill="FFFFFF"/>
              <w:spacing w:line="276" w:lineRule="auto"/>
              <w:rPr>
                <w:sz w:val="22"/>
                <w:szCs w:val="22"/>
              </w:rPr>
            </w:pPr>
            <w:r w:rsidRPr="00404F29">
              <w:rPr>
                <w:spacing w:val="-2"/>
                <w:sz w:val="22"/>
                <w:szCs w:val="22"/>
              </w:rPr>
              <w:t>Темниковский</w:t>
            </w:r>
          </w:p>
        </w:tc>
        <w:tc>
          <w:tcPr>
            <w:tcW w:w="894" w:type="pct"/>
            <w:vAlign w:val="center"/>
          </w:tcPr>
          <w:p w:rsidR="00A31110" w:rsidRPr="00404F29" w:rsidRDefault="00A31110" w:rsidP="004431FE">
            <w:pPr>
              <w:shd w:val="clear" w:color="auto" w:fill="FFFFFF"/>
              <w:spacing w:line="276" w:lineRule="auto"/>
              <w:jc w:val="center"/>
              <w:rPr>
                <w:sz w:val="22"/>
                <w:szCs w:val="22"/>
              </w:rPr>
            </w:pPr>
            <w:r w:rsidRPr="00404F29">
              <w:rPr>
                <w:sz w:val="22"/>
                <w:szCs w:val="22"/>
              </w:rPr>
              <w:t>10448</w:t>
            </w:r>
          </w:p>
        </w:tc>
        <w:tc>
          <w:tcPr>
            <w:tcW w:w="727" w:type="pct"/>
          </w:tcPr>
          <w:p w:rsidR="00A31110" w:rsidRPr="00404F29" w:rsidRDefault="00A31110" w:rsidP="004431FE">
            <w:pPr>
              <w:shd w:val="clear" w:color="auto" w:fill="FFFFFF"/>
              <w:spacing w:line="276" w:lineRule="auto"/>
              <w:jc w:val="center"/>
              <w:rPr>
                <w:sz w:val="22"/>
                <w:szCs w:val="22"/>
              </w:rPr>
            </w:pPr>
          </w:p>
        </w:tc>
      </w:tr>
      <w:tr w:rsidR="00A31110" w:rsidRPr="00404F29" w:rsidTr="009B1209">
        <w:trPr>
          <w:cantSplit/>
          <w:trHeight w:val="284"/>
        </w:trPr>
        <w:tc>
          <w:tcPr>
            <w:tcW w:w="409" w:type="pct"/>
            <w:vMerge/>
            <w:vAlign w:val="center"/>
          </w:tcPr>
          <w:p w:rsidR="00A31110" w:rsidRPr="00404F29" w:rsidRDefault="00A31110" w:rsidP="004431FE">
            <w:pPr>
              <w:spacing w:line="276" w:lineRule="auto"/>
              <w:jc w:val="center"/>
              <w:rPr>
                <w:sz w:val="22"/>
                <w:szCs w:val="22"/>
              </w:rPr>
            </w:pPr>
          </w:p>
        </w:tc>
        <w:tc>
          <w:tcPr>
            <w:tcW w:w="1449" w:type="pct"/>
            <w:vMerge/>
            <w:vAlign w:val="center"/>
          </w:tcPr>
          <w:p w:rsidR="00A31110" w:rsidRPr="00404F29" w:rsidRDefault="00A31110" w:rsidP="004431FE">
            <w:pPr>
              <w:spacing w:line="276" w:lineRule="auto"/>
              <w:jc w:val="both"/>
              <w:rPr>
                <w:sz w:val="22"/>
                <w:szCs w:val="22"/>
              </w:rPr>
            </w:pPr>
          </w:p>
        </w:tc>
        <w:tc>
          <w:tcPr>
            <w:tcW w:w="1521" w:type="pct"/>
            <w:vAlign w:val="center"/>
          </w:tcPr>
          <w:p w:rsidR="00A31110" w:rsidRPr="00404F29" w:rsidRDefault="00A31110" w:rsidP="004431FE">
            <w:pPr>
              <w:shd w:val="clear" w:color="auto" w:fill="FFFFFF"/>
              <w:spacing w:line="276" w:lineRule="auto"/>
              <w:rPr>
                <w:b/>
                <w:iCs/>
                <w:sz w:val="22"/>
                <w:szCs w:val="22"/>
              </w:rPr>
            </w:pPr>
            <w:r w:rsidRPr="00404F29">
              <w:rPr>
                <w:b/>
                <w:iCs/>
                <w:spacing w:val="-6"/>
                <w:sz w:val="22"/>
                <w:szCs w:val="22"/>
              </w:rPr>
              <w:t>Итого:</w:t>
            </w:r>
          </w:p>
        </w:tc>
        <w:tc>
          <w:tcPr>
            <w:tcW w:w="894" w:type="pct"/>
            <w:vAlign w:val="center"/>
          </w:tcPr>
          <w:p w:rsidR="00A31110" w:rsidRPr="00404F29" w:rsidRDefault="00A31110" w:rsidP="004431FE">
            <w:pPr>
              <w:shd w:val="clear" w:color="auto" w:fill="FFFFFF"/>
              <w:spacing w:line="276" w:lineRule="auto"/>
              <w:jc w:val="center"/>
              <w:rPr>
                <w:b/>
                <w:iCs/>
                <w:sz w:val="22"/>
                <w:szCs w:val="22"/>
              </w:rPr>
            </w:pPr>
            <w:r w:rsidRPr="00404F29">
              <w:rPr>
                <w:b/>
                <w:iCs/>
                <w:sz w:val="22"/>
                <w:szCs w:val="22"/>
              </w:rPr>
              <w:t>28473</w:t>
            </w:r>
          </w:p>
        </w:tc>
        <w:tc>
          <w:tcPr>
            <w:tcW w:w="727" w:type="pct"/>
          </w:tcPr>
          <w:p w:rsidR="00A31110" w:rsidRPr="00404F29" w:rsidRDefault="00A31110" w:rsidP="004431FE">
            <w:pPr>
              <w:shd w:val="clear" w:color="auto" w:fill="FFFFFF"/>
              <w:spacing w:line="276" w:lineRule="auto"/>
              <w:jc w:val="center"/>
              <w:rPr>
                <w:b/>
                <w:iCs/>
                <w:sz w:val="22"/>
                <w:szCs w:val="22"/>
              </w:rPr>
            </w:pPr>
          </w:p>
        </w:tc>
      </w:tr>
      <w:tr w:rsidR="00A31110" w:rsidRPr="00404F29" w:rsidTr="009B1209">
        <w:trPr>
          <w:cantSplit/>
          <w:trHeight w:val="284"/>
        </w:trPr>
        <w:tc>
          <w:tcPr>
            <w:tcW w:w="409" w:type="pct"/>
            <w:vMerge w:val="restart"/>
            <w:vAlign w:val="center"/>
          </w:tcPr>
          <w:p w:rsidR="00A31110" w:rsidRPr="00404F29" w:rsidRDefault="00A31110" w:rsidP="004431FE">
            <w:pPr>
              <w:spacing w:line="276" w:lineRule="auto"/>
              <w:jc w:val="center"/>
              <w:rPr>
                <w:sz w:val="22"/>
                <w:szCs w:val="22"/>
              </w:rPr>
            </w:pPr>
            <w:r w:rsidRPr="00404F29">
              <w:rPr>
                <w:sz w:val="22"/>
                <w:szCs w:val="22"/>
              </w:rPr>
              <w:t>2.</w:t>
            </w:r>
          </w:p>
        </w:tc>
        <w:tc>
          <w:tcPr>
            <w:tcW w:w="1449" w:type="pct"/>
            <w:vMerge w:val="restart"/>
            <w:vAlign w:val="center"/>
          </w:tcPr>
          <w:p w:rsidR="00A31110" w:rsidRPr="00404F29" w:rsidRDefault="00A31110" w:rsidP="004431FE">
            <w:pPr>
              <w:spacing w:line="276" w:lineRule="auto"/>
              <w:jc w:val="both"/>
              <w:rPr>
                <w:sz w:val="22"/>
                <w:szCs w:val="22"/>
              </w:rPr>
            </w:pPr>
            <w:r w:rsidRPr="00404F29">
              <w:rPr>
                <w:sz w:val="22"/>
                <w:szCs w:val="22"/>
              </w:rPr>
              <w:t>Парцинское</w:t>
            </w:r>
          </w:p>
        </w:tc>
        <w:tc>
          <w:tcPr>
            <w:tcW w:w="1521" w:type="pct"/>
            <w:vAlign w:val="center"/>
          </w:tcPr>
          <w:p w:rsidR="00A31110" w:rsidRPr="00404F29" w:rsidRDefault="00A31110" w:rsidP="004431FE">
            <w:pPr>
              <w:pStyle w:val="a3"/>
              <w:tabs>
                <w:tab w:val="left" w:pos="708"/>
              </w:tabs>
              <w:spacing w:line="276" w:lineRule="auto"/>
              <w:rPr>
                <w:sz w:val="22"/>
                <w:szCs w:val="22"/>
              </w:rPr>
            </w:pPr>
            <w:r w:rsidRPr="00404F29">
              <w:rPr>
                <w:sz w:val="22"/>
                <w:szCs w:val="22"/>
              </w:rPr>
              <w:t>Зубово-Полянский</w:t>
            </w:r>
          </w:p>
        </w:tc>
        <w:tc>
          <w:tcPr>
            <w:tcW w:w="894" w:type="pct"/>
            <w:vAlign w:val="center"/>
          </w:tcPr>
          <w:p w:rsidR="00A31110" w:rsidRPr="00404F29" w:rsidRDefault="00A31110" w:rsidP="004431FE">
            <w:pPr>
              <w:shd w:val="clear" w:color="auto" w:fill="FFFFFF"/>
              <w:spacing w:line="276" w:lineRule="auto"/>
              <w:jc w:val="center"/>
              <w:rPr>
                <w:sz w:val="22"/>
                <w:szCs w:val="22"/>
              </w:rPr>
            </w:pPr>
            <w:r w:rsidRPr="00404F29">
              <w:rPr>
                <w:sz w:val="22"/>
                <w:szCs w:val="22"/>
              </w:rPr>
              <w:t>20969</w:t>
            </w:r>
          </w:p>
        </w:tc>
        <w:tc>
          <w:tcPr>
            <w:tcW w:w="727" w:type="pct"/>
          </w:tcPr>
          <w:p w:rsidR="00A31110" w:rsidRPr="00404F29" w:rsidRDefault="00A31110" w:rsidP="004431FE">
            <w:pPr>
              <w:shd w:val="clear" w:color="auto" w:fill="FFFFFF"/>
              <w:spacing w:line="276" w:lineRule="auto"/>
              <w:jc w:val="center"/>
              <w:rPr>
                <w:sz w:val="22"/>
                <w:szCs w:val="22"/>
              </w:rPr>
            </w:pPr>
          </w:p>
        </w:tc>
      </w:tr>
      <w:tr w:rsidR="00A31110" w:rsidRPr="00404F29" w:rsidTr="009B1209">
        <w:trPr>
          <w:cantSplit/>
          <w:trHeight w:val="284"/>
        </w:trPr>
        <w:tc>
          <w:tcPr>
            <w:tcW w:w="409" w:type="pct"/>
            <w:vMerge/>
            <w:vAlign w:val="center"/>
          </w:tcPr>
          <w:p w:rsidR="00A31110" w:rsidRPr="00404F29" w:rsidRDefault="00A31110" w:rsidP="004431FE">
            <w:pPr>
              <w:spacing w:line="276" w:lineRule="auto"/>
              <w:jc w:val="center"/>
              <w:rPr>
                <w:sz w:val="22"/>
                <w:szCs w:val="22"/>
              </w:rPr>
            </w:pPr>
          </w:p>
        </w:tc>
        <w:tc>
          <w:tcPr>
            <w:tcW w:w="1449" w:type="pct"/>
            <w:vMerge/>
            <w:vAlign w:val="center"/>
          </w:tcPr>
          <w:p w:rsidR="00A31110" w:rsidRPr="00404F29" w:rsidRDefault="00A31110" w:rsidP="004431FE">
            <w:pPr>
              <w:spacing w:line="276" w:lineRule="auto"/>
              <w:jc w:val="both"/>
              <w:rPr>
                <w:sz w:val="22"/>
                <w:szCs w:val="22"/>
              </w:rPr>
            </w:pPr>
          </w:p>
        </w:tc>
        <w:tc>
          <w:tcPr>
            <w:tcW w:w="1521" w:type="pct"/>
            <w:vAlign w:val="center"/>
          </w:tcPr>
          <w:p w:rsidR="00A31110" w:rsidRPr="00404F29" w:rsidRDefault="00A31110" w:rsidP="004431FE">
            <w:pPr>
              <w:shd w:val="clear" w:color="auto" w:fill="FFFFFF"/>
              <w:spacing w:line="276" w:lineRule="auto"/>
              <w:rPr>
                <w:sz w:val="22"/>
                <w:szCs w:val="22"/>
              </w:rPr>
            </w:pPr>
            <w:r w:rsidRPr="00404F29">
              <w:rPr>
                <w:spacing w:val="-2"/>
                <w:sz w:val="22"/>
                <w:szCs w:val="22"/>
              </w:rPr>
              <w:t>Торбеевский</w:t>
            </w:r>
          </w:p>
        </w:tc>
        <w:tc>
          <w:tcPr>
            <w:tcW w:w="894" w:type="pct"/>
            <w:vAlign w:val="center"/>
          </w:tcPr>
          <w:p w:rsidR="00A31110" w:rsidRPr="00404F29" w:rsidRDefault="00A31110" w:rsidP="004431FE">
            <w:pPr>
              <w:shd w:val="clear" w:color="auto" w:fill="FFFFFF"/>
              <w:spacing w:line="276" w:lineRule="auto"/>
              <w:jc w:val="center"/>
              <w:rPr>
                <w:sz w:val="22"/>
                <w:szCs w:val="22"/>
              </w:rPr>
            </w:pPr>
            <w:r w:rsidRPr="00404F29">
              <w:rPr>
                <w:sz w:val="22"/>
                <w:szCs w:val="22"/>
              </w:rPr>
              <w:t>2756</w:t>
            </w:r>
          </w:p>
        </w:tc>
        <w:tc>
          <w:tcPr>
            <w:tcW w:w="727" w:type="pct"/>
          </w:tcPr>
          <w:p w:rsidR="00A31110" w:rsidRPr="00404F29" w:rsidRDefault="00A31110" w:rsidP="004431FE">
            <w:pPr>
              <w:shd w:val="clear" w:color="auto" w:fill="FFFFFF"/>
              <w:spacing w:line="276" w:lineRule="auto"/>
              <w:jc w:val="center"/>
              <w:rPr>
                <w:sz w:val="22"/>
                <w:szCs w:val="22"/>
              </w:rPr>
            </w:pPr>
          </w:p>
        </w:tc>
      </w:tr>
      <w:tr w:rsidR="00A31110" w:rsidRPr="00404F29" w:rsidTr="009B1209">
        <w:trPr>
          <w:cantSplit/>
          <w:trHeight w:val="284"/>
        </w:trPr>
        <w:tc>
          <w:tcPr>
            <w:tcW w:w="409" w:type="pct"/>
            <w:vMerge/>
            <w:vAlign w:val="center"/>
          </w:tcPr>
          <w:p w:rsidR="00A31110" w:rsidRPr="00404F29" w:rsidRDefault="00A31110" w:rsidP="004431FE">
            <w:pPr>
              <w:spacing w:line="276" w:lineRule="auto"/>
              <w:jc w:val="center"/>
              <w:rPr>
                <w:sz w:val="22"/>
                <w:szCs w:val="22"/>
              </w:rPr>
            </w:pPr>
          </w:p>
        </w:tc>
        <w:tc>
          <w:tcPr>
            <w:tcW w:w="1449" w:type="pct"/>
            <w:vMerge/>
            <w:vAlign w:val="center"/>
          </w:tcPr>
          <w:p w:rsidR="00A31110" w:rsidRPr="00404F29" w:rsidRDefault="00A31110" w:rsidP="004431FE">
            <w:pPr>
              <w:spacing w:line="276" w:lineRule="auto"/>
              <w:jc w:val="both"/>
              <w:rPr>
                <w:sz w:val="22"/>
                <w:szCs w:val="22"/>
              </w:rPr>
            </w:pPr>
          </w:p>
        </w:tc>
        <w:tc>
          <w:tcPr>
            <w:tcW w:w="1521" w:type="pct"/>
            <w:vAlign w:val="center"/>
          </w:tcPr>
          <w:p w:rsidR="00A31110" w:rsidRPr="00404F29" w:rsidRDefault="00A31110" w:rsidP="004431FE">
            <w:pPr>
              <w:shd w:val="clear" w:color="auto" w:fill="FFFFFF"/>
              <w:spacing w:line="276" w:lineRule="auto"/>
              <w:rPr>
                <w:b/>
                <w:iCs/>
                <w:sz w:val="22"/>
                <w:szCs w:val="22"/>
              </w:rPr>
            </w:pPr>
            <w:r w:rsidRPr="00404F29">
              <w:rPr>
                <w:b/>
                <w:iCs/>
                <w:spacing w:val="-4"/>
                <w:sz w:val="22"/>
                <w:szCs w:val="22"/>
              </w:rPr>
              <w:t>Итого:</w:t>
            </w:r>
          </w:p>
        </w:tc>
        <w:tc>
          <w:tcPr>
            <w:tcW w:w="894" w:type="pct"/>
            <w:vAlign w:val="center"/>
          </w:tcPr>
          <w:p w:rsidR="00A31110" w:rsidRPr="00404F29" w:rsidRDefault="00A31110" w:rsidP="004431FE">
            <w:pPr>
              <w:shd w:val="clear" w:color="auto" w:fill="FFFFFF"/>
              <w:spacing w:line="276" w:lineRule="auto"/>
              <w:jc w:val="center"/>
              <w:rPr>
                <w:b/>
                <w:iCs/>
                <w:sz w:val="22"/>
                <w:szCs w:val="22"/>
              </w:rPr>
            </w:pPr>
            <w:r w:rsidRPr="00404F29">
              <w:rPr>
                <w:b/>
                <w:iCs/>
                <w:sz w:val="22"/>
                <w:szCs w:val="22"/>
              </w:rPr>
              <w:t>23725</w:t>
            </w:r>
          </w:p>
        </w:tc>
        <w:tc>
          <w:tcPr>
            <w:tcW w:w="727" w:type="pct"/>
          </w:tcPr>
          <w:p w:rsidR="00A31110" w:rsidRPr="00404F29" w:rsidRDefault="00A31110" w:rsidP="004431FE">
            <w:pPr>
              <w:shd w:val="clear" w:color="auto" w:fill="FFFFFF"/>
              <w:spacing w:line="276" w:lineRule="auto"/>
              <w:jc w:val="center"/>
              <w:rPr>
                <w:b/>
                <w:iCs/>
                <w:sz w:val="22"/>
                <w:szCs w:val="22"/>
              </w:rPr>
            </w:pPr>
          </w:p>
        </w:tc>
      </w:tr>
      <w:tr w:rsidR="00A31110" w:rsidRPr="00404F29" w:rsidTr="009B1209">
        <w:trPr>
          <w:cantSplit/>
          <w:trHeight w:val="284"/>
        </w:trPr>
        <w:tc>
          <w:tcPr>
            <w:tcW w:w="409" w:type="pct"/>
            <w:vMerge w:val="restart"/>
            <w:vAlign w:val="center"/>
          </w:tcPr>
          <w:p w:rsidR="00A31110" w:rsidRPr="00404F29" w:rsidRDefault="00A31110" w:rsidP="004431FE">
            <w:pPr>
              <w:spacing w:line="276" w:lineRule="auto"/>
              <w:jc w:val="center"/>
              <w:rPr>
                <w:sz w:val="22"/>
                <w:szCs w:val="22"/>
              </w:rPr>
            </w:pPr>
            <w:r w:rsidRPr="00404F29">
              <w:rPr>
                <w:sz w:val="22"/>
                <w:szCs w:val="22"/>
              </w:rPr>
              <w:t>3.</w:t>
            </w:r>
          </w:p>
        </w:tc>
        <w:tc>
          <w:tcPr>
            <w:tcW w:w="1449" w:type="pct"/>
            <w:vMerge w:val="restart"/>
            <w:vAlign w:val="center"/>
          </w:tcPr>
          <w:p w:rsidR="00A31110" w:rsidRPr="00404F29" w:rsidRDefault="00A31110" w:rsidP="004431FE">
            <w:pPr>
              <w:spacing w:line="276" w:lineRule="auto"/>
              <w:jc w:val="both"/>
              <w:rPr>
                <w:sz w:val="22"/>
                <w:szCs w:val="22"/>
              </w:rPr>
            </w:pPr>
            <w:r w:rsidRPr="00404F29">
              <w:rPr>
                <w:sz w:val="22"/>
                <w:szCs w:val="22"/>
              </w:rPr>
              <w:t>Виндрейское</w:t>
            </w:r>
          </w:p>
        </w:tc>
        <w:tc>
          <w:tcPr>
            <w:tcW w:w="1521" w:type="pct"/>
            <w:vAlign w:val="center"/>
          </w:tcPr>
          <w:p w:rsidR="00A31110" w:rsidRPr="00404F29" w:rsidRDefault="00A31110" w:rsidP="004431FE">
            <w:pPr>
              <w:pStyle w:val="a3"/>
              <w:tabs>
                <w:tab w:val="left" w:pos="708"/>
              </w:tabs>
              <w:spacing w:line="276" w:lineRule="auto"/>
              <w:rPr>
                <w:sz w:val="22"/>
                <w:szCs w:val="22"/>
              </w:rPr>
            </w:pPr>
            <w:r w:rsidRPr="00404F29">
              <w:rPr>
                <w:sz w:val="22"/>
                <w:szCs w:val="22"/>
              </w:rPr>
              <w:t>Зубово-Полянский</w:t>
            </w:r>
          </w:p>
        </w:tc>
        <w:tc>
          <w:tcPr>
            <w:tcW w:w="894" w:type="pct"/>
            <w:vAlign w:val="center"/>
          </w:tcPr>
          <w:p w:rsidR="00A31110" w:rsidRPr="00404F29" w:rsidRDefault="00A31110" w:rsidP="004431FE">
            <w:pPr>
              <w:shd w:val="clear" w:color="auto" w:fill="FFFFFF"/>
              <w:spacing w:line="276" w:lineRule="auto"/>
              <w:jc w:val="center"/>
              <w:rPr>
                <w:sz w:val="22"/>
                <w:szCs w:val="22"/>
              </w:rPr>
            </w:pPr>
            <w:r w:rsidRPr="00404F29">
              <w:rPr>
                <w:sz w:val="22"/>
                <w:szCs w:val="22"/>
              </w:rPr>
              <w:t>490</w:t>
            </w:r>
          </w:p>
        </w:tc>
        <w:tc>
          <w:tcPr>
            <w:tcW w:w="727" w:type="pct"/>
          </w:tcPr>
          <w:p w:rsidR="00A31110" w:rsidRPr="00404F29" w:rsidRDefault="00A31110" w:rsidP="004431FE">
            <w:pPr>
              <w:shd w:val="clear" w:color="auto" w:fill="FFFFFF"/>
              <w:spacing w:line="276" w:lineRule="auto"/>
              <w:jc w:val="center"/>
              <w:rPr>
                <w:sz w:val="22"/>
                <w:szCs w:val="22"/>
              </w:rPr>
            </w:pPr>
          </w:p>
        </w:tc>
      </w:tr>
      <w:tr w:rsidR="00A31110" w:rsidRPr="00404F29" w:rsidTr="009B1209">
        <w:trPr>
          <w:cantSplit/>
          <w:trHeight w:val="284"/>
        </w:trPr>
        <w:tc>
          <w:tcPr>
            <w:tcW w:w="409" w:type="pct"/>
            <w:vMerge/>
            <w:vAlign w:val="center"/>
          </w:tcPr>
          <w:p w:rsidR="00A31110" w:rsidRPr="00404F29" w:rsidRDefault="00A31110" w:rsidP="004431FE">
            <w:pPr>
              <w:spacing w:line="276" w:lineRule="auto"/>
              <w:jc w:val="center"/>
              <w:rPr>
                <w:sz w:val="22"/>
                <w:szCs w:val="22"/>
              </w:rPr>
            </w:pPr>
          </w:p>
        </w:tc>
        <w:tc>
          <w:tcPr>
            <w:tcW w:w="1449" w:type="pct"/>
            <w:vMerge/>
            <w:vAlign w:val="center"/>
          </w:tcPr>
          <w:p w:rsidR="00A31110" w:rsidRPr="00404F29" w:rsidRDefault="00A31110" w:rsidP="004431FE">
            <w:pPr>
              <w:spacing w:line="276" w:lineRule="auto"/>
              <w:jc w:val="both"/>
              <w:rPr>
                <w:sz w:val="22"/>
                <w:szCs w:val="22"/>
              </w:rPr>
            </w:pPr>
          </w:p>
        </w:tc>
        <w:tc>
          <w:tcPr>
            <w:tcW w:w="1521" w:type="pct"/>
            <w:vAlign w:val="center"/>
          </w:tcPr>
          <w:p w:rsidR="00A31110" w:rsidRPr="00404F29" w:rsidRDefault="00A31110" w:rsidP="004431FE">
            <w:pPr>
              <w:shd w:val="clear" w:color="auto" w:fill="FFFFFF"/>
              <w:spacing w:line="276" w:lineRule="auto"/>
              <w:rPr>
                <w:sz w:val="22"/>
                <w:szCs w:val="22"/>
              </w:rPr>
            </w:pPr>
            <w:r w:rsidRPr="00404F29">
              <w:rPr>
                <w:spacing w:val="-2"/>
                <w:sz w:val="22"/>
                <w:szCs w:val="22"/>
              </w:rPr>
              <w:t>Торбеевский</w:t>
            </w:r>
          </w:p>
        </w:tc>
        <w:tc>
          <w:tcPr>
            <w:tcW w:w="894" w:type="pct"/>
            <w:vAlign w:val="center"/>
          </w:tcPr>
          <w:p w:rsidR="00A31110" w:rsidRPr="00404F29" w:rsidRDefault="00A31110" w:rsidP="004431FE">
            <w:pPr>
              <w:shd w:val="clear" w:color="auto" w:fill="FFFFFF"/>
              <w:spacing w:line="276" w:lineRule="auto"/>
              <w:jc w:val="center"/>
              <w:rPr>
                <w:sz w:val="22"/>
                <w:szCs w:val="22"/>
              </w:rPr>
            </w:pPr>
            <w:r w:rsidRPr="00404F29">
              <w:rPr>
                <w:sz w:val="22"/>
                <w:szCs w:val="22"/>
              </w:rPr>
              <w:t>20155</w:t>
            </w:r>
          </w:p>
        </w:tc>
        <w:tc>
          <w:tcPr>
            <w:tcW w:w="727" w:type="pct"/>
          </w:tcPr>
          <w:p w:rsidR="00A31110" w:rsidRPr="00404F29" w:rsidRDefault="00A31110" w:rsidP="004431FE">
            <w:pPr>
              <w:shd w:val="clear" w:color="auto" w:fill="FFFFFF"/>
              <w:spacing w:line="276" w:lineRule="auto"/>
              <w:jc w:val="center"/>
              <w:rPr>
                <w:sz w:val="22"/>
                <w:szCs w:val="22"/>
              </w:rPr>
            </w:pPr>
            <w:r w:rsidRPr="00404F29">
              <w:rPr>
                <w:sz w:val="22"/>
                <w:szCs w:val="22"/>
              </w:rPr>
              <w:t>18883</w:t>
            </w:r>
          </w:p>
        </w:tc>
      </w:tr>
      <w:tr w:rsidR="00A31110" w:rsidRPr="00404F29" w:rsidTr="009B1209">
        <w:trPr>
          <w:cantSplit/>
          <w:trHeight w:val="271"/>
        </w:trPr>
        <w:tc>
          <w:tcPr>
            <w:tcW w:w="409" w:type="pct"/>
            <w:vMerge/>
            <w:tcBorders>
              <w:bottom w:val="single" w:sz="4" w:space="0" w:color="auto"/>
            </w:tcBorders>
            <w:vAlign w:val="center"/>
          </w:tcPr>
          <w:p w:rsidR="00A31110" w:rsidRPr="00404F29" w:rsidRDefault="00A31110" w:rsidP="004431FE">
            <w:pPr>
              <w:spacing w:line="276" w:lineRule="auto"/>
              <w:jc w:val="center"/>
              <w:rPr>
                <w:sz w:val="22"/>
                <w:szCs w:val="22"/>
              </w:rPr>
            </w:pPr>
          </w:p>
        </w:tc>
        <w:tc>
          <w:tcPr>
            <w:tcW w:w="1449" w:type="pct"/>
            <w:vMerge/>
            <w:tcBorders>
              <w:bottom w:val="single" w:sz="4" w:space="0" w:color="auto"/>
            </w:tcBorders>
            <w:vAlign w:val="center"/>
          </w:tcPr>
          <w:p w:rsidR="00A31110" w:rsidRPr="00404F29" w:rsidRDefault="00A31110" w:rsidP="004431FE">
            <w:pPr>
              <w:spacing w:line="276" w:lineRule="auto"/>
              <w:jc w:val="both"/>
              <w:rPr>
                <w:sz w:val="22"/>
                <w:szCs w:val="22"/>
              </w:rPr>
            </w:pPr>
          </w:p>
        </w:tc>
        <w:tc>
          <w:tcPr>
            <w:tcW w:w="1521" w:type="pct"/>
            <w:tcBorders>
              <w:bottom w:val="single" w:sz="4" w:space="0" w:color="auto"/>
            </w:tcBorders>
            <w:vAlign w:val="center"/>
          </w:tcPr>
          <w:p w:rsidR="00A31110" w:rsidRPr="00404F29" w:rsidRDefault="00A31110" w:rsidP="004431FE">
            <w:pPr>
              <w:shd w:val="clear" w:color="auto" w:fill="FFFFFF"/>
              <w:spacing w:line="276" w:lineRule="auto"/>
              <w:rPr>
                <w:b/>
                <w:iCs/>
                <w:sz w:val="22"/>
                <w:szCs w:val="22"/>
              </w:rPr>
            </w:pPr>
            <w:r w:rsidRPr="00404F29">
              <w:rPr>
                <w:b/>
                <w:iCs/>
                <w:spacing w:val="-1"/>
                <w:sz w:val="22"/>
                <w:szCs w:val="22"/>
              </w:rPr>
              <w:t>Итого:</w:t>
            </w:r>
          </w:p>
        </w:tc>
        <w:tc>
          <w:tcPr>
            <w:tcW w:w="894" w:type="pct"/>
            <w:tcBorders>
              <w:bottom w:val="single" w:sz="4" w:space="0" w:color="auto"/>
            </w:tcBorders>
            <w:vAlign w:val="center"/>
          </w:tcPr>
          <w:p w:rsidR="00A31110" w:rsidRPr="00404F29" w:rsidRDefault="00A31110" w:rsidP="004431FE">
            <w:pPr>
              <w:shd w:val="clear" w:color="auto" w:fill="FFFFFF"/>
              <w:spacing w:line="276" w:lineRule="auto"/>
              <w:jc w:val="center"/>
              <w:rPr>
                <w:b/>
                <w:iCs/>
                <w:sz w:val="22"/>
                <w:szCs w:val="22"/>
              </w:rPr>
            </w:pPr>
            <w:r w:rsidRPr="00404F29">
              <w:rPr>
                <w:b/>
                <w:iCs/>
                <w:sz w:val="22"/>
                <w:szCs w:val="22"/>
              </w:rPr>
              <w:t>20645</w:t>
            </w:r>
          </w:p>
        </w:tc>
        <w:tc>
          <w:tcPr>
            <w:tcW w:w="727" w:type="pct"/>
            <w:tcBorders>
              <w:bottom w:val="single" w:sz="4" w:space="0" w:color="auto"/>
            </w:tcBorders>
          </w:tcPr>
          <w:p w:rsidR="00A31110" w:rsidRPr="00404F29" w:rsidRDefault="00F532FA" w:rsidP="004431FE">
            <w:pPr>
              <w:shd w:val="clear" w:color="auto" w:fill="FFFFFF"/>
              <w:spacing w:line="276" w:lineRule="auto"/>
              <w:jc w:val="center"/>
              <w:rPr>
                <w:b/>
                <w:iCs/>
                <w:sz w:val="22"/>
                <w:szCs w:val="22"/>
              </w:rPr>
            </w:pPr>
            <w:r w:rsidRPr="00404F29">
              <w:rPr>
                <w:b/>
                <w:sz w:val="22"/>
                <w:szCs w:val="22"/>
              </w:rPr>
              <w:t>18883</w:t>
            </w:r>
          </w:p>
        </w:tc>
      </w:tr>
      <w:tr w:rsidR="00A31110" w:rsidRPr="00404F29" w:rsidTr="009B1209">
        <w:trPr>
          <w:cantSplit/>
          <w:trHeight w:val="284"/>
        </w:trPr>
        <w:tc>
          <w:tcPr>
            <w:tcW w:w="409" w:type="pct"/>
            <w:vMerge w:val="restart"/>
            <w:vAlign w:val="center"/>
          </w:tcPr>
          <w:p w:rsidR="00A31110" w:rsidRPr="00404F29" w:rsidRDefault="00A31110" w:rsidP="004431FE">
            <w:pPr>
              <w:spacing w:line="276" w:lineRule="auto"/>
              <w:jc w:val="center"/>
              <w:rPr>
                <w:sz w:val="22"/>
                <w:szCs w:val="22"/>
              </w:rPr>
            </w:pPr>
            <w:r w:rsidRPr="00404F29">
              <w:rPr>
                <w:sz w:val="22"/>
                <w:szCs w:val="22"/>
              </w:rPr>
              <w:t>4.</w:t>
            </w:r>
          </w:p>
        </w:tc>
        <w:tc>
          <w:tcPr>
            <w:tcW w:w="1449" w:type="pct"/>
            <w:vMerge w:val="restart"/>
            <w:vAlign w:val="center"/>
          </w:tcPr>
          <w:p w:rsidR="00A31110" w:rsidRPr="00404F29" w:rsidRDefault="00A31110" w:rsidP="004431FE">
            <w:pPr>
              <w:spacing w:line="276" w:lineRule="auto"/>
              <w:jc w:val="both"/>
              <w:rPr>
                <w:sz w:val="22"/>
                <w:szCs w:val="22"/>
              </w:rPr>
            </w:pPr>
            <w:r w:rsidRPr="00404F29">
              <w:rPr>
                <w:sz w:val="22"/>
                <w:szCs w:val="22"/>
              </w:rPr>
              <w:t>Атюрьевское</w:t>
            </w:r>
          </w:p>
        </w:tc>
        <w:tc>
          <w:tcPr>
            <w:tcW w:w="1521" w:type="pct"/>
            <w:vAlign w:val="center"/>
          </w:tcPr>
          <w:p w:rsidR="00A31110" w:rsidRPr="00404F29" w:rsidRDefault="00A31110" w:rsidP="004431FE">
            <w:pPr>
              <w:shd w:val="clear" w:color="auto" w:fill="FFFFFF"/>
              <w:spacing w:line="276" w:lineRule="auto"/>
              <w:rPr>
                <w:sz w:val="22"/>
                <w:szCs w:val="22"/>
              </w:rPr>
            </w:pPr>
            <w:r w:rsidRPr="00404F29">
              <w:rPr>
                <w:spacing w:val="-9"/>
                <w:sz w:val="22"/>
                <w:szCs w:val="22"/>
              </w:rPr>
              <w:t>Атюрьевский</w:t>
            </w:r>
          </w:p>
        </w:tc>
        <w:tc>
          <w:tcPr>
            <w:tcW w:w="894" w:type="pct"/>
            <w:vAlign w:val="center"/>
          </w:tcPr>
          <w:p w:rsidR="00A31110" w:rsidRPr="00404F29" w:rsidRDefault="00A31110" w:rsidP="004431FE">
            <w:pPr>
              <w:shd w:val="clear" w:color="auto" w:fill="FFFFFF"/>
              <w:spacing w:line="276" w:lineRule="auto"/>
              <w:jc w:val="center"/>
              <w:rPr>
                <w:sz w:val="22"/>
                <w:szCs w:val="22"/>
              </w:rPr>
            </w:pPr>
            <w:r w:rsidRPr="00404F29">
              <w:rPr>
                <w:sz w:val="22"/>
                <w:szCs w:val="22"/>
              </w:rPr>
              <w:t>18397</w:t>
            </w:r>
          </w:p>
        </w:tc>
        <w:tc>
          <w:tcPr>
            <w:tcW w:w="727" w:type="pct"/>
          </w:tcPr>
          <w:p w:rsidR="00A31110" w:rsidRPr="00404F29" w:rsidRDefault="00A31110" w:rsidP="004431FE">
            <w:pPr>
              <w:shd w:val="clear" w:color="auto" w:fill="FFFFFF"/>
              <w:spacing w:line="276" w:lineRule="auto"/>
              <w:jc w:val="center"/>
              <w:rPr>
                <w:sz w:val="22"/>
                <w:szCs w:val="22"/>
              </w:rPr>
            </w:pPr>
            <w:r w:rsidRPr="00404F29">
              <w:rPr>
                <w:sz w:val="22"/>
                <w:szCs w:val="22"/>
              </w:rPr>
              <w:t>19748</w:t>
            </w:r>
          </w:p>
        </w:tc>
      </w:tr>
      <w:tr w:rsidR="00A31110" w:rsidRPr="00404F29" w:rsidTr="009B1209">
        <w:trPr>
          <w:cantSplit/>
          <w:trHeight w:val="284"/>
        </w:trPr>
        <w:tc>
          <w:tcPr>
            <w:tcW w:w="409" w:type="pct"/>
            <w:vMerge/>
            <w:vAlign w:val="center"/>
          </w:tcPr>
          <w:p w:rsidR="00A31110" w:rsidRPr="00404F29" w:rsidRDefault="00A31110" w:rsidP="004431FE">
            <w:pPr>
              <w:spacing w:line="276" w:lineRule="auto"/>
              <w:jc w:val="center"/>
              <w:rPr>
                <w:sz w:val="22"/>
                <w:szCs w:val="22"/>
              </w:rPr>
            </w:pPr>
          </w:p>
        </w:tc>
        <w:tc>
          <w:tcPr>
            <w:tcW w:w="1449" w:type="pct"/>
            <w:vMerge/>
            <w:vAlign w:val="center"/>
          </w:tcPr>
          <w:p w:rsidR="00A31110" w:rsidRPr="00404F29" w:rsidRDefault="00A31110" w:rsidP="004431FE">
            <w:pPr>
              <w:spacing w:line="276" w:lineRule="auto"/>
              <w:jc w:val="both"/>
              <w:rPr>
                <w:sz w:val="22"/>
                <w:szCs w:val="22"/>
              </w:rPr>
            </w:pPr>
          </w:p>
        </w:tc>
        <w:tc>
          <w:tcPr>
            <w:tcW w:w="1521" w:type="pct"/>
            <w:vAlign w:val="center"/>
          </w:tcPr>
          <w:p w:rsidR="00A31110" w:rsidRPr="00404F29" w:rsidRDefault="00A31110" w:rsidP="004431FE">
            <w:pPr>
              <w:shd w:val="clear" w:color="auto" w:fill="FFFFFF"/>
              <w:spacing w:line="276" w:lineRule="auto"/>
              <w:rPr>
                <w:sz w:val="22"/>
                <w:szCs w:val="22"/>
              </w:rPr>
            </w:pPr>
            <w:r w:rsidRPr="00404F29">
              <w:rPr>
                <w:spacing w:val="-2"/>
                <w:sz w:val="22"/>
                <w:szCs w:val="22"/>
              </w:rPr>
              <w:t>Темниковский</w:t>
            </w:r>
          </w:p>
        </w:tc>
        <w:tc>
          <w:tcPr>
            <w:tcW w:w="894" w:type="pct"/>
            <w:vAlign w:val="center"/>
          </w:tcPr>
          <w:p w:rsidR="00A31110" w:rsidRPr="00404F29" w:rsidRDefault="00A31110" w:rsidP="004431FE">
            <w:pPr>
              <w:shd w:val="clear" w:color="auto" w:fill="FFFFFF"/>
              <w:spacing w:line="276" w:lineRule="auto"/>
              <w:jc w:val="center"/>
              <w:rPr>
                <w:sz w:val="22"/>
                <w:szCs w:val="22"/>
              </w:rPr>
            </w:pPr>
            <w:r w:rsidRPr="00404F29">
              <w:rPr>
                <w:sz w:val="22"/>
                <w:szCs w:val="22"/>
              </w:rPr>
              <w:t>809</w:t>
            </w:r>
          </w:p>
        </w:tc>
        <w:tc>
          <w:tcPr>
            <w:tcW w:w="727" w:type="pct"/>
          </w:tcPr>
          <w:p w:rsidR="00A31110" w:rsidRPr="00404F29" w:rsidRDefault="00A31110" w:rsidP="004431FE">
            <w:pPr>
              <w:shd w:val="clear" w:color="auto" w:fill="FFFFFF"/>
              <w:spacing w:line="276" w:lineRule="auto"/>
              <w:jc w:val="center"/>
              <w:rPr>
                <w:sz w:val="22"/>
                <w:szCs w:val="22"/>
              </w:rPr>
            </w:pPr>
          </w:p>
        </w:tc>
      </w:tr>
      <w:tr w:rsidR="00A31110" w:rsidRPr="00404F29" w:rsidTr="009B1209">
        <w:trPr>
          <w:cantSplit/>
          <w:trHeight w:val="284"/>
        </w:trPr>
        <w:tc>
          <w:tcPr>
            <w:tcW w:w="409" w:type="pct"/>
            <w:vMerge/>
            <w:vAlign w:val="center"/>
          </w:tcPr>
          <w:p w:rsidR="00A31110" w:rsidRPr="00404F29" w:rsidRDefault="00A31110" w:rsidP="004431FE">
            <w:pPr>
              <w:spacing w:line="276" w:lineRule="auto"/>
              <w:jc w:val="center"/>
              <w:rPr>
                <w:sz w:val="22"/>
                <w:szCs w:val="22"/>
              </w:rPr>
            </w:pPr>
          </w:p>
        </w:tc>
        <w:tc>
          <w:tcPr>
            <w:tcW w:w="1449" w:type="pct"/>
            <w:vMerge/>
            <w:vAlign w:val="center"/>
          </w:tcPr>
          <w:p w:rsidR="00A31110" w:rsidRPr="00404F29" w:rsidRDefault="00A31110" w:rsidP="004431FE">
            <w:pPr>
              <w:spacing w:line="276" w:lineRule="auto"/>
              <w:jc w:val="both"/>
              <w:rPr>
                <w:sz w:val="22"/>
                <w:szCs w:val="22"/>
              </w:rPr>
            </w:pPr>
          </w:p>
        </w:tc>
        <w:tc>
          <w:tcPr>
            <w:tcW w:w="1521" w:type="pct"/>
            <w:vAlign w:val="center"/>
          </w:tcPr>
          <w:p w:rsidR="00A31110" w:rsidRPr="00404F29" w:rsidRDefault="00A31110" w:rsidP="004431FE">
            <w:pPr>
              <w:shd w:val="clear" w:color="auto" w:fill="FFFFFF"/>
              <w:spacing w:line="276" w:lineRule="auto"/>
              <w:rPr>
                <w:sz w:val="22"/>
                <w:szCs w:val="22"/>
              </w:rPr>
            </w:pPr>
            <w:r w:rsidRPr="00404F29">
              <w:rPr>
                <w:spacing w:val="-2"/>
                <w:sz w:val="22"/>
                <w:szCs w:val="22"/>
              </w:rPr>
              <w:t>Торбеевский</w:t>
            </w:r>
          </w:p>
        </w:tc>
        <w:tc>
          <w:tcPr>
            <w:tcW w:w="894" w:type="pct"/>
            <w:vAlign w:val="center"/>
          </w:tcPr>
          <w:p w:rsidR="00A31110" w:rsidRPr="00404F29" w:rsidRDefault="00A31110" w:rsidP="004431FE">
            <w:pPr>
              <w:shd w:val="clear" w:color="auto" w:fill="FFFFFF"/>
              <w:spacing w:line="276" w:lineRule="auto"/>
              <w:jc w:val="center"/>
              <w:rPr>
                <w:sz w:val="22"/>
                <w:szCs w:val="22"/>
              </w:rPr>
            </w:pPr>
            <w:r w:rsidRPr="00404F29">
              <w:rPr>
                <w:sz w:val="22"/>
                <w:szCs w:val="22"/>
              </w:rPr>
              <w:t>1872</w:t>
            </w:r>
          </w:p>
        </w:tc>
        <w:tc>
          <w:tcPr>
            <w:tcW w:w="727" w:type="pct"/>
          </w:tcPr>
          <w:p w:rsidR="00A31110" w:rsidRPr="00404F29" w:rsidRDefault="00A31110" w:rsidP="004431FE">
            <w:pPr>
              <w:shd w:val="clear" w:color="auto" w:fill="FFFFFF"/>
              <w:spacing w:line="276" w:lineRule="auto"/>
              <w:jc w:val="center"/>
              <w:rPr>
                <w:sz w:val="22"/>
                <w:szCs w:val="22"/>
              </w:rPr>
            </w:pPr>
          </w:p>
        </w:tc>
      </w:tr>
      <w:tr w:rsidR="00A31110" w:rsidRPr="00404F29" w:rsidTr="009B1209">
        <w:trPr>
          <w:cantSplit/>
          <w:trHeight w:val="284"/>
        </w:trPr>
        <w:tc>
          <w:tcPr>
            <w:tcW w:w="409" w:type="pct"/>
            <w:vMerge/>
            <w:tcBorders>
              <w:bottom w:val="single" w:sz="4" w:space="0" w:color="auto"/>
            </w:tcBorders>
            <w:vAlign w:val="center"/>
          </w:tcPr>
          <w:p w:rsidR="00A31110" w:rsidRPr="00404F29" w:rsidRDefault="00A31110" w:rsidP="004431FE">
            <w:pPr>
              <w:spacing w:line="276" w:lineRule="auto"/>
              <w:jc w:val="center"/>
              <w:rPr>
                <w:sz w:val="22"/>
                <w:szCs w:val="22"/>
              </w:rPr>
            </w:pPr>
          </w:p>
        </w:tc>
        <w:tc>
          <w:tcPr>
            <w:tcW w:w="1449" w:type="pct"/>
            <w:vMerge/>
            <w:tcBorders>
              <w:bottom w:val="single" w:sz="4" w:space="0" w:color="auto"/>
            </w:tcBorders>
            <w:vAlign w:val="center"/>
          </w:tcPr>
          <w:p w:rsidR="00A31110" w:rsidRPr="00404F29" w:rsidRDefault="00A31110" w:rsidP="004431FE">
            <w:pPr>
              <w:spacing w:line="276" w:lineRule="auto"/>
              <w:jc w:val="both"/>
              <w:rPr>
                <w:sz w:val="22"/>
                <w:szCs w:val="22"/>
              </w:rPr>
            </w:pPr>
          </w:p>
        </w:tc>
        <w:tc>
          <w:tcPr>
            <w:tcW w:w="1521" w:type="pct"/>
            <w:tcBorders>
              <w:bottom w:val="single" w:sz="4" w:space="0" w:color="auto"/>
            </w:tcBorders>
            <w:vAlign w:val="center"/>
          </w:tcPr>
          <w:p w:rsidR="00A31110" w:rsidRPr="00404F29" w:rsidRDefault="00A31110" w:rsidP="004431FE">
            <w:pPr>
              <w:shd w:val="clear" w:color="auto" w:fill="FFFFFF"/>
              <w:spacing w:line="276" w:lineRule="auto"/>
              <w:rPr>
                <w:b/>
                <w:iCs/>
                <w:sz w:val="22"/>
                <w:szCs w:val="22"/>
              </w:rPr>
            </w:pPr>
            <w:r w:rsidRPr="00404F29">
              <w:rPr>
                <w:b/>
                <w:iCs/>
                <w:spacing w:val="-1"/>
                <w:sz w:val="22"/>
                <w:szCs w:val="22"/>
              </w:rPr>
              <w:t>Итого:</w:t>
            </w:r>
          </w:p>
        </w:tc>
        <w:tc>
          <w:tcPr>
            <w:tcW w:w="894" w:type="pct"/>
            <w:tcBorders>
              <w:bottom w:val="single" w:sz="4" w:space="0" w:color="auto"/>
            </w:tcBorders>
            <w:vAlign w:val="center"/>
          </w:tcPr>
          <w:p w:rsidR="00A31110" w:rsidRPr="00404F29" w:rsidRDefault="00A31110" w:rsidP="004431FE">
            <w:pPr>
              <w:shd w:val="clear" w:color="auto" w:fill="FFFFFF"/>
              <w:spacing w:line="276" w:lineRule="auto"/>
              <w:jc w:val="center"/>
              <w:rPr>
                <w:b/>
                <w:iCs/>
                <w:sz w:val="22"/>
                <w:szCs w:val="22"/>
              </w:rPr>
            </w:pPr>
            <w:r w:rsidRPr="00404F29">
              <w:rPr>
                <w:b/>
                <w:iCs/>
                <w:sz w:val="22"/>
                <w:szCs w:val="22"/>
              </w:rPr>
              <w:t>21078</w:t>
            </w:r>
          </w:p>
        </w:tc>
        <w:tc>
          <w:tcPr>
            <w:tcW w:w="727" w:type="pct"/>
            <w:tcBorders>
              <w:bottom w:val="single" w:sz="4" w:space="0" w:color="auto"/>
            </w:tcBorders>
          </w:tcPr>
          <w:p w:rsidR="00A31110" w:rsidRPr="00404F29" w:rsidRDefault="00F532FA" w:rsidP="004431FE">
            <w:pPr>
              <w:shd w:val="clear" w:color="auto" w:fill="FFFFFF"/>
              <w:spacing w:line="276" w:lineRule="auto"/>
              <w:jc w:val="center"/>
              <w:rPr>
                <w:b/>
                <w:iCs/>
                <w:sz w:val="22"/>
                <w:szCs w:val="22"/>
              </w:rPr>
            </w:pPr>
            <w:r w:rsidRPr="00404F29">
              <w:rPr>
                <w:b/>
                <w:sz w:val="22"/>
                <w:szCs w:val="22"/>
              </w:rPr>
              <w:t>19748</w:t>
            </w:r>
          </w:p>
        </w:tc>
      </w:tr>
      <w:tr w:rsidR="00A31110" w:rsidRPr="00404F29" w:rsidTr="009B1209">
        <w:trPr>
          <w:cantSplit/>
          <w:trHeight w:val="284"/>
        </w:trPr>
        <w:tc>
          <w:tcPr>
            <w:tcW w:w="1858" w:type="pct"/>
            <w:gridSpan w:val="2"/>
            <w:vMerge w:val="restart"/>
            <w:vAlign w:val="center"/>
          </w:tcPr>
          <w:p w:rsidR="00A31110" w:rsidRPr="00404F29" w:rsidRDefault="00A31110" w:rsidP="004431FE">
            <w:pPr>
              <w:pStyle w:val="5"/>
              <w:spacing w:before="40" w:after="40" w:line="276" w:lineRule="auto"/>
              <w:jc w:val="center"/>
              <w:rPr>
                <w:i w:val="0"/>
                <w:sz w:val="22"/>
                <w:szCs w:val="22"/>
              </w:rPr>
            </w:pPr>
            <w:r w:rsidRPr="00404F29">
              <w:rPr>
                <w:i w:val="0"/>
                <w:sz w:val="22"/>
                <w:szCs w:val="22"/>
              </w:rPr>
              <w:t>Всего по лесничеству</w:t>
            </w:r>
          </w:p>
        </w:tc>
        <w:tc>
          <w:tcPr>
            <w:tcW w:w="1521" w:type="pct"/>
            <w:vAlign w:val="center"/>
          </w:tcPr>
          <w:p w:rsidR="00A31110" w:rsidRPr="00404F29" w:rsidRDefault="00A31110" w:rsidP="004431FE">
            <w:pPr>
              <w:shd w:val="clear" w:color="auto" w:fill="FFFFFF"/>
              <w:spacing w:line="276" w:lineRule="auto"/>
              <w:rPr>
                <w:sz w:val="22"/>
                <w:szCs w:val="22"/>
              </w:rPr>
            </w:pPr>
            <w:r w:rsidRPr="00404F29">
              <w:rPr>
                <w:spacing w:val="-9"/>
                <w:sz w:val="22"/>
                <w:szCs w:val="22"/>
              </w:rPr>
              <w:t>Атюрьевский</w:t>
            </w:r>
          </w:p>
        </w:tc>
        <w:tc>
          <w:tcPr>
            <w:tcW w:w="894" w:type="pct"/>
            <w:vAlign w:val="center"/>
          </w:tcPr>
          <w:p w:rsidR="00A31110" w:rsidRPr="00404F29" w:rsidRDefault="00A31110" w:rsidP="004431FE">
            <w:pPr>
              <w:shd w:val="clear" w:color="auto" w:fill="FFFFFF"/>
              <w:spacing w:before="40" w:after="40" w:line="276" w:lineRule="auto"/>
              <w:jc w:val="center"/>
              <w:rPr>
                <w:b/>
                <w:bCs/>
                <w:sz w:val="22"/>
                <w:szCs w:val="22"/>
              </w:rPr>
            </w:pPr>
            <w:r w:rsidRPr="00404F29">
              <w:rPr>
                <w:b/>
                <w:bCs/>
                <w:sz w:val="22"/>
                <w:szCs w:val="22"/>
              </w:rPr>
              <w:t>18397</w:t>
            </w:r>
          </w:p>
        </w:tc>
        <w:tc>
          <w:tcPr>
            <w:tcW w:w="727" w:type="pct"/>
            <w:shd w:val="clear" w:color="auto" w:fill="auto"/>
          </w:tcPr>
          <w:p w:rsidR="00A31110" w:rsidRPr="00404F29" w:rsidRDefault="00A31110" w:rsidP="004431FE">
            <w:pPr>
              <w:spacing w:line="276" w:lineRule="auto"/>
              <w:rPr>
                <w:b/>
                <w:bCs/>
                <w:sz w:val="22"/>
                <w:szCs w:val="22"/>
              </w:rPr>
            </w:pPr>
          </w:p>
        </w:tc>
      </w:tr>
      <w:tr w:rsidR="00A31110" w:rsidRPr="00404F29" w:rsidTr="009B1209">
        <w:trPr>
          <w:cantSplit/>
          <w:trHeight w:val="284"/>
        </w:trPr>
        <w:tc>
          <w:tcPr>
            <w:tcW w:w="1858" w:type="pct"/>
            <w:gridSpan w:val="2"/>
            <w:vMerge/>
            <w:vAlign w:val="center"/>
          </w:tcPr>
          <w:p w:rsidR="00A31110" w:rsidRPr="00404F29" w:rsidRDefault="00A31110" w:rsidP="004431FE">
            <w:pPr>
              <w:pStyle w:val="5"/>
              <w:spacing w:before="40" w:after="40" w:line="276" w:lineRule="auto"/>
              <w:jc w:val="center"/>
              <w:rPr>
                <w:i w:val="0"/>
                <w:sz w:val="22"/>
                <w:szCs w:val="22"/>
              </w:rPr>
            </w:pPr>
          </w:p>
        </w:tc>
        <w:tc>
          <w:tcPr>
            <w:tcW w:w="1521" w:type="pct"/>
            <w:vAlign w:val="center"/>
          </w:tcPr>
          <w:p w:rsidR="00A31110" w:rsidRPr="00404F29" w:rsidRDefault="00A31110" w:rsidP="004431FE">
            <w:pPr>
              <w:pStyle w:val="a3"/>
              <w:tabs>
                <w:tab w:val="left" w:pos="708"/>
              </w:tabs>
              <w:spacing w:line="276" w:lineRule="auto"/>
              <w:rPr>
                <w:sz w:val="22"/>
                <w:szCs w:val="22"/>
              </w:rPr>
            </w:pPr>
            <w:r w:rsidRPr="00404F29">
              <w:rPr>
                <w:sz w:val="22"/>
                <w:szCs w:val="22"/>
              </w:rPr>
              <w:t>Зубово-Полянский</w:t>
            </w:r>
          </w:p>
        </w:tc>
        <w:tc>
          <w:tcPr>
            <w:tcW w:w="894" w:type="pct"/>
            <w:vAlign w:val="center"/>
          </w:tcPr>
          <w:p w:rsidR="00A31110" w:rsidRPr="00404F29" w:rsidRDefault="00A31110" w:rsidP="004431FE">
            <w:pPr>
              <w:shd w:val="clear" w:color="auto" w:fill="FFFFFF"/>
              <w:spacing w:before="40" w:after="40" w:line="276" w:lineRule="auto"/>
              <w:jc w:val="center"/>
              <w:rPr>
                <w:b/>
                <w:bCs/>
                <w:sz w:val="22"/>
                <w:szCs w:val="22"/>
              </w:rPr>
            </w:pPr>
            <w:r w:rsidRPr="00404F29">
              <w:rPr>
                <w:b/>
                <w:bCs/>
                <w:sz w:val="22"/>
                <w:szCs w:val="22"/>
              </w:rPr>
              <w:t>39484</w:t>
            </w:r>
          </w:p>
        </w:tc>
        <w:tc>
          <w:tcPr>
            <w:tcW w:w="727" w:type="pct"/>
            <w:shd w:val="clear" w:color="auto" w:fill="auto"/>
          </w:tcPr>
          <w:p w:rsidR="00A31110" w:rsidRPr="00404F29" w:rsidRDefault="00A31110" w:rsidP="004431FE">
            <w:pPr>
              <w:spacing w:line="276" w:lineRule="auto"/>
              <w:rPr>
                <w:b/>
                <w:bCs/>
                <w:sz w:val="22"/>
                <w:szCs w:val="22"/>
              </w:rPr>
            </w:pPr>
          </w:p>
        </w:tc>
      </w:tr>
      <w:tr w:rsidR="00A31110" w:rsidRPr="00404F29" w:rsidTr="009B1209">
        <w:trPr>
          <w:cantSplit/>
          <w:trHeight w:val="284"/>
        </w:trPr>
        <w:tc>
          <w:tcPr>
            <w:tcW w:w="1858" w:type="pct"/>
            <w:gridSpan w:val="2"/>
            <w:vMerge/>
            <w:vAlign w:val="center"/>
          </w:tcPr>
          <w:p w:rsidR="00A31110" w:rsidRPr="00404F29" w:rsidRDefault="00A31110" w:rsidP="004431FE">
            <w:pPr>
              <w:pStyle w:val="5"/>
              <w:spacing w:before="40" w:after="40" w:line="276" w:lineRule="auto"/>
              <w:jc w:val="center"/>
              <w:rPr>
                <w:i w:val="0"/>
                <w:sz w:val="22"/>
                <w:szCs w:val="22"/>
              </w:rPr>
            </w:pPr>
          </w:p>
        </w:tc>
        <w:tc>
          <w:tcPr>
            <w:tcW w:w="1521" w:type="pct"/>
            <w:vAlign w:val="center"/>
          </w:tcPr>
          <w:p w:rsidR="00A31110" w:rsidRPr="00404F29" w:rsidRDefault="00A31110" w:rsidP="004431FE">
            <w:pPr>
              <w:shd w:val="clear" w:color="auto" w:fill="FFFFFF"/>
              <w:spacing w:line="276" w:lineRule="auto"/>
              <w:rPr>
                <w:sz w:val="22"/>
                <w:szCs w:val="22"/>
              </w:rPr>
            </w:pPr>
            <w:r w:rsidRPr="00404F29">
              <w:rPr>
                <w:spacing w:val="-2"/>
                <w:sz w:val="22"/>
                <w:szCs w:val="22"/>
              </w:rPr>
              <w:t>Темниковский</w:t>
            </w:r>
          </w:p>
        </w:tc>
        <w:tc>
          <w:tcPr>
            <w:tcW w:w="894" w:type="pct"/>
            <w:vAlign w:val="center"/>
          </w:tcPr>
          <w:p w:rsidR="00A31110" w:rsidRPr="00404F29" w:rsidRDefault="00A31110" w:rsidP="004431FE">
            <w:pPr>
              <w:shd w:val="clear" w:color="auto" w:fill="FFFFFF"/>
              <w:spacing w:before="40" w:after="40" w:line="276" w:lineRule="auto"/>
              <w:jc w:val="center"/>
              <w:rPr>
                <w:b/>
                <w:bCs/>
                <w:sz w:val="22"/>
                <w:szCs w:val="22"/>
              </w:rPr>
            </w:pPr>
            <w:r w:rsidRPr="00404F29">
              <w:rPr>
                <w:b/>
                <w:bCs/>
                <w:sz w:val="22"/>
                <w:szCs w:val="22"/>
              </w:rPr>
              <w:t>11257</w:t>
            </w:r>
          </w:p>
        </w:tc>
        <w:tc>
          <w:tcPr>
            <w:tcW w:w="727" w:type="pct"/>
            <w:shd w:val="clear" w:color="auto" w:fill="auto"/>
          </w:tcPr>
          <w:p w:rsidR="00A31110" w:rsidRPr="00404F29" w:rsidRDefault="00A31110" w:rsidP="004431FE">
            <w:pPr>
              <w:spacing w:line="276" w:lineRule="auto"/>
              <w:rPr>
                <w:b/>
                <w:bCs/>
                <w:sz w:val="22"/>
                <w:szCs w:val="22"/>
              </w:rPr>
            </w:pPr>
          </w:p>
        </w:tc>
      </w:tr>
      <w:tr w:rsidR="00A31110" w:rsidRPr="00404F29" w:rsidTr="009B1209">
        <w:trPr>
          <w:cantSplit/>
          <w:trHeight w:val="284"/>
        </w:trPr>
        <w:tc>
          <w:tcPr>
            <w:tcW w:w="1858" w:type="pct"/>
            <w:gridSpan w:val="2"/>
            <w:vMerge/>
            <w:vAlign w:val="center"/>
          </w:tcPr>
          <w:p w:rsidR="00A31110" w:rsidRPr="00404F29" w:rsidRDefault="00A31110" w:rsidP="004431FE">
            <w:pPr>
              <w:pStyle w:val="5"/>
              <w:spacing w:before="40" w:after="40" w:line="276" w:lineRule="auto"/>
              <w:rPr>
                <w:i w:val="0"/>
                <w:sz w:val="22"/>
                <w:szCs w:val="22"/>
              </w:rPr>
            </w:pPr>
          </w:p>
        </w:tc>
        <w:tc>
          <w:tcPr>
            <w:tcW w:w="1521" w:type="pct"/>
            <w:vAlign w:val="center"/>
          </w:tcPr>
          <w:p w:rsidR="00A31110" w:rsidRPr="00404F29" w:rsidRDefault="00A31110" w:rsidP="004431FE">
            <w:pPr>
              <w:shd w:val="clear" w:color="auto" w:fill="FFFFFF"/>
              <w:spacing w:line="276" w:lineRule="auto"/>
              <w:rPr>
                <w:sz w:val="22"/>
                <w:szCs w:val="22"/>
              </w:rPr>
            </w:pPr>
            <w:r w:rsidRPr="00404F29">
              <w:rPr>
                <w:spacing w:val="-2"/>
                <w:sz w:val="22"/>
                <w:szCs w:val="22"/>
              </w:rPr>
              <w:t>Торбеевский</w:t>
            </w:r>
          </w:p>
        </w:tc>
        <w:tc>
          <w:tcPr>
            <w:tcW w:w="894" w:type="pct"/>
            <w:vAlign w:val="center"/>
          </w:tcPr>
          <w:p w:rsidR="00A31110" w:rsidRPr="00404F29" w:rsidRDefault="00A31110" w:rsidP="004431FE">
            <w:pPr>
              <w:shd w:val="clear" w:color="auto" w:fill="FFFFFF"/>
              <w:spacing w:before="40" w:after="40" w:line="276" w:lineRule="auto"/>
              <w:jc w:val="center"/>
              <w:rPr>
                <w:b/>
                <w:bCs/>
                <w:sz w:val="22"/>
                <w:szCs w:val="22"/>
              </w:rPr>
            </w:pPr>
            <w:r w:rsidRPr="00404F29">
              <w:rPr>
                <w:b/>
                <w:bCs/>
                <w:sz w:val="22"/>
                <w:szCs w:val="22"/>
              </w:rPr>
              <w:t>24783</w:t>
            </w:r>
          </w:p>
        </w:tc>
        <w:tc>
          <w:tcPr>
            <w:tcW w:w="727" w:type="pct"/>
            <w:shd w:val="clear" w:color="auto" w:fill="auto"/>
          </w:tcPr>
          <w:p w:rsidR="00A31110" w:rsidRPr="00404F29" w:rsidRDefault="00A31110" w:rsidP="004431FE">
            <w:pPr>
              <w:spacing w:line="276" w:lineRule="auto"/>
              <w:rPr>
                <w:b/>
                <w:bCs/>
                <w:sz w:val="22"/>
                <w:szCs w:val="22"/>
              </w:rPr>
            </w:pPr>
          </w:p>
        </w:tc>
      </w:tr>
      <w:tr w:rsidR="00A31110" w:rsidRPr="00404F29" w:rsidTr="009B1209">
        <w:trPr>
          <w:cantSplit/>
          <w:trHeight w:val="284"/>
        </w:trPr>
        <w:tc>
          <w:tcPr>
            <w:tcW w:w="1858" w:type="pct"/>
            <w:gridSpan w:val="2"/>
            <w:vMerge/>
            <w:vAlign w:val="center"/>
          </w:tcPr>
          <w:p w:rsidR="00A31110" w:rsidRPr="00404F29" w:rsidRDefault="00A31110" w:rsidP="004431FE">
            <w:pPr>
              <w:pStyle w:val="5"/>
              <w:spacing w:before="40" w:after="40" w:line="276" w:lineRule="auto"/>
              <w:rPr>
                <w:i w:val="0"/>
                <w:sz w:val="22"/>
                <w:szCs w:val="22"/>
              </w:rPr>
            </w:pPr>
          </w:p>
        </w:tc>
        <w:tc>
          <w:tcPr>
            <w:tcW w:w="1521" w:type="pct"/>
            <w:vAlign w:val="center"/>
          </w:tcPr>
          <w:p w:rsidR="00A31110" w:rsidRPr="00404F29" w:rsidRDefault="00A31110" w:rsidP="004431FE">
            <w:pPr>
              <w:shd w:val="clear" w:color="auto" w:fill="FFFFFF"/>
              <w:spacing w:line="276" w:lineRule="auto"/>
              <w:rPr>
                <w:sz w:val="22"/>
                <w:szCs w:val="22"/>
              </w:rPr>
            </w:pPr>
            <w:r w:rsidRPr="00404F29">
              <w:rPr>
                <w:b/>
                <w:bCs/>
                <w:iCs/>
                <w:sz w:val="22"/>
                <w:szCs w:val="22"/>
              </w:rPr>
              <w:t>Всего</w:t>
            </w:r>
            <w:r w:rsidRPr="00404F29">
              <w:rPr>
                <w:sz w:val="22"/>
                <w:szCs w:val="22"/>
              </w:rPr>
              <w:t>:</w:t>
            </w:r>
          </w:p>
        </w:tc>
        <w:tc>
          <w:tcPr>
            <w:tcW w:w="894" w:type="pct"/>
            <w:vAlign w:val="center"/>
          </w:tcPr>
          <w:p w:rsidR="00A31110" w:rsidRPr="00404F29" w:rsidRDefault="00A31110" w:rsidP="004431FE">
            <w:pPr>
              <w:shd w:val="clear" w:color="auto" w:fill="FFFFFF"/>
              <w:spacing w:before="40" w:after="40" w:line="276" w:lineRule="auto"/>
              <w:jc w:val="center"/>
              <w:rPr>
                <w:b/>
                <w:bCs/>
                <w:sz w:val="22"/>
                <w:szCs w:val="22"/>
              </w:rPr>
            </w:pPr>
            <w:r w:rsidRPr="00404F29">
              <w:rPr>
                <w:b/>
                <w:bCs/>
                <w:sz w:val="22"/>
                <w:szCs w:val="22"/>
              </w:rPr>
              <w:t>93921</w:t>
            </w:r>
          </w:p>
        </w:tc>
        <w:tc>
          <w:tcPr>
            <w:tcW w:w="727" w:type="pct"/>
            <w:shd w:val="clear" w:color="auto" w:fill="auto"/>
          </w:tcPr>
          <w:p w:rsidR="00A31110" w:rsidRPr="00404F29" w:rsidRDefault="00A31110" w:rsidP="006877EB">
            <w:pPr>
              <w:spacing w:line="276" w:lineRule="auto"/>
              <w:jc w:val="center"/>
              <w:rPr>
                <w:b/>
                <w:bCs/>
                <w:sz w:val="22"/>
                <w:szCs w:val="22"/>
              </w:rPr>
            </w:pPr>
            <w:r w:rsidRPr="00404F29">
              <w:rPr>
                <w:b/>
                <w:bCs/>
                <w:sz w:val="22"/>
                <w:szCs w:val="22"/>
              </w:rPr>
              <w:t>38631</w:t>
            </w:r>
          </w:p>
        </w:tc>
      </w:tr>
    </w:tbl>
    <w:p w:rsidR="00196A92" w:rsidRPr="00404F29" w:rsidRDefault="00196A92" w:rsidP="00510F84">
      <w:pPr>
        <w:pStyle w:val="aff8"/>
      </w:pPr>
      <w:bookmarkStart w:id="15" w:name="_Toc258571925"/>
      <w:bookmarkStart w:id="16" w:name="_Toc278189148"/>
      <w:bookmarkStart w:id="17" w:name="_Toc293492010"/>
      <w:bookmarkStart w:id="18" w:name="_Toc293492168"/>
    </w:p>
    <w:p w:rsidR="00DE0313" w:rsidRPr="00404F29" w:rsidRDefault="00DE0313" w:rsidP="00510F84">
      <w:pPr>
        <w:pStyle w:val="aff8"/>
      </w:pPr>
      <w:r w:rsidRPr="00404F29">
        <w:t>1.1.3. Распределение лесов лесничества по лесорастительным зонам и лесным районам</w:t>
      </w:r>
      <w:bookmarkEnd w:id="15"/>
      <w:bookmarkEnd w:id="16"/>
      <w:bookmarkEnd w:id="17"/>
      <w:bookmarkEnd w:id="18"/>
    </w:p>
    <w:p w:rsidR="00BE1378" w:rsidRDefault="00BE1378" w:rsidP="00571AC1">
      <w:pPr>
        <w:shd w:val="clear" w:color="auto" w:fill="FFFFFF"/>
        <w:spacing w:line="276" w:lineRule="auto"/>
        <w:ind w:firstLine="709"/>
        <w:jc w:val="both"/>
        <w:rPr>
          <w:i/>
        </w:rPr>
      </w:pPr>
    </w:p>
    <w:p w:rsidR="00967BC2" w:rsidRPr="00404F29" w:rsidRDefault="00DE0313" w:rsidP="00571AC1">
      <w:pPr>
        <w:shd w:val="clear" w:color="auto" w:fill="FFFFFF"/>
        <w:spacing w:line="276" w:lineRule="auto"/>
        <w:ind w:firstLine="709"/>
        <w:jc w:val="both"/>
        <w:rPr>
          <w:color w:val="000000"/>
        </w:rPr>
      </w:pPr>
      <w:r w:rsidRPr="00404F29">
        <w:rPr>
          <w:i/>
        </w:rPr>
        <w:t>В соответствии с Приказом Федерального  агентства  лесного  хозяйства  № 61  от  09.03.2011  года  «Об  утверждении  Перечня  лесорастительных  зон  Российской  Федер</w:t>
      </w:r>
      <w:r w:rsidRPr="00404F29">
        <w:rPr>
          <w:i/>
        </w:rPr>
        <w:t>а</w:t>
      </w:r>
      <w:r w:rsidRPr="00404F29">
        <w:rPr>
          <w:i/>
        </w:rPr>
        <w:t>ции  и  Перечня  лесных  районов  Российской  Федерации»,</w:t>
      </w:r>
      <w:r w:rsidR="00967BC2" w:rsidRPr="00404F29">
        <w:rPr>
          <w:color w:val="000000"/>
        </w:rPr>
        <w:t xml:space="preserve"> леса </w:t>
      </w:r>
      <w:r w:rsidR="00D865C6" w:rsidRPr="00404F29">
        <w:rPr>
          <w:color w:val="000000"/>
        </w:rPr>
        <w:t xml:space="preserve">Виндрейского </w:t>
      </w:r>
      <w:r w:rsidR="000C2D20" w:rsidRPr="00404F29">
        <w:rPr>
          <w:color w:val="000000"/>
        </w:rPr>
        <w:t>территор</w:t>
      </w:r>
      <w:r w:rsidR="000C2D20" w:rsidRPr="00404F29">
        <w:rPr>
          <w:color w:val="000000"/>
        </w:rPr>
        <w:t>и</w:t>
      </w:r>
      <w:r w:rsidR="000C2D20" w:rsidRPr="00404F29">
        <w:rPr>
          <w:color w:val="000000"/>
        </w:rPr>
        <w:t xml:space="preserve">ального </w:t>
      </w:r>
      <w:r w:rsidR="00D865C6" w:rsidRPr="00404F29">
        <w:rPr>
          <w:color w:val="000000"/>
        </w:rPr>
        <w:t>лесничеств</w:t>
      </w:r>
      <w:r w:rsidR="000C2D20" w:rsidRPr="00404F29">
        <w:rPr>
          <w:color w:val="000000"/>
        </w:rPr>
        <w:t>а</w:t>
      </w:r>
      <w:r w:rsidR="00F90C81" w:rsidRPr="00404F29">
        <w:rPr>
          <w:color w:val="000000"/>
        </w:rPr>
        <w:t xml:space="preserve">отнесены </w:t>
      </w:r>
      <w:r w:rsidR="00FD1193" w:rsidRPr="00404F29">
        <w:rPr>
          <w:color w:val="000000"/>
        </w:rPr>
        <w:t>к хвойно-широколиственной зоне лесов, хвойно-широколиственному району Европейской ча</w:t>
      </w:r>
      <w:r w:rsidR="00F90C81" w:rsidRPr="00404F29">
        <w:rPr>
          <w:color w:val="000000"/>
        </w:rPr>
        <w:t xml:space="preserve">сти Российской Федерации – </w:t>
      </w:r>
      <w:smartTag w:uri="urn:schemas-microsoft-com:office:smarttags" w:element="metricconverter">
        <w:smartTagPr>
          <w:attr w:name="ProductID" w:val="93921 га"/>
        </w:smartTagPr>
        <w:r w:rsidR="00F90C81" w:rsidRPr="00404F29">
          <w:rPr>
            <w:color w:val="000000"/>
          </w:rPr>
          <w:t>93921</w:t>
        </w:r>
        <w:r w:rsidR="00FD1193" w:rsidRPr="00404F29">
          <w:rPr>
            <w:color w:val="000000"/>
          </w:rPr>
          <w:t xml:space="preserve"> га</w:t>
        </w:r>
      </w:smartTag>
      <w:r w:rsidR="00967BC2" w:rsidRPr="00404F29">
        <w:rPr>
          <w:color w:val="000000"/>
        </w:rPr>
        <w:t>. На р</w:t>
      </w:r>
      <w:r w:rsidR="00967BC2" w:rsidRPr="00404F29">
        <w:rPr>
          <w:color w:val="000000"/>
        </w:rPr>
        <w:t>и</w:t>
      </w:r>
      <w:r w:rsidR="00967BC2" w:rsidRPr="00404F29">
        <w:rPr>
          <w:color w:val="000000"/>
        </w:rPr>
        <w:t>сунке 2 приведена схематич</w:t>
      </w:r>
      <w:r w:rsidR="00FD1193" w:rsidRPr="00404F29">
        <w:rPr>
          <w:color w:val="000000"/>
        </w:rPr>
        <w:t>ная</w:t>
      </w:r>
      <w:r w:rsidR="00967BC2" w:rsidRPr="00404F29">
        <w:rPr>
          <w:color w:val="000000"/>
        </w:rPr>
        <w:t xml:space="preserve"> карта территории лесничества с распределением территории участковых лесничеств по лесорастительным зонам и лесным районам. </w:t>
      </w:r>
    </w:p>
    <w:p w:rsidR="00967BC2" w:rsidRDefault="00967BC2" w:rsidP="00571AC1">
      <w:pPr>
        <w:shd w:val="clear" w:color="auto" w:fill="FFFFFF"/>
        <w:spacing w:line="276" w:lineRule="auto"/>
        <w:ind w:firstLine="709"/>
        <w:jc w:val="both"/>
        <w:rPr>
          <w:color w:val="000000"/>
        </w:rPr>
      </w:pPr>
      <w:r w:rsidRPr="00404F29">
        <w:rPr>
          <w:color w:val="000000"/>
        </w:rPr>
        <w:t xml:space="preserve">Распределение лесов </w:t>
      </w:r>
      <w:r w:rsidR="00664CA9" w:rsidRPr="00404F29">
        <w:rPr>
          <w:color w:val="000000"/>
        </w:rPr>
        <w:t xml:space="preserve">Виндрейского территориального лесничества </w:t>
      </w:r>
      <w:r w:rsidRPr="00404F29">
        <w:rPr>
          <w:color w:val="000000"/>
        </w:rPr>
        <w:t>в разрезе участк</w:t>
      </w:r>
      <w:r w:rsidRPr="00404F29">
        <w:rPr>
          <w:color w:val="000000"/>
        </w:rPr>
        <w:t>о</w:t>
      </w:r>
      <w:r w:rsidRPr="00404F29">
        <w:rPr>
          <w:color w:val="000000"/>
        </w:rPr>
        <w:t>вых лесничеств и лесных кварталов по лесорастительным зонам и лесным районам привед</w:t>
      </w:r>
      <w:r w:rsidRPr="00404F29">
        <w:rPr>
          <w:color w:val="000000"/>
        </w:rPr>
        <w:t>е</w:t>
      </w:r>
      <w:r w:rsidRPr="00404F29">
        <w:rPr>
          <w:color w:val="000000"/>
        </w:rPr>
        <w:t xml:space="preserve">но в таблице </w:t>
      </w:r>
      <w:r w:rsidR="00F676D6" w:rsidRPr="00404F29">
        <w:rPr>
          <w:color w:val="000000"/>
        </w:rPr>
        <w:t>1.1.3.1</w:t>
      </w:r>
      <w:r w:rsidRPr="00404F29">
        <w:rPr>
          <w:color w:val="000000"/>
        </w:rPr>
        <w:t xml:space="preserve">. </w:t>
      </w:r>
    </w:p>
    <w:p w:rsidR="00BE1378" w:rsidRDefault="00BE1378">
      <w:pPr>
        <w:rPr>
          <w:color w:val="000000"/>
        </w:rPr>
      </w:pPr>
      <w:r>
        <w:rPr>
          <w:color w:val="000000"/>
        </w:rPr>
        <w:br w:type="page"/>
      </w:r>
    </w:p>
    <w:p w:rsidR="00967BC2" w:rsidRPr="00404F29" w:rsidRDefault="00F676D6" w:rsidP="00F676D6">
      <w:pPr>
        <w:shd w:val="clear" w:color="auto" w:fill="FFFFFF"/>
        <w:spacing w:line="276" w:lineRule="auto"/>
        <w:rPr>
          <w:color w:val="000000"/>
        </w:rPr>
      </w:pPr>
      <w:r w:rsidRPr="00404F29">
        <w:rPr>
          <w:color w:val="000000"/>
        </w:rPr>
        <w:lastRenderedPageBreak/>
        <w:t xml:space="preserve">Таблица 1.1.3.1 - </w:t>
      </w:r>
      <w:r w:rsidR="00967BC2" w:rsidRPr="00404F29">
        <w:rPr>
          <w:color w:val="000000"/>
        </w:rPr>
        <w:t>Распределение лесов лесничествапо лесорастительным зонам и лесным районам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3"/>
        <w:gridCol w:w="1845"/>
        <w:gridCol w:w="2224"/>
        <w:gridCol w:w="2224"/>
        <w:gridCol w:w="1756"/>
        <w:gridCol w:w="1212"/>
      </w:tblGrid>
      <w:tr w:rsidR="00967BC2" w:rsidRPr="00404F29" w:rsidTr="00BE1378">
        <w:trPr>
          <w:tblHeader/>
        </w:trPr>
        <w:tc>
          <w:tcPr>
            <w:tcW w:w="348" w:type="pct"/>
            <w:vAlign w:val="center"/>
          </w:tcPr>
          <w:p w:rsidR="00967BC2" w:rsidRPr="00404F29" w:rsidRDefault="00967BC2" w:rsidP="004431FE">
            <w:pPr>
              <w:spacing w:line="276" w:lineRule="auto"/>
              <w:jc w:val="center"/>
              <w:rPr>
                <w:color w:val="000000"/>
              </w:rPr>
            </w:pPr>
            <w:r w:rsidRPr="00404F29">
              <w:rPr>
                <w:color w:val="000000"/>
              </w:rPr>
              <w:t>№</w:t>
            </w:r>
          </w:p>
          <w:p w:rsidR="00967BC2" w:rsidRPr="00404F29" w:rsidRDefault="00967BC2" w:rsidP="004431FE">
            <w:pPr>
              <w:spacing w:line="276" w:lineRule="auto"/>
              <w:jc w:val="center"/>
              <w:rPr>
                <w:color w:val="000000"/>
              </w:rPr>
            </w:pPr>
            <w:r w:rsidRPr="00404F29">
              <w:rPr>
                <w:color w:val="000000"/>
              </w:rPr>
              <w:t>п.п.</w:t>
            </w:r>
          </w:p>
        </w:tc>
        <w:tc>
          <w:tcPr>
            <w:tcW w:w="1065" w:type="pct"/>
            <w:vAlign w:val="center"/>
          </w:tcPr>
          <w:p w:rsidR="00967BC2" w:rsidRPr="00404F29" w:rsidRDefault="00967BC2" w:rsidP="004431FE">
            <w:pPr>
              <w:spacing w:line="276" w:lineRule="auto"/>
              <w:jc w:val="center"/>
              <w:rPr>
                <w:color w:val="000000"/>
              </w:rPr>
            </w:pPr>
            <w:r w:rsidRPr="00404F29">
              <w:rPr>
                <w:color w:val="000000"/>
              </w:rPr>
              <w:t>Наименование</w:t>
            </w:r>
          </w:p>
          <w:p w:rsidR="00967BC2" w:rsidRPr="00404F29" w:rsidRDefault="00967BC2" w:rsidP="004431FE">
            <w:pPr>
              <w:spacing w:line="276" w:lineRule="auto"/>
              <w:jc w:val="center"/>
              <w:rPr>
                <w:color w:val="000000"/>
              </w:rPr>
            </w:pPr>
            <w:r w:rsidRPr="00404F29">
              <w:rPr>
                <w:color w:val="000000"/>
              </w:rPr>
              <w:t>участковых</w:t>
            </w:r>
          </w:p>
          <w:p w:rsidR="00967BC2" w:rsidRPr="00404F29" w:rsidRDefault="00967BC2" w:rsidP="004431FE">
            <w:pPr>
              <w:spacing w:line="276" w:lineRule="auto"/>
              <w:jc w:val="center"/>
              <w:rPr>
                <w:color w:val="000000"/>
              </w:rPr>
            </w:pPr>
            <w:r w:rsidRPr="00404F29">
              <w:rPr>
                <w:color w:val="000000"/>
              </w:rPr>
              <w:t xml:space="preserve">лесничеств </w:t>
            </w:r>
          </w:p>
        </w:tc>
        <w:tc>
          <w:tcPr>
            <w:tcW w:w="679" w:type="pct"/>
            <w:vAlign w:val="center"/>
          </w:tcPr>
          <w:p w:rsidR="00967BC2" w:rsidRPr="00404F29" w:rsidRDefault="00967BC2" w:rsidP="004431FE">
            <w:pPr>
              <w:spacing w:line="276" w:lineRule="auto"/>
              <w:jc w:val="center"/>
              <w:rPr>
                <w:color w:val="000000"/>
              </w:rPr>
            </w:pPr>
            <w:r w:rsidRPr="00404F29">
              <w:rPr>
                <w:color w:val="000000"/>
              </w:rPr>
              <w:t xml:space="preserve">Лесорастительная зона </w:t>
            </w:r>
          </w:p>
        </w:tc>
        <w:tc>
          <w:tcPr>
            <w:tcW w:w="1260" w:type="pct"/>
            <w:vAlign w:val="center"/>
          </w:tcPr>
          <w:p w:rsidR="00967BC2" w:rsidRPr="00404F29" w:rsidRDefault="00967BC2" w:rsidP="004431FE">
            <w:pPr>
              <w:spacing w:line="276" w:lineRule="auto"/>
              <w:jc w:val="center"/>
              <w:rPr>
                <w:color w:val="000000"/>
              </w:rPr>
            </w:pPr>
            <w:r w:rsidRPr="00404F29">
              <w:rPr>
                <w:color w:val="000000"/>
              </w:rPr>
              <w:t xml:space="preserve">Лесной </w:t>
            </w:r>
          </w:p>
          <w:p w:rsidR="00967BC2" w:rsidRPr="00404F29" w:rsidRDefault="00967BC2" w:rsidP="004431FE">
            <w:pPr>
              <w:spacing w:line="276" w:lineRule="auto"/>
              <w:jc w:val="center"/>
              <w:rPr>
                <w:color w:val="000000"/>
              </w:rPr>
            </w:pPr>
            <w:r w:rsidRPr="00404F29">
              <w:rPr>
                <w:color w:val="000000"/>
              </w:rPr>
              <w:t>район</w:t>
            </w:r>
          </w:p>
        </w:tc>
        <w:tc>
          <w:tcPr>
            <w:tcW w:w="1066" w:type="pct"/>
            <w:vAlign w:val="center"/>
          </w:tcPr>
          <w:p w:rsidR="00967BC2" w:rsidRPr="00404F29" w:rsidRDefault="00967BC2" w:rsidP="004431FE">
            <w:pPr>
              <w:spacing w:line="276" w:lineRule="auto"/>
              <w:jc w:val="center"/>
              <w:rPr>
                <w:color w:val="000000"/>
              </w:rPr>
            </w:pPr>
            <w:r w:rsidRPr="00404F29">
              <w:rPr>
                <w:color w:val="000000"/>
              </w:rPr>
              <w:t>Перечень ле</w:t>
            </w:r>
            <w:r w:rsidRPr="00404F29">
              <w:rPr>
                <w:color w:val="000000"/>
              </w:rPr>
              <w:t>с</w:t>
            </w:r>
            <w:r w:rsidRPr="00404F29">
              <w:rPr>
                <w:color w:val="000000"/>
              </w:rPr>
              <w:t xml:space="preserve">ных кварталов </w:t>
            </w:r>
          </w:p>
        </w:tc>
        <w:tc>
          <w:tcPr>
            <w:tcW w:w="581" w:type="pct"/>
            <w:vAlign w:val="center"/>
          </w:tcPr>
          <w:p w:rsidR="00967BC2" w:rsidRPr="00404F29" w:rsidRDefault="00967BC2" w:rsidP="004431FE">
            <w:pPr>
              <w:spacing w:line="276" w:lineRule="auto"/>
              <w:jc w:val="center"/>
              <w:rPr>
                <w:color w:val="000000"/>
              </w:rPr>
            </w:pPr>
            <w:r w:rsidRPr="00404F29">
              <w:rPr>
                <w:color w:val="000000"/>
              </w:rPr>
              <w:t xml:space="preserve">Площадь, </w:t>
            </w:r>
          </w:p>
          <w:p w:rsidR="00967BC2" w:rsidRPr="00404F29" w:rsidRDefault="00967BC2" w:rsidP="004431FE">
            <w:pPr>
              <w:spacing w:line="276" w:lineRule="auto"/>
              <w:jc w:val="center"/>
              <w:rPr>
                <w:color w:val="000000"/>
              </w:rPr>
            </w:pPr>
            <w:r w:rsidRPr="00404F29">
              <w:rPr>
                <w:color w:val="000000"/>
              </w:rPr>
              <w:t>га</w:t>
            </w:r>
          </w:p>
        </w:tc>
      </w:tr>
      <w:tr w:rsidR="00BD782D" w:rsidRPr="00404F29" w:rsidTr="00BE1378">
        <w:trPr>
          <w:trHeight w:val="1002"/>
        </w:trPr>
        <w:tc>
          <w:tcPr>
            <w:tcW w:w="348" w:type="pct"/>
            <w:tcBorders>
              <w:top w:val="nil"/>
            </w:tcBorders>
            <w:vAlign w:val="center"/>
          </w:tcPr>
          <w:p w:rsidR="00BD782D" w:rsidRPr="00404F29" w:rsidRDefault="00BD782D" w:rsidP="004431FE">
            <w:pPr>
              <w:spacing w:line="276" w:lineRule="auto"/>
              <w:jc w:val="center"/>
              <w:rPr>
                <w:color w:val="000000"/>
              </w:rPr>
            </w:pPr>
            <w:r w:rsidRPr="00404F29">
              <w:rPr>
                <w:color w:val="000000"/>
              </w:rPr>
              <w:t>1.</w:t>
            </w:r>
          </w:p>
        </w:tc>
        <w:tc>
          <w:tcPr>
            <w:tcW w:w="1065" w:type="pct"/>
            <w:tcBorders>
              <w:top w:val="nil"/>
            </w:tcBorders>
            <w:vAlign w:val="center"/>
          </w:tcPr>
          <w:p w:rsidR="00BD782D" w:rsidRPr="00404F29" w:rsidRDefault="00BD782D" w:rsidP="004431FE">
            <w:pPr>
              <w:spacing w:line="276" w:lineRule="auto"/>
              <w:jc w:val="both"/>
              <w:rPr>
                <w:color w:val="000000"/>
              </w:rPr>
            </w:pPr>
            <w:r w:rsidRPr="00404F29">
              <w:rPr>
                <w:color w:val="000000"/>
              </w:rPr>
              <w:t>Быстрищенское</w:t>
            </w:r>
          </w:p>
        </w:tc>
        <w:tc>
          <w:tcPr>
            <w:tcW w:w="679" w:type="pct"/>
            <w:tcBorders>
              <w:top w:val="nil"/>
            </w:tcBorders>
            <w:vAlign w:val="center"/>
          </w:tcPr>
          <w:p w:rsidR="00BD782D" w:rsidRPr="00404F29" w:rsidRDefault="00BD782D" w:rsidP="004431FE">
            <w:pPr>
              <w:spacing w:line="276" w:lineRule="auto"/>
              <w:jc w:val="center"/>
              <w:rPr>
                <w:color w:val="000000"/>
              </w:rPr>
            </w:pPr>
            <w:r w:rsidRPr="00404F29">
              <w:rPr>
                <w:color w:val="000000"/>
              </w:rPr>
              <w:t>Хвойно-широколиственных лесов</w:t>
            </w:r>
          </w:p>
        </w:tc>
        <w:tc>
          <w:tcPr>
            <w:tcW w:w="1260" w:type="pct"/>
            <w:tcBorders>
              <w:top w:val="nil"/>
            </w:tcBorders>
            <w:vAlign w:val="center"/>
          </w:tcPr>
          <w:p w:rsidR="00BD782D" w:rsidRPr="00404F29" w:rsidRDefault="00BD782D" w:rsidP="004431FE">
            <w:pPr>
              <w:pStyle w:val="a3"/>
              <w:spacing w:line="276" w:lineRule="auto"/>
              <w:rPr>
                <w:color w:val="000000"/>
              </w:rPr>
            </w:pPr>
            <w:r w:rsidRPr="00404F29">
              <w:rPr>
                <w:color w:val="000000"/>
              </w:rPr>
              <w:t>Хвойно-широколиственных лесов европейской части РФ</w:t>
            </w:r>
          </w:p>
        </w:tc>
        <w:tc>
          <w:tcPr>
            <w:tcW w:w="1066" w:type="pct"/>
            <w:tcBorders>
              <w:top w:val="nil"/>
            </w:tcBorders>
            <w:vAlign w:val="center"/>
          </w:tcPr>
          <w:p w:rsidR="00BD782D" w:rsidRPr="00404F29" w:rsidRDefault="00BD782D" w:rsidP="004431FE">
            <w:pPr>
              <w:shd w:val="clear" w:color="auto" w:fill="FFFFFF"/>
              <w:spacing w:line="276" w:lineRule="auto"/>
              <w:jc w:val="center"/>
              <w:rPr>
                <w:color w:val="000000"/>
              </w:rPr>
            </w:pPr>
            <w:r w:rsidRPr="00404F29">
              <w:rPr>
                <w:color w:val="000000"/>
              </w:rPr>
              <w:t>1-256,300,304</w:t>
            </w:r>
          </w:p>
        </w:tc>
        <w:tc>
          <w:tcPr>
            <w:tcW w:w="581" w:type="pct"/>
            <w:tcBorders>
              <w:top w:val="nil"/>
            </w:tcBorders>
            <w:vAlign w:val="center"/>
          </w:tcPr>
          <w:p w:rsidR="00BD782D" w:rsidRPr="00404F29" w:rsidRDefault="00BD782D" w:rsidP="004431FE">
            <w:pPr>
              <w:shd w:val="clear" w:color="auto" w:fill="FFFFFF"/>
              <w:spacing w:line="276" w:lineRule="auto"/>
              <w:rPr>
                <w:color w:val="000000"/>
              </w:rPr>
            </w:pPr>
            <w:r w:rsidRPr="00404F29">
              <w:rPr>
                <w:color w:val="000000"/>
              </w:rPr>
              <w:t xml:space="preserve">  28473</w:t>
            </w:r>
          </w:p>
        </w:tc>
      </w:tr>
      <w:tr w:rsidR="00BD782D" w:rsidRPr="00404F29" w:rsidTr="00BE1378">
        <w:trPr>
          <w:trHeight w:val="340"/>
        </w:trPr>
        <w:tc>
          <w:tcPr>
            <w:tcW w:w="348" w:type="pct"/>
            <w:vAlign w:val="center"/>
          </w:tcPr>
          <w:p w:rsidR="00BD782D" w:rsidRPr="00404F29" w:rsidRDefault="00BD782D" w:rsidP="004431FE">
            <w:pPr>
              <w:spacing w:line="276" w:lineRule="auto"/>
              <w:jc w:val="center"/>
              <w:rPr>
                <w:color w:val="000000"/>
              </w:rPr>
            </w:pPr>
            <w:r w:rsidRPr="00404F29">
              <w:rPr>
                <w:color w:val="000000"/>
              </w:rPr>
              <w:t>2.</w:t>
            </w:r>
          </w:p>
        </w:tc>
        <w:tc>
          <w:tcPr>
            <w:tcW w:w="1065" w:type="pct"/>
            <w:vAlign w:val="center"/>
          </w:tcPr>
          <w:p w:rsidR="00BD782D" w:rsidRPr="00404F29" w:rsidRDefault="00BD782D" w:rsidP="004431FE">
            <w:pPr>
              <w:spacing w:line="276" w:lineRule="auto"/>
              <w:jc w:val="both"/>
              <w:rPr>
                <w:color w:val="000000"/>
              </w:rPr>
            </w:pPr>
            <w:r w:rsidRPr="00404F29">
              <w:rPr>
                <w:color w:val="000000"/>
              </w:rPr>
              <w:t>Парцинское</w:t>
            </w:r>
          </w:p>
        </w:tc>
        <w:tc>
          <w:tcPr>
            <w:tcW w:w="679" w:type="pct"/>
            <w:vAlign w:val="center"/>
          </w:tcPr>
          <w:p w:rsidR="00BD782D" w:rsidRPr="00404F29" w:rsidRDefault="00BD782D" w:rsidP="004431FE">
            <w:pPr>
              <w:spacing w:line="276" w:lineRule="auto"/>
              <w:jc w:val="center"/>
              <w:rPr>
                <w:color w:val="000000"/>
              </w:rPr>
            </w:pPr>
            <w:r w:rsidRPr="00404F29">
              <w:rPr>
                <w:color w:val="000000"/>
              </w:rPr>
              <w:t>Хвойно-широколиственных лесов</w:t>
            </w:r>
          </w:p>
        </w:tc>
        <w:tc>
          <w:tcPr>
            <w:tcW w:w="1260" w:type="pct"/>
            <w:vAlign w:val="center"/>
          </w:tcPr>
          <w:p w:rsidR="00BD782D" w:rsidRPr="00404F29" w:rsidRDefault="00BD782D" w:rsidP="004431FE">
            <w:pPr>
              <w:pStyle w:val="a3"/>
              <w:spacing w:line="276" w:lineRule="auto"/>
              <w:rPr>
                <w:color w:val="000000"/>
              </w:rPr>
            </w:pPr>
            <w:r w:rsidRPr="00404F29">
              <w:rPr>
                <w:color w:val="000000"/>
              </w:rPr>
              <w:t>Хвойно-широколиственных лесов европейской части РФ</w:t>
            </w:r>
          </w:p>
        </w:tc>
        <w:tc>
          <w:tcPr>
            <w:tcW w:w="1066" w:type="pct"/>
            <w:vAlign w:val="center"/>
          </w:tcPr>
          <w:p w:rsidR="00BD782D" w:rsidRPr="00404F29" w:rsidRDefault="00BD782D" w:rsidP="004431FE">
            <w:pPr>
              <w:shd w:val="clear" w:color="auto" w:fill="FFFFFF"/>
              <w:spacing w:line="276" w:lineRule="auto"/>
              <w:jc w:val="center"/>
              <w:rPr>
                <w:color w:val="000000"/>
              </w:rPr>
            </w:pPr>
            <w:r w:rsidRPr="00404F29">
              <w:rPr>
                <w:color w:val="000000"/>
              </w:rPr>
              <w:t>1-218,301</w:t>
            </w:r>
          </w:p>
        </w:tc>
        <w:tc>
          <w:tcPr>
            <w:tcW w:w="581" w:type="pct"/>
            <w:vAlign w:val="center"/>
          </w:tcPr>
          <w:p w:rsidR="00BD782D" w:rsidRPr="00404F29" w:rsidRDefault="00BD782D" w:rsidP="004431FE">
            <w:pPr>
              <w:shd w:val="clear" w:color="auto" w:fill="FFFFFF"/>
              <w:spacing w:line="276" w:lineRule="auto"/>
              <w:jc w:val="center"/>
              <w:rPr>
                <w:color w:val="000000"/>
              </w:rPr>
            </w:pPr>
            <w:r w:rsidRPr="00404F29">
              <w:rPr>
                <w:color w:val="000000"/>
              </w:rPr>
              <w:t>23725</w:t>
            </w:r>
          </w:p>
        </w:tc>
      </w:tr>
      <w:tr w:rsidR="00BD782D" w:rsidRPr="00404F29" w:rsidTr="00BE1378">
        <w:trPr>
          <w:trHeight w:val="340"/>
        </w:trPr>
        <w:tc>
          <w:tcPr>
            <w:tcW w:w="348" w:type="pct"/>
            <w:tcBorders>
              <w:bottom w:val="single" w:sz="4" w:space="0" w:color="auto"/>
            </w:tcBorders>
            <w:vAlign w:val="center"/>
          </w:tcPr>
          <w:p w:rsidR="00BD782D" w:rsidRPr="00404F29" w:rsidRDefault="00BD782D" w:rsidP="004431FE">
            <w:pPr>
              <w:spacing w:line="276" w:lineRule="auto"/>
              <w:jc w:val="center"/>
              <w:rPr>
                <w:color w:val="000000"/>
              </w:rPr>
            </w:pPr>
            <w:r w:rsidRPr="00404F29">
              <w:rPr>
                <w:color w:val="000000"/>
              </w:rPr>
              <w:t>3.</w:t>
            </w:r>
          </w:p>
        </w:tc>
        <w:tc>
          <w:tcPr>
            <w:tcW w:w="1065" w:type="pct"/>
            <w:tcBorders>
              <w:bottom w:val="single" w:sz="4" w:space="0" w:color="auto"/>
            </w:tcBorders>
            <w:vAlign w:val="center"/>
          </w:tcPr>
          <w:p w:rsidR="00BD782D" w:rsidRPr="00404F29" w:rsidRDefault="00BD782D" w:rsidP="004431FE">
            <w:pPr>
              <w:spacing w:line="276" w:lineRule="auto"/>
              <w:jc w:val="both"/>
              <w:rPr>
                <w:color w:val="000000"/>
              </w:rPr>
            </w:pPr>
            <w:r w:rsidRPr="00404F29">
              <w:rPr>
                <w:color w:val="000000"/>
              </w:rPr>
              <w:t>Виндрейское</w:t>
            </w:r>
          </w:p>
        </w:tc>
        <w:tc>
          <w:tcPr>
            <w:tcW w:w="679" w:type="pct"/>
            <w:tcBorders>
              <w:bottom w:val="single" w:sz="4" w:space="0" w:color="auto"/>
            </w:tcBorders>
            <w:vAlign w:val="center"/>
          </w:tcPr>
          <w:p w:rsidR="00BD782D" w:rsidRPr="00404F29" w:rsidRDefault="00BD782D" w:rsidP="004431FE">
            <w:pPr>
              <w:spacing w:line="276" w:lineRule="auto"/>
              <w:jc w:val="center"/>
              <w:rPr>
                <w:color w:val="000000"/>
              </w:rPr>
            </w:pPr>
            <w:r w:rsidRPr="00404F29">
              <w:rPr>
                <w:color w:val="000000"/>
              </w:rPr>
              <w:t>Хвойно-широколиственных лесов</w:t>
            </w:r>
          </w:p>
        </w:tc>
        <w:tc>
          <w:tcPr>
            <w:tcW w:w="1260" w:type="pct"/>
            <w:tcBorders>
              <w:bottom w:val="single" w:sz="4" w:space="0" w:color="auto"/>
            </w:tcBorders>
            <w:vAlign w:val="center"/>
          </w:tcPr>
          <w:p w:rsidR="00BD782D" w:rsidRPr="00404F29" w:rsidRDefault="00BD782D" w:rsidP="004431FE">
            <w:pPr>
              <w:pStyle w:val="a3"/>
              <w:spacing w:line="276" w:lineRule="auto"/>
              <w:rPr>
                <w:color w:val="000000"/>
              </w:rPr>
            </w:pPr>
            <w:r w:rsidRPr="00404F29">
              <w:rPr>
                <w:color w:val="000000"/>
              </w:rPr>
              <w:t>Хвойно-широколиственных лесов европейской части РФ</w:t>
            </w:r>
          </w:p>
        </w:tc>
        <w:tc>
          <w:tcPr>
            <w:tcW w:w="1066" w:type="pct"/>
            <w:tcBorders>
              <w:bottom w:val="single" w:sz="4" w:space="0" w:color="auto"/>
            </w:tcBorders>
            <w:vAlign w:val="center"/>
          </w:tcPr>
          <w:p w:rsidR="00BD782D" w:rsidRPr="00404F29" w:rsidRDefault="00BD782D" w:rsidP="004431FE">
            <w:pPr>
              <w:shd w:val="clear" w:color="auto" w:fill="FFFFFF"/>
              <w:spacing w:line="276" w:lineRule="auto"/>
              <w:jc w:val="center"/>
              <w:rPr>
                <w:color w:val="000000"/>
              </w:rPr>
            </w:pPr>
            <w:r w:rsidRPr="00404F29">
              <w:rPr>
                <w:color w:val="000000"/>
              </w:rPr>
              <w:t>1-182,281-286</w:t>
            </w:r>
          </w:p>
        </w:tc>
        <w:tc>
          <w:tcPr>
            <w:tcW w:w="581" w:type="pct"/>
            <w:tcBorders>
              <w:bottom w:val="single" w:sz="4" w:space="0" w:color="auto"/>
            </w:tcBorders>
            <w:vAlign w:val="center"/>
          </w:tcPr>
          <w:p w:rsidR="00BD782D" w:rsidRPr="00404F29" w:rsidRDefault="00BD782D" w:rsidP="004431FE">
            <w:pPr>
              <w:shd w:val="clear" w:color="auto" w:fill="FFFFFF"/>
              <w:spacing w:line="276" w:lineRule="auto"/>
              <w:jc w:val="center"/>
              <w:rPr>
                <w:color w:val="000000"/>
              </w:rPr>
            </w:pPr>
            <w:r w:rsidRPr="00404F29">
              <w:rPr>
                <w:color w:val="000000"/>
              </w:rPr>
              <w:t>20645</w:t>
            </w:r>
          </w:p>
        </w:tc>
      </w:tr>
      <w:tr w:rsidR="00611DB1" w:rsidRPr="00404F29" w:rsidTr="00BE1378">
        <w:trPr>
          <w:trHeight w:val="1170"/>
        </w:trPr>
        <w:tc>
          <w:tcPr>
            <w:tcW w:w="348" w:type="pct"/>
            <w:vAlign w:val="center"/>
          </w:tcPr>
          <w:p w:rsidR="00611DB1" w:rsidRPr="00404F29" w:rsidRDefault="00611DB1" w:rsidP="004431FE">
            <w:pPr>
              <w:spacing w:line="276" w:lineRule="auto"/>
              <w:jc w:val="center"/>
              <w:rPr>
                <w:color w:val="000000"/>
              </w:rPr>
            </w:pPr>
            <w:r w:rsidRPr="00404F29">
              <w:rPr>
                <w:color w:val="000000"/>
              </w:rPr>
              <w:t>4.</w:t>
            </w:r>
          </w:p>
        </w:tc>
        <w:tc>
          <w:tcPr>
            <w:tcW w:w="1065" w:type="pct"/>
            <w:vAlign w:val="center"/>
          </w:tcPr>
          <w:p w:rsidR="00611DB1" w:rsidRPr="00404F29" w:rsidRDefault="00611DB1" w:rsidP="004431FE">
            <w:pPr>
              <w:spacing w:line="276" w:lineRule="auto"/>
              <w:jc w:val="both"/>
              <w:rPr>
                <w:color w:val="000000"/>
              </w:rPr>
            </w:pPr>
            <w:r w:rsidRPr="00404F29">
              <w:rPr>
                <w:color w:val="000000"/>
              </w:rPr>
              <w:t>Атюрьевское</w:t>
            </w:r>
          </w:p>
          <w:p w:rsidR="00F90C81" w:rsidRPr="00404F29" w:rsidRDefault="00F90C81" w:rsidP="004431FE">
            <w:pPr>
              <w:spacing w:line="276" w:lineRule="auto"/>
              <w:jc w:val="both"/>
              <w:rPr>
                <w:color w:val="000000"/>
              </w:rPr>
            </w:pPr>
          </w:p>
          <w:p w:rsidR="00F90C81" w:rsidRPr="00404F29" w:rsidRDefault="00F90C81" w:rsidP="004431FE">
            <w:pPr>
              <w:spacing w:line="276" w:lineRule="auto"/>
              <w:jc w:val="both"/>
              <w:rPr>
                <w:color w:val="000000"/>
              </w:rPr>
            </w:pPr>
          </w:p>
          <w:p w:rsidR="00F90C81" w:rsidRPr="00404F29" w:rsidRDefault="00F90C81" w:rsidP="004431FE">
            <w:pPr>
              <w:spacing w:line="276" w:lineRule="auto"/>
              <w:jc w:val="both"/>
              <w:rPr>
                <w:color w:val="000000"/>
              </w:rPr>
            </w:pPr>
          </w:p>
        </w:tc>
        <w:tc>
          <w:tcPr>
            <w:tcW w:w="679" w:type="pct"/>
            <w:vAlign w:val="center"/>
          </w:tcPr>
          <w:p w:rsidR="00F90C81" w:rsidRPr="00404F29" w:rsidRDefault="00611DB1" w:rsidP="0066235B">
            <w:pPr>
              <w:spacing w:line="276" w:lineRule="auto"/>
              <w:jc w:val="center"/>
              <w:rPr>
                <w:color w:val="000000"/>
              </w:rPr>
            </w:pPr>
            <w:r w:rsidRPr="00404F29">
              <w:rPr>
                <w:color w:val="000000"/>
              </w:rPr>
              <w:t>Хвойно-широколиственных лесов</w:t>
            </w:r>
          </w:p>
        </w:tc>
        <w:tc>
          <w:tcPr>
            <w:tcW w:w="1260" w:type="pct"/>
            <w:vAlign w:val="center"/>
          </w:tcPr>
          <w:p w:rsidR="00F90C81" w:rsidRPr="00404F29" w:rsidRDefault="00611DB1" w:rsidP="0066235B">
            <w:pPr>
              <w:pStyle w:val="a3"/>
              <w:spacing w:line="276" w:lineRule="auto"/>
              <w:rPr>
                <w:color w:val="000000"/>
              </w:rPr>
            </w:pPr>
            <w:r w:rsidRPr="00404F29">
              <w:rPr>
                <w:color w:val="000000"/>
              </w:rPr>
              <w:t>Хвойно-широколиственных лесов европейской части РФ</w:t>
            </w:r>
          </w:p>
        </w:tc>
        <w:tc>
          <w:tcPr>
            <w:tcW w:w="1066" w:type="pct"/>
            <w:vAlign w:val="center"/>
          </w:tcPr>
          <w:p w:rsidR="00611DB1" w:rsidRPr="00404F29" w:rsidRDefault="00611DB1" w:rsidP="004431FE">
            <w:pPr>
              <w:shd w:val="clear" w:color="auto" w:fill="FFFFFF"/>
              <w:spacing w:line="276" w:lineRule="auto"/>
              <w:jc w:val="center"/>
              <w:rPr>
                <w:color w:val="000000"/>
              </w:rPr>
            </w:pPr>
            <w:r w:rsidRPr="00404F29">
              <w:rPr>
                <w:color w:val="000000"/>
              </w:rPr>
              <w:t>1-97,183-280</w:t>
            </w:r>
          </w:p>
          <w:p w:rsidR="00F90C81" w:rsidRPr="00404F29" w:rsidRDefault="00F90C81" w:rsidP="004431FE">
            <w:pPr>
              <w:shd w:val="clear" w:color="auto" w:fill="FFFFFF"/>
              <w:spacing w:line="276" w:lineRule="auto"/>
              <w:jc w:val="center"/>
              <w:rPr>
                <w:color w:val="000000"/>
              </w:rPr>
            </w:pPr>
          </w:p>
          <w:p w:rsidR="00F90C81" w:rsidRPr="00404F29" w:rsidRDefault="00F90C81" w:rsidP="004431FE">
            <w:pPr>
              <w:shd w:val="clear" w:color="auto" w:fill="FFFFFF"/>
              <w:spacing w:line="276" w:lineRule="auto"/>
              <w:jc w:val="center"/>
              <w:rPr>
                <w:color w:val="000000"/>
              </w:rPr>
            </w:pPr>
          </w:p>
          <w:p w:rsidR="00F90C81" w:rsidRPr="00404F29" w:rsidRDefault="00F90C81" w:rsidP="004431FE">
            <w:pPr>
              <w:shd w:val="clear" w:color="auto" w:fill="FFFFFF"/>
              <w:spacing w:line="276" w:lineRule="auto"/>
              <w:jc w:val="center"/>
              <w:rPr>
                <w:color w:val="000000"/>
              </w:rPr>
            </w:pPr>
          </w:p>
        </w:tc>
        <w:tc>
          <w:tcPr>
            <w:tcW w:w="581" w:type="pct"/>
            <w:vAlign w:val="center"/>
          </w:tcPr>
          <w:p w:rsidR="00611DB1" w:rsidRPr="00404F29" w:rsidRDefault="00611DB1" w:rsidP="004431FE">
            <w:pPr>
              <w:shd w:val="clear" w:color="auto" w:fill="FFFFFF"/>
              <w:spacing w:line="276" w:lineRule="auto"/>
              <w:rPr>
                <w:color w:val="000000"/>
              </w:rPr>
            </w:pPr>
            <w:r w:rsidRPr="00404F29">
              <w:rPr>
                <w:color w:val="000000"/>
              </w:rPr>
              <w:t>21078</w:t>
            </w:r>
          </w:p>
          <w:p w:rsidR="00F90C81" w:rsidRPr="00404F29" w:rsidRDefault="00F90C81" w:rsidP="004431FE">
            <w:pPr>
              <w:shd w:val="clear" w:color="auto" w:fill="FFFFFF"/>
              <w:spacing w:line="276" w:lineRule="auto"/>
              <w:rPr>
                <w:color w:val="000000"/>
              </w:rPr>
            </w:pPr>
          </w:p>
          <w:p w:rsidR="00F90C81" w:rsidRPr="00404F29" w:rsidRDefault="00F90C81" w:rsidP="004431FE">
            <w:pPr>
              <w:shd w:val="clear" w:color="auto" w:fill="FFFFFF"/>
              <w:spacing w:line="276" w:lineRule="auto"/>
              <w:rPr>
                <w:color w:val="000000"/>
              </w:rPr>
            </w:pPr>
          </w:p>
          <w:p w:rsidR="00F90C81" w:rsidRPr="00404F29" w:rsidRDefault="00F90C81" w:rsidP="004431FE">
            <w:pPr>
              <w:shd w:val="clear" w:color="auto" w:fill="FFFFFF"/>
              <w:spacing w:line="276" w:lineRule="auto"/>
              <w:rPr>
                <w:color w:val="000000"/>
              </w:rPr>
            </w:pPr>
          </w:p>
        </w:tc>
      </w:tr>
      <w:tr w:rsidR="00F90C81" w:rsidRPr="00404F29" w:rsidTr="00BE1378">
        <w:trPr>
          <w:trHeight w:val="586"/>
        </w:trPr>
        <w:tc>
          <w:tcPr>
            <w:tcW w:w="348" w:type="pct"/>
            <w:vAlign w:val="center"/>
          </w:tcPr>
          <w:p w:rsidR="00F90C81" w:rsidRPr="00404F29" w:rsidRDefault="00F90C81" w:rsidP="004431FE">
            <w:pPr>
              <w:spacing w:line="276" w:lineRule="auto"/>
              <w:jc w:val="center"/>
              <w:rPr>
                <w:color w:val="000000"/>
              </w:rPr>
            </w:pPr>
          </w:p>
        </w:tc>
        <w:tc>
          <w:tcPr>
            <w:tcW w:w="1065" w:type="pct"/>
            <w:vAlign w:val="center"/>
          </w:tcPr>
          <w:p w:rsidR="00F90C81" w:rsidRPr="00404F29" w:rsidRDefault="00F90C81" w:rsidP="004431FE">
            <w:pPr>
              <w:spacing w:line="276" w:lineRule="auto"/>
              <w:jc w:val="both"/>
              <w:rPr>
                <w:color w:val="000000"/>
              </w:rPr>
            </w:pPr>
          </w:p>
          <w:p w:rsidR="00F90C81" w:rsidRPr="00404F29" w:rsidRDefault="00F90C81" w:rsidP="004431FE">
            <w:pPr>
              <w:spacing w:line="276" w:lineRule="auto"/>
              <w:jc w:val="both"/>
              <w:rPr>
                <w:color w:val="000000"/>
              </w:rPr>
            </w:pPr>
            <w:r w:rsidRPr="00404F29">
              <w:rPr>
                <w:b/>
                <w:bCs/>
                <w:iCs/>
                <w:color w:val="000000"/>
              </w:rPr>
              <w:t>Всего</w:t>
            </w:r>
            <w:r w:rsidRPr="00404F29">
              <w:rPr>
                <w:b/>
                <w:bCs/>
                <w:color w:val="000000"/>
              </w:rPr>
              <w:t>:</w:t>
            </w:r>
          </w:p>
        </w:tc>
        <w:tc>
          <w:tcPr>
            <w:tcW w:w="679" w:type="pct"/>
            <w:vAlign w:val="center"/>
          </w:tcPr>
          <w:p w:rsidR="00F90C81" w:rsidRPr="00404F29" w:rsidRDefault="00F90C81" w:rsidP="004431FE">
            <w:pPr>
              <w:spacing w:line="276" w:lineRule="auto"/>
              <w:jc w:val="center"/>
              <w:rPr>
                <w:color w:val="000000"/>
              </w:rPr>
            </w:pPr>
            <w:r w:rsidRPr="00404F29">
              <w:rPr>
                <w:color w:val="000000"/>
              </w:rPr>
              <w:t>Хвойно-широколиственных лесов</w:t>
            </w:r>
          </w:p>
        </w:tc>
        <w:tc>
          <w:tcPr>
            <w:tcW w:w="1260" w:type="pct"/>
            <w:vAlign w:val="center"/>
          </w:tcPr>
          <w:p w:rsidR="00F90C81" w:rsidRPr="00404F29" w:rsidRDefault="00F90C81" w:rsidP="004431FE">
            <w:pPr>
              <w:pStyle w:val="a3"/>
              <w:spacing w:line="276" w:lineRule="auto"/>
              <w:rPr>
                <w:color w:val="000000"/>
              </w:rPr>
            </w:pPr>
            <w:r w:rsidRPr="00404F29">
              <w:rPr>
                <w:color w:val="000000"/>
              </w:rPr>
              <w:t>Хвойно-широколиственных лесов европейской части РФ</w:t>
            </w:r>
          </w:p>
        </w:tc>
        <w:tc>
          <w:tcPr>
            <w:tcW w:w="1066" w:type="pct"/>
            <w:vAlign w:val="center"/>
          </w:tcPr>
          <w:p w:rsidR="00F90C81" w:rsidRPr="00404F29" w:rsidRDefault="00F90C81" w:rsidP="004431FE">
            <w:pPr>
              <w:shd w:val="clear" w:color="auto" w:fill="FFFFFF"/>
              <w:spacing w:line="276" w:lineRule="auto"/>
              <w:jc w:val="center"/>
              <w:rPr>
                <w:b/>
                <w:bCs/>
                <w:color w:val="000000"/>
                <w:spacing w:val="-13"/>
              </w:rPr>
            </w:pPr>
          </w:p>
        </w:tc>
        <w:tc>
          <w:tcPr>
            <w:tcW w:w="581" w:type="pct"/>
            <w:vAlign w:val="center"/>
          </w:tcPr>
          <w:p w:rsidR="00F90C81" w:rsidRPr="00404F29" w:rsidRDefault="00F90C81" w:rsidP="004431FE">
            <w:pPr>
              <w:shd w:val="clear" w:color="auto" w:fill="FFFFFF"/>
              <w:spacing w:line="276" w:lineRule="auto"/>
              <w:rPr>
                <w:b/>
                <w:bCs/>
                <w:color w:val="000000"/>
              </w:rPr>
            </w:pPr>
            <w:r w:rsidRPr="00404F29">
              <w:rPr>
                <w:b/>
                <w:bCs/>
                <w:color w:val="000000"/>
              </w:rPr>
              <w:t xml:space="preserve">   93921</w:t>
            </w:r>
          </w:p>
        </w:tc>
      </w:tr>
    </w:tbl>
    <w:p w:rsidR="002E33F2" w:rsidRDefault="002E33F2" w:rsidP="0066235B">
      <w:pPr>
        <w:ind w:firstLine="709"/>
        <w:rPr>
          <w:b/>
        </w:rPr>
      </w:pPr>
      <w:bookmarkStart w:id="19" w:name="_Toc259610761"/>
      <w:bookmarkStart w:id="20" w:name="_Toc278189149"/>
      <w:bookmarkStart w:id="21" w:name="_Toc293492011"/>
      <w:bookmarkStart w:id="22" w:name="_Toc293492169"/>
    </w:p>
    <w:p w:rsidR="00BF11D0" w:rsidRPr="0066235B" w:rsidRDefault="00BF11D0" w:rsidP="0066235B">
      <w:pPr>
        <w:ind w:firstLine="709"/>
        <w:rPr>
          <w:b/>
        </w:rPr>
      </w:pPr>
    </w:p>
    <w:p w:rsidR="0066235B" w:rsidRPr="0066235B" w:rsidRDefault="00F676D6" w:rsidP="0066235B">
      <w:pPr>
        <w:ind w:firstLine="709"/>
        <w:rPr>
          <w:b/>
        </w:rPr>
      </w:pPr>
      <w:r w:rsidRPr="0066235B">
        <w:rPr>
          <w:b/>
        </w:rPr>
        <w:t xml:space="preserve">1.1.4. Распределение лесов по целевому назначению и категориям защитных </w:t>
      </w:r>
    </w:p>
    <w:p w:rsidR="00F676D6" w:rsidRPr="0066235B" w:rsidRDefault="00F676D6" w:rsidP="0066235B">
      <w:pPr>
        <w:rPr>
          <w:b/>
        </w:rPr>
      </w:pPr>
      <w:r w:rsidRPr="0066235B">
        <w:rPr>
          <w:b/>
        </w:rPr>
        <w:t>лесов</w:t>
      </w:r>
      <w:bookmarkEnd w:id="19"/>
      <w:bookmarkEnd w:id="20"/>
      <w:bookmarkEnd w:id="21"/>
      <w:bookmarkEnd w:id="22"/>
    </w:p>
    <w:p w:rsidR="00BE1378" w:rsidRDefault="00BE1378" w:rsidP="00571AC1">
      <w:pPr>
        <w:shd w:val="clear" w:color="auto" w:fill="FFFFFF"/>
        <w:spacing w:line="276" w:lineRule="auto"/>
        <w:ind w:firstLine="709"/>
        <w:jc w:val="both"/>
        <w:rPr>
          <w:color w:val="000000"/>
        </w:rPr>
      </w:pPr>
    </w:p>
    <w:p w:rsidR="00557731" w:rsidRPr="00404F29" w:rsidRDefault="00967BC2" w:rsidP="00571AC1">
      <w:pPr>
        <w:shd w:val="clear" w:color="auto" w:fill="FFFFFF"/>
        <w:spacing w:line="276" w:lineRule="auto"/>
        <w:ind w:firstLine="709"/>
        <w:jc w:val="both"/>
        <w:rPr>
          <w:color w:val="000000"/>
        </w:rPr>
      </w:pPr>
      <w:r w:rsidRPr="00404F29">
        <w:rPr>
          <w:color w:val="000000"/>
        </w:rPr>
        <w:t xml:space="preserve">Распределение лесов </w:t>
      </w:r>
      <w:r w:rsidR="005B3BA1" w:rsidRPr="00404F29">
        <w:rPr>
          <w:color w:val="000000"/>
        </w:rPr>
        <w:t xml:space="preserve">Виндрейского территориального лесничества </w:t>
      </w:r>
      <w:r w:rsidRPr="00404F29">
        <w:rPr>
          <w:color w:val="000000"/>
        </w:rPr>
        <w:t>по целевому н</w:t>
      </w:r>
      <w:r w:rsidRPr="00404F29">
        <w:rPr>
          <w:color w:val="000000"/>
        </w:rPr>
        <w:t>а</w:t>
      </w:r>
      <w:r w:rsidRPr="00404F29">
        <w:rPr>
          <w:color w:val="000000"/>
        </w:rPr>
        <w:t>значению и категориям защитных лесов по кварталам или их частям, а также основания в</w:t>
      </w:r>
      <w:r w:rsidRPr="00404F29">
        <w:rPr>
          <w:color w:val="000000"/>
        </w:rPr>
        <w:t>ы</w:t>
      </w:r>
      <w:r w:rsidRPr="00404F29">
        <w:rPr>
          <w:color w:val="000000"/>
        </w:rPr>
        <w:t xml:space="preserve">деления защитных, эксплуатационных и резервных лесов приведено в таблице </w:t>
      </w:r>
      <w:r w:rsidR="00F676D6" w:rsidRPr="00404F29">
        <w:rPr>
          <w:color w:val="000000"/>
        </w:rPr>
        <w:t>1.1.4.1</w:t>
      </w:r>
      <w:r w:rsidRPr="00404F29">
        <w:rPr>
          <w:color w:val="000000"/>
        </w:rPr>
        <w:t xml:space="preserve">. </w:t>
      </w:r>
    </w:p>
    <w:p w:rsidR="00557731" w:rsidRDefault="00557731" w:rsidP="00571AC1">
      <w:pPr>
        <w:shd w:val="clear" w:color="auto" w:fill="FFFFFF"/>
        <w:spacing w:line="276" w:lineRule="auto"/>
        <w:ind w:firstLine="709"/>
        <w:jc w:val="both"/>
        <w:rPr>
          <w:u w:val="single"/>
        </w:rPr>
      </w:pPr>
      <w:r w:rsidRPr="00404F29">
        <w:t>Отнесение лесов к защитным, эксплуатационным и резервным лесам, разделение з</w:t>
      </w:r>
      <w:r w:rsidRPr="00404F29">
        <w:t>а</w:t>
      </w:r>
      <w:r w:rsidRPr="00404F29">
        <w:t>щитных лесов на категории осуществлялось в соответствии с Лесным кодексом РФ, лесоус</w:t>
      </w:r>
      <w:r w:rsidRPr="00404F29">
        <w:t>т</w:t>
      </w:r>
      <w:r w:rsidRPr="00404F29">
        <w:t xml:space="preserve">роительной инструкцией и приказами Рослесхоза № </w:t>
      </w:r>
      <w:r w:rsidR="00A31110" w:rsidRPr="00404F29">
        <w:t>112</w:t>
      </w:r>
      <w:r w:rsidRPr="00404F29">
        <w:t xml:space="preserve"> от </w:t>
      </w:r>
      <w:r w:rsidR="00A31110" w:rsidRPr="00404F29">
        <w:t>30</w:t>
      </w:r>
      <w:r w:rsidRPr="00404F29">
        <w:t>.0</w:t>
      </w:r>
      <w:r w:rsidR="00A31110" w:rsidRPr="00404F29">
        <w:t>3</w:t>
      </w:r>
      <w:r w:rsidRPr="00404F29">
        <w:t xml:space="preserve">.2010 «Об отнесении лесов к эксплуатационным лесам, резервным </w:t>
      </w:r>
      <w:r w:rsidR="00720383" w:rsidRPr="00404F29">
        <w:t xml:space="preserve">лесам и установлении их границ» </w:t>
      </w:r>
      <w:r w:rsidR="00720383" w:rsidRPr="00404F29">
        <w:rPr>
          <w:i/>
        </w:rPr>
        <w:t>и № 333 от 01.09.2010 г. «О внесении изменений в приказ Рослесхоза № 112 от 30.03.2010»</w:t>
      </w:r>
      <w:r w:rsidR="00720383" w:rsidRPr="00404F29">
        <w:rPr>
          <w:u w:val="single"/>
        </w:rPr>
        <w:t>.</w:t>
      </w:r>
    </w:p>
    <w:p w:rsidR="00BE1378" w:rsidRDefault="00BE1378">
      <w:pPr>
        <w:rPr>
          <w:u w:val="single"/>
        </w:rPr>
      </w:pPr>
      <w:r>
        <w:rPr>
          <w:u w:val="single"/>
        </w:rPr>
        <w:br w:type="page"/>
      </w:r>
    </w:p>
    <w:p w:rsidR="00967BC2" w:rsidRPr="00404F29" w:rsidRDefault="00F676D6" w:rsidP="0066235B">
      <w:pPr>
        <w:shd w:val="clear" w:color="auto" w:fill="FFFFFF"/>
        <w:spacing w:line="276" w:lineRule="auto"/>
        <w:jc w:val="both"/>
        <w:rPr>
          <w:color w:val="000000"/>
        </w:rPr>
      </w:pPr>
      <w:r w:rsidRPr="00404F29">
        <w:rPr>
          <w:color w:val="000000"/>
        </w:rPr>
        <w:lastRenderedPageBreak/>
        <w:t xml:space="preserve">Таблица 1.1.4.1 - </w:t>
      </w:r>
      <w:r w:rsidR="00967BC2" w:rsidRPr="00404F29">
        <w:rPr>
          <w:color w:val="000000"/>
        </w:rPr>
        <w:t xml:space="preserve">Подразделение лесов </w:t>
      </w:r>
      <w:r w:rsidR="005B3BA1" w:rsidRPr="00404F29">
        <w:rPr>
          <w:color w:val="000000"/>
        </w:rPr>
        <w:t>Виндрейского территориального лесничества</w:t>
      </w:r>
      <w:r w:rsidR="00967BC2" w:rsidRPr="00404F29">
        <w:rPr>
          <w:color w:val="000000"/>
        </w:rPr>
        <w:t xml:space="preserve"> по ц</w:t>
      </w:r>
      <w:r w:rsidR="00967BC2" w:rsidRPr="00404F29">
        <w:rPr>
          <w:color w:val="000000"/>
        </w:rPr>
        <w:t>е</w:t>
      </w:r>
      <w:r w:rsidR="00967BC2" w:rsidRPr="00404F29">
        <w:rPr>
          <w:color w:val="000000"/>
        </w:rPr>
        <w:t>левому назначению и категориям защитных лесов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88"/>
        <w:gridCol w:w="1831"/>
        <w:gridCol w:w="2714"/>
        <w:gridCol w:w="1203"/>
        <w:gridCol w:w="1818"/>
      </w:tblGrid>
      <w:tr w:rsidR="00967BC2" w:rsidRPr="00404F29" w:rsidTr="0066235B">
        <w:trPr>
          <w:trHeight w:val="20"/>
          <w:tblHeader/>
          <w:jc w:val="center"/>
        </w:trPr>
        <w:tc>
          <w:tcPr>
            <w:tcW w:w="1174" w:type="pct"/>
            <w:vAlign w:val="center"/>
          </w:tcPr>
          <w:p w:rsidR="00967BC2" w:rsidRPr="00404F29" w:rsidRDefault="00967BC2" w:rsidP="0066235B">
            <w:pPr>
              <w:jc w:val="center"/>
              <w:rPr>
                <w:color w:val="000000"/>
              </w:rPr>
            </w:pPr>
            <w:r w:rsidRPr="00404F29">
              <w:rPr>
                <w:color w:val="000000"/>
              </w:rPr>
              <w:t xml:space="preserve">Целевое назначение </w:t>
            </w:r>
          </w:p>
          <w:p w:rsidR="00967BC2" w:rsidRPr="00404F29" w:rsidRDefault="00967BC2" w:rsidP="0066235B">
            <w:pPr>
              <w:jc w:val="center"/>
              <w:rPr>
                <w:color w:val="000000"/>
              </w:rPr>
            </w:pPr>
            <w:r w:rsidRPr="00404F29">
              <w:rPr>
                <w:color w:val="000000"/>
              </w:rPr>
              <w:t xml:space="preserve">лесов и категории </w:t>
            </w:r>
          </w:p>
          <w:p w:rsidR="00967BC2" w:rsidRPr="00404F29" w:rsidRDefault="00967BC2" w:rsidP="0066235B">
            <w:pPr>
              <w:jc w:val="center"/>
              <w:rPr>
                <w:color w:val="000000"/>
              </w:rPr>
            </w:pPr>
            <w:r w:rsidRPr="00404F29">
              <w:rPr>
                <w:color w:val="000000"/>
              </w:rPr>
              <w:t xml:space="preserve">защитных лесов </w:t>
            </w:r>
          </w:p>
        </w:tc>
        <w:tc>
          <w:tcPr>
            <w:tcW w:w="938" w:type="pct"/>
            <w:vAlign w:val="center"/>
          </w:tcPr>
          <w:p w:rsidR="00967BC2" w:rsidRPr="00404F29" w:rsidRDefault="00967BC2" w:rsidP="0066235B">
            <w:pPr>
              <w:jc w:val="center"/>
              <w:rPr>
                <w:color w:val="000000"/>
              </w:rPr>
            </w:pPr>
            <w:r w:rsidRPr="00404F29">
              <w:rPr>
                <w:color w:val="000000"/>
              </w:rPr>
              <w:t>Участковое</w:t>
            </w:r>
          </w:p>
          <w:p w:rsidR="00967BC2" w:rsidRPr="00404F29" w:rsidRDefault="00967BC2" w:rsidP="0066235B">
            <w:pPr>
              <w:jc w:val="center"/>
              <w:rPr>
                <w:color w:val="000000"/>
              </w:rPr>
            </w:pPr>
            <w:r w:rsidRPr="00404F29">
              <w:rPr>
                <w:color w:val="000000"/>
              </w:rPr>
              <w:t xml:space="preserve">лесничество </w:t>
            </w:r>
          </w:p>
        </w:tc>
        <w:tc>
          <w:tcPr>
            <w:tcW w:w="1339" w:type="pct"/>
            <w:vAlign w:val="center"/>
          </w:tcPr>
          <w:p w:rsidR="00967BC2" w:rsidRPr="00404F29" w:rsidRDefault="00967BC2" w:rsidP="0066235B">
            <w:pPr>
              <w:jc w:val="center"/>
              <w:rPr>
                <w:color w:val="000000"/>
              </w:rPr>
            </w:pPr>
            <w:r w:rsidRPr="00404F29">
              <w:rPr>
                <w:color w:val="000000"/>
              </w:rPr>
              <w:t xml:space="preserve">Номера кварталов или их частей </w:t>
            </w:r>
          </w:p>
        </w:tc>
        <w:tc>
          <w:tcPr>
            <w:tcW w:w="617" w:type="pct"/>
            <w:vAlign w:val="center"/>
          </w:tcPr>
          <w:p w:rsidR="00967BC2" w:rsidRPr="00404F29" w:rsidRDefault="00967BC2" w:rsidP="0066235B">
            <w:pPr>
              <w:jc w:val="center"/>
              <w:rPr>
                <w:color w:val="000000"/>
              </w:rPr>
            </w:pPr>
            <w:r w:rsidRPr="00404F29">
              <w:rPr>
                <w:color w:val="000000"/>
              </w:rPr>
              <w:t>Пл</w:t>
            </w:r>
            <w:r w:rsidRPr="00404F29">
              <w:rPr>
                <w:color w:val="000000"/>
              </w:rPr>
              <w:t>о</w:t>
            </w:r>
            <w:r w:rsidRPr="00404F29">
              <w:rPr>
                <w:color w:val="000000"/>
              </w:rPr>
              <w:t>щадь,</w:t>
            </w:r>
          </w:p>
          <w:p w:rsidR="00967BC2" w:rsidRPr="00404F29" w:rsidRDefault="00967BC2" w:rsidP="0066235B">
            <w:pPr>
              <w:jc w:val="center"/>
              <w:rPr>
                <w:color w:val="000000"/>
              </w:rPr>
            </w:pPr>
            <w:r w:rsidRPr="00404F29">
              <w:rPr>
                <w:color w:val="000000"/>
              </w:rPr>
              <w:t>га</w:t>
            </w:r>
          </w:p>
        </w:tc>
        <w:tc>
          <w:tcPr>
            <w:tcW w:w="932" w:type="pct"/>
            <w:vAlign w:val="center"/>
          </w:tcPr>
          <w:p w:rsidR="00967BC2" w:rsidRPr="00404F29" w:rsidRDefault="00967BC2" w:rsidP="0066235B">
            <w:pPr>
              <w:jc w:val="center"/>
              <w:rPr>
                <w:color w:val="000000"/>
              </w:rPr>
            </w:pPr>
            <w:r w:rsidRPr="00404F29">
              <w:rPr>
                <w:color w:val="000000"/>
              </w:rPr>
              <w:t>Основания д</w:t>
            </w:r>
            <w:r w:rsidRPr="00404F29">
              <w:rPr>
                <w:color w:val="000000"/>
              </w:rPr>
              <w:t>е</w:t>
            </w:r>
            <w:r w:rsidRPr="00404F29">
              <w:rPr>
                <w:color w:val="000000"/>
              </w:rPr>
              <w:t>ления лесов по целевому н</w:t>
            </w:r>
            <w:r w:rsidRPr="00404F29">
              <w:rPr>
                <w:color w:val="000000"/>
              </w:rPr>
              <w:t>а</w:t>
            </w:r>
            <w:r w:rsidRPr="00404F29">
              <w:rPr>
                <w:color w:val="000000"/>
              </w:rPr>
              <w:t xml:space="preserve">значению </w:t>
            </w:r>
          </w:p>
        </w:tc>
      </w:tr>
      <w:tr w:rsidR="007E370F" w:rsidRPr="00404F29" w:rsidTr="0066235B">
        <w:trPr>
          <w:cantSplit/>
          <w:trHeight w:val="20"/>
          <w:jc w:val="center"/>
        </w:trPr>
        <w:tc>
          <w:tcPr>
            <w:tcW w:w="1174" w:type="pct"/>
            <w:tcBorders>
              <w:top w:val="single" w:sz="4" w:space="0" w:color="auto"/>
              <w:left w:val="single" w:sz="4" w:space="0" w:color="auto"/>
              <w:bottom w:val="single" w:sz="4" w:space="0" w:color="auto"/>
              <w:right w:val="single" w:sz="4" w:space="0" w:color="auto"/>
            </w:tcBorders>
          </w:tcPr>
          <w:p w:rsidR="007E370F" w:rsidRPr="00404F29" w:rsidRDefault="007E370F" w:rsidP="0066235B">
            <w:pPr>
              <w:spacing w:line="276" w:lineRule="auto"/>
              <w:jc w:val="both"/>
              <w:rPr>
                <w:b/>
                <w:bCs/>
                <w:color w:val="000000"/>
              </w:rPr>
            </w:pPr>
            <w:r w:rsidRPr="00404F29">
              <w:rPr>
                <w:b/>
                <w:bCs/>
                <w:color w:val="000000"/>
              </w:rPr>
              <w:t xml:space="preserve">Всего лесов: </w:t>
            </w:r>
          </w:p>
        </w:tc>
        <w:tc>
          <w:tcPr>
            <w:tcW w:w="938" w:type="pct"/>
            <w:tcBorders>
              <w:top w:val="single" w:sz="4" w:space="0" w:color="auto"/>
              <w:left w:val="single" w:sz="4" w:space="0" w:color="auto"/>
              <w:bottom w:val="single" w:sz="4" w:space="0" w:color="auto"/>
              <w:right w:val="single" w:sz="4" w:space="0" w:color="auto"/>
            </w:tcBorders>
          </w:tcPr>
          <w:p w:rsidR="007E370F" w:rsidRPr="00404F29" w:rsidRDefault="007E370F" w:rsidP="0066235B">
            <w:pPr>
              <w:pStyle w:val="a3"/>
              <w:tabs>
                <w:tab w:val="clear" w:pos="4677"/>
                <w:tab w:val="clear" w:pos="9355"/>
              </w:tabs>
              <w:spacing w:line="276" w:lineRule="auto"/>
              <w:rPr>
                <w:b/>
                <w:bCs/>
                <w:color w:val="000000"/>
              </w:rPr>
            </w:pPr>
          </w:p>
        </w:tc>
        <w:tc>
          <w:tcPr>
            <w:tcW w:w="1339" w:type="pct"/>
            <w:tcBorders>
              <w:top w:val="single" w:sz="4" w:space="0" w:color="auto"/>
              <w:left w:val="single" w:sz="4" w:space="0" w:color="auto"/>
              <w:bottom w:val="single" w:sz="4" w:space="0" w:color="auto"/>
              <w:right w:val="single" w:sz="4" w:space="0" w:color="auto"/>
            </w:tcBorders>
          </w:tcPr>
          <w:p w:rsidR="007E370F" w:rsidRPr="00404F29" w:rsidRDefault="007E370F" w:rsidP="0066235B">
            <w:pPr>
              <w:spacing w:line="276" w:lineRule="auto"/>
              <w:jc w:val="both"/>
              <w:rPr>
                <w:b/>
                <w:bCs/>
                <w:color w:val="000000"/>
              </w:rPr>
            </w:pPr>
          </w:p>
        </w:tc>
        <w:tc>
          <w:tcPr>
            <w:tcW w:w="617" w:type="pct"/>
            <w:tcBorders>
              <w:top w:val="single" w:sz="4" w:space="0" w:color="auto"/>
              <w:left w:val="single" w:sz="4" w:space="0" w:color="auto"/>
              <w:bottom w:val="single" w:sz="4" w:space="0" w:color="auto"/>
              <w:right w:val="single" w:sz="4" w:space="0" w:color="auto"/>
            </w:tcBorders>
          </w:tcPr>
          <w:p w:rsidR="007E370F" w:rsidRPr="00404F29" w:rsidRDefault="007E370F" w:rsidP="0066235B">
            <w:pPr>
              <w:spacing w:line="276" w:lineRule="auto"/>
              <w:jc w:val="center"/>
              <w:rPr>
                <w:b/>
                <w:bCs/>
                <w:color w:val="000000"/>
              </w:rPr>
            </w:pPr>
            <w:r w:rsidRPr="00404F29">
              <w:rPr>
                <w:b/>
                <w:bCs/>
                <w:color w:val="000000"/>
              </w:rPr>
              <w:t>93921</w:t>
            </w:r>
          </w:p>
        </w:tc>
        <w:tc>
          <w:tcPr>
            <w:tcW w:w="932" w:type="pct"/>
            <w:tcBorders>
              <w:top w:val="single" w:sz="4" w:space="0" w:color="auto"/>
              <w:left w:val="single" w:sz="4" w:space="0" w:color="auto"/>
              <w:bottom w:val="single" w:sz="4" w:space="0" w:color="auto"/>
              <w:right w:val="single" w:sz="4" w:space="0" w:color="auto"/>
            </w:tcBorders>
          </w:tcPr>
          <w:p w:rsidR="007E370F" w:rsidRPr="00404F29" w:rsidRDefault="007E370F" w:rsidP="0066235B">
            <w:pPr>
              <w:pStyle w:val="a3"/>
              <w:tabs>
                <w:tab w:val="clear" w:pos="4677"/>
                <w:tab w:val="clear" w:pos="9355"/>
              </w:tabs>
              <w:spacing w:line="276" w:lineRule="auto"/>
              <w:jc w:val="center"/>
              <w:rPr>
                <w:color w:val="000000"/>
              </w:rPr>
            </w:pPr>
          </w:p>
        </w:tc>
      </w:tr>
      <w:tr w:rsidR="00967BC2" w:rsidRPr="00404F29" w:rsidTr="0066235B">
        <w:trPr>
          <w:cantSplit/>
          <w:trHeight w:val="20"/>
          <w:jc w:val="center"/>
        </w:trPr>
        <w:tc>
          <w:tcPr>
            <w:tcW w:w="1174" w:type="pct"/>
            <w:tcBorders>
              <w:top w:val="single" w:sz="4" w:space="0" w:color="auto"/>
              <w:left w:val="single" w:sz="4" w:space="0" w:color="auto"/>
              <w:bottom w:val="single" w:sz="4" w:space="0" w:color="auto"/>
              <w:right w:val="single" w:sz="4" w:space="0" w:color="auto"/>
            </w:tcBorders>
          </w:tcPr>
          <w:p w:rsidR="00967BC2" w:rsidRPr="00404F29" w:rsidRDefault="007E370F" w:rsidP="0066235B">
            <w:pPr>
              <w:spacing w:line="276" w:lineRule="auto"/>
              <w:jc w:val="both"/>
              <w:rPr>
                <w:bCs/>
                <w:color w:val="000000"/>
              </w:rPr>
            </w:pPr>
            <w:r w:rsidRPr="00404F29">
              <w:rPr>
                <w:bCs/>
                <w:color w:val="000000"/>
              </w:rPr>
              <w:t>Защитные леса, всего</w:t>
            </w:r>
          </w:p>
        </w:tc>
        <w:tc>
          <w:tcPr>
            <w:tcW w:w="938" w:type="pct"/>
            <w:tcBorders>
              <w:top w:val="single" w:sz="4" w:space="0" w:color="auto"/>
              <w:left w:val="single" w:sz="4" w:space="0" w:color="auto"/>
              <w:bottom w:val="single" w:sz="4" w:space="0" w:color="auto"/>
              <w:right w:val="single" w:sz="4" w:space="0" w:color="auto"/>
            </w:tcBorders>
          </w:tcPr>
          <w:p w:rsidR="00967BC2" w:rsidRPr="00404F29" w:rsidRDefault="00967BC2" w:rsidP="0066235B">
            <w:pPr>
              <w:pStyle w:val="a3"/>
              <w:tabs>
                <w:tab w:val="clear" w:pos="4677"/>
                <w:tab w:val="clear" w:pos="9355"/>
              </w:tabs>
              <w:spacing w:line="276" w:lineRule="auto"/>
              <w:rPr>
                <w:b/>
                <w:bCs/>
                <w:color w:val="000000"/>
              </w:rPr>
            </w:pPr>
          </w:p>
        </w:tc>
        <w:tc>
          <w:tcPr>
            <w:tcW w:w="1339" w:type="pct"/>
            <w:tcBorders>
              <w:top w:val="single" w:sz="4" w:space="0" w:color="auto"/>
              <w:left w:val="single" w:sz="4" w:space="0" w:color="auto"/>
              <w:bottom w:val="single" w:sz="4" w:space="0" w:color="auto"/>
              <w:right w:val="single" w:sz="4" w:space="0" w:color="auto"/>
            </w:tcBorders>
          </w:tcPr>
          <w:p w:rsidR="00967BC2" w:rsidRPr="00404F29" w:rsidRDefault="00967BC2" w:rsidP="0066235B">
            <w:pPr>
              <w:spacing w:line="276" w:lineRule="auto"/>
              <w:jc w:val="both"/>
              <w:rPr>
                <w:b/>
                <w:bCs/>
                <w:color w:val="000000"/>
              </w:rPr>
            </w:pPr>
          </w:p>
        </w:tc>
        <w:tc>
          <w:tcPr>
            <w:tcW w:w="617" w:type="pct"/>
            <w:tcBorders>
              <w:top w:val="single" w:sz="4" w:space="0" w:color="auto"/>
              <w:left w:val="single" w:sz="4" w:space="0" w:color="auto"/>
              <w:bottom w:val="single" w:sz="4" w:space="0" w:color="auto"/>
              <w:right w:val="single" w:sz="4" w:space="0" w:color="auto"/>
            </w:tcBorders>
          </w:tcPr>
          <w:p w:rsidR="00967BC2" w:rsidRPr="00404F29" w:rsidRDefault="007E370F" w:rsidP="0066235B">
            <w:pPr>
              <w:spacing w:line="276" w:lineRule="auto"/>
              <w:jc w:val="center"/>
              <w:rPr>
                <w:b/>
                <w:bCs/>
                <w:color w:val="000000"/>
              </w:rPr>
            </w:pPr>
            <w:r w:rsidRPr="00404F29">
              <w:rPr>
                <w:b/>
                <w:bCs/>
                <w:color w:val="000000"/>
              </w:rPr>
              <w:t>5287</w:t>
            </w:r>
          </w:p>
        </w:tc>
        <w:tc>
          <w:tcPr>
            <w:tcW w:w="932" w:type="pct"/>
            <w:tcBorders>
              <w:top w:val="single" w:sz="4" w:space="0" w:color="auto"/>
              <w:left w:val="single" w:sz="4" w:space="0" w:color="auto"/>
              <w:bottom w:val="single" w:sz="4" w:space="0" w:color="auto"/>
              <w:right w:val="single" w:sz="4" w:space="0" w:color="auto"/>
            </w:tcBorders>
          </w:tcPr>
          <w:p w:rsidR="00967BC2" w:rsidRPr="00404F29" w:rsidRDefault="00967BC2" w:rsidP="0066235B">
            <w:pPr>
              <w:pStyle w:val="a3"/>
              <w:tabs>
                <w:tab w:val="clear" w:pos="4677"/>
                <w:tab w:val="clear" w:pos="9355"/>
              </w:tabs>
              <w:spacing w:line="276" w:lineRule="auto"/>
              <w:jc w:val="center"/>
              <w:rPr>
                <w:color w:val="000000"/>
              </w:rPr>
            </w:pPr>
          </w:p>
        </w:tc>
      </w:tr>
      <w:tr w:rsidR="00834D76" w:rsidRPr="00404F29" w:rsidTr="0066235B">
        <w:trPr>
          <w:cantSplit/>
          <w:trHeight w:val="20"/>
          <w:jc w:val="center"/>
        </w:trPr>
        <w:tc>
          <w:tcPr>
            <w:tcW w:w="1174" w:type="pct"/>
            <w:tcBorders>
              <w:top w:val="single" w:sz="4" w:space="0" w:color="auto"/>
              <w:left w:val="single" w:sz="4" w:space="0" w:color="auto"/>
              <w:bottom w:val="single" w:sz="4" w:space="0" w:color="auto"/>
              <w:right w:val="single" w:sz="4" w:space="0" w:color="auto"/>
            </w:tcBorders>
          </w:tcPr>
          <w:p w:rsidR="00834D76" w:rsidRPr="00404F29" w:rsidRDefault="00834D76" w:rsidP="0066235B">
            <w:pPr>
              <w:spacing w:line="276" w:lineRule="auto"/>
              <w:jc w:val="both"/>
              <w:rPr>
                <w:b/>
                <w:color w:val="000000"/>
              </w:rPr>
            </w:pPr>
            <w:r w:rsidRPr="00404F29">
              <w:rPr>
                <w:color w:val="000000"/>
              </w:rPr>
              <w:t>Леса, выполня</w:t>
            </w:r>
            <w:r w:rsidRPr="00404F29">
              <w:rPr>
                <w:color w:val="000000"/>
              </w:rPr>
              <w:t>ю</w:t>
            </w:r>
            <w:r w:rsidRPr="00404F29">
              <w:rPr>
                <w:color w:val="000000"/>
              </w:rPr>
              <w:t>щие функции защ</w:t>
            </w:r>
            <w:r w:rsidRPr="00404F29">
              <w:rPr>
                <w:color w:val="000000"/>
              </w:rPr>
              <w:t>и</w:t>
            </w:r>
            <w:r w:rsidRPr="00404F29">
              <w:rPr>
                <w:color w:val="000000"/>
              </w:rPr>
              <w:t>ты природных и иных объектов, вс</w:t>
            </w:r>
            <w:r w:rsidRPr="00404F29">
              <w:rPr>
                <w:color w:val="000000"/>
              </w:rPr>
              <w:t>е</w:t>
            </w:r>
            <w:r w:rsidRPr="00404F29">
              <w:rPr>
                <w:color w:val="000000"/>
              </w:rPr>
              <w:t>го:</w:t>
            </w:r>
          </w:p>
        </w:tc>
        <w:tc>
          <w:tcPr>
            <w:tcW w:w="938" w:type="pct"/>
            <w:tcBorders>
              <w:top w:val="single" w:sz="4" w:space="0" w:color="auto"/>
              <w:left w:val="single" w:sz="4" w:space="0" w:color="auto"/>
              <w:bottom w:val="single" w:sz="4" w:space="0" w:color="auto"/>
              <w:right w:val="single" w:sz="4" w:space="0" w:color="auto"/>
            </w:tcBorders>
          </w:tcPr>
          <w:p w:rsidR="00834D76" w:rsidRPr="00404F29" w:rsidRDefault="00834D76" w:rsidP="0066235B">
            <w:pPr>
              <w:pStyle w:val="a3"/>
              <w:tabs>
                <w:tab w:val="clear" w:pos="4677"/>
                <w:tab w:val="clear" w:pos="9355"/>
              </w:tabs>
              <w:spacing w:line="276" w:lineRule="auto"/>
              <w:rPr>
                <w:b/>
                <w:bCs/>
                <w:color w:val="000000"/>
              </w:rPr>
            </w:pPr>
          </w:p>
        </w:tc>
        <w:tc>
          <w:tcPr>
            <w:tcW w:w="1339" w:type="pct"/>
            <w:tcBorders>
              <w:top w:val="single" w:sz="4" w:space="0" w:color="auto"/>
              <w:left w:val="single" w:sz="4" w:space="0" w:color="auto"/>
              <w:bottom w:val="single" w:sz="4" w:space="0" w:color="auto"/>
              <w:right w:val="single" w:sz="4" w:space="0" w:color="auto"/>
            </w:tcBorders>
          </w:tcPr>
          <w:p w:rsidR="00834D76" w:rsidRPr="00404F29" w:rsidRDefault="00834D76" w:rsidP="0066235B">
            <w:pPr>
              <w:spacing w:line="276" w:lineRule="auto"/>
              <w:jc w:val="both"/>
              <w:rPr>
                <w:b/>
                <w:bCs/>
                <w:color w:val="000000"/>
              </w:rPr>
            </w:pPr>
          </w:p>
        </w:tc>
        <w:tc>
          <w:tcPr>
            <w:tcW w:w="617" w:type="pct"/>
            <w:tcBorders>
              <w:top w:val="single" w:sz="4" w:space="0" w:color="auto"/>
              <w:left w:val="single" w:sz="4" w:space="0" w:color="auto"/>
              <w:bottom w:val="single" w:sz="4" w:space="0" w:color="auto"/>
              <w:right w:val="single" w:sz="4" w:space="0" w:color="auto"/>
            </w:tcBorders>
            <w:vAlign w:val="center"/>
          </w:tcPr>
          <w:p w:rsidR="00834D76" w:rsidRPr="00404F29" w:rsidRDefault="00834D76" w:rsidP="0066235B">
            <w:pPr>
              <w:spacing w:line="276" w:lineRule="auto"/>
              <w:jc w:val="center"/>
              <w:rPr>
                <w:b/>
                <w:bCs/>
                <w:color w:val="000000"/>
              </w:rPr>
            </w:pPr>
            <w:r w:rsidRPr="00404F29">
              <w:rPr>
                <w:b/>
                <w:bCs/>
                <w:color w:val="000000"/>
              </w:rPr>
              <w:t>647</w:t>
            </w:r>
          </w:p>
        </w:tc>
        <w:tc>
          <w:tcPr>
            <w:tcW w:w="932" w:type="pct"/>
            <w:vMerge w:val="restart"/>
            <w:tcBorders>
              <w:top w:val="single" w:sz="4" w:space="0" w:color="auto"/>
              <w:left w:val="single" w:sz="4" w:space="0" w:color="auto"/>
              <w:right w:val="single" w:sz="4" w:space="0" w:color="auto"/>
            </w:tcBorders>
            <w:vAlign w:val="center"/>
          </w:tcPr>
          <w:p w:rsidR="00834D76" w:rsidRPr="00404F29" w:rsidRDefault="00834D76" w:rsidP="0066235B">
            <w:pPr>
              <w:pStyle w:val="a3"/>
              <w:tabs>
                <w:tab w:val="clear" w:pos="4677"/>
                <w:tab w:val="clear" w:pos="9355"/>
              </w:tabs>
              <w:jc w:val="center"/>
              <w:rPr>
                <w:sz w:val="20"/>
                <w:szCs w:val="20"/>
              </w:rPr>
            </w:pPr>
            <w:r w:rsidRPr="00404F29">
              <w:rPr>
                <w:sz w:val="20"/>
                <w:szCs w:val="20"/>
              </w:rPr>
              <w:t>Лесной кодекс РФ, с изменени</w:t>
            </w:r>
            <w:r w:rsidRPr="00404F29">
              <w:rPr>
                <w:sz w:val="20"/>
                <w:szCs w:val="20"/>
              </w:rPr>
              <w:t>я</w:t>
            </w:r>
            <w:r w:rsidRPr="00404F29">
              <w:rPr>
                <w:sz w:val="20"/>
                <w:szCs w:val="20"/>
              </w:rPr>
              <w:t xml:space="preserve">ми (от </w:t>
            </w:r>
            <w:smartTag w:uri="urn:schemas-microsoft-com:office:smarttags" w:element="date">
              <w:smartTagPr>
                <w:attr w:name="ls" w:val="trans"/>
                <w:attr w:name="Month" w:val="03"/>
                <w:attr w:name="Day" w:val="14"/>
                <w:attr w:name="Year" w:val="09"/>
              </w:smartTagPr>
              <w:r w:rsidRPr="00404F29">
                <w:rPr>
                  <w:sz w:val="20"/>
                  <w:szCs w:val="20"/>
                </w:rPr>
                <w:t>14.03.09</w:t>
              </w:r>
            </w:smartTag>
            <w:r w:rsidRPr="00404F29">
              <w:rPr>
                <w:sz w:val="20"/>
                <w:szCs w:val="20"/>
              </w:rPr>
              <w:t xml:space="preserve">г. № 32-ФЗ, от </w:t>
            </w:r>
            <w:smartTag w:uri="urn:schemas-microsoft-com:office:smarttags" w:element="date">
              <w:smartTagPr>
                <w:attr w:name="ls" w:val="trans"/>
                <w:attr w:name="Month" w:val="07"/>
                <w:attr w:name="Day" w:val="17"/>
                <w:attr w:name="Year" w:val="09"/>
              </w:smartTagPr>
              <w:r w:rsidRPr="00404F29">
                <w:rPr>
                  <w:sz w:val="20"/>
                  <w:szCs w:val="20"/>
                </w:rPr>
                <w:t>17.07.09</w:t>
              </w:r>
            </w:smartTag>
            <w:r w:rsidRPr="00404F29">
              <w:rPr>
                <w:sz w:val="20"/>
                <w:szCs w:val="20"/>
              </w:rPr>
              <w:t xml:space="preserve">г. №-164-ФЗ, от </w:t>
            </w:r>
            <w:smartTag w:uri="urn:schemas-microsoft-com:office:smarttags" w:element="date">
              <w:smartTagPr>
                <w:attr w:name="ls" w:val="trans"/>
                <w:attr w:name="Month" w:val="07"/>
                <w:attr w:name="Day" w:val="24"/>
                <w:attr w:name="Year" w:val="09"/>
              </w:smartTagPr>
              <w:r w:rsidRPr="00404F29">
                <w:rPr>
                  <w:sz w:val="20"/>
                  <w:szCs w:val="20"/>
                </w:rPr>
                <w:t>24.07.09</w:t>
              </w:r>
            </w:smartTag>
            <w:r w:rsidRPr="00404F29">
              <w:rPr>
                <w:sz w:val="20"/>
                <w:szCs w:val="20"/>
              </w:rPr>
              <w:t>г. № 209-ФЗ), лес</w:t>
            </w:r>
            <w:r w:rsidRPr="00404F29">
              <w:rPr>
                <w:sz w:val="20"/>
                <w:szCs w:val="20"/>
              </w:rPr>
              <w:t>о</w:t>
            </w:r>
            <w:r w:rsidRPr="00404F29">
              <w:rPr>
                <w:sz w:val="20"/>
                <w:szCs w:val="20"/>
              </w:rPr>
              <w:t>устроительная инструкция,</w:t>
            </w:r>
          </w:p>
          <w:p w:rsidR="00834D76" w:rsidRPr="00404F29" w:rsidRDefault="00834D76" w:rsidP="0066235B">
            <w:pPr>
              <w:jc w:val="center"/>
              <w:rPr>
                <w:sz w:val="20"/>
                <w:szCs w:val="20"/>
              </w:rPr>
            </w:pPr>
            <w:r w:rsidRPr="00404F29">
              <w:rPr>
                <w:sz w:val="20"/>
                <w:szCs w:val="20"/>
              </w:rPr>
              <w:t>приказы  Росле</w:t>
            </w:r>
            <w:r w:rsidRPr="00404F29">
              <w:rPr>
                <w:sz w:val="20"/>
                <w:szCs w:val="20"/>
              </w:rPr>
              <w:t>с</w:t>
            </w:r>
            <w:r w:rsidRPr="00404F29">
              <w:rPr>
                <w:sz w:val="20"/>
                <w:szCs w:val="20"/>
              </w:rPr>
              <w:t>хоза № 112 от 30.03.2010г. № 333 от 01.09.2010</w:t>
            </w:r>
          </w:p>
        </w:tc>
      </w:tr>
      <w:tr w:rsidR="0098458D" w:rsidRPr="00404F29" w:rsidTr="0066235B">
        <w:trPr>
          <w:cantSplit/>
          <w:trHeight w:val="20"/>
          <w:jc w:val="center"/>
        </w:trPr>
        <w:tc>
          <w:tcPr>
            <w:tcW w:w="1174" w:type="pct"/>
            <w:tcBorders>
              <w:left w:val="single" w:sz="4" w:space="0" w:color="auto"/>
              <w:right w:val="single" w:sz="4" w:space="0" w:color="auto"/>
            </w:tcBorders>
            <w:vAlign w:val="center"/>
          </w:tcPr>
          <w:p w:rsidR="0098458D" w:rsidRPr="00404F29" w:rsidRDefault="0098458D" w:rsidP="0066235B">
            <w:pPr>
              <w:spacing w:line="276" w:lineRule="auto"/>
              <w:jc w:val="both"/>
              <w:rPr>
                <w:color w:val="000000"/>
              </w:rPr>
            </w:pPr>
            <w:r w:rsidRPr="00404F29">
              <w:rPr>
                <w:color w:val="000000"/>
              </w:rPr>
              <w:t>Зелёная зона</w:t>
            </w:r>
          </w:p>
        </w:tc>
        <w:tc>
          <w:tcPr>
            <w:tcW w:w="938" w:type="pct"/>
            <w:tcBorders>
              <w:top w:val="single" w:sz="4" w:space="0" w:color="auto"/>
              <w:left w:val="single" w:sz="4" w:space="0" w:color="auto"/>
              <w:right w:val="single" w:sz="4" w:space="0" w:color="auto"/>
            </w:tcBorders>
            <w:vAlign w:val="center"/>
          </w:tcPr>
          <w:p w:rsidR="0098458D" w:rsidRPr="00404F29" w:rsidRDefault="0098458D" w:rsidP="0066235B">
            <w:pPr>
              <w:spacing w:line="276" w:lineRule="auto"/>
              <w:jc w:val="both"/>
              <w:rPr>
                <w:color w:val="000000"/>
              </w:rPr>
            </w:pPr>
            <w:r w:rsidRPr="00404F29">
              <w:rPr>
                <w:color w:val="000000"/>
              </w:rPr>
              <w:t>Атюрьевское</w:t>
            </w:r>
          </w:p>
        </w:tc>
        <w:tc>
          <w:tcPr>
            <w:tcW w:w="1339" w:type="pct"/>
            <w:tcBorders>
              <w:top w:val="single" w:sz="4" w:space="0" w:color="auto"/>
              <w:left w:val="single" w:sz="4" w:space="0" w:color="auto"/>
              <w:right w:val="single" w:sz="4" w:space="0" w:color="auto"/>
            </w:tcBorders>
            <w:vAlign w:val="center"/>
          </w:tcPr>
          <w:p w:rsidR="0098458D" w:rsidRPr="00404F29" w:rsidRDefault="0098458D" w:rsidP="0066235B">
            <w:pPr>
              <w:spacing w:line="276" w:lineRule="auto"/>
              <w:jc w:val="center"/>
              <w:rPr>
                <w:color w:val="000000"/>
              </w:rPr>
            </w:pPr>
            <w:r w:rsidRPr="00404F29">
              <w:rPr>
                <w:color w:val="000000"/>
              </w:rPr>
              <w:t>85-88</w:t>
            </w:r>
          </w:p>
        </w:tc>
        <w:tc>
          <w:tcPr>
            <w:tcW w:w="617" w:type="pct"/>
            <w:tcBorders>
              <w:top w:val="single" w:sz="4" w:space="0" w:color="auto"/>
              <w:left w:val="single" w:sz="4" w:space="0" w:color="auto"/>
              <w:right w:val="single" w:sz="4" w:space="0" w:color="auto"/>
            </w:tcBorders>
            <w:vAlign w:val="center"/>
          </w:tcPr>
          <w:p w:rsidR="0098458D" w:rsidRPr="00404F29" w:rsidRDefault="0098458D" w:rsidP="0066235B">
            <w:pPr>
              <w:spacing w:line="276" w:lineRule="auto"/>
              <w:jc w:val="center"/>
              <w:rPr>
                <w:b/>
                <w:bCs/>
                <w:color w:val="000000"/>
              </w:rPr>
            </w:pPr>
            <w:r w:rsidRPr="00404F29">
              <w:rPr>
                <w:color w:val="000000"/>
              </w:rPr>
              <w:t>32</w:t>
            </w:r>
            <w:r w:rsidR="007E370F" w:rsidRPr="00404F29">
              <w:rPr>
                <w:color w:val="000000"/>
              </w:rPr>
              <w:t>5</w:t>
            </w:r>
          </w:p>
        </w:tc>
        <w:tc>
          <w:tcPr>
            <w:tcW w:w="932" w:type="pct"/>
            <w:vMerge/>
            <w:tcBorders>
              <w:top w:val="single" w:sz="4" w:space="0" w:color="auto"/>
              <w:left w:val="single" w:sz="4" w:space="0" w:color="auto"/>
              <w:right w:val="single" w:sz="4" w:space="0" w:color="auto"/>
            </w:tcBorders>
            <w:vAlign w:val="center"/>
          </w:tcPr>
          <w:p w:rsidR="0098458D" w:rsidRPr="00404F29" w:rsidRDefault="0098458D" w:rsidP="0066235B">
            <w:pPr>
              <w:pStyle w:val="a3"/>
              <w:tabs>
                <w:tab w:val="clear" w:pos="4677"/>
                <w:tab w:val="clear" w:pos="9355"/>
              </w:tabs>
              <w:spacing w:line="276" w:lineRule="auto"/>
              <w:ind w:hanging="26"/>
              <w:jc w:val="center"/>
              <w:rPr>
                <w:color w:val="000000"/>
              </w:rPr>
            </w:pPr>
          </w:p>
        </w:tc>
      </w:tr>
      <w:tr w:rsidR="0098458D" w:rsidRPr="00404F29" w:rsidTr="0066235B">
        <w:trPr>
          <w:cantSplit/>
          <w:trHeight w:val="20"/>
          <w:jc w:val="center"/>
        </w:trPr>
        <w:tc>
          <w:tcPr>
            <w:tcW w:w="1174" w:type="pct"/>
            <w:tcBorders>
              <w:left w:val="single" w:sz="4" w:space="0" w:color="auto"/>
              <w:bottom w:val="single" w:sz="4" w:space="0" w:color="auto"/>
              <w:right w:val="single" w:sz="4" w:space="0" w:color="auto"/>
            </w:tcBorders>
          </w:tcPr>
          <w:p w:rsidR="0098458D" w:rsidRPr="00404F29" w:rsidRDefault="0098458D" w:rsidP="0066235B">
            <w:pPr>
              <w:spacing w:line="276" w:lineRule="auto"/>
              <w:jc w:val="both"/>
              <w:rPr>
                <w:bCs/>
                <w:color w:val="000000"/>
              </w:rPr>
            </w:pPr>
            <w:r w:rsidRPr="00404F29">
              <w:rPr>
                <w:bCs/>
                <w:color w:val="000000"/>
              </w:rPr>
              <w:t>Лесопарковая зона</w:t>
            </w:r>
          </w:p>
        </w:tc>
        <w:tc>
          <w:tcPr>
            <w:tcW w:w="938" w:type="pct"/>
            <w:tcBorders>
              <w:top w:val="single" w:sz="4" w:space="0" w:color="auto"/>
              <w:left w:val="single" w:sz="4" w:space="0" w:color="auto"/>
              <w:bottom w:val="single" w:sz="4" w:space="0" w:color="auto"/>
              <w:right w:val="single" w:sz="4" w:space="0" w:color="auto"/>
            </w:tcBorders>
            <w:vAlign w:val="center"/>
          </w:tcPr>
          <w:p w:rsidR="0098458D" w:rsidRPr="00404F29" w:rsidRDefault="0098458D" w:rsidP="0066235B">
            <w:pPr>
              <w:pStyle w:val="a3"/>
              <w:tabs>
                <w:tab w:val="clear" w:pos="4677"/>
                <w:tab w:val="clear" w:pos="9355"/>
              </w:tabs>
              <w:spacing w:line="276" w:lineRule="auto"/>
              <w:rPr>
                <w:color w:val="000000"/>
              </w:rPr>
            </w:pPr>
            <w:r w:rsidRPr="00404F29">
              <w:rPr>
                <w:color w:val="000000"/>
              </w:rPr>
              <w:t>Быстрище</w:t>
            </w:r>
            <w:r w:rsidRPr="00404F29">
              <w:rPr>
                <w:color w:val="000000"/>
              </w:rPr>
              <w:t>н</w:t>
            </w:r>
            <w:r w:rsidRPr="00404F29">
              <w:rPr>
                <w:color w:val="000000"/>
              </w:rPr>
              <w:t>ское</w:t>
            </w:r>
          </w:p>
        </w:tc>
        <w:tc>
          <w:tcPr>
            <w:tcW w:w="1339" w:type="pct"/>
            <w:tcBorders>
              <w:top w:val="single" w:sz="4" w:space="0" w:color="auto"/>
              <w:left w:val="single" w:sz="4" w:space="0" w:color="auto"/>
              <w:bottom w:val="single" w:sz="4" w:space="0" w:color="auto"/>
              <w:right w:val="single" w:sz="4" w:space="0" w:color="auto"/>
            </w:tcBorders>
            <w:vAlign w:val="center"/>
          </w:tcPr>
          <w:p w:rsidR="0098458D" w:rsidRPr="00404F29" w:rsidRDefault="0098458D" w:rsidP="0066235B">
            <w:pPr>
              <w:pStyle w:val="a3"/>
              <w:tabs>
                <w:tab w:val="clear" w:pos="4677"/>
                <w:tab w:val="clear" w:pos="9355"/>
              </w:tabs>
              <w:spacing w:line="276" w:lineRule="auto"/>
              <w:jc w:val="center"/>
              <w:rPr>
                <w:color w:val="000000"/>
              </w:rPr>
            </w:pPr>
            <w:r w:rsidRPr="00404F29">
              <w:rPr>
                <w:color w:val="000000"/>
              </w:rPr>
              <w:t>220,229 часть кв. 219,230,</w:t>
            </w:r>
          </w:p>
          <w:p w:rsidR="0098458D" w:rsidRPr="00404F29" w:rsidRDefault="0098458D" w:rsidP="0066235B">
            <w:pPr>
              <w:pStyle w:val="a3"/>
              <w:spacing w:line="276" w:lineRule="auto"/>
              <w:jc w:val="center"/>
              <w:rPr>
                <w:color w:val="000000"/>
              </w:rPr>
            </w:pPr>
            <w:r w:rsidRPr="00404F29">
              <w:rPr>
                <w:color w:val="000000"/>
              </w:rPr>
              <w:t>238,239</w:t>
            </w:r>
          </w:p>
        </w:tc>
        <w:tc>
          <w:tcPr>
            <w:tcW w:w="617" w:type="pct"/>
            <w:tcBorders>
              <w:top w:val="single" w:sz="4" w:space="0" w:color="auto"/>
              <w:left w:val="single" w:sz="4" w:space="0" w:color="auto"/>
              <w:bottom w:val="single" w:sz="4" w:space="0" w:color="auto"/>
              <w:right w:val="single" w:sz="4" w:space="0" w:color="auto"/>
            </w:tcBorders>
            <w:vAlign w:val="center"/>
          </w:tcPr>
          <w:p w:rsidR="0098458D" w:rsidRPr="00404F29" w:rsidRDefault="0098458D" w:rsidP="0066235B">
            <w:pPr>
              <w:spacing w:line="276" w:lineRule="auto"/>
              <w:jc w:val="center"/>
              <w:rPr>
                <w:color w:val="000000"/>
              </w:rPr>
            </w:pPr>
            <w:r w:rsidRPr="00404F29">
              <w:rPr>
                <w:color w:val="000000"/>
              </w:rPr>
              <w:t>32</w:t>
            </w:r>
            <w:r w:rsidR="007E370F" w:rsidRPr="00404F29">
              <w:rPr>
                <w:color w:val="000000"/>
              </w:rPr>
              <w:t>2</w:t>
            </w:r>
          </w:p>
        </w:tc>
        <w:tc>
          <w:tcPr>
            <w:tcW w:w="932" w:type="pct"/>
            <w:vMerge/>
            <w:tcBorders>
              <w:left w:val="single" w:sz="4" w:space="0" w:color="auto"/>
              <w:right w:val="single" w:sz="4" w:space="0" w:color="auto"/>
            </w:tcBorders>
          </w:tcPr>
          <w:p w:rsidR="0098458D" w:rsidRPr="00404F29" w:rsidRDefault="0098458D" w:rsidP="0066235B">
            <w:pPr>
              <w:pStyle w:val="a3"/>
              <w:spacing w:line="276" w:lineRule="auto"/>
              <w:jc w:val="center"/>
              <w:rPr>
                <w:color w:val="000000"/>
              </w:rPr>
            </w:pPr>
          </w:p>
        </w:tc>
      </w:tr>
      <w:tr w:rsidR="00BE1378" w:rsidRPr="00404F29" w:rsidTr="0066235B">
        <w:trPr>
          <w:cantSplit/>
          <w:trHeight w:val="20"/>
          <w:jc w:val="center"/>
        </w:trPr>
        <w:tc>
          <w:tcPr>
            <w:tcW w:w="2112" w:type="pct"/>
            <w:gridSpan w:val="2"/>
            <w:tcBorders>
              <w:bottom w:val="single" w:sz="4" w:space="0" w:color="auto"/>
            </w:tcBorders>
            <w:shd w:val="clear" w:color="auto" w:fill="auto"/>
          </w:tcPr>
          <w:p w:rsidR="00BE1378" w:rsidRPr="00404F29" w:rsidRDefault="00BE1378" w:rsidP="0066235B">
            <w:pPr>
              <w:spacing w:line="276" w:lineRule="auto"/>
              <w:jc w:val="both"/>
              <w:rPr>
                <w:color w:val="000000"/>
              </w:rPr>
            </w:pPr>
            <w:r w:rsidRPr="00404F29">
              <w:rPr>
                <w:b/>
                <w:color w:val="000000"/>
              </w:rPr>
              <w:t xml:space="preserve">Ценные леса всего:в том числе: </w:t>
            </w:r>
          </w:p>
        </w:tc>
        <w:tc>
          <w:tcPr>
            <w:tcW w:w="1339" w:type="pct"/>
          </w:tcPr>
          <w:p w:rsidR="00BE1378" w:rsidRPr="00404F29" w:rsidRDefault="00BE1378" w:rsidP="0066235B">
            <w:pPr>
              <w:spacing w:line="276" w:lineRule="auto"/>
              <w:jc w:val="both"/>
              <w:rPr>
                <w:color w:val="000000"/>
              </w:rPr>
            </w:pPr>
          </w:p>
        </w:tc>
        <w:tc>
          <w:tcPr>
            <w:tcW w:w="617" w:type="pct"/>
            <w:tcBorders>
              <w:right w:val="single" w:sz="4" w:space="0" w:color="auto"/>
            </w:tcBorders>
            <w:vAlign w:val="center"/>
          </w:tcPr>
          <w:p w:rsidR="00BE1378" w:rsidRPr="00404F29" w:rsidRDefault="00BE1378" w:rsidP="0066235B">
            <w:pPr>
              <w:spacing w:line="276" w:lineRule="auto"/>
              <w:jc w:val="center"/>
              <w:rPr>
                <w:b/>
                <w:color w:val="000000"/>
              </w:rPr>
            </w:pPr>
            <w:r w:rsidRPr="00404F29">
              <w:rPr>
                <w:b/>
                <w:color w:val="000000"/>
              </w:rPr>
              <w:t>4640</w:t>
            </w:r>
          </w:p>
        </w:tc>
        <w:tc>
          <w:tcPr>
            <w:tcW w:w="932" w:type="pct"/>
            <w:vMerge/>
            <w:tcBorders>
              <w:left w:val="single" w:sz="4" w:space="0" w:color="auto"/>
              <w:right w:val="single" w:sz="4" w:space="0" w:color="auto"/>
            </w:tcBorders>
          </w:tcPr>
          <w:p w:rsidR="00BE1378" w:rsidRPr="00404F29" w:rsidRDefault="00BE1378" w:rsidP="0066235B">
            <w:pPr>
              <w:pStyle w:val="a3"/>
              <w:spacing w:line="276" w:lineRule="auto"/>
              <w:jc w:val="center"/>
              <w:rPr>
                <w:color w:val="000000"/>
              </w:rPr>
            </w:pPr>
          </w:p>
        </w:tc>
      </w:tr>
      <w:tr w:rsidR="0098458D" w:rsidRPr="00404F29" w:rsidTr="0066235B">
        <w:trPr>
          <w:cantSplit/>
          <w:trHeight w:val="20"/>
          <w:jc w:val="center"/>
        </w:trPr>
        <w:tc>
          <w:tcPr>
            <w:tcW w:w="1174" w:type="pct"/>
            <w:tcBorders>
              <w:bottom w:val="single" w:sz="4" w:space="0" w:color="auto"/>
            </w:tcBorders>
            <w:shd w:val="clear" w:color="auto" w:fill="auto"/>
          </w:tcPr>
          <w:p w:rsidR="0098458D" w:rsidRPr="00404F29" w:rsidRDefault="0098458D" w:rsidP="0066235B">
            <w:pPr>
              <w:spacing w:line="276" w:lineRule="auto"/>
              <w:jc w:val="both"/>
            </w:pPr>
            <w:r w:rsidRPr="00404F29">
              <w:t>Противоэрозио</w:t>
            </w:r>
            <w:r w:rsidRPr="00404F29">
              <w:t>н</w:t>
            </w:r>
            <w:r w:rsidRPr="00404F29">
              <w:t>ные леса</w:t>
            </w:r>
          </w:p>
        </w:tc>
        <w:tc>
          <w:tcPr>
            <w:tcW w:w="938" w:type="pct"/>
            <w:tcBorders>
              <w:bottom w:val="single" w:sz="4" w:space="0" w:color="auto"/>
            </w:tcBorders>
            <w:vAlign w:val="center"/>
          </w:tcPr>
          <w:p w:rsidR="0098458D" w:rsidRPr="00404F29" w:rsidRDefault="0098458D" w:rsidP="0066235B">
            <w:pPr>
              <w:spacing w:line="276" w:lineRule="auto"/>
              <w:jc w:val="both"/>
              <w:rPr>
                <w:color w:val="000000"/>
              </w:rPr>
            </w:pPr>
            <w:r w:rsidRPr="00404F29">
              <w:rPr>
                <w:color w:val="000000"/>
              </w:rPr>
              <w:t>Атюрьевское</w:t>
            </w:r>
          </w:p>
        </w:tc>
        <w:tc>
          <w:tcPr>
            <w:tcW w:w="1339" w:type="pct"/>
            <w:tcBorders>
              <w:bottom w:val="single" w:sz="4" w:space="0" w:color="auto"/>
            </w:tcBorders>
            <w:vAlign w:val="center"/>
          </w:tcPr>
          <w:p w:rsidR="0098458D" w:rsidRPr="00404F29" w:rsidRDefault="0098458D" w:rsidP="0066235B">
            <w:pPr>
              <w:spacing w:line="276" w:lineRule="auto"/>
              <w:jc w:val="center"/>
              <w:rPr>
                <w:color w:val="000000"/>
              </w:rPr>
            </w:pPr>
            <w:r w:rsidRPr="00404F29">
              <w:rPr>
                <w:color w:val="000000"/>
              </w:rPr>
              <w:t>75,76,193,226, 269,275</w:t>
            </w:r>
          </w:p>
          <w:p w:rsidR="0098458D" w:rsidRPr="00404F29" w:rsidRDefault="0098458D" w:rsidP="0066235B">
            <w:pPr>
              <w:spacing w:line="276" w:lineRule="auto"/>
              <w:jc w:val="center"/>
              <w:rPr>
                <w:bCs/>
                <w:color w:val="000000"/>
              </w:rPr>
            </w:pPr>
            <w:r w:rsidRPr="00404F29">
              <w:rPr>
                <w:b/>
                <w:bCs/>
                <w:color w:val="000000"/>
              </w:rPr>
              <w:t>части кв.</w:t>
            </w:r>
            <w:r w:rsidRPr="00404F29">
              <w:rPr>
                <w:b/>
                <w:color w:val="000000"/>
              </w:rPr>
              <w:t xml:space="preserve"> 190,246,252,268</w:t>
            </w:r>
          </w:p>
        </w:tc>
        <w:tc>
          <w:tcPr>
            <w:tcW w:w="617" w:type="pct"/>
            <w:tcBorders>
              <w:bottom w:val="single" w:sz="4" w:space="0" w:color="auto"/>
              <w:right w:val="single" w:sz="4" w:space="0" w:color="auto"/>
            </w:tcBorders>
            <w:vAlign w:val="center"/>
          </w:tcPr>
          <w:p w:rsidR="0098458D" w:rsidRPr="00404F29" w:rsidRDefault="0098458D" w:rsidP="0066235B">
            <w:pPr>
              <w:spacing w:line="276" w:lineRule="auto"/>
              <w:jc w:val="center"/>
              <w:rPr>
                <w:color w:val="000000"/>
              </w:rPr>
            </w:pPr>
            <w:r w:rsidRPr="00404F29">
              <w:rPr>
                <w:color w:val="000000"/>
              </w:rPr>
              <w:t>628</w:t>
            </w:r>
          </w:p>
        </w:tc>
        <w:tc>
          <w:tcPr>
            <w:tcW w:w="932" w:type="pct"/>
            <w:vMerge/>
            <w:tcBorders>
              <w:left w:val="single" w:sz="4" w:space="0" w:color="auto"/>
              <w:right w:val="single" w:sz="4" w:space="0" w:color="auto"/>
            </w:tcBorders>
          </w:tcPr>
          <w:p w:rsidR="0098458D" w:rsidRPr="00404F29" w:rsidRDefault="0098458D" w:rsidP="0066235B">
            <w:pPr>
              <w:pStyle w:val="a3"/>
              <w:spacing w:line="276" w:lineRule="auto"/>
              <w:jc w:val="center"/>
              <w:rPr>
                <w:b/>
                <w:bCs/>
                <w:color w:val="000000"/>
              </w:rPr>
            </w:pPr>
          </w:p>
        </w:tc>
      </w:tr>
      <w:tr w:rsidR="00BE1378" w:rsidRPr="00404F29" w:rsidTr="0066235B">
        <w:trPr>
          <w:cantSplit/>
          <w:trHeight w:val="20"/>
          <w:jc w:val="center"/>
        </w:trPr>
        <w:tc>
          <w:tcPr>
            <w:tcW w:w="1174" w:type="pct"/>
            <w:vMerge w:val="restart"/>
            <w:tcBorders>
              <w:top w:val="single" w:sz="4" w:space="0" w:color="auto"/>
              <w:left w:val="single" w:sz="4" w:space="0" w:color="auto"/>
              <w:right w:val="single" w:sz="4" w:space="0" w:color="auto"/>
            </w:tcBorders>
          </w:tcPr>
          <w:p w:rsidR="00BE1378" w:rsidRPr="00404F29" w:rsidRDefault="00BE1378" w:rsidP="0066235B">
            <w:pPr>
              <w:spacing w:line="276" w:lineRule="auto"/>
              <w:rPr>
                <w:color w:val="000000"/>
              </w:rPr>
            </w:pPr>
            <w:r w:rsidRPr="00404F29">
              <w:rPr>
                <w:color w:val="000000"/>
              </w:rPr>
              <w:t>Леса, расположе</w:t>
            </w:r>
            <w:r w:rsidRPr="00404F29">
              <w:rPr>
                <w:color w:val="000000"/>
              </w:rPr>
              <w:t>н</w:t>
            </w:r>
            <w:r w:rsidRPr="00404F29">
              <w:rPr>
                <w:color w:val="000000"/>
              </w:rPr>
              <w:t>ные в пустынных, полупустынных, лесостепных, лес</w:t>
            </w:r>
            <w:r w:rsidRPr="00404F29">
              <w:rPr>
                <w:color w:val="000000"/>
              </w:rPr>
              <w:t>о</w:t>
            </w:r>
            <w:r w:rsidRPr="00404F29">
              <w:rPr>
                <w:color w:val="000000"/>
              </w:rPr>
              <w:t xml:space="preserve">тундровых зонах, степях, горах  </w:t>
            </w:r>
          </w:p>
          <w:p w:rsidR="00BE1378" w:rsidRPr="00404F29" w:rsidRDefault="00BE1378" w:rsidP="0066235B">
            <w:pPr>
              <w:spacing w:line="276" w:lineRule="auto"/>
              <w:rPr>
                <w:color w:val="000000"/>
              </w:rPr>
            </w:pPr>
          </w:p>
        </w:tc>
        <w:tc>
          <w:tcPr>
            <w:tcW w:w="938" w:type="pct"/>
            <w:tcBorders>
              <w:top w:val="single" w:sz="4" w:space="0" w:color="auto"/>
              <w:left w:val="single" w:sz="4" w:space="0" w:color="auto"/>
              <w:bottom w:val="single" w:sz="4" w:space="0" w:color="auto"/>
              <w:right w:val="single" w:sz="4" w:space="0" w:color="auto"/>
            </w:tcBorders>
            <w:vAlign w:val="center"/>
          </w:tcPr>
          <w:p w:rsidR="00BE1378" w:rsidRPr="00404F29" w:rsidRDefault="00BE1378" w:rsidP="0066235B">
            <w:pPr>
              <w:pStyle w:val="7"/>
              <w:spacing w:line="276" w:lineRule="auto"/>
              <w:ind w:left="-108"/>
              <w:rPr>
                <w:bCs/>
                <w:i w:val="0"/>
                <w:color w:val="000000"/>
              </w:rPr>
            </w:pPr>
            <w:r w:rsidRPr="00404F29">
              <w:rPr>
                <w:bCs/>
                <w:i w:val="0"/>
                <w:color w:val="000000"/>
              </w:rPr>
              <w:t>Быстрищенское</w:t>
            </w:r>
          </w:p>
        </w:tc>
        <w:tc>
          <w:tcPr>
            <w:tcW w:w="1339" w:type="pct"/>
            <w:tcBorders>
              <w:top w:val="single" w:sz="4" w:space="0" w:color="auto"/>
              <w:left w:val="single" w:sz="4" w:space="0" w:color="auto"/>
              <w:bottom w:val="single" w:sz="4" w:space="0" w:color="auto"/>
              <w:right w:val="single" w:sz="4" w:space="0" w:color="auto"/>
            </w:tcBorders>
            <w:vAlign w:val="center"/>
          </w:tcPr>
          <w:p w:rsidR="00BE1378" w:rsidRPr="00404F29" w:rsidRDefault="00BE1378" w:rsidP="0066235B">
            <w:pPr>
              <w:spacing w:line="276" w:lineRule="auto"/>
              <w:jc w:val="center"/>
              <w:rPr>
                <w:bCs/>
                <w:color w:val="000000"/>
              </w:rPr>
            </w:pPr>
            <w:r w:rsidRPr="00404F29">
              <w:rPr>
                <w:bCs/>
                <w:color w:val="000000"/>
              </w:rPr>
              <w:t>300</w:t>
            </w:r>
          </w:p>
        </w:tc>
        <w:tc>
          <w:tcPr>
            <w:tcW w:w="617" w:type="pct"/>
            <w:tcBorders>
              <w:top w:val="single" w:sz="4" w:space="0" w:color="auto"/>
              <w:left w:val="single" w:sz="4" w:space="0" w:color="auto"/>
              <w:bottom w:val="single" w:sz="4" w:space="0" w:color="auto"/>
              <w:right w:val="single" w:sz="4" w:space="0" w:color="auto"/>
            </w:tcBorders>
            <w:vAlign w:val="center"/>
          </w:tcPr>
          <w:p w:rsidR="00BE1378" w:rsidRPr="00404F29" w:rsidRDefault="00BE1378" w:rsidP="0066235B">
            <w:pPr>
              <w:spacing w:line="276" w:lineRule="auto"/>
              <w:jc w:val="center"/>
              <w:rPr>
                <w:bCs/>
                <w:iCs/>
                <w:color w:val="000000"/>
              </w:rPr>
            </w:pPr>
            <w:r w:rsidRPr="00404F29">
              <w:rPr>
                <w:bCs/>
                <w:iCs/>
                <w:color w:val="000000"/>
              </w:rPr>
              <w:t>90</w:t>
            </w:r>
          </w:p>
        </w:tc>
        <w:tc>
          <w:tcPr>
            <w:tcW w:w="932" w:type="pct"/>
            <w:vMerge/>
            <w:tcBorders>
              <w:left w:val="single" w:sz="4" w:space="0" w:color="auto"/>
              <w:right w:val="single" w:sz="4" w:space="0" w:color="auto"/>
            </w:tcBorders>
            <w:vAlign w:val="center"/>
          </w:tcPr>
          <w:p w:rsidR="00BE1378" w:rsidRPr="00404F29" w:rsidRDefault="00BE1378" w:rsidP="0066235B">
            <w:pPr>
              <w:pStyle w:val="a3"/>
              <w:spacing w:line="276" w:lineRule="auto"/>
              <w:jc w:val="center"/>
              <w:rPr>
                <w:color w:val="000000"/>
              </w:rPr>
            </w:pPr>
          </w:p>
        </w:tc>
      </w:tr>
      <w:tr w:rsidR="00BE1378" w:rsidRPr="00404F29" w:rsidTr="0066235B">
        <w:trPr>
          <w:cantSplit/>
          <w:trHeight w:val="20"/>
          <w:jc w:val="center"/>
        </w:trPr>
        <w:tc>
          <w:tcPr>
            <w:tcW w:w="1174" w:type="pct"/>
            <w:vMerge/>
            <w:tcBorders>
              <w:left w:val="single" w:sz="4" w:space="0" w:color="auto"/>
              <w:right w:val="single" w:sz="4" w:space="0" w:color="auto"/>
            </w:tcBorders>
          </w:tcPr>
          <w:p w:rsidR="00BE1378" w:rsidRPr="00404F29" w:rsidRDefault="00BE1378" w:rsidP="0066235B">
            <w:pPr>
              <w:spacing w:line="276" w:lineRule="auto"/>
              <w:jc w:val="both"/>
              <w:rPr>
                <w:color w:val="000000"/>
              </w:rPr>
            </w:pPr>
          </w:p>
        </w:tc>
        <w:tc>
          <w:tcPr>
            <w:tcW w:w="938" w:type="pct"/>
            <w:tcBorders>
              <w:top w:val="single" w:sz="4" w:space="0" w:color="auto"/>
              <w:left w:val="single" w:sz="4" w:space="0" w:color="auto"/>
              <w:bottom w:val="single" w:sz="4" w:space="0" w:color="auto"/>
              <w:right w:val="single" w:sz="4" w:space="0" w:color="auto"/>
            </w:tcBorders>
            <w:vAlign w:val="center"/>
          </w:tcPr>
          <w:p w:rsidR="00BE1378" w:rsidRPr="00404F29" w:rsidRDefault="00BE1378" w:rsidP="0066235B">
            <w:pPr>
              <w:pStyle w:val="7"/>
              <w:spacing w:line="276" w:lineRule="auto"/>
              <w:jc w:val="left"/>
              <w:rPr>
                <w:bCs/>
                <w:i w:val="0"/>
                <w:color w:val="000000"/>
              </w:rPr>
            </w:pPr>
            <w:r w:rsidRPr="00404F29">
              <w:rPr>
                <w:bCs/>
                <w:i w:val="0"/>
                <w:color w:val="000000"/>
              </w:rPr>
              <w:t>Парцинское</w:t>
            </w:r>
          </w:p>
        </w:tc>
        <w:tc>
          <w:tcPr>
            <w:tcW w:w="1339" w:type="pct"/>
            <w:tcBorders>
              <w:top w:val="single" w:sz="4" w:space="0" w:color="auto"/>
              <w:left w:val="single" w:sz="4" w:space="0" w:color="auto"/>
              <w:bottom w:val="single" w:sz="4" w:space="0" w:color="auto"/>
              <w:right w:val="single" w:sz="4" w:space="0" w:color="auto"/>
            </w:tcBorders>
            <w:vAlign w:val="center"/>
          </w:tcPr>
          <w:p w:rsidR="00BE1378" w:rsidRPr="00404F29" w:rsidRDefault="00BE1378" w:rsidP="0066235B">
            <w:pPr>
              <w:spacing w:line="276" w:lineRule="auto"/>
              <w:jc w:val="center"/>
              <w:rPr>
                <w:bCs/>
                <w:color w:val="000000"/>
              </w:rPr>
            </w:pPr>
            <w:r w:rsidRPr="00404F29">
              <w:rPr>
                <w:bCs/>
                <w:color w:val="000000"/>
              </w:rPr>
              <w:t>301</w:t>
            </w:r>
          </w:p>
        </w:tc>
        <w:tc>
          <w:tcPr>
            <w:tcW w:w="617" w:type="pct"/>
            <w:tcBorders>
              <w:top w:val="single" w:sz="4" w:space="0" w:color="auto"/>
              <w:left w:val="single" w:sz="4" w:space="0" w:color="auto"/>
              <w:bottom w:val="single" w:sz="4" w:space="0" w:color="auto"/>
              <w:right w:val="single" w:sz="4" w:space="0" w:color="auto"/>
            </w:tcBorders>
            <w:vAlign w:val="center"/>
          </w:tcPr>
          <w:p w:rsidR="00BE1378" w:rsidRPr="00404F29" w:rsidRDefault="00BE1378" w:rsidP="0066235B">
            <w:pPr>
              <w:spacing w:line="276" w:lineRule="auto"/>
              <w:jc w:val="center"/>
              <w:rPr>
                <w:bCs/>
                <w:iCs/>
                <w:color w:val="000000"/>
              </w:rPr>
            </w:pPr>
            <w:r w:rsidRPr="00404F29">
              <w:rPr>
                <w:bCs/>
                <w:iCs/>
                <w:color w:val="000000"/>
              </w:rPr>
              <w:t>78</w:t>
            </w:r>
          </w:p>
        </w:tc>
        <w:tc>
          <w:tcPr>
            <w:tcW w:w="932" w:type="pct"/>
            <w:vMerge/>
            <w:tcBorders>
              <w:left w:val="single" w:sz="4" w:space="0" w:color="auto"/>
              <w:right w:val="single" w:sz="4" w:space="0" w:color="auto"/>
            </w:tcBorders>
          </w:tcPr>
          <w:p w:rsidR="00BE1378" w:rsidRPr="00404F29" w:rsidRDefault="00BE1378" w:rsidP="0066235B">
            <w:pPr>
              <w:pStyle w:val="a3"/>
              <w:spacing w:line="276" w:lineRule="auto"/>
              <w:jc w:val="center"/>
              <w:rPr>
                <w:color w:val="000000"/>
              </w:rPr>
            </w:pPr>
          </w:p>
        </w:tc>
      </w:tr>
      <w:tr w:rsidR="00BE1378" w:rsidRPr="00404F29" w:rsidTr="0066235B">
        <w:trPr>
          <w:trHeight w:val="20"/>
          <w:jc w:val="center"/>
        </w:trPr>
        <w:tc>
          <w:tcPr>
            <w:tcW w:w="1174" w:type="pct"/>
            <w:vMerge/>
            <w:tcBorders>
              <w:left w:val="single" w:sz="4" w:space="0" w:color="auto"/>
              <w:right w:val="single" w:sz="4" w:space="0" w:color="auto"/>
            </w:tcBorders>
          </w:tcPr>
          <w:p w:rsidR="00BE1378" w:rsidRPr="00404F29" w:rsidRDefault="00BE1378" w:rsidP="0066235B">
            <w:pPr>
              <w:spacing w:line="276" w:lineRule="auto"/>
              <w:jc w:val="both"/>
              <w:rPr>
                <w:color w:val="000000"/>
              </w:rPr>
            </w:pPr>
          </w:p>
        </w:tc>
        <w:tc>
          <w:tcPr>
            <w:tcW w:w="938" w:type="pct"/>
            <w:tcBorders>
              <w:top w:val="single" w:sz="4" w:space="0" w:color="auto"/>
              <w:left w:val="single" w:sz="4" w:space="0" w:color="auto"/>
              <w:bottom w:val="single" w:sz="4" w:space="0" w:color="auto"/>
              <w:right w:val="single" w:sz="4" w:space="0" w:color="auto"/>
            </w:tcBorders>
            <w:vAlign w:val="center"/>
          </w:tcPr>
          <w:p w:rsidR="00BE1378" w:rsidRPr="00404F29" w:rsidRDefault="00BE1378" w:rsidP="0066235B">
            <w:pPr>
              <w:pStyle w:val="7"/>
              <w:spacing w:line="276" w:lineRule="auto"/>
              <w:jc w:val="left"/>
              <w:rPr>
                <w:bCs/>
                <w:i w:val="0"/>
                <w:color w:val="000000"/>
              </w:rPr>
            </w:pPr>
            <w:r w:rsidRPr="00404F29">
              <w:rPr>
                <w:bCs/>
                <w:i w:val="0"/>
                <w:color w:val="000000"/>
              </w:rPr>
              <w:t>Виндрейское</w:t>
            </w:r>
          </w:p>
        </w:tc>
        <w:tc>
          <w:tcPr>
            <w:tcW w:w="1339" w:type="pct"/>
            <w:tcBorders>
              <w:top w:val="single" w:sz="4" w:space="0" w:color="auto"/>
              <w:left w:val="single" w:sz="4" w:space="0" w:color="auto"/>
              <w:bottom w:val="single" w:sz="4" w:space="0" w:color="auto"/>
              <w:right w:val="single" w:sz="4" w:space="0" w:color="auto"/>
            </w:tcBorders>
            <w:vAlign w:val="center"/>
          </w:tcPr>
          <w:p w:rsidR="00BE1378" w:rsidRPr="00404F29" w:rsidRDefault="00BE1378" w:rsidP="0066235B">
            <w:pPr>
              <w:spacing w:line="276" w:lineRule="auto"/>
              <w:jc w:val="center"/>
              <w:rPr>
                <w:bCs/>
                <w:color w:val="000000"/>
              </w:rPr>
            </w:pPr>
            <w:r w:rsidRPr="00404F29">
              <w:rPr>
                <w:bCs/>
                <w:color w:val="000000"/>
              </w:rPr>
              <w:t xml:space="preserve">281, </w:t>
            </w:r>
            <w:r w:rsidRPr="00404F29">
              <w:rPr>
                <w:b/>
                <w:bCs/>
                <w:color w:val="000000"/>
              </w:rPr>
              <w:t>части кв. 283,285,286</w:t>
            </w:r>
          </w:p>
        </w:tc>
        <w:tc>
          <w:tcPr>
            <w:tcW w:w="617" w:type="pct"/>
            <w:tcBorders>
              <w:top w:val="single" w:sz="4" w:space="0" w:color="auto"/>
              <w:left w:val="single" w:sz="4" w:space="0" w:color="auto"/>
              <w:bottom w:val="single" w:sz="4" w:space="0" w:color="auto"/>
              <w:right w:val="single" w:sz="4" w:space="0" w:color="auto"/>
            </w:tcBorders>
            <w:vAlign w:val="center"/>
          </w:tcPr>
          <w:p w:rsidR="00BE1378" w:rsidRPr="00404F29" w:rsidRDefault="00BE1378" w:rsidP="0066235B">
            <w:pPr>
              <w:spacing w:line="276" w:lineRule="auto"/>
              <w:jc w:val="center"/>
              <w:rPr>
                <w:bCs/>
                <w:iCs/>
                <w:color w:val="000000"/>
              </w:rPr>
            </w:pPr>
            <w:r w:rsidRPr="00404F29">
              <w:rPr>
                <w:bCs/>
                <w:iCs/>
                <w:color w:val="000000"/>
              </w:rPr>
              <w:t>91</w:t>
            </w:r>
          </w:p>
        </w:tc>
        <w:tc>
          <w:tcPr>
            <w:tcW w:w="932" w:type="pct"/>
            <w:vMerge/>
            <w:tcBorders>
              <w:left w:val="single" w:sz="4" w:space="0" w:color="auto"/>
              <w:right w:val="single" w:sz="4" w:space="0" w:color="auto"/>
            </w:tcBorders>
            <w:vAlign w:val="center"/>
          </w:tcPr>
          <w:p w:rsidR="00BE1378" w:rsidRPr="00404F29" w:rsidRDefault="00BE1378" w:rsidP="0066235B">
            <w:pPr>
              <w:pStyle w:val="a3"/>
              <w:spacing w:line="276" w:lineRule="auto"/>
              <w:jc w:val="center"/>
              <w:rPr>
                <w:color w:val="000000"/>
              </w:rPr>
            </w:pPr>
          </w:p>
        </w:tc>
      </w:tr>
      <w:tr w:rsidR="00BE1378" w:rsidRPr="00404F29" w:rsidTr="0066235B">
        <w:trPr>
          <w:trHeight w:val="20"/>
          <w:jc w:val="center"/>
        </w:trPr>
        <w:tc>
          <w:tcPr>
            <w:tcW w:w="1174" w:type="pct"/>
            <w:vMerge/>
            <w:tcBorders>
              <w:left w:val="single" w:sz="4" w:space="0" w:color="auto"/>
              <w:bottom w:val="single" w:sz="4" w:space="0" w:color="auto"/>
              <w:right w:val="single" w:sz="4" w:space="0" w:color="auto"/>
            </w:tcBorders>
          </w:tcPr>
          <w:p w:rsidR="00BE1378" w:rsidRPr="00404F29" w:rsidRDefault="00BE1378" w:rsidP="0066235B">
            <w:pPr>
              <w:spacing w:line="276" w:lineRule="auto"/>
              <w:jc w:val="both"/>
              <w:rPr>
                <w:color w:val="000000"/>
              </w:rPr>
            </w:pPr>
          </w:p>
        </w:tc>
        <w:tc>
          <w:tcPr>
            <w:tcW w:w="938" w:type="pct"/>
            <w:tcBorders>
              <w:top w:val="single" w:sz="4" w:space="0" w:color="auto"/>
              <w:left w:val="single" w:sz="4" w:space="0" w:color="auto"/>
              <w:right w:val="single" w:sz="4" w:space="0" w:color="auto"/>
            </w:tcBorders>
            <w:vAlign w:val="center"/>
          </w:tcPr>
          <w:p w:rsidR="00BE1378" w:rsidRPr="00404F29" w:rsidRDefault="00BE1378" w:rsidP="0066235B">
            <w:pPr>
              <w:pStyle w:val="7"/>
              <w:spacing w:line="276" w:lineRule="auto"/>
              <w:jc w:val="left"/>
              <w:rPr>
                <w:bCs/>
                <w:i w:val="0"/>
                <w:color w:val="000000"/>
              </w:rPr>
            </w:pPr>
            <w:r w:rsidRPr="00404F29">
              <w:rPr>
                <w:bCs/>
                <w:i w:val="0"/>
                <w:color w:val="000000"/>
              </w:rPr>
              <w:t>Атюрьевское</w:t>
            </w:r>
          </w:p>
        </w:tc>
        <w:tc>
          <w:tcPr>
            <w:tcW w:w="1339" w:type="pct"/>
            <w:tcBorders>
              <w:top w:val="single" w:sz="4" w:space="0" w:color="auto"/>
              <w:left w:val="single" w:sz="4" w:space="0" w:color="auto"/>
              <w:right w:val="single" w:sz="4" w:space="0" w:color="auto"/>
            </w:tcBorders>
            <w:vAlign w:val="center"/>
          </w:tcPr>
          <w:p w:rsidR="00BE1378" w:rsidRPr="00404F29" w:rsidRDefault="00BE1378" w:rsidP="0066235B">
            <w:pPr>
              <w:spacing w:line="276" w:lineRule="auto"/>
              <w:jc w:val="center"/>
              <w:rPr>
                <w:b/>
                <w:bCs/>
                <w:color w:val="000000"/>
              </w:rPr>
            </w:pPr>
            <w:r w:rsidRPr="00404F29">
              <w:rPr>
                <w:bCs/>
                <w:color w:val="000000"/>
              </w:rPr>
              <w:t>89-97,187,209,247,253,255-260,262-267, 270,271</w:t>
            </w:r>
          </w:p>
          <w:p w:rsidR="00BE1378" w:rsidRPr="00404F29" w:rsidRDefault="00BE1378" w:rsidP="0066235B">
            <w:pPr>
              <w:spacing w:line="276" w:lineRule="auto"/>
              <w:jc w:val="center"/>
              <w:rPr>
                <w:bCs/>
                <w:color w:val="000000"/>
              </w:rPr>
            </w:pPr>
            <w:r w:rsidRPr="00404F29">
              <w:rPr>
                <w:b/>
                <w:bCs/>
                <w:color w:val="000000"/>
              </w:rPr>
              <w:t>части кв. 190,214,245,246</w:t>
            </w:r>
            <w:r w:rsidRPr="00404F29">
              <w:rPr>
                <w:bCs/>
                <w:color w:val="000000"/>
              </w:rPr>
              <w:t>,</w:t>
            </w:r>
            <w:r w:rsidRPr="00404F29">
              <w:rPr>
                <w:b/>
                <w:bCs/>
                <w:color w:val="000000"/>
              </w:rPr>
              <w:t>252,261, 268</w:t>
            </w:r>
          </w:p>
        </w:tc>
        <w:tc>
          <w:tcPr>
            <w:tcW w:w="617" w:type="pct"/>
            <w:tcBorders>
              <w:top w:val="single" w:sz="4" w:space="0" w:color="auto"/>
              <w:left w:val="single" w:sz="4" w:space="0" w:color="auto"/>
              <w:right w:val="single" w:sz="4" w:space="0" w:color="auto"/>
            </w:tcBorders>
            <w:vAlign w:val="center"/>
          </w:tcPr>
          <w:p w:rsidR="00BE1378" w:rsidRPr="00404F29" w:rsidRDefault="00BE1378" w:rsidP="0066235B">
            <w:pPr>
              <w:spacing w:line="276" w:lineRule="auto"/>
              <w:jc w:val="center"/>
              <w:rPr>
                <w:bCs/>
                <w:iCs/>
                <w:color w:val="000000"/>
              </w:rPr>
            </w:pPr>
            <w:r w:rsidRPr="00404F29">
              <w:rPr>
                <w:bCs/>
                <w:iCs/>
                <w:color w:val="000000"/>
              </w:rPr>
              <w:t>2894</w:t>
            </w:r>
          </w:p>
        </w:tc>
        <w:tc>
          <w:tcPr>
            <w:tcW w:w="932" w:type="pct"/>
            <w:vMerge/>
            <w:tcBorders>
              <w:left w:val="single" w:sz="4" w:space="0" w:color="auto"/>
              <w:right w:val="single" w:sz="4" w:space="0" w:color="auto"/>
            </w:tcBorders>
            <w:vAlign w:val="center"/>
          </w:tcPr>
          <w:p w:rsidR="00BE1378" w:rsidRPr="00404F29" w:rsidRDefault="00BE1378" w:rsidP="0066235B">
            <w:pPr>
              <w:spacing w:line="276" w:lineRule="auto"/>
              <w:jc w:val="center"/>
              <w:rPr>
                <w:color w:val="000000"/>
              </w:rPr>
            </w:pPr>
          </w:p>
        </w:tc>
      </w:tr>
      <w:tr w:rsidR="001D171F" w:rsidRPr="00404F29" w:rsidTr="0066235B">
        <w:trPr>
          <w:trHeight w:val="20"/>
          <w:jc w:val="center"/>
        </w:trPr>
        <w:tc>
          <w:tcPr>
            <w:tcW w:w="1174" w:type="pct"/>
            <w:tcBorders>
              <w:top w:val="single" w:sz="4" w:space="0" w:color="auto"/>
              <w:left w:val="single" w:sz="4" w:space="0" w:color="auto"/>
              <w:right w:val="single" w:sz="4" w:space="0" w:color="auto"/>
            </w:tcBorders>
          </w:tcPr>
          <w:p w:rsidR="001D171F" w:rsidRPr="00404F29" w:rsidRDefault="001D171F" w:rsidP="0066235B">
            <w:pPr>
              <w:spacing w:line="276" w:lineRule="auto"/>
              <w:jc w:val="both"/>
              <w:rPr>
                <w:color w:val="000000"/>
              </w:rPr>
            </w:pPr>
            <w:r w:rsidRPr="00404F29">
              <w:rPr>
                <w:color w:val="000000"/>
              </w:rPr>
              <w:t>Леса, имеющие н</w:t>
            </w:r>
            <w:r w:rsidRPr="00404F29">
              <w:rPr>
                <w:color w:val="000000"/>
              </w:rPr>
              <w:t>а</w:t>
            </w:r>
            <w:r w:rsidRPr="00404F29">
              <w:rPr>
                <w:color w:val="000000"/>
              </w:rPr>
              <w:t>учное или истор</w:t>
            </w:r>
            <w:r w:rsidRPr="00404F29">
              <w:rPr>
                <w:color w:val="000000"/>
              </w:rPr>
              <w:t>и</w:t>
            </w:r>
            <w:r w:rsidRPr="00404F29">
              <w:rPr>
                <w:color w:val="000000"/>
              </w:rPr>
              <w:t xml:space="preserve">ческое значение </w:t>
            </w:r>
          </w:p>
        </w:tc>
        <w:tc>
          <w:tcPr>
            <w:tcW w:w="938" w:type="pct"/>
            <w:tcBorders>
              <w:top w:val="single" w:sz="4" w:space="0" w:color="auto"/>
              <w:left w:val="single" w:sz="4" w:space="0" w:color="auto"/>
              <w:bottom w:val="single" w:sz="4" w:space="0" w:color="auto"/>
              <w:right w:val="single" w:sz="4" w:space="0" w:color="auto"/>
            </w:tcBorders>
            <w:vAlign w:val="center"/>
          </w:tcPr>
          <w:p w:rsidR="001D171F" w:rsidRPr="00404F29" w:rsidRDefault="001D171F" w:rsidP="0066235B">
            <w:pPr>
              <w:pStyle w:val="7"/>
              <w:spacing w:line="276" w:lineRule="auto"/>
              <w:jc w:val="left"/>
              <w:rPr>
                <w:bCs/>
                <w:i w:val="0"/>
                <w:color w:val="000000"/>
              </w:rPr>
            </w:pPr>
            <w:r w:rsidRPr="00404F29">
              <w:rPr>
                <w:i w:val="0"/>
                <w:color w:val="000000"/>
              </w:rPr>
              <w:t>Атюрьевское</w:t>
            </w:r>
          </w:p>
        </w:tc>
        <w:tc>
          <w:tcPr>
            <w:tcW w:w="1339" w:type="pct"/>
            <w:tcBorders>
              <w:top w:val="single" w:sz="4" w:space="0" w:color="auto"/>
              <w:left w:val="single" w:sz="4" w:space="0" w:color="auto"/>
              <w:bottom w:val="single" w:sz="4" w:space="0" w:color="auto"/>
              <w:right w:val="single" w:sz="4" w:space="0" w:color="auto"/>
            </w:tcBorders>
            <w:vAlign w:val="center"/>
          </w:tcPr>
          <w:p w:rsidR="001D171F" w:rsidRPr="00404F29" w:rsidRDefault="001D171F" w:rsidP="0066235B">
            <w:pPr>
              <w:spacing w:line="276" w:lineRule="auto"/>
              <w:jc w:val="center"/>
              <w:rPr>
                <w:bCs/>
                <w:color w:val="000000"/>
              </w:rPr>
            </w:pPr>
            <w:r w:rsidRPr="00404F29">
              <w:rPr>
                <w:bCs/>
                <w:color w:val="000000"/>
              </w:rPr>
              <w:t>80-82,84, часть квартала 83</w:t>
            </w:r>
          </w:p>
        </w:tc>
        <w:tc>
          <w:tcPr>
            <w:tcW w:w="617" w:type="pct"/>
            <w:tcBorders>
              <w:top w:val="single" w:sz="4" w:space="0" w:color="auto"/>
              <w:left w:val="single" w:sz="4" w:space="0" w:color="auto"/>
              <w:bottom w:val="single" w:sz="4" w:space="0" w:color="auto"/>
              <w:right w:val="single" w:sz="4" w:space="0" w:color="auto"/>
            </w:tcBorders>
            <w:vAlign w:val="center"/>
          </w:tcPr>
          <w:p w:rsidR="001D171F" w:rsidRPr="00404F29" w:rsidRDefault="001D171F" w:rsidP="0066235B">
            <w:pPr>
              <w:spacing w:line="276" w:lineRule="auto"/>
              <w:jc w:val="center"/>
              <w:rPr>
                <w:bCs/>
                <w:iCs/>
                <w:color w:val="000000"/>
              </w:rPr>
            </w:pPr>
            <w:r w:rsidRPr="00404F29">
              <w:rPr>
                <w:bCs/>
                <w:iCs/>
                <w:color w:val="000000"/>
              </w:rPr>
              <w:t>423</w:t>
            </w:r>
          </w:p>
        </w:tc>
        <w:tc>
          <w:tcPr>
            <w:tcW w:w="932" w:type="pct"/>
            <w:vMerge/>
            <w:tcBorders>
              <w:left w:val="single" w:sz="4" w:space="0" w:color="auto"/>
              <w:bottom w:val="single" w:sz="4" w:space="0" w:color="auto"/>
              <w:right w:val="single" w:sz="4" w:space="0" w:color="auto"/>
            </w:tcBorders>
            <w:vAlign w:val="center"/>
          </w:tcPr>
          <w:p w:rsidR="001D171F" w:rsidRPr="00404F29" w:rsidRDefault="001D171F" w:rsidP="0066235B">
            <w:pPr>
              <w:spacing w:line="276" w:lineRule="auto"/>
              <w:jc w:val="center"/>
              <w:rPr>
                <w:color w:val="000000"/>
              </w:rPr>
            </w:pPr>
          </w:p>
        </w:tc>
      </w:tr>
      <w:tr w:rsidR="003C2363" w:rsidRPr="00404F29" w:rsidTr="0066235B">
        <w:trPr>
          <w:trHeight w:val="20"/>
          <w:jc w:val="center"/>
        </w:trPr>
        <w:tc>
          <w:tcPr>
            <w:tcW w:w="1174" w:type="pct"/>
            <w:tcBorders>
              <w:top w:val="single" w:sz="4" w:space="0" w:color="auto"/>
              <w:left w:val="single" w:sz="4" w:space="0" w:color="auto"/>
              <w:bottom w:val="single" w:sz="4" w:space="0" w:color="auto"/>
              <w:right w:val="single" w:sz="4" w:space="0" w:color="auto"/>
            </w:tcBorders>
            <w:vAlign w:val="center"/>
          </w:tcPr>
          <w:p w:rsidR="003C2363" w:rsidRPr="00404F29" w:rsidRDefault="003C2363" w:rsidP="0066235B">
            <w:pPr>
              <w:spacing w:line="276" w:lineRule="auto"/>
              <w:jc w:val="both"/>
              <w:rPr>
                <w:color w:val="000000"/>
              </w:rPr>
            </w:pPr>
            <w:r w:rsidRPr="00404F29">
              <w:rPr>
                <w:color w:val="000000"/>
              </w:rPr>
              <w:t>Запретные полосы, расположенные вдоль водных об</w:t>
            </w:r>
            <w:r w:rsidRPr="00404F29">
              <w:rPr>
                <w:color w:val="000000"/>
              </w:rPr>
              <w:t>ъ</w:t>
            </w:r>
            <w:r w:rsidRPr="00404F29">
              <w:rPr>
                <w:color w:val="000000"/>
              </w:rPr>
              <w:t>ектов</w:t>
            </w:r>
          </w:p>
        </w:tc>
        <w:tc>
          <w:tcPr>
            <w:tcW w:w="938" w:type="pct"/>
            <w:tcBorders>
              <w:top w:val="single" w:sz="4" w:space="0" w:color="auto"/>
              <w:left w:val="single" w:sz="4" w:space="0" w:color="auto"/>
              <w:bottom w:val="single" w:sz="4" w:space="0" w:color="auto"/>
              <w:right w:val="single" w:sz="4" w:space="0" w:color="auto"/>
            </w:tcBorders>
            <w:vAlign w:val="center"/>
          </w:tcPr>
          <w:p w:rsidR="003C2363" w:rsidRPr="00404F29" w:rsidRDefault="003C2363" w:rsidP="0066235B">
            <w:pPr>
              <w:pStyle w:val="7"/>
              <w:spacing w:line="276" w:lineRule="auto"/>
              <w:jc w:val="left"/>
              <w:rPr>
                <w:bCs/>
                <w:i w:val="0"/>
                <w:color w:val="000000"/>
              </w:rPr>
            </w:pPr>
            <w:r w:rsidRPr="00404F29">
              <w:rPr>
                <w:bCs/>
                <w:i w:val="0"/>
                <w:color w:val="000000"/>
              </w:rPr>
              <w:t>Быстрище</w:t>
            </w:r>
            <w:r w:rsidRPr="00404F29">
              <w:rPr>
                <w:bCs/>
                <w:i w:val="0"/>
                <w:color w:val="000000"/>
              </w:rPr>
              <w:t>н</w:t>
            </w:r>
            <w:r w:rsidRPr="00404F29">
              <w:rPr>
                <w:bCs/>
                <w:i w:val="0"/>
                <w:color w:val="000000"/>
              </w:rPr>
              <w:t>ское</w:t>
            </w:r>
          </w:p>
        </w:tc>
        <w:tc>
          <w:tcPr>
            <w:tcW w:w="1339" w:type="pct"/>
            <w:tcBorders>
              <w:top w:val="single" w:sz="4" w:space="0" w:color="auto"/>
              <w:left w:val="single" w:sz="4" w:space="0" w:color="auto"/>
              <w:bottom w:val="single" w:sz="4" w:space="0" w:color="auto"/>
              <w:right w:val="single" w:sz="4" w:space="0" w:color="auto"/>
            </w:tcBorders>
            <w:vAlign w:val="center"/>
          </w:tcPr>
          <w:p w:rsidR="003C2363" w:rsidRPr="00404F29" w:rsidRDefault="003C2363" w:rsidP="0066235B">
            <w:pPr>
              <w:pStyle w:val="7"/>
              <w:spacing w:line="276" w:lineRule="auto"/>
              <w:rPr>
                <w:bCs/>
                <w:i w:val="0"/>
                <w:color w:val="000000"/>
              </w:rPr>
            </w:pPr>
            <w:r w:rsidRPr="00404F29">
              <w:rPr>
                <w:bCs/>
                <w:i w:val="0"/>
                <w:color w:val="000000"/>
              </w:rPr>
              <w:t>46,62,78,93</w:t>
            </w:r>
          </w:p>
        </w:tc>
        <w:tc>
          <w:tcPr>
            <w:tcW w:w="617" w:type="pct"/>
            <w:tcBorders>
              <w:top w:val="single" w:sz="4" w:space="0" w:color="auto"/>
              <w:left w:val="single" w:sz="4" w:space="0" w:color="auto"/>
              <w:bottom w:val="single" w:sz="4" w:space="0" w:color="auto"/>
              <w:right w:val="single" w:sz="4" w:space="0" w:color="auto"/>
            </w:tcBorders>
            <w:vAlign w:val="center"/>
          </w:tcPr>
          <w:p w:rsidR="003C2363" w:rsidRPr="00404F29" w:rsidRDefault="003C2363" w:rsidP="0066235B">
            <w:pPr>
              <w:spacing w:line="276" w:lineRule="auto"/>
              <w:jc w:val="center"/>
              <w:rPr>
                <w:bCs/>
                <w:iCs/>
                <w:color w:val="000000"/>
              </w:rPr>
            </w:pPr>
            <w:r w:rsidRPr="00404F29">
              <w:rPr>
                <w:bCs/>
                <w:iCs/>
                <w:color w:val="000000"/>
              </w:rPr>
              <w:t>436</w:t>
            </w:r>
          </w:p>
        </w:tc>
        <w:tc>
          <w:tcPr>
            <w:tcW w:w="932" w:type="pct"/>
            <w:tcBorders>
              <w:left w:val="single" w:sz="4" w:space="0" w:color="auto"/>
              <w:right w:val="single" w:sz="4" w:space="0" w:color="auto"/>
            </w:tcBorders>
            <w:vAlign w:val="center"/>
          </w:tcPr>
          <w:p w:rsidR="003C2363" w:rsidRPr="00404F29" w:rsidRDefault="003C2363" w:rsidP="0066235B">
            <w:pPr>
              <w:pStyle w:val="a3"/>
              <w:spacing w:line="276" w:lineRule="auto"/>
              <w:jc w:val="center"/>
              <w:rPr>
                <w:color w:val="000000"/>
              </w:rPr>
            </w:pPr>
          </w:p>
        </w:tc>
      </w:tr>
      <w:tr w:rsidR="0022273E" w:rsidRPr="00404F29" w:rsidTr="0066235B">
        <w:trPr>
          <w:trHeight w:val="20"/>
          <w:jc w:val="center"/>
        </w:trPr>
        <w:tc>
          <w:tcPr>
            <w:tcW w:w="1174" w:type="pct"/>
            <w:vMerge w:val="restart"/>
            <w:tcBorders>
              <w:top w:val="single" w:sz="4" w:space="0" w:color="auto"/>
              <w:left w:val="single" w:sz="4" w:space="0" w:color="auto"/>
              <w:right w:val="single" w:sz="4" w:space="0" w:color="auto"/>
            </w:tcBorders>
          </w:tcPr>
          <w:p w:rsidR="0022273E" w:rsidRPr="00404F29" w:rsidRDefault="0022273E" w:rsidP="0066235B">
            <w:pPr>
              <w:spacing w:line="276" w:lineRule="auto"/>
              <w:rPr>
                <w:color w:val="000000"/>
              </w:rPr>
            </w:pPr>
            <w:r w:rsidRPr="00404F29">
              <w:rPr>
                <w:color w:val="000000"/>
              </w:rPr>
              <w:t>Эксплуатационные леса</w:t>
            </w:r>
          </w:p>
          <w:p w:rsidR="0022273E" w:rsidRPr="00404F29" w:rsidRDefault="0022273E" w:rsidP="0066235B">
            <w:pPr>
              <w:spacing w:line="276" w:lineRule="auto"/>
              <w:rPr>
                <w:color w:val="000000"/>
              </w:rPr>
            </w:pPr>
          </w:p>
        </w:tc>
        <w:tc>
          <w:tcPr>
            <w:tcW w:w="938" w:type="pct"/>
            <w:tcBorders>
              <w:top w:val="single" w:sz="4" w:space="0" w:color="auto"/>
              <w:left w:val="single" w:sz="4" w:space="0" w:color="auto"/>
              <w:bottom w:val="single" w:sz="4" w:space="0" w:color="auto"/>
              <w:right w:val="single" w:sz="4" w:space="0" w:color="auto"/>
            </w:tcBorders>
            <w:vAlign w:val="center"/>
          </w:tcPr>
          <w:p w:rsidR="0022273E" w:rsidRPr="00404F29" w:rsidRDefault="0022273E" w:rsidP="0066235B">
            <w:pPr>
              <w:pStyle w:val="7"/>
              <w:spacing w:line="276" w:lineRule="auto"/>
              <w:jc w:val="left"/>
              <w:rPr>
                <w:bCs/>
                <w:i w:val="0"/>
                <w:color w:val="000000"/>
              </w:rPr>
            </w:pPr>
            <w:r w:rsidRPr="00404F29">
              <w:rPr>
                <w:bCs/>
                <w:i w:val="0"/>
                <w:color w:val="000000"/>
              </w:rPr>
              <w:t>Быстрище</w:t>
            </w:r>
            <w:r w:rsidRPr="00404F29">
              <w:rPr>
                <w:bCs/>
                <w:i w:val="0"/>
                <w:color w:val="000000"/>
              </w:rPr>
              <w:t>н</w:t>
            </w:r>
            <w:r w:rsidRPr="00404F29">
              <w:rPr>
                <w:bCs/>
                <w:i w:val="0"/>
                <w:color w:val="000000"/>
              </w:rPr>
              <w:t>ское</w:t>
            </w:r>
          </w:p>
        </w:tc>
        <w:tc>
          <w:tcPr>
            <w:tcW w:w="1339" w:type="pct"/>
            <w:tcBorders>
              <w:top w:val="single" w:sz="4" w:space="0" w:color="auto"/>
              <w:left w:val="single" w:sz="4" w:space="0" w:color="auto"/>
              <w:bottom w:val="single" w:sz="4" w:space="0" w:color="auto"/>
              <w:right w:val="single" w:sz="4" w:space="0" w:color="auto"/>
            </w:tcBorders>
            <w:vAlign w:val="center"/>
          </w:tcPr>
          <w:p w:rsidR="0022273E" w:rsidRPr="00404F29" w:rsidRDefault="0022273E" w:rsidP="0066235B">
            <w:pPr>
              <w:spacing w:line="276" w:lineRule="auto"/>
              <w:jc w:val="center"/>
              <w:rPr>
                <w:bCs/>
                <w:color w:val="000000"/>
              </w:rPr>
            </w:pPr>
            <w:r w:rsidRPr="00404F29">
              <w:rPr>
                <w:bCs/>
                <w:color w:val="000000"/>
              </w:rPr>
              <w:t>1-45,47-61,63-77,79-92,</w:t>
            </w:r>
          </w:p>
          <w:p w:rsidR="0022273E" w:rsidRPr="00404F29" w:rsidRDefault="0022273E" w:rsidP="0066235B">
            <w:pPr>
              <w:spacing w:line="276" w:lineRule="auto"/>
              <w:jc w:val="center"/>
              <w:rPr>
                <w:bCs/>
                <w:color w:val="000000"/>
              </w:rPr>
            </w:pPr>
            <w:r w:rsidRPr="00404F29">
              <w:rPr>
                <w:bCs/>
                <w:color w:val="000000"/>
              </w:rPr>
              <w:t>94-218,221-228,</w:t>
            </w:r>
          </w:p>
          <w:p w:rsidR="0022273E" w:rsidRPr="00404F29" w:rsidRDefault="0022273E" w:rsidP="0066235B">
            <w:pPr>
              <w:spacing w:line="276" w:lineRule="auto"/>
              <w:jc w:val="center"/>
              <w:rPr>
                <w:bCs/>
                <w:color w:val="000000"/>
              </w:rPr>
            </w:pPr>
            <w:r w:rsidRPr="00404F29">
              <w:rPr>
                <w:bCs/>
                <w:color w:val="000000"/>
              </w:rPr>
              <w:t>231-237, 240-256,304</w:t>
            </w:r>
          </w:p>
          <w:p w:rsidR="0022273E" w:rsidRPr="00404F29" w:rsidRDefault="0022273E" w:rsidP="0066235B">
            <w:pPr>
              <w:spacing w:line="276" w:lineRule="auto"/>
              <w:jc w:val="center"/>
              <w:rPr>
                <w:b/>
                <w:bCs/>
                <w:color w:val="000000"/>
              </w:rPr>
            </w:pPr>
            <w:r w:rsidRPr="00404F29">
              <w:rPr>
                <w:b/>
                <w:bCs/>
                <w:color w:val="000000"/>
              </w:rPr>
              <w:t>части кв. 219,230,238,239</w:t>
            </w:r>
          </w:p>
        </w:tc>
        <w:tc>
          <w:tcPr>
            <w:tcW w:w="617" w:type="pct"/>
            <w:tcBorders>
              <w:top w:val="single" w:sz="4" w:space="0" w:color="auto"/>
              <w:left w:val="single" w:sz="4" w:space="0" w:color="auto"/>
              <w:bottom w:val="single" w:sz="4" w:space="0" w:color="auto"/>
              <w:right w:val="single" w:sz="4" w:space="0" w:color="auto"/>
            </w:tcBorders>
            <w:vAlign w:val="center"/>
          </w:tcPr>
          <w:p w:rsidR="0022273E" w:rsidRPr="00404F29" w:rsidRDefault="0035025C" w:rsidP="0066235B">
            <w:pPr>
              <w:spacing w:line="276" w:lineRule="auto"/>
              <w:jc w:val="center"/>
              <w:rPr>
                <w:bCs/>
                <w:iCs/>
                <w:color w:val="000000"/>
              </w:rPr>
            </w:pPr>
            <w:r w:rsidRPr="00404F29">
              <w:rPr>
                <w:bCs/>
                <w:iCs/>
                <w:color w:val="000000"/>
              </w:rPr>
              <w:t>27623</w:t>
            </w:r>
          </w:p>
        </w:tc>
        <w:tc>
          <w:tcPr>
            <w:tcW w:w="932" w:type="pct"/>
            <w:vMerge w:val="restart"/>
            <w:tcBorders>
              <w:left w:val="single" w:sz="4" w:space="0" w:color="auto"/>
              <w:right w:val="single" w:sz="4" w:space="0" w:color="auto"/>
            </w:tcBorders>
            <w:vAlign w:val="center"/>
          </w:tcPr>
          <w:p w:rsidR="0022273E" w:rsidRPr="00404F29" w:rsidRDefault="0022273E" w:rsidP="0066235B">
            <w:pPr>
              <w:pStyle w:val="a3"/>
              <w:spacing w:line="276" w:lineRule="auto"/>
              <w:jc w:val="center"/>
              <w:rPr>
                <w:color w:val="000000"/>
              </w:rPr>
            </w:pPr>
          </w:p>
        </w:tc>
      </w:tr>
      <w:tr w:rsidR="0022273E" w:rsidRPr="00404F29" w:rsidTr="0066235B">
        <w:trPr>
          <w:trHeight w:val="20"/>
          <w:jc w:val="center"/>
        </w:trPr>
        <w:tc>
          <w:tcPr>
            <w:tcW w:w="1174" w:type="pct"/>
            <w:vMerge/>
            <w:tcBorders>
              <w:left w:val="single" w:sz="4" w:space="0" w:color="auto"/>
              <w:right w:val="single" w:sz="4" w:space="0" w:color="auto"/>
            </w:tcBorders>
            <w:vAlign w:val="center"/>
          </w:tcPr>
          <w:p w:rsidR="0022273E" w:rsidRPr="00404F29" w:rsidRDefault="0022273E" w:rsidP="0066235B">
            <w:pPr>
              <w:spacing w:line="276" w:lineRule="auto"/>
              <w:jc w:val="both"/>
              <w:rPr>
                <w:color w:val="000000"/>
              </w:rPr>
            </w:pPr>
          </w:p>
        </w:tc>
        <w:tc>
          <w:tcPr>
            <w:tcW w:w="938" w:type="pct"/>
            <w:tcBorders>
              <w:top w:val="single" w:sz="4" w:space="0" w:color="auto"/>
              <w:left w:val="single" w:sz="4" w:space="0" w:color="auto"/>
              <w:bottom w:val="single" w:sz="4" w:space="0" w:color="auto"/>
              <w:right w:val="single" w:sz="4" w:space="0" w:color="auto"/>
            </w:tcBorders>
            <w:vAlign w:val="center"/>
          </w:tcPr>
          <w:p w:rsidR="0022273E" w:rsidRPr="00404F29" w:rsidRDefault="0022273E" w:rsidP="0066235B">
            <w:pPr>
              <w:pStyle w:val="7"/>
              <w:spacing w:line="276" w:lineRule="auto"/>
              <w:jc w:val="left"/>
              <w:rPr>
                <w:bCs/>
                <w:i w:val="0"/>
                <w:color w:val="000000"/>
              </w:rPr>
            </w:pPr>
            <w:r w:rsidRPr="00404F29">
              <w:rPr>
                <w:bCs/>
                <w:i w:val="0"/>
                <w:color w:val="000000"/>
              </w:rPr>
              <w:t>Парцинское</w:t>
            </w:r>
          </w:p>
        </w:tc>
        <w:tc>
          <w:tcPr>
            <w:tcW w:w="1339" w:type="pct"/>
            <w:tcBorders>
              <w:top w:val="single" w:sz="4" w:space="0" w:color="auto"/>
              <w:left w:val="single" w:sz="4" w:space="0" w:color="auto"/>
              <w:bottom w:val="single" w:sz="4" w:space="0" w:color="auto"/>
              <w:right w:val="single" w:sz="4" w:space="0" w:color="auto"/>
            </w:tcBorders>
            <w:vAlign w:val="center"/>
          </w:tcPr>
          <w:p w:rsidR="0022273E" w:rsidRPr="00404F29" w:rsidRDefault="0022273E" w:rsidP="0066235B">
            <w:pPr>
              <w:spacing w:line="276" w:lineRule="auto"/>
              <w:jc w:val="center"/>
              <w:rPr>
                <w:bCs/>
                <w:color w:val="000000"/>
              </w:rPr>
            </w:pPr>
            <w:r w:rsidRPr="00404F29">
              <w:rPr>
                <w:bCs/>
                <w:color w:val="000000"/>
              </w:rPr>
              <w:t>1-218</w:t>
            </w:r>
          </w:p>
        </w:tc>
        <w:tc>
          <w:tcPr>
            <w:tcW w:w="617" w:type="pct"/>
            <w:tcBorders>
              <w:top w:val="single" w:sz="4" w:space="0" w:color="auto"/>
              <w:left w:val="single" w:sz="4" w:space="0" w:color="auto"/>
              <w:bottom w:val="single" w:sz="4" w:space="0" w:color="auto"/>
              <w:right w:val="single" w:sz="4" w:space="0" w:color="auto"/>
            </w:tcBorders>
            <w:vAlign w:val="center"/>
          </w:tcPr>
          <w:p w:rsidR="0022273E" w:rsidRPr="00404F29" w:rsidRDefault="0022273E" w:rsidP="0066235B">
            <w:pPr>
              <w:spacing w:line="276" w:lineRule="auto"/>
              <w:jc w:val="center"/>
              <w:rPr>
                <w:bCs/>
                <w:iCs/>
                <w:color w:val="000000"/>
              </w:rPr>
            </w:pPr>
            <w:r w:rsidRPr="00404F29">
              <w:rPr>
                <w:bCs/>
                <w:iCs/>
                <w:color w:val="000000"/>
              </w:rPr>
              <w:t>23647</w:t>
            </w:r>
          </w:p>
        </w:tc>
        <w:tc>
          <w:tcPr>
            <w:tcW w:w="932" w:type="pct"/>
            <w:vMerge/>
            <w:tcBorders>
              <w:left w:val="single" w:sz="4" w:space="0" w:color="auto"/>
              <w:right w:val="single" w:sz="4" w:space="0" w:color="auto"/>
            </w:tcBorders>
            <w:vAlign w:val="center"/>
          </w:tcPr>
          <w:p w:rsidR="0022273E" w:rsidRPr="00404F29" w:rsidRDefault="0022273E" w:rsidP="0066235B">
            <w:pPr>
              <w:spacing w:line="276" w:lineRule="auto"/>
              <w:jc w:val="both"/>
              <w:rPr>
                <w:color w:val="000000"/>
              </w:rPr>
            </w:pPr>
          </w:p>
        </w:tc>
      </w:tr>
      <w:tr w:rsidR="0022273E" w:rsidRPr="00404F29" w:rsidTr="0066235B">
        <w:trPr>
          <w:trHeight w:val="20"/>
          <w:jc w:val="center"/>
        </w:trPr>
        <w:tc>
          <w:tcPr>
            <w:tcW w:w="1174" w:type="pct"/>
            <w:vMerge/>
            <w:tcBorders>
              <w:left w:val="single" w:sz="4" w:space="0" w:color="auto"/>
              <w:right w:val="single" w:sz="4" w:space="0" w:color="auto"/>
            </w:tcBorders>
            <w:vAlign w:val="center"/>
          </w:tcPr>
          <w:p w:rsidR="0022273E" w:rsidRPr="00404F29" w:rsidRDefault="0022273E" w:rsidP="0066235B">
            <w:pPr>
              <w:spacing w:line="276" w:lineRule="auto"/>
              <w:jc w:val="both"/>
              <w:rPr>
                <w:color w:val="000000"/>
              </w:rPr>
            </w:pPr>
          </w:p>
        </w:tc>
        <w:tc>
          <w:tcPr>
            <w:tcW w:w="938" w:type="pct"/>
            <w:tcBorders>
              <w:top w:val="single" w:sz="4" w:space="0" w:color="auto"/>
              <w:left w:val="single" w:sz="4" w:space="0" w:color="auto"/>
              <w:bottom w:val="single" w:sz="4" w:space="0" w:color="auto"/>
              <w:right w:val="single" w:sz="4" w:space="0" w:color="auto"/>
            </w:tcBorders>
            <w:vAlign w:val="center"/>
          </w:tcPr>
          <w:p w:rsidR="0022273E" w:rsidRPr="00404F29" w:rsidRDefault="0022273E" w:rsidP="0066235B">
            <w:pPr>
              <w:pStyle w:val="7"/>
              <w:spacing w:line="276" w:lineRule="auto"/>
              <w:jc w:val="left"/>
              <w:rPr>
                <w:bCs/>
                <w:i w:val="0"/>
                <w:color w:val="000000"/>
              </w:rPr>
            </w:pPr>
            <w:r w:rsidRPr="00404F29">
              <w:rPr>
                <w:bCs/>
                <w:i w:val="0"/>
                <w:color w:val="000000"/>
              </w:rPr>
              <w:t>Виндрейское</w:t>
            </w:r>
          </w:p>
        </w:tc>
        <w:tc>
          <w:tcPr>
            <w:tcW w:w="1339" w:type="pct"/>
            <w:tcBorders>
              <w:top w:val="single" w:sz="4" w:space="0" w:color="auto"/>
              <w:left w:val="single" w:sz="4" w:space="0" w:color="auto"/>
              <w:bottom w:val="single" w:sz="4" w:space="0" w:color="auto"/>
              <w:right w:val="single" w:sz="4" w:space="0" w:color="auto"/>
            </w:tcBorders>
            <w:vAlign w:val="center"/>
          </w:tcPr>
          <w:p w:rsidR="0022273E" w:rsidRPr="00404F29" w:rsidRDefault="0022273E" w:rsidP="0066235B">
            <w:pPr>
              <w:spacing w:line="276" w:lineRule="auto"/>
              <w:jc w:val="center"/>
              <w:rPr>
                <w:bCs/>
                <w:color w:val="000000"/>
              </w:rPr>
            </w:pPr>
            <w:r w:rsidRPr="00404F29">
              <w:rPr>
                <w:bCs/>
                <w:color w:val="000000"/>
              </w:rPr>
              <w:t xml:space="preserve">1-182,282,284   </w:t>
            </w:r>
          </w:p>
          <w:p w:rsidR="0022273E" w:rsidRPr="00404F29" w:rsidRDefault="0022273E" w:rsidP="0066235B">
            <w:pPr>
              <w:spacing w:line="276" w:lineRule="auto"/>
              <w:jc w:val="center"/>
              <w:rPr>
                <w:b/>
                <w:bCs/>
                <w:color w:val="000000"/>
              </w:rPr>
            </w:pPr>
            <w:r w:rsidRPr="00404F29">
              <w:rPr>
                <w:b/>
                <w:bCs/>
                <w:color w:val="000000"/>
              </w:rPr>
              <w:t>части кв.283,285,286</w:t>
            </w:r>
          </w:p>
        </w:tc>
        <w:tc>
          <w:tcPr>
            <w:tcW w:w="617" w:type="pct"/>
            <w:tcBorders>
              <w:top w:val="single" w:sz="4" w:space="0" w:color="auto"/>
              <w:left w:val="single" w:sz="4" w:space="0" w:color="auto"/>
              <w:bottom w:val="single" w:sz="4" w:space="0" w:color="auto"/>
              <w:right w:val="single" w:sz="4" w:space="0" w:color="auto"/>
            </w:tcBorders>
            <w:vAlign w:val="center"/>
          </w:tcPr>
          <w:p w:rsidR="0022273E" w:rsidRPr="00404F29" w:rsidRDefault="0022273E" w:rsidP="0066235B">
            <w:pPr>
              <w:spacing w:line="276" w:lineRule="auto"/>
              <w:jc w:val="center"/>
              <w:rPr>
                <w:bCs/>
                <w:iCs/>
                <w:color w:val="000000"/>
              </w:rPr>
            </w:pPr>
            <w:r w:rsidRPr="00404F29">
              <w:rPr>
                <w:bCs/>
                <w:iCs/>
                <w:color w:val="000000"/>
              </w:rPr>
              <w:t>20554</w:t>
            </w:r>
          </w:p>
        </w:tc>
        <w:tc>
          <w:tcPr>
            <w:tcW w:w="932" w:type="pct"/>
            <w:vMerge/>
            <w:tcBorders>
              <w:left w:val="single" w:sz="4" w:space="0" w:color="auto"/>
              <w:right w:val="single" w:sz="4" w:space="0" w:color="auto"/>
            </w:tcBorders>
            <w:vAlign w:val="center"/>
          </w:tcPr>
          <w:p w:rsidR="0022273E" w:rsidRPr="00404F29" w:rsidRDefault="0022273E" w:rsidP="0066235B">
            <w:pPr>
              <w:spacing w:line="276" w:lineRule="auto"/>
              <w:jc w:val="both"/>
              <w:rPr>
                <w:color w:val="000000"/>
              </w:rPr>
            </w:pPr>
          </w:p>
        </w:tc>
      </w:tr>
      <w:tr w:rsidR="0022273E" w:rsidRPr="00404F29" w:rsidTr="0066235B">
        <w:trPr>
          <w:trHeight w:val="20"/>
          <w:jc w:val="center"/>
        </w:trPr>
        <w:tc>
          <w:tcPr>
            <w:tcW w:w="1174" w:type="pct"/>
            <w:vMerge/>
            <w:tcBorders>
              <w:left w:val="single" w:sz="4" w:space="0" w:color="auto"/>
              <w:bottom w:val="single" w:sz="4" w:space="0" w:color="auto"/>
              <w:right w:val="single" w:sz="4" w:space="0" w:color="auto"/>
            </w:tcBorders>
            <w:vAlign w:val="center"/>
          </w:tcPr>
          <w:p w:rsidR="0022273E" w:rsidRPr="00404F29" w:rsidRDefault="0022273E" w:rsidP="0066235B">
            <w:pPr>
              <w:spacing w:line="276" w:lineRule="auto"/>
              <w:jc w:val="both"/>
              <w:rPr>
                <w:color w:val="000000"/>
              </w:rPr>
            </w:pPr>
          </w:p>
        </w:tc>
        <w:tc>
          <w:tcPr>
            <w:tcW w:w="938" w:type="pct"/>
            <w:tcBorders>
              <w:top w:val="single" w:sz="4" w:space="0" w:color="auto"/>
              <w:left w:val="single" w:sz="4" w:space="0" w:color="auto"/>
              <w:bottom w:val="single" w:sz="4" w:space="0" w:color="auto"/>
              <w:right w:val="single" w:sz="4" w:space="0" w:color="auto"/>
            </w:tcBorders>
            <w:vAlign w:val="center"/>
          </w:tcPr>
          <w:p w:rsidR="0022273E" w:rsidRPr="00404F29" w:rsidRDefault="0022273E" w:rsidP="0066235B">
            <w:pPr>
              <w:pStyle w:val="7"/>
              <w:spacing w:line="276" w:lineRule="auto"/>
              <w:jc w:val="left"/>
              <w:rPr>
                <w:bCs/>
                <w:i w:val="0"/>
                <w:color w:val="000000"/>
              </w:rPr>
            </w:pPr>
            <w:r w:rsidRPr="00404F29">
              <w:rPr>
                <w:bCs/>
                <w:i w:val="0"/>
                <w:color w:val="000000"/>
              </w:rPr>
              <w:t>Атюрьевское</w:t>
            </w:r>
          </w:p>
        </w:tc>
        <w:tc>
          <w:tcPr>
            <w:tcW w:w="1339" w:type="pct"/>
            <w:tcBorders>
              <w:top w:val="single" w:sz="4" w:space="0" w:color="auto"/>
              <w:left w:val="single" w:sz="4" w:space="0" w:color="auto"/>
              <w:bottom w:val="single" w:sz="4" w:space="0" w:color="auto"/>
              <w:right w:val="single" w:sz="4" w:space="0" w:color="auto"/>
            </w:tcBorders>
            <w:vAlign w:val="center"/>
          </w:tcPr>
          <w:p w:rsidR="0022273E" w:rsidRPr="00404F29" w:rsidRDefault="0022273E" w:rsidP="0066235B">
            <w:pPr>
              <w:spacing w:line="276" w:lineRule="auto"/>
              <w:jc w:val="center"/>
              <w:rPr>
                <w:bCs/>
                <w:color w:val="000000"/>
              </w:rPr>
            </w:pPr>
            <w:r w:rsidRPr="00404F29">
              <w:rPr>
                <w:bCs/>
                <w:color w:val="000000"/>
              </w:rPr>
              <w:t>1-74,77-79,183-186, 188,189, 191,192,</w:t>
            </w:r>
          </w:p>
          <w:p w:rsidR="0022273E" w:rsidRPr="00404F29" w:rsidRDefault="0022273E" w:rsidP="0066235B">
            <w:pPr>
              <w:spacing w:line="276" w:lineRule="auto"/>
              <w:jc w:val="center"/>
              <w:rPr>
                <w:bCs/>
                <w:color w:val="000000"/>
              </w:rPr>
            </w:pPr>
            <w:r w:rsidRPr="00404F29">
              <w:rPr>
                <w:bCs/>
                <w:color w:val="000000"/>
              </w:rPr>
              <w:t xml:space="preserve">194-208, </w:t>
            </w:r>
          </w:p>
          <w:p w:rsidR="0022273E" w:rsidRPr="00404F29" w:rsidRDefault="0022273E" w:rsidP="0066235B">
            <w:pPr>
              <w:spacing w:line="276" w:lineRule="auto"/>
              <w:jc w:val="center"/>
              <w:rPr>
                <w:bCs/>
                <w:color w:val="000000"/>
              </w:rPr>
            </w:pPr>
            <w:r w:rsidRPr="00404F29">
              <w:rPr>
                <w:bCs/>
                <w:color w:val="000000"/>
              </w:rPr>
              <w:t>210-213,215-225,</w:t>
            </w:r>
          </w:p>
          <w:p w:rsidR="0022273E" w:rsidRPr="00404F29" w:rsidRDefault="0022273E" w:rsidP="0066235B">
            <w:pPr>
              <w:spacing w:line="276" w:lineRule="auto"/>
              <w:jc w:val="center"/>
              <w:rPr>
                <w:bCs/>
                <w:color w:val="000000"/>
              </w:rPr>
            </w:pPr>
            <w:r w:rsidRPr="00404F29">
              <w:rPr>
                <w:bCs/>
                <w:color w:val="000000"/>
              </w:rPr>
              <w:t>227-244,248-251,254,</w:t>
            </w:r>
          </w:p>
          <w:p w:rsidR="0022273E" w:rsidRPr="00404F29" w:rsidRDefault="0022273E" w:rsidP="0066235B">
            <w:pPr>
              <w:spacing w:line="276" w:lineRule="auto"/>
              <w:jc w:val="center"/>
              <w:rPr>
                <w:bCs/>
                <w:color w:val="000000"/>
              </w:rPr>
            </w:pPr>
            <w:r w:rsidRPr="00404F29">
              <w:rPr>
                <w:bCs/>
                <w:color w:val="000000"/>
              </w:rPr>
              <w:t xml:space="preserve"> 272-274,276-280</w:t>
            </w:r>
          </w:p>
          <w:p w:rsidR="0022273E" w:rsidRPr="00404F29" w:rsidRDefault="0022273E" w:rsidP="0066235B">
            <w:pPr>
              <w:spacing w:line="276" w:lineRule="auto"/>
              <w:jc w:val="center"/>
              <w:rPr>
                <w:bCs/>
                <w:color w:val="000000"/>
              </w:rPr>
            </w:pPr>
            <w:r w:rsidRPr="00404F29">
              <w:rPr>
                <w:b/>
                <w:bCs/>
                <w:color w:val="000000"/>
              </w:rPr>
              <w:t xml:space="preserve">части кв. </w:t>
            </w:r>
            <w:r w:rsidR="00C90022" w:rsidRPr="00404F29">
              <w:rPr>
                <w:b/>
                <w:bCs/>
                <w:color w:val="000000"/>
              </w:rPr>
              <w:t>83,</w:t>
            </w:r>
            <w:r w:rsidRPr="00404F29">
              <w:rPr>
                <w:b/>
                <w:bCs/>
                <w:color w:val="000000"/>
              </w:rPr>
              <w:t>214</w:t>
            </w:r>
            <w:r w:rsidRPr="00404F29">
              <w:rPr>
                <w:bCs/>
                <w:color w:val="000000"/>
              </w:rPr>
              <w:t>,</w:t>
            </w:r>
            <w:r w:rsidRPr="00404F29">
              <w:rPr>
                <w:b/>
                <w:bCs/>
                <w:color w:val="000000"/>
              </w:rPr>
              <w:t>245,261</w:t>
            </w:r>
            <w:r w:rsidRPr="00404F29">
              <w:rPr>
                <w:bCs/>
                <w:color w:val="000000"/>
              </w:rPr>
              <w:t xml:space="preserve">, </w:t>
            </w:r>
          </w:p>
        </w:tc>
        <w:tc>
          <w:tcPr>
            <w:tcW w:w="617" w:type="pct"/>
            <w:tcBorders>
              <w:top w:val="single" w:sz="4" w:space="0" w:color="auto"/>
              <w:left w:val="single" w:sz="4" w:space="0" w:color="auto"/>
              <w:bottom w:val="single" w:sz="4" w:space="0" w:color="auto"/>
              <w:right w:val="single" w:sz="4" w:space="0" w:color="auto"/>
            </w:tcBorders>
            <w:vAlign w:val="center"/>
          </w:tcPr>
          <w:p w:rsidR="0022273E" w:rsidRPr="00404F29" w:rsidRDefault="0022273E" w:rsidP="0066235B">
            <w:pPr>
              <w:spacing w:line="276" w:lineRule="auto"/>
              <w:jc w:val="center"/>
              <w:rPr>
                <w:bCs/>
                <w:iCs/>
                <w:color w:val="000000"/>
              </w:rPr>
            </w:pPr>
            <w:r w:rsidRPr="00404F29">
              <w:rPr>
                <w:bCs/>
                <w:iCs/>
                <w:color w:val="000000"/>
              </w:rPr>
              <w:t>16810</w:t>
            </w:r>
          </w:p>
          <w:p w:rsidR="00EF6862" w:rsidRPr="00404F29" w:rsidRDefault="00EF6862" w:rsidP="0066235B">
            <w:pPr>
              <w:spacing w:line="276" w:lineRule="auto"/>
              <w:jc w:val="center"/>
              <w:rPr>
                <w:bCs/>
                <w:iCs/>
                <w:color w:val="000000"/>
              </w:rPr>
            </w:pPr>
          </w:p>
        </w:tc>
        <w:tc>
          <w:tcPr>
            <w:tcW w:w="932" w:type="pct"/>
            <w:vMerge/>
            <w:tcBorders>
              <w:left w:val="single" w:sz="4" w:space="0" w:color="auto"/>
              <w:bottom w:val="single" w:sz="4" w:space="0" w:color="auto"/>
              <w:right w:val="single" w:sz="4" w:space="0" w:color="auto"/>
            </w:tcBorders>
            <w:vAlign w:val="center"/>
          </w:tcPr>
          <w:p w:rsidR="0022273E" w:rsidRPr="00404F29" w:rsidRDefault="0022273E" w:rsidP="0066235B">
            <w:pPr>
              <w:spacing w:line="276" w:lineRule="auto"/>
              <w:jc w:val="both"/>
              <w:rPr>
                <w:color w:val="000000"/>
              </w:rPr>
            </w:pPr>
          </w:p>
        </w:tc>
      </w:tr>
      <w:tr w:rsidR="0022273E" w:rsidRPr="00404F29" w:rsidTr="0066235B">
        <w:trPr>
          <w:trHeight w:val="20"/>
          <w:jc w:val="center"/>
        </w:trPr>
        <w:tc>
          <w:tcPr>
            <w:tcW w:w="1174" w:type="pct"/>
            <w:tcBorders>
              <w:top w:val="single" w:sz="4" w:space="0" w:color="auto"/>
              <w:left w:val="single" w:sz="4" w:space="0" w:color="auto"/>
              <w:bottom w:val="single" w:sz="4" w:space="0" w:color="auto"/>
              <w:right w:val="single" w:sz="4" w:space="0" w:color="auto"/>
            </w:tcBorders>
            <w:vAlign w:val="center"/>
          </w:tcPr>
          <w:p w:rsidR="0022273E" w:rsidRPr="00404F29" w:rsidRDefault="0022273E" w:rsidP="0066235B">
            <w:pPr>
              <w:spacing w:line="276" w:lineRule="auto"/>
              <w:jc w:val="both"/>
              <w:rPr>
                <w:color w:val="000000"/>
              </w:rPr>
            </w:pPr>
          </w:p>
        </w:tc>
        <w:tc>
          <w:tcPr>
            <w:tcW w:w="938" w:type="pct"/>
            <w:tcBorders>
              <w:top w:val="single" w:sz="4" w:space="0" w:color="auto"/>
              <w:left w:val="single" w:sz="4" w:space="0" w:color="auto"/>
              <w:bottom w:val="single" w:sz="4" w:space="0" w:color="auto"/>
              <w:right w:val="single" w:sz="4" w:space="0" w:color="auto"/>
            </w:tcBorders>
            <w:vAlign w:val="center"/>
          </w:tcPr>
          <w:p w:rsidR="0022273E" w:rsidRPr="00404F29" w:rsidRDefault="0022273E" w:rsidP="0066235B">
            <w:pPr>
              <w:pStyle w:val="7"/>
              <w:spacing w:line="276" w:lineRule="auto"/>
              <w:rPr>
                <w:b/>
                <w:bCs/>
                <w:i w:val="0"/>
                <w:color w:val="000000"/>
              </w:rPr>
            </w:pPr>
            <w:r w:rsidRPr="00404F29">
              <w:rPr>
                <w:b/>
                <w:bCs/>
                <w:i w:val="0"/>
                <w:color w:val="000000"/>
              </w:rPr>
              <w:t>Всего</w:t>
            </w:r>
          </w:p>
        </w:tc>
        <w:tc>
          <w:tcPr>
            <w:tcW w:w="1339" w:type="pct"/>
            <w:tcBorders>
              <w:top w:val="single" w:sz="4" w:space="0" w:color="auto"/>
              <w:left w:val="single" w:sz="4" w:space="0" w:color="auto"/>
              <w:bottom w:val="single" w:sz="4" w:space="0" w:color="auto"/>
              <w:right w:val="single" w:sz="4" w:space="0" w:color="auto"/>
            </w:tcBorders>
            <w:vAlign w:val="center"/>
          </w:tcPr>
          <w:p w:rsidR="0022273E" w:rsidRPr="00404F29" w:rsidRDefault="0022273E" w:rsidP="0066235B">
            <w:pPr>
              <w:spacing w:line="276" w:lineRule="auto"/>
              <w:jc w:val="both"/>
              <w:rPr>
                <w:b/>
                <w:bCs/>
                <w:color w:val="000000"/>
              </w:rPr>
            </w:pPr>
          </w:p>
        </w:tc>
        <w:tc>
          <w:tcPr>
            <w:tcW w:w="617" w:type="pct"/>
            <w:tcBorders>
              <w:top w:val="single" w:sz="4" w:space="0" w:color="auto"/>
              <w:left w:val="single" w:sz="4" w:space="0" w:color="auto"/>
              <w:bottom w:val="single" w:sz="4" w:space="0" w:color="auto"/>
              <w:right w:val="single" w:sz="4" w:space="0" w:color="auto"/>
            </w:tcBorders>
            <w:vAlign w:val="center"/>
          </w:tcPr>
          <w:p w:rsidR="0022273E" w:rsidRPr="00404F29" w:rsidRDefault="0035025C" w:rsidP="0066235B">
            <w:pPr>
              <w:spacing w:line="276" w:lineRule="auto"/>
              <w:jc w:val="center"/>
              <w:rPr>
                <w:b/>
                <w:bCs/>
                <w:iCs/>
                <w:color w:val="000000"/>
              </w:rPr>
            </w:pPr>
            <w:r w:rsidRPr="00404F29">
              <w:rPr>
                <w:b/>
                <w:bCs/>
                <w:iCs/>
                <w:color w:val="000000"/>
              </w:rPr>
              <w:t>88634</w:t>
            </w:r>
          </w:p>
        </w:tc>
        <w:tc>
          <w:tcPr>
            <w:tcW w:w="932" w:type="pct"/>
            <w:tcBorders>
              <w:top w:val="single" w:sz="4" w:space="0" w:color="auto"/>
              <w:left w:val="single" w:sz="4" w:space="0" w:color="auto"/>
              <w:bottom w:val="single" w:sz="4" w:space="0" w:color="auto"/>
              <w:right w:val="single" w:sz="4" w:space="0" w:color="auto"/>
            </w:tcBorders>
            <w:vAlign w:val="center"/>
          </w:tcPr>
          <w:p w:rsidR="0022273E" w:rsidRPr="00404F29" w:rsidRDefault="0022273E" w:rsidP="0066235B">
            <w:pPr>
              <w:spacing w:line="276" w:lineRule="auto"/>
              <w:jc w:val="both"/>
              <w:rPr>
                <w:color w:val="000000"/>
              </w:rPr>
            </w:pPr>
          </w:p>
        </w:tc>
      </w:tr>
    </w:tbl>
    <w:p w:rsidR="0022273E" w:rsidRPr="00404F29" w:rsidRDefault="0022273E" w:rsidP="00571AC1">
      <w:pPr>
        <w:shd w:val="clear" w:color="auto" w:fill="FFFFFF"/>
        <w:spacing w:before="120" w:line="276" w:lineRule="auto"/>
        <w:ind w:firstLine="709"/>
        <w:jc w:val="both"/>
        <w:rPr>
          <w:color w:val="000000"/>
        </w:rPr>
      </w:pPr>
      <w:r w:rsidRPr="00404F29">
        <w:rPr>
          <w:color w:val="000000"/>
          <w:u w:val="single"/>
        </w:rPr>
        <w:t xml:space="preserve">Примечание к таблице </w:t>
      </w:r>
      <w:r w:rsidR="003376C2" w:rsidRPr="00404F29">
        <w:rPr>
          <w:color w:val="000000"/>
          <w:u w:val="single"/>
        </w:rPr>
        <w:t>1.1.4.1</w:t>
      </w:r>
      <w:r w:rsidRPr="00404F29">
        <w:rPr>
          <w:color w:val="000000"/>
        </w:rPr>
        <w:t xml:space="preserve">: </w:t>
      </w:r>
      <w:r w:rsidRPr="00404F29">
        <w:rPr>
          <w:iCs/>
          <w:color w:val="000000"/>
        </w:rPr>
        <w:t>Приведены площади фактически занятые эксплуатац</w:t>
      </w:r>
      <w:r w:rsidRPr="00404F29">
        <w:rPr>
          <w:iCs/>
          <w:color w:val="000000"/>
        </w:rPr>
        <w:t>и</w:t>
      </w:r>
      <w:r w:rsidRPr="00404F29">
        <w:rPr>
          <w:iCs/>
          <w:color w:val="000000"/>
        </w:rPr>
        <w:t>онными и защитными лесами, а также категориями защитных лесов.  В случае, если не вся площадь квартала отнесена к эксплуатационным, защитным лесам или категориям защитных лесов, в перечне кварталов указана соответственно часть квартала.</w:t>
      </w:r>
    </w:p>
    <w:p w:rsidR="0022273E" w:rsidRPr="00404F29" w:rsidRDefault="0022273E" w:rsidP="004431FE">
      <w:pPr>
        <w:pStyle w:val="6"/>
        <w:spacing w:before="120" w:after="0" w:line="276" w:lineRule="auto"/>
        <w:ind w:firstLine="0"/>
        <w:jc w:val="left"/>
        <w:rPr>
          <w:i w:val="0"/>
          <w:color w:val="000000"/>
        </w:rPr>
      </w:pPr>
    </w:p>
    <w:p w:rsidR="0022273E" w:rsidRPr="00404F29" w:rsidRDefault="0022273E" w:rsidP="004431FE">
      <w:pPr>
        <w:spacing w:line="276" w:lineRule="auto"/>
        <w:rPr>
          <w:color w:val="000000"/>
        </w:rPr>
        <w:sectPr w:rsidR="0022273E" w:rsidRPr="00404F29" w:rsidSect="0066235B">
          <w:headerReference w:type="default" r:id="rId8"/>
          <w:footerReference w:type="even" r:id="rId9"/>
          <w:footerReference w:type="default" r:id="rId10"/>
          <w:pgSz w:w="11906" w:h="16838"/>
          <w:pgMar w:top="1134" w:right="1134" w:bottom="1134" w:left="1134" w:header="709" w:footer="709" w:gutter="0"/>
          <w:pgNumType w:start="1"/>
          <w:cols w:space="708"/>
          <w:titlePg/>
          <w:docGrid w:linePitch="360"/>
        </w:sectPr>
      </w:pPr>
    </w:p>
    <w:p w:rsidR="00A61434" w:rsidRPr="00404F29" w:rsidRDefault="00A61434" w:rsidP="00BE1378">
      <w:pPr>
        <w:pStyle w:val="6"/>
        <w:spacing w:before="120" w:after="0" w:line="276" w:lineRule="auto"/>
        <w:ind w:firstLine="0"/>
        <w:jc w:val="both"/>
        <w:rPr>
          <w:i w:val="0"/>
          <w:color w:val="000000"/>
        </w:rPr>
      </w:pPr>
      <w:r w:rsidRPr="00404F29">
        <w:rPr>
          <w:i w:val="0"/>
          <w:color w:val="000000"/>
        </w:rPr>
        <w:lastRenderedPageBreak/>
        <w:t xml:space="preserve">Таблица </w:t>
      </w:r>
      <w:r w:rsidR="003376C2" w:rsidRPr="00404F29">
        <w:rPr>
          <w:i w:val="0"/>
          <w:color w:val="000000"/>
        </w:rPr>
        <w:t xml:space="preserve">1.1.4.2 - </w:t>
      </w:r>
      <w:r w:rsidRPr="00404F29">
        <w:rPr>
          <w:i w:val="0"/>
          <w:color w:val="000000"/>
        </w:rPr>
        <w:t>Динамика площадей Виндрейского территориального лесничества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0"/>
        <w:gridCol w:w="2484"/>
        <w:gridCol w:w="2094"/>
        <w:gridCol w:w="1700"/>
        <w:gridCol w:w="1807"/>
        <w:gridCol w:w="1819"/>
        <w:gridCol w:w="1606"/>
        <w:gridCol w:w="1026"/>
      </w:tblGrid>
      <w:tr w:rsidR="005F1019" w:rsidRPr="00404F29" w:rsidTr="0066235B">
        <w:trPr>
          <w:jc w:val="center"/>
        </w:trPr>
        <w:tc>
          <w:tcPr>
            <w:tcW w:w="761" w:type="pct"/>
            <w:vMerge w:val="restart"/>
            <w:vAlign w:val="center"/>
          </w:tcPr>
          <w:p w:rsidR="00A61434" w:rsidRPr="00404F29" w:rsidRDefault="00A61434" w:rsidP="004431FE">
            <w:pPr>
              <w:spacing w:line="276" w:lineRule="auto"/>
              <w:ind w:left="113" w:right="113"/>
              <w:jc w:val="center"/>
              <w:rPr>
                <w:color w:val="000000"/>
              </w:rPr>
            </w:pPr>
            <w:r w:rsidRPr="00404F29">
              <w:rPr>
                <w:color w:val="000000"/>
              </w:rPr>
              <w:t>Наименование лесничеств с</w:t>
            </w:r>
            <w:r w:rsidRPr="00404F29">
              <w:rPr>
                <w:color w:val="000000"/>
              </w:rPr>
              <w:t>у</w:t>
            </w:r>
            <w:r w:rsidRPr="00404F29">
              <w:rPr>
                <w:color w:val="000000"/>
              </w:rPr>
              <w:t>ществовавших в 2000-2006 годах</w:t>
            </w:r>
          </w:p>
        </w:tc>
        <w:tc>
          <w:tcPr>
            <w:tcW w:w="840" w:type="pct"/>
            <w:vMerge w:val="restart"/>
            <w:vAlign w:val="center"/>
          </w:tcPr>
          <w:p w:rsidR="00A61434" w:rsidRPr="00404F29" w:rsidRDefault="00A61434" w:rsidP="004431FE">
            <w:pPr>
              <w:spacing w:line="276" w:lineRule="auto"/>
              <w:ind w:left="113" w:right="113"/>
              <w:jc w:val="center"/>
              <w:rPr>
                <w:color w:val="000000"/>
              </w:rPr>
            </w:pPr>
            <w:r w:rsidRPr="00404F29">
              <w:rPr>
                <w:color w:val="000000"/>
              </w:rPr>
              <w:t>Административные районы</w:t>
            </w:r>
          </w:p>
        </w:tc>
        <w:tc>
          <w:tcPr>
            <w:tcW w:w="2509" w:type="pct"/>
            <w:gridSpan w:val="4"/>
            <w:vAlign w:val="center"/>
          </w:tcPr>
          <w:p w:rsidR="00A61434" w:rsidRPr="00404F29" w:rsidRDefault="005F1019" w:rsidP="004431FE">
            <w:pPr>
              <w:spacing w:line="276" w:lineRule="auto"/>
              <w:ind w:left="113" w:right="113"/>
              <w:jc w:val="center"/>
              <w:rPr>
                <w:color w:val="000000"/>
              </w:rPr>
            </w:pPr>
            <w:r w:rsidRPr="00404F29">
              <w:rPr>
                <w:color w:val="000000"/>
              </w:rPr>
              <w:t>Структура Виндрейского территориального лесничества образ</w:t>
            </w:r>
            <w:r w:rsidRPr="00404F29">
              <w:rPr>
                <w:color w:val="000000"/>
              </w:rPr>
              <w:t>о</w:t>
            </w:r>
            <w:r w:rsidRPr="00404F29">
              <w:rPr>
                <w:color w:val="000000"/>
              </w:rPr>
              <w:t>ванная приказом Рослесхоза № 295 от 27.06.2007 г.</w:t>
            </w:r>
          </w:p>
        </w:tc>
        <w:tc>
          <w:tcPr>
            <w:tcW w:w="543" w:type="pct"/>
            <w:vMerge w:val="restart"/>
            <w:vAlign w:val="center"/>
          </w:tcPr>
          <w:p w:rsidR="00A61434" w:rsidRPr="00404F29" w:rsidRDefault="00A61434" w:rsidP="004431FE">
            <w:pPr>
              <w:spacing w:line="276" w:lineRule="auto"/>
              <w:ind w:left="113" w:right="113"/>
              <w:jc w:val="center"/>
              <w:rPr>
                <w:color w:val="000000"/>
              </w:rPr>
            </w:pPr>
            <w:r w:rsidRPr="00404F29">
              <w:rPr>
                <w:color w:val="000000"/>
              </w:rPr>
              <w:t>Итого</w:t>
            </w:r>
          </w:p>
        </w:tc>
        <w:tc>
          <w:tcPr>
            <w:tcW w:w="347" w:type="pct"/>
            <w:vMerge w:val="restart"/>
            <w:vAlign w:val="center"/>
          </w:tcPr>
          <w:p w:rsidR="00A61434" w:rsidRPr="00404F29" w:rsidRDefault="00A61434" w:rsidP="004431FE">
            <w:pPr>
              <w:spacing w:line="276" w:lineRule="auto"/>
              <w:ind w:left="113" w:right="113"/>
              <w:jc w:val="center"/>
              <w:rPr>
                <w:color w:val="000000"/>
              </w:rPr>
            </w:pPr>
            <w:r w:rsidRPr="00404F29">
              <w:rPr>
                <w:color w:val="000000"/>
              </w:rPr>
              <w:t>%</w:t>
            </w:r>
          </w:p>
        </w:tc>
      </w:tr>
      <w:tr w:rsidR="005F1019" w:rsidRPr="00404F29" w:rsidTr="0066235B">
        <w:trPr>
          <w:jc w:val="center"/>
        </w:trPr>
        <w:tc>
          <w:tcPr>
            <w:tcW w:w="761" w:type="pct"/>
            <w:vMerge/>
            <w:vAlign w:val="center"/>
          </w:tcPr>
          <w:p w:rsidR="00A61434" w:rsidRPr="00404F29" w:rsidRDefault="00A61434" w:rsidP="004431FE">
            <w:pPr>
              <w:spacing w:line="276" w:lineRule="auto"/>
              <w:ind w:left="113" w:right="113"/>
              <w:jc w:val="center"/>
              <w:rPr>
                <w:color w:val="000000"/>
              </w:rPr>
            </w:pPr>
          </w:p>
        </w:tc>
        <w:tc>
          <w:tcPr>
            <w:tcW w:w="840" w:type="pct"/>
            <w:vMerge/>
            <w:vAlign w:val="center"/>
          </w:tcPr>
          <w:p w:rsidR="00A61434" w:rsidRPr="00404F29" w:rsidRDefault="00A61434" w:rsidP="004431FE">
            <w:pPr>
              <w:spacing w:line="276" w:lineRule="auto"/>
              <w:ind w:left="113" w:right="113"/>
              <w:jc w:val="center"/>
              <w:rPr>
                <w:color w:val="000000"/>
              </w:rPr>
            </w:pPr>
          </w:p>
        </w:tc>
        <w:tc>
          <w:tcPr>
            <w:tcW w:w="2509" w:type="pct"/>
            <w:gridSpan w:val="4"/>
            <w:vAlign w:val="center"/>
          </w:tcPr>
          <w:p w:rsidR="00A61434" w:rsidRPr="00404F29" w:rsidRDefault="00125C37" w:rsidP="004431FE">
            <w:pPr>
              <w:spacing w:line="276" w:lineRule="auto"/>
              <w:ind w:left="113" w:right="113"/>
              <w:jc w:val="center"/>
              <w:rPr>
                <w:color w:val="000000"/>
              </w:rPr>
            </w:pPr>
            <w:r w:rsidRPr="00404F29">
              <w:rPr>
                <w:color w:val="000000"/>
              </w:rPr>
              <w:t>н</w:t>
            </w:r>
            <w:r w:rsidR="005F1019" w:rsidRPr="00404F29">
              <w:rPr>
                <w:color w:val="000000"/>
              </w:rPr>
              <w:t>аименование участковых лесничеств</w:t>
            </w:r>
          </w:p>
        </w:tc>
        <w:tc>
          <w:tcPr>
            <w:tcW w:w="543" w:type="pct"/>
            <w:vMerge/>
            <w:vAlign w:val="center"/>
          </w:tcPr>
          <w:p w:rsidR="00A61434" w:rsidRPr="00404F29" w:rsidRDefault="00A61434" w:rsidP="004431FE">
            <w:pPr>
              <w:spacing w:line="276" w:lineRule="auto"/>
              <w:ind w:left="113" w:right="113"/>
              <w:jc w:val="center"/>
              <w:rPr>
                <w:color w:val="000000"/>
              </w:rPr>
            </w:pPr>
          </w:p>
        </w:tc>
        <w:tc>
          <w:tcPr>
            <w:tcW w:w="347" w:type="pct"/>
            <w:vMerge/>
            <w:vAlign w:val="center"/>
          </w:tcPr>
          <w:p w:rsidR="00A61434" w:rsidRPr="00404F29" w:rsidRDefault="00A61434" w:rsidP="004431FE">
            <w:pPr>
              <w:spacing w:line="276" w:lineRule="auto"/>
              <w:ind w:left="113" w:right="113"/>
              <w:jc w:val="center"/>
              <w:rPr>
                <w:color w:val="000000"/>
              </w:rPr>
            </w:pPr>
          </w:p>
        </w:tc>
      </w:tr>
      <w:tr w:rsidR="00125C37" w:rsidRPr="00404F29" w:rsidTr="0066235B">
        <w:trPr>
          <w:jc w:val="center"/>
        </w:trPr>
        <w:tc>
          <w:tcPr>
            <w:tcW w:w="761" w:type="pct"/>
            <w:vMerge/>
            <w:vAlign w:val="center"/>
          </w:tcPr>
          <w:p w:rsidR="00A61434" w:rsidRPr="00404F29" w:rsidRDefault="00A61434" w:rsidP="004431FE">
            <w:pPr>
              <w:spacing w:line="276" w:lineRule="auto"/>
              <w:ind w:left="113" w:right="113"/>
              <w:jc w:val="center"/>
              <w:rPr>
                <w:color w:val="000000"/>
              </w:rPr>
            </w:pPr>
          </w:p>
        </w:tc>
        <w:tc>
          <w:tcPr>
            <w:tcW w:w="840" w:type="pct"/>
            <w:vMerge/>
            <w:vAlign w:val="center"/>
          </w:tcPr>
          <w:p w:rsidR="00A61434" w:rsidRPr="00404F29" w:rsidRDefault="00A61434" w:rsidP="004431FE">
            <w:pPr>
              <w:spacing w:line="276" w:lineRule="auto"/>
              <w:ind w:left="113" w:right="113"/>
              <w:jc w:val="center"/>
              <w:rPr>
                <w:color w:val="000000"/>
              </w:rPr>
            </w:pPr>
          </w:p>
        </w:tc>
        <w:tc>
          <w:tcPr>
            <w:tcW w:w="708" w:type="pct"/>
            <w:vAlign w:val="center"/>
          </w:tcPr>
          <w:p w:rsidR="00A61434" w:rsidRPr="00404F29" w:rsidRDefault="005F1019" w:rsidP="004431FE">
            <w:pPr>
              <w:spacing w:line="276" w:lineRule="auto"/>
              <w:ind w:left="113" w:right="113"/>
              <w:jc w:val="center"/>
              <w:rPr>
                <w:color w:val="000000"/>
              </w:rPr>
            </w:pPr>
            <w:r w:rsidRPr="00404F29">
              <w:rPr>
                <w:color w:val="000000"/>
              </w:rPr>
              <w:t>Быстрищенское</w:t>
            </w:r>
          </w:p>
        </w:tc>
        <w:tc>
          <w:tcPr>
            <w:tcW w:w="575" w:type="pct"/>
            <w:vAlign w:val="center"/>
          </w:tcPr>
          <w:p w:rsidR="00A61434" w:rsidRPr="00404F29" w:rsidRDefault="005F1019" w:rsidP="004431FE">
            <w:pPr>
              <w:spacing w:line="276" w:lineRule="auto"/>
              <w:ind w:left="113" w:right="113"/>
              <w:jc w:val="center"/>
              <w:rPr>
                <w:color w:val="000000"/>
              </w:rPr>
            </w:pPr>
            <w:r w:rsidRPr="00404F29">
              <w:rPr>
                <w:color w:val="000000"/>
              </w:rPr>
              <w:t>Парцинское</w:t>
            </w:r>
          </w:p>
        </w:tc>
        <w:tc>
          <w:tcPr>
            <w:tcW w:w="611" w:type="pct"/>
            <w:vAlign w:val="center"/>
          </w:tcPr>
          <w:p w:rsidR="00A61434" w:rsidRPr="00404F29" w:rsidRDefault="005F1019" w:rsidP="004431FE">
            <w:pPr>
              <w:spacing w:line="276" w:lineRule="auto"/>
              <w:ind w:left="113" w:right="113"/>
              <w:jc w:val="center"/>
              <w:rPr>
                <w:color w:val="000000"/>
              </w:rPr>
            </w:pPr>
            <w:r w:rsidRPr="00404F29">
              <w:rPr>
                <w:color w:val="000000"/>
              </w:rPr>
              <w:t>Виндрейское</w:t>
            </w:r>
          </w:p>
        </w:tc>
        <w:tc>
          <w:tcPr>
            <w:tcW w:w="615" w:type="pct"/>
            <w:vAlign w:val="center"/>
          </w:tcPr>
          <w:p w:rsidR="00A61434" w:rsidRPr="00404F29" w:rsidRDefault="005F1019" w:rsidP="004431FE">
            <w:pPr>
              <w:spacing w:line="276" w:lineRule="auto"/>
              <w:ind w:left="113" w:right="113"/>
              <w:jc w:val="center"/>
              <w:rPr>
                <w:color w:val="000000"/>
              </w:rPr>
            </w:pPr>
            <w:r w:rsidRPr="00404F29">
              <w:rPr>
                <w:color w:val="000000"/>
              </w:rPr>
              <w:t>Атюрьевское</w:t>
            </w:r>
          </w:p>
        </w:tc>
        <w:tc>
          <w:tcPr>
            <w:tcW w:w="543" w:type="pct"/>
            <w:vMerge/>
            <w:vAlign w:val="center"/>
          </w:tcPr>
          <w:p w:rsidR="00A61434" w:rsidRPr="00404F29" w:rsidRDefault="00A61434" w:rsidP="004431FE">
            <w:pPr>
              <w:spacing w:line="276" w:lineRule="auto"/>
              <w:ind w:left="113" w:right="113"/>
              <w:jc w:val="center"/>
              <w:rPr>
                <w:color w:val="000000"/>
              </w:rPr>
            </w:pPr>
          </w:p>
        </w:tc>
        <w:tc>
          <w:tcPr>
            <w:tcW w:w="347" w:type="pct"/>
            <w:vMerge/>
            <w:vAlign w:val="center"/>
          </w:tcPr>
          <w:p w:rsidR="00A61434" w:rsidRPr="00404F29" w:rsidRDefault="00A61434" w:rsidP="004431FE">
            <w:pPr>
              <w:spacing w:line="276" w:lineRule="auto"/>
              <w:ind w:left="113" w:right="113"/>
              <w:jc w:val="center"/>
              <w:rPr>
                <w:color w:val="000000"/>
              </w:rPr>
            </w:pPr>
          </w:p>
        </w:tc>
      </w:tr>
      <w:tr w:rsidR="0010600E" w:rsidRPr="00404F29" w:rsidTr="0066235B">
        <w:trPr>
          <w:jc w:val="center"/>
        </w:trPr>
        <w:tc>
          <w:tcPr>
            <w:tcW w:w="761" w:type="pct"/>
            <w:vAlign w:val="center"/>
          </w:tcPr>
          <w:p w:rsidR="0010600E" w:rsidRPr="00404F29" w:rsidRDefault="0010600E" w:rsidP="004431FE">
            <w:pPr>
              <w:spacing w:line="276" w:lineRule="auto"/>
              <w:ind w:left="113" w:right="113"/>
              <w:rPr>
                <w:color w:val="000000"/>
              </w:rPr>
            </w:pPr>
            <w:r w:rsidRPr="00404F29">
              <w:rPr>
                <w:color w:val="000000"/>
              </w:rPr>
              <w:t>Быстрищенское</w:t>
            </w:r>
          </w:p>
        </w:tc>
        <w:tc>
          <w:tcPr>
            <w:tcW w:w="840" w:type="pct"/>
            <w:vAlign w:val="center"/>
          </w:tcPr>
          <w:p w:rsidR="0010600E" w:rsidRPr="00404F29" w:rsidRDefault="0010600E" w:rsidP="004431FE">
            <w:pPr>
              <w:spacing w:line="276" w:lineRule="auto"/>
              <w:ind w:left="113" w:right="113"/>
              <w:rPr>
                <w:color w:val="000000"/>
              </w:rPr>
            </w:pPr>
            <w:r w:rsidRPr="00404F29">
              <w:rPr>
                <w:color w:val="000000"/>
              </w:rPr>
              <w:t>Зубово-Полянский</w:t>
            </w:r>
          </w:p>
        </w:tc>
        <w:tc>
          <w:tcPr>
            <w:tcW w:w="708" w:type="pct"/>
            <w:vAlign w:val="center"/>
          </w:tcPr>
          <w:p w:rsidR="0010600E" w:rsidRPr="00404F29" w:rsidRDefault="0010600E" w:rsidP="004431FE">
            <w:pPr>
              <w:spacing w:line="276" w:lineRule="auto"/>
              <w:ind w:left="113" w:right="113"/>
              <w:jc w:val="center"/>
              <w:rPr>
                <w:color w:val="000000"/>
              </w:rPr>
            </w:pPr>
            <w:r w:rsidRPr="00404F29">
              <w:rPr>
                <w:color w:val="000000"/>
              </w:rPr>
              <w:t>15540</w:t>
            </w:r>
          </w:p>
        </w:tc>
        <w:tc>
          <w:tcPr>
            <w:tcW w:w="575"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611"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615"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543" w:type="pct"/>
            <w:vAlign w:val="center"/>
          </w:tcPr>
          <w:p w:rsidR="0010600E" w:rsidRPr="00404F29" w:rsidRDefault="0010600E" w:rsidP="004431FE">
            <w:pPr>
              <w:spacing w:line="276" w:lineRule="auto"/>
              <w:ind w:left="113" w:right="113"/>
              <w:jc w:val="center"/>
              <w:rPr>
                <w:color w:val="000000"/>
              </w:rPr>
            </w:pPr>
            <w:r w:rsidRPr="00404F29">
              <w:rPr>
                <w:color w:val="000000"/>
              </w:rPr>
              <w:t>15540</w:t>
            </w:r>
          </w:p>
        </w:tc>
        <w:tc>
          <w:tcPr>
            <w:tcW w:w="347" w:type="pct"/>
            <w:vAlign w:val="bottom"/>
          </w:tcPr>
          <w:p w:rsidR="0010600E" w:rsidRPr="00404F29" w:rsidRDefault="0010600E" w:rsidP="004431FE">
            <w:pPr>
              <w:spacing w:line="276" w:lineRule="auto"/>
              <w:ind w:left="113" w:right="113"/>
              <w:jc w:val="center"/>
              <w:rPr>
                <w:color w:val="000000"/>
              </w:rPr>
            </w:pPr>
            <w:r w:rsidRPr="00404F29">
              <w:rPr>
                <w:color w:val="000000"/>
              </w:rPr>
              <w:t>16.5</w:t>
            </w:r>
          </w:p>
        </w:tc>
      </w:tr>
      <w:tr w:rsidR="0010600E" w:rsidRPr="00404F29" w:rsidTr="0066235B">
        <w:trPr>
          <w:jc w:val="center"/>
        </w:trPr>
        <w:tc>
          <w:tcPr>
            <w:tcW w:w="761" w:type="pct"/>
            <w:vMerge w:val="restart"/>
            <w:vAlign w:val="center"/>
          </w:tcPr>
          <w:p w:rsidR="0010600E" w:rsidRPr="00404F29" w:rsidRDefault="0010600E" w:rsidP="004431FE">
            <w:pPr>
              <w:spacing w:line="276" w:lineRule="auto"/>
              <w:ind w:left="113" w:right="113"/>
              <w:rPr>
                <w:color w:val="000000"/>
              </w:rPr>
            </w:pPr>
            <w:r w:rsidRPr="00404F29">
              <w:rPr>
                <w:color w:val="000000"/>
              </w:rPr>
              <w:t>Шалинское</w:t>
            </w:r>
          </w:p>
        </w:tc>
        <w:tc>
          <w:tcPr>
            <w:tcW w:w="840" w:type="pct"/>
            <w:vAlign w:val="center"/>
          </w:tcPr>
          <w:p w:rsidR="0010600E" w:rsidRPr="00404F29" w:rsidRDefault="0010600E" w:rsidP="004431FE">
            <w:pPr>
              <w:spacing w:line="276" w:lineRule="auto"/>
              <w:ind w:left="113" w:right="113"/>
              <w:rPr>
                <w:color w:val="000000"/>
              </w:rPr>
            </w:pPr>
            <w:r w:rsidRPr="00404F29">
              <w:rPr>
                <w:color w:val="000000"/>
              </w:rPr>
              <w:t>Зубово-Полянский</w:t>
            </w:r>
          </w:p>
        </w:tc>
        <w:tc>
          <w:tcPr>
            <w:tcW w:w="708" w:type="pct"/>
            <w:vAlign w:val="center"/>
          </w:tcPr>
          <w:p w:rsidR="0010600E" w:rsidRPr="00404F29" w:rsidRDefault="0010600E" w:rsidP="004431FE">
            <w:pPr>
              <w:spacing w:line="276" w:lineRule="auto"/>
              <w:ind w:left="113" w:right="113"/>
              <w:jc w:val="center"/>
              <w:rPr>
                <w:color w:val="000000"/>
              </w:rPr>
            </w:pPr>
            <w:r w:rsidRPr="00404F29">
              <w:rPr>
                <w:color w:val="000000"/>
              </w:rPr>
              <w:t>2287</w:t>
            </w:r>
          </w:p>
        </w:tc>
        <w:tc>
          <w:tcPr>
            <w:tcW w:w="575"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611"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615"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543" w:type="pct"/>
            <w:vAlign w:val="center"/>
          </w:tcPr>
          <w:p w:rsidR="0010600E" w:rsidRPr="00404F29" w:rsidRDefault="0010600E" w:rsidP="004431FE">
            <w:pPr>
              <w:spacing w:line="276" w:lineRule="auto"/>
              <w:ind w:left="113" w:right="113"/>
              <w:jc w:val="center"/>
              <w:rPr>
                <w:color w:val="000000"/>
              </w:rPr>
            </w:pPr>
            <w:r w:rsidRPr="00404F29">
              <w:rPr>
                <w:color w:val="000000"/>
              </w:rPr>
              <w:t>2287</w:t>
            </w:r>
          </w:p>
        </w:tc>
        <w:tc>
          <w:tcPr>
            <w:tcW w:w="347" w:type="pct"/>
            <w:vAlign w:val="bottom"/>
          </w:tcPr>
          <w:p w:rsidR="0010600E" w:rsidRPr="00404F29" w:rsidRDefault="0010600E" w:rsidP="004431FE">
            <w:pPr>
              <w:spacing w:line="276" w:lineRule="auto"/>
              <w:ind w:left="113" w:right="113"/>
              <w:jc w:val="center"/>
              <w:rPr>
                <w:color w:val="000000"/>
              </w:rPr>
            </w:pPr>
            <w:r w:rsidRPr="00404F29">
              <w:rPr>
                <w:color w:val="000000"/>
              </w:rPr>
              <w:t>2.4</w:t>
            </w:r>
          </w:p>
        </w:tc>
      </w:tr>
      <w:tr w:rsidR="0010600E" w:rsidRPr="00404F29" w:rsidTr="0066235B">
        <w:trPr>
          <w:jc w:val="center"/>
        </w:trPr>
        <w:tc>
          <w:tcPr>
            <w:tcW w:w="761" w:type="pct"/>
            <w:vMerge/>
            <w:vAlign w:val="center"/>
          </w:tcPr>
          <w:p w:rsidR="0010600E" w:rsidRPr="00404F29" w:rsidRDefault="0010600E" w:rsidP="004431FE">
            <w:pPr>
              <w:spacing w:line="276" w:lineRule="auto"/>
              <w:ind w:left="113" w:right="113"/>
              <w:rPr>
                <w:color w:val="000000"/>
              </w:rPr>
            </w:pPr>
          </w:p>
        </w:tc>
        <w:tc>
          <w:tcPr>
            <w:tcW w:w="840" w:type="pct"/>
            <w:vAlign w:val="center"/>
          </w:tcPr>
          <w:p w:rsidR="0010600E" w:rsidRPr="00404F29" w:rsidRDefault="0010600E" w:rsidP="004431FE">
            <w:pPr>
              <w:spacing w:line="276" w:lineRule="auto"/>
              <w:ind w:left="113" w:right="113"/>
              <w:rPr>
                <w:color w:val="000000"/>
              </w:rPr>
            </w:pPr>
            <w:r w:rsidRPr="00404F29">
              <w:rPr>
                <w:color w:val="000000"/>
              </w:rPr>
              <w:t>Темниковский</w:t>
            </w:r>
          </w:p>
        </w:tc>
        <w:tc>
          <w:tcPr>
            <w:tcW w:w="708" w:type="pct"/>
            <w:vAlign w:val="center"/>
          </w:tcPr>
          <w:p w:rsidR="0010600E" w:rsidRPr="00404F29" w:rsidRDefault="0010600E" w:rsidP="004431FE">
            <w:pPr>
              <w:spacing w:line="276" w:lineRule="auto"/>
              <w:ind w:left="113" w:right="113"/>
              <w:jc w:val="center"/>
              <w:rPr>
                <w:color w:val="000000"/>
              </w:rPr>
            </w:pPr>
            <w:r w:rsidRPr="00404F29">
              <w:rPr>
                <w:color w:val="000000"/>
              </w:rPr>
              <w:t>10448</w:t>
            </w:r>
          </w:p>
        </w:tc>
        <w:tc>
          <w:tcPr>
            <w:tcW w:w="575"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611"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615"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543" w:type="pct"/>
            <w:vAlign w:val="center"/>
          </w:tcPr>
          <w:p w:rsidR="0010600E" w:rsidRPr="00404F29" w:rsidRDefault="0010600E" w:rsidP="004431FE">
            <w:pPr>
              <w:spacing w:line="276" w:lineRule="auto"/>
              <w:ind w:left="113" w:right="113"/>
              <w:jc w:val="center"/>
              <w:rPr>
                <w:color w:val="000000"/>
              </w:rPr>
            </w:pPr>
            <w:r w:rsidRPr="00404F29">
              <w:rPr>
                <w:color w:val="000000"/>
              </w:rPr>
              <w:t>10448</w:t>
            </w:r>
          </w:p>
        </w:tc>
        <w:tc>
          <w:tcPr>
            <w:tcW w:w="347" w:type="pct"/>
            <w:vAlign w:val="bottom"/>
          </w:tcPr>
          <w:p w:rsidR="0010600E" w:rsidRPr="00404F29" w:rsidRDefault="0010600E" w:rsidP="004431FE">
            <w:pPr>
              <w:spacing w:line="276" w:lineRule="auto"/>
              <w:ind w:left="113" w:right="113"/>
              <w:jc w:val="center"/>
              <w:rPr>
                <w:color w:val="000000"/>
              </w:rPr>
            </w:pPr>
            <w:r w:rsidRPr="00404F29">
              <w:rPr>
                <w:color w:val="000000"/>
              </w:rPr>
              <w:t>11.1</w:t>
            </w:r>
          </w:p>
        </w:tc>
      </w:tr>
      <w:tr w:rsidR="0010600E" w:rsidRPr="00404F29" w:rsidTr="0066235B">
        <w:trPr>
          <w:jc w:val="center"/>
        </w:trPr>
        <w:tc>
          <w:tcPr>
            <w:tcW w:w="761" w:type="pct"/>
            <w:vAlign w:val="center"/>
          </w:tcPr>
          <w:p w:rsidR="0010600E" w:rsidRPr="00404F29" w:rsidRDefault="0010600E" w:rsidP="004431FE">
            <w:pPr>
              <w:spacing w:line="276" w:lineRule="auto"/>
              <w:ind w:left="113" w:right="113"/>
              <w:rPr>
                <w:color w:val="000000"/>
              </w:rPr>
            </w:pPr>
            <w:r w:rsidRPr="00404F29">
              <w:rPr>
                <w:color w:val="000000"/>
              </w:rPr>
              <w:t xml:space="preserve">Парцинское </w:t>
            </w:r>
          </w:p>
        </w:tc>
        <w:tc>
          <w:tcPr>
            <w:tcW w:w="840" w:type="pct"/>
            <w:vAlign w:val="center"/>
          </w:tcPr>
          <w:p w:rsidR="0010600E" w:rsidRPr="00404F29" w:rsidRDefault="0010600E" w:rsidP="004431FE">
            <w:pPr>
              <w:spacing w:line="276" w:lineRule="auto"/>
              <w:ind w:left="113" w:right="113"/>
              <w:rPr>
                <w:color w:val="000000"/>
              </w:rPr>
            </w:pPr>
            <w:r w:rsidRPr="00404F29">
              <w:rPr>
                <w:color w:val="000000"/>
              </w:rPr>
              <w:t>Зубово-Полянский</w:t>
            </w:r>
          </w:p>
        </w:tc>
        <w:tc>
          <w:tcPr>
            <w:tcW w:w="708"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575" w:type="pct"/>
            <w:vAlign w:val="center"/>
          </w:tcPr>
          <w:p w:rsidR="0010600E" w:rsidRPr="00404F29" w:rsidRDefault="0010600E" w:rsidP="004431FE">
            <w:pPr>
              <w:spacing w:line="276" w:lineRule="auto"/>
              <w:ind w:left="113" w:right="113"/>
              <w:jc w:val="center"/>
              <w:rPr>
                <w:color w:val="000000"/>
              </w:rPr>
            </w:pPr>
            <w:r w:rsidRPr="00404F29">
              <w:rPr>
                <w:color w:val="000000"/>
              </w:rPr>
              <w:t>17614</w:t>
            </w:r>
          </w:p>
        </w:tc>
        <w:tc>
          <w:tcPr>
            <w:tcW w:w="611"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615"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543" w:type="pct"/>
            <w:vAlign w:val="center"/>
          </w:tcPr>
          <w:p w:rsidR="0010600E" w:rsidRPr="00404F29" w:rsidRDefault="0010600E" w:rsidP="004431FE">
            <w:pPr>
              <w:spacing w:line="276" w:lineRule="auto"/>
              <w:ind w:left="113" w:right="113"/>
              <w:jc w:val="center"/>
              <w:rPr>
                <w:color w:val="000000"/>
              </w:rPr>
            </w:pPr>
            <w:r w:rsidRPr="00404F29">
              <w:rPr>
                <w:color w:val="000000"/>
              </w:rPr>
              <w:t>17614</w:t>
            </w:r>
          </w:p>
        </w:tc>
        <w:tc>
          <w:tcPr>
            <w:tcW w:w="347" w:type="pct"/>
            <w:vAlign w:val="bottom"/>
          </w:tcPr>
          <w:p w:rsidR="0010600E" w:rsidRPr="00404F29" w:rsidRDefault="0010600E" w:rsidP="004431FE">
            <w:pPr>
              <w:spacing w:line="276" w:lineRule="auto"/>
              <w:ind w:left="113" w:right="113"/>
              <w:jc w:val="center"/>
              <w:rPr>
                <w:color w:val="000000"/>
              </w:rPr>
            </w:pPr>
            <w:r w:rsidRPr="00404F29">
              <w:rPr>
                <w:color w:val="000000"/>
              </w:rPr>
              <w:t>18.8</w:t>
            </w:r>
          </w:p>
        </w:tc>
      </w:tr>
      <w:tr w:rsidR="0010600E" w:rsidRPr="00404F29" w:rsidTr="0066235B">
        <w:trPr>
          <w:jc w:val="center"/>
        </w:trPr>
        <w:tc>
          <w:tcPr>
            <w:tcW w:w="761" w:type="pct"/>
            <w:vMerge w:val="restart"/>
            <w:vAlign w:val="center"/>
          </w:tcPr>
          <w:p w:rsidR="0010600E" w:rsidRPr="00404F29" w:rsidRDefault="0010600E" w:rsidP="004431FE">
            <w:pPr>
              <w:spacing w:line="276" w:lineRule="auto"/>
              <w:ind w:left="113" w:right="113"/>
              <w:rPr>
                <w:color w:val="000000"/>
              </w:rPr>
            </w:pPr>
            <w:r w:rsidRPr="00404F29">
              <w:rPr>
                <w:color w:val="000000"/>
              </w:rPr>
              <w:t>Липлейское</w:t>
            </w:r>
          </w:p>
        </w:tc>
        <w:tc>
          <w:tcPr>
            <w:tcW w:w="840" w:type="pct"/>
            <w:vAlign w:val="center"/>
          </w:tcPr>
          <w:p w:rsidR="0010600E" w:rsidRPr="00404F29" w:rsidRDefault="0010600E" w:rsidP="004431FE">
            <w:pPr>
              <w:spacing w:line="276" w:lineRule="auto"/>
              <w:ind w:left="113" w:right="113"/>
              <w:rPr>
                <w:color w:val="000000"/>
              </w:rPr>
            </w:pPr>
            <w:r w:rsidRPr="00404F29">
              <w:rPr>
                <w:color w:val="000000"/>
              </w:rPr>
              <w:t>Зубово-Полянский</w:t>
            </w:r>
          </w:p>
        </w:tc>
        <w:tc>
          <w:tcPr>
            <w:tcW w:w="708"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575" w:type="pct"/>
            <w:vAlign w:val="center"/>
          </w:tcPr>
          <w:p w:rsidR="0010600E" w:rsidRPr="00404F29" w:rsidRDefault="0010600E" w:rsidP="004431FE">
            <w:pPr>
              <w:spacing w:line="276" w:lineRule="auto"/>
              <w:ind w:left="113" w:right="113"/>
              <w:jc w:val="center"/>
              <w:rPr>
                <w:color w:val="000000"/>
              </w:rPr>
            </w:pPr>
            <w:r w:rsidRPr="00404F29">
              <w:rPr>
                <w:color w:val="000000"/>
              </w:rPr>
              <w:t>1129</w:t>
            </w:r>
          </w:p>
        </w:tc>
        <w:tc>
          <w:tcPr>
            <w:tcW w:w="611"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615"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543" w:type="pct"/>
            <w:vAlign w:val="center"/>
          </w:tcPr>
          <w:p w:rsidR="0010600E" w:rsidRPr="00404F29" w:rsidRDefault="0010600E" w:rsidP="004431FE">
            <w:pPr>
              <w:spacing w:line="276" w:lineRule="auto"/>
              <w:ind w:left="113" w:right="113"/>
              <w:jc w:val="center"/>
              <w:rPr>
                <w:color w:val="000000"/>
              </w:rPr>
            </w:pPr>
            <w:r w:rsidRPr="00404F29">
              <w:rPr>
                <w:color w:val="000000"/>
              </w:rPr>
              <w:t>1129</w:t>
            </w:r>
          </w:p>
        </w:tc>
        <w:tc>
          <w:tcPr>
            <w:tcW w:w="347" w:type="pct"/>
            <w:vAlign w:val="bottom"/>
          </w:tcPr>
          <w:p w:rsidR="0010600E" w:rsidRPr="00404F29" w:rsidRDefault="0010600E" w:rsidP="004431FE">
            <w:pPr>
              <w:spacing w:line="276" w:lineRule="auto"/>
              <w:ind w:left="113" w:right="113"/>
              <w:jc w:val="center"/>
              <w:rPr>
                <w:color w:val="000000"/>
              </w:rPr>
            </w:pPr>
            <w:r w:rsidRPr="00404F29">
              <w:rPr>
                <w:color w:val="000000"/>
              </w:rPr>
              <w:t>1.2</w:t>
            </w:r>
          </w:p>
        </w:tc>
      </w:tr>
      <w:tr w:rsidR="0010600E" w:rsidRPr="00404F29" w:rsidTr="0066235B">
        <w:trPr>
          <w:jc w:val="center"/>
        </w:trPr>
        <w:tc>
          <w:tcPr>
            <w:tcW w:w="761" w:type="pct"/>
            <w:vMerge/>
            <w:vAlign w:val="center"/>
          </w:tcPr>
          <w:p w:rsidR="0010600E" w:rsidRPr="00404F29" w:rsidRDefault="0010600E" w:rsidP="004431FE">
            <w:pPr>
              <w:spacing w:line="276" w:lineRule="auto"/>
              <w:ind w:left="113" w:right="113"/>
              <w:rPr>
                <w:color w:val="000000"/>
              </w:rPr>
            </w:pPr>
          </w:p>
        </w:tc>
        <w:tc>
          <w:tcPr>
            <w:tcW w:w="840" w:type="pct"/>
            <w:vAlign w:val="center"/>
          </w:tcPr>
          <w:p w:rsidR="0010600E" w:rsidRPr="00404F29" w:rsidRDefault="0010600E" w:rsidP="004431FE">
            <w:pPr>
              <w:spacing w:line="276" w:lineRule="auto"/>
              <w:ind w:left="113" w:right="113"/>
              <w:rPr>
                <w:color w:val="000000"/>
              </w:rPr>
            </w:pPr>
            <w:r w:rsidRPr="00404F29">
              <w:rPr>
                <w:color w:val="000000"/>
              </w:rPr>
              <w:t>Торбеевский</w:t>
            </w:r>
          </w:p>
        </w:tc>
        <w:tc>
          <w:tcPr>
            <w:tcW w:w="708"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575" w:type="pct"/>
            <w:vAlign w:val="center"/>
          </w:tcPr>
          <w:p w:rsidR="0010600E" w:rsidRPr="00404F29" w:rsidRDefault="0010600E" w:rsidP="004431FE">
            <w:pPr>
              <w:spacing w:line="276" w:lineRule="auto"/>
              <w:ind w:left="113" w:right="113"/>
              <w:jc w:val="center"/>
              <w:rPr>
                <w:color w:val="000000"/>
              </w:rPr>
            </w:pPr>
            <w:r w:rsidRPr="00404F29">
              <w:rPr>
                <w:color w:val="000000"/>
              </w:rPr>
              <w:t>2756</w:t>
            </w:r>
          </w:p>
        </w:tc>
        <w:tc>
          <w:tcPr>
            <w:tcW w:w="611" w:type="pct"/>
            <w:vAlign w:val="center"/>
          </w:tcPr>
          <w:p w:rsidR="0010600E" w:rsidRPr="00404F29" w:rsidRDefault="0010600E" w:rsidP="004431FE">
            <w:pPr>
              <w:spacing w:line="276" w:lineRule="auto"/>
              <w:ind w:left="113" w:right="113"/>
              <w:jc w:val="center"/>
              <w:rPr>
                <w:color w:val="000000"/>
              </w:rPr>
            </w:pPr>
            <w:r w:rsidRPr="00404F29">
              <w:rPr>
                <w:color w:val="000000"/>
              </w:rPr>
              <w:t>7881</w:t>
            </w:r>
          </w:p>
        </w:tc>
        <w:tc>
          <w:tcPr>
            <w:tcW w:w="615"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543" w:type="pct"/>
            <w:vAlign w:val="center"/>
          </w:tcPr>
          <w:p w:rsidR="0010600E" w:rsidRPr="00404F29" w:rsidRDefault="0010600E" w:rsidP="004431FE">
            <w:pPr>
              <w:spacing w:line="276" w:lineRule="auto"/>
              <w:ind w:left="113" w:right="113"/>
              <w:jc w:val="center"/>
              <w:rPr>
                <w:color w:val="000000"/>
              </w:rPr>
            </w:pPr>
            <w:r w:rsidRPr="00404F29">
              <w:rPr>
                <w:color w:val="000000"/>
              </w:rPr>
              <w:t>10637</w:t>
            </w:r>
          </w:p>
        </w:tc>
        <w:tc>
          <w:tcPr>
            <w:tcW w:w="347" w:type="pct"/>
            <w:vAlign w:val="bottom"/>
          </w:tcPr>
          <w:p w:rsidR="0010600E" w:rsidRPr="00404F29" w:rsidRDefault="0010600E" w:rsidP="004431FE">
            <w:pPr>
              <w:spacing w:line="276" w:lineRule="auto"/>
              <w:ind w:left="113" w:right="113"/>
              <w:jc w:val="center"/>
              <w:rPr>
                <w:color w:val="000000"/>
              </w:rPr>
            </w:pPr>
            <w:r w:rsidRPr="00404F29">
              <w:rPr>
                <w:color w:val="000000"/>
              </w:rPr>
              <w:t>11.3</w:t>
            </w:r>
          </w:p>
        </w:tc>
      </w:tr>
      <w:tr w:rsidR="0010600E" w:rsidRPr="00404F29" w:rsidTr="0066235B">
        <w:trPr>
          <w:jc w:val="center"/>
        </w:trPr>
        <w:tc>
          <w:tcPr>
            <w:tcW w:w="761" w:type="pct"/>
            <w:vMerge w:val="restart"/>
            <w:vAlign w:val="center"/>
          </w:tcPr>
          <w:p w:rsidR="0010600E" w:rsidRPr="00404F29" w:rsidRDefault="0010600E" w:rsidP="004431FE">
            <w:pPr>
              <w:spacing w:line="276" w:lineRule="auto"/>
              <w:ind w:left="113" w:right="113"/>
              <w:rPr>
                <w:color w:val="000000"/>
              </w:rPr>
            </w:pPr>
            <w:r w:rsidRPr="00404F29">
              <w:rPr>
                <w:color w:val="000000"/>
              </w:rPr>
              <w:t>Виндрейское</w:t>
            </w:r>
          </w:p>
        </w:tc>
        <w:tc>
          <w:tcPr>
            <w:tcW w:w="840" w:type="pct"/>
            <w:vAlign w:val="center"/>
          </w:tcPr>
          <w:p w:rsidR="0010600E" w:rsidRPr="00404F29" w:rsidRDefault="0010600E" w:rsidP="004431FE">
            <w:pPr>
              <w:spacing w:line="276" w:lineRule="auto"/>
              <w:ind w:left="113" w:right="113"/>
              <w:rPr>
                <w:color w:val="000000"/>
              </w:rPr>
            </w:pPr>
            <w:r w:rsidRPr="00404F29">
              <w:rPr>
                <w:color w:val="000000"/>
              </w:rPr>
              <w:t>Зубово-Полянский</w:t>
            </w:r>
          </w:p>
        </w:tc>
        <w:tc>
          <w:tcPr>
            <w:tcW w:w="708"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575"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611" w:type="pct"/>
            <w:vAlign w:val="center"/>
          </w:tcPr>
          <w:p w:rsidR="0010600E" w:rsidRPr="00404F29" w:rsidRDefault="0010600E" w:rsidP="004431FE">
            <w:pPr>
              <w:spacing w:line="276" w:lineRule="auto"/>
              <w:ind w:left="113" w:right="113"/>
              <w:jc w:val="center"/>
              <w:rPr>
                <w:color w:val="000000"/>
              </w:rPr>
            </w:pPr>
            <w:r w:rsidRPr="00404F29">
              <w:rPr>
                <w:color w:val="000000"/>
              </w:rPr>
              <w:t>490</w:t>
            </w:r>
          </w:p>
        </w:tc>
        <w:tc>
          <w:tcPr>
            <w:tcW w:w="615"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543" w:type="pct"/>
            <w:vAlign w:val="center"/>
          </w:tcPr>
          <w:p w:rsidR="0010600E" w:rsidRPr="00404F29" w:rsidRDefault="0010600E" w:rsidP="004431FE">
            <w:pPr>
              <w:spacing w:line="276" w:lineRule="auto"/>
              <w:ind w:left="113" w:right="113"/>
              <w:jc w:val="center"/>
              <w:rPr>
                <w:color w:val="000000"/>
              </w:rPr>
            </w:pPr>
            <w:r w:rsidRPr="00404F29">
              <w:rPr>
                <w:color w:val="000000"/>
              </w:rPr>
              <w:t>490</w:t>
            </w:r>
          </w:p>
        </w:tc>
        <w:tc>
          <w:tcPr>
            <w:tcW w:w="347" w:type="pct"/>
            <w:vAlign w:val="bottom"/>
          </w:tcPr>
          <w:p w:rsidR="0010600E" w:rsidRPr="00404F29" w:rsidRDefault="0010600E" w:rsidP="004431FE">
            <w:pPr>
              <w:spacing w:line="276" w:lineRule="auto"/>
              <w:ind w:left="113" w:right="113"/>
              <w:jc w:val="center"/>
              <w:rPr>
                <w:color w:val="000000"/>
              </w:rPr>
            </w:pPr>
            <w:r w:rsidRPr="00404F29">
              <w:rPr>
                <w:color w:val="000000"/>
              </w:rPr>
              <w:t>0.5</w:t>
            </w:r>
          </w:p>
        </w:tc>
      </w:tr>
      <w:tr w:rsidR="0010600E" w:rsidRPr="00404F29" w:rsidTr="0066235B">
        <w:trPr>
          <w:jc w:val="center"/>
        </w:trPr>
        <w:tc>
          <w:tcPr>
            <w:tcW w:w="761" w:type="pct"/>
            <w:vMerge/>
            <w:vAlign w:val="center"/>
          </w:tcPr>
          <w:p w:rsidR="0010600E" w:rsidRPr="00404F29" w:rsidRDefault="0010600E" w:rsidP="004431FE">
            <w:pPr>
              <w:spacing w:line="276" w:lineRule="auto"/>
              <w:ind w:left="113" w:right="113"/>
              <w:rPr>
                <w:color w:val="000000"/>
              </w:rPr>
            </w:pPr>
          </w:p>
        </w:tc>
        <w:tc>
          <w:tcPr>
            <w:tcW w:w="840" w:type="pct"/>
            <w:vAlign w:val="center"/>
          </w:tcPr>
          <w:p w:rsidR="0010600E" w:rsidRPr="00404F29" w:rsidRDefault="0010600E" w:rsidP="004431FE">
            <w:pPr>
              <w:spacing w:line="276" w:lineRule="auto"/>
              <w:ind w:left="113" w:right="113"/>
              <w:rPr>
                <w:color w:val="000000"/>
              </w:rPr>
            </w:pPr>
            <w:r w:rsidRPr="00404F29">
              <w:rPr>
                <w:color w:val="000000"/>
              </w:rPr>
              <w:t>Торбеевский</w:t>
            </w:r>
          </w:p>
        </w:tc>
        <w:tc>
          <w:tcPr>
            <w:tcW w:w="708"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575"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611" w:type="pct"/>
            <w:vAlign w:val="center"/>
          </w:tcPr>
          <w:p w:rsidR="0010600E" w:rsidRPr="00404F29" w:rsidRDefault="0010600E" w:rsidP="004431FE">
            <w:pPr>
              <w:spacing w:line="276" w:lineRule="auto"/>
              <w:ind w:left="113" w:right="113"/>
              <w:jc w:val="center"/>
              <w:rPr>
                <w:color w:val="000000"/>
              </w:rPr>
            </w:pPr>
            <w:r w:rsidRPr="00404F29">
              <w:rPr>
                <w:color w:val="000000"/>
              </w:rPr>
              <w:t>11646</w:t>
            </w:r>
          </w:p>
        </w:tc>
        <w:tc>
          <w:tcPr>
            <w:tcW w:w="615" w:type="pct"/>
            <w:vAlign w:val="center"/>
          </w:tcPr>
          <w:p w:rsidR="0010600E" w:rsidRPr="00404F29" w:rsidRDefault="0010600E" w:rsidP="004431FE">
            <w:pPr>
              <w:spacing w:line="276" w:lineRule="auto"/>
              <w:ind w:left="113" w:right="113"/>
              <w:jc w:val="center"/>
              <w:rPr>
                <w:color w:val="000000"/>
              </w:rPr>
            </w:pPr>
            <w:r w:rsidRPr="00404F29">
              <w:rPr>
                <w:color w:val="000000"/>
              </w:rPr>
              <w:t>197</w:t>
            </w:r>
          </w:p>
        </w:tc>
        <w:tc>
          <w:tcPr>
            <w:tcW w:w="543" w:type="pct"/>
            <w:vAlign w:val="center"/>
          </w:tcPr>
          <w:p w:rsidR="0010600E" w:rsidRPr="00404F29" w:rsidRDefault="0010600E" w:rsidP="004431FE">
            <w:pPr>
              <w:spacing w:line="276" w:lineRule="auto"/>
              <w:ind w:left="113" w:right="113"/>
              <w:jc w:val="center"/>
              <w:rPr>
                <w:color w:val="000000"/>
              </w:rPr>
            </w:pPr>
            <w:r w:rsidRPr="00404F29">
              <w:rPr>
                <w:color w:val="000000"/>
              </w:rPr>
              <w:t>11843</w:t>
            </w:r>
          </w:p>
        </w:tc>
        <w:tc>
          <w:tcPr>
            <w:tcW w:w="347" w:type="pct"/>
            <w:vAlign w:val="bottom"/>
          </w:tcPr>
          <w:p w:rsidR="0010600E" w:rsidRPr="00404F29" w:rsidRDefault="0010600E" w:rsidP="004431FE">
            <w:pPr>
              <w:spacing w:line="276" w:lineRule="auto"/>
              <w:ind w:left="113" w:right="113"/>
              <w:jc w:val="center"/>
              <w:rPr>
                <w:color w:val="000000"/>
              </w:rPr>
            </w:pPr>
            <w:r w:rsidRPr="00404F29">
              <w:rPr>
                <w:color w:val="000000"/>
              </w:rPr>
              <w:t>12.6</w:t>
            </w:r>
          </w:p>
        </w:tc>
      </w:tr>
      <w:tr w:rsidR="0010600E" w:rsidRPr="00404F29" w:rsidTr="0066235B">
        <w:trPr>
          <w:jc w:val="center"/>
        </w:trPr>
        <w:tc>
          <w:tcPr>
            <w:tcW w:w="761" w:type="pct"/>
            <w:vMerge/>
            <w:vAlign w:val="center"/>
          </w:tcPr>
          <w:p w:rsidR="0010600E" w:rsidRPr="00404F29" w:rsidRDefault="0010600E" w:rsidP="004431FE">
            <w:pPr>
              <w:spacing w:line="276" w:lineRule="auto"/>
              <w:ind w:left="113" w:right="113"/>
              <w:rPr>
                <w:color w:val="000000"/>
              </w:rPr>
            </w:pPr>
          </w:p>
        </w:tc>
        <w:tc>
          <w:tcPr>
            <w:tcW w:w="840" w:type="pct"/>
            <w:vAlign w:val="center"/>
          </w:tcPr>
          <w:p w:rsidR="0010600E" w:rsidRPr="00404F29" w:rsidRDefault="0010600E" w:rsidP="004431FE">
            <w:pPr>
              <w:spacing w:line="276" w:lineRule="auto"/>
              <w:ind w:left="113" w:right="113"/>
              <w:rPr>
                <w:color w:val="000000"/>
              </w:rPr>
            </w:pPr>
            <w:r w:rsidRPr="00404F29">
              <w:rPr>
                <w:color w:val="000000"/>
              </w:rPr>
              <w:t>Атюрьевский</w:t>
            </w:r>
          </w:p>
        </w:tc>
        <w:tc>
          <w:tcPr>
            <w:tcW w:w="708"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575"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611"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615" w:type="pct"/>
            <w:vAlign w:val="center"/>
          </w:tcPr>
          <w:p w:rsidR="0010600E" w:rsidRPr="00404F29" w:rsidRDefault="0010600E" w:rsidP="004431FE">
            <w:pPr>
              <w:spacing w:line="276" w:lineRule="auto"/>
              <w:ind w:left="113" w:right="113"/>
              <w:jc w:val="center"/>
              <w:rPr>
                <w:color w:val="000000"/>
              </w:rPr>
            </w:pPr>
            <w:r w:rsidRPr="00404F29">
              <w:rPr>
                <w:color w:val="000000"/>
              </w:rPr>
              <w:t>1864</w:t>
            </w:r>
          </w:p>
        </w:tc>
        <w:tc>
          <w:tcPr>
            <w:tcW w:w="543" w:type="pct"/>
            <w:vAlign w:val="center"/>
          </w:tcPr>
          <w:p w:rsidR="0010600E" w:rsidRPr="00404F29" w:rsidRDefault="0010600E" w:rsidP="004431FE">
            <w:pPr>
              <w:spacing w:line="276" w:lineRule="auto"/>
              <w:ind w:left="113" w:right="113"/>
              <w:jc w:val="center"/>
              <w:rPr>
                <w:color w:val="000000"/>
              </w:rPr>
            </w:pPr>
            <w:r w:rsidRPr="00404F29">
              <w:rPr>
                <w:color w:val="000000"/>
              </w:rPr>
              <w:t>1864</w:t>
            </w:r>
          </w:p>
        </w:tc>
        <w:tc>
          <w:tcPr>
            <w:tcW w:w="347" w:type="pct"/>
            <w:vAlign w:val="center"/>
          </w:tcPr>
          <w:p w:rsidR="0010600E" w:rsidRPr="00404F29" w:rsidRDefault="0010600E" w:rsidP="004431FE">
            <w:pPr>
              <w:spacing w:line="276" w:lineRule="auto"/>
              <w:ind w:left="113" w:right="113"/>
              <w:jc w:val="center"/>
              <w:rPr>
                <w:color w:val="000000"/>
              </w:rPr>
            </w:pPr>
            <w:r w:rsidRPr="00404F29">
              <w:rPr>
                <w:color w:val="000000"/>
              </w:rPr>
              <w:t>2.0</w:t>
            </w:r>
          </w:p>
        </w:tc>
      </w:tr>
      <w:tr w:rsidR="0010600E" w:rsidRPr="00404F29" w:rsidTr="0066235B">
        <w:trPr>
          <w:jc w:val="center"/>
        </w:trPr>
        <w:tc>
          <w:tcPr>
            <w:tcW w:w="761" w:type="pct"/>
            <w:vAlign w:val="center"/>
          </w:tcPr>
          <w:p w:rsidR="0010600E" w:rsidRPr="00404F29" w:rsidRDefault="0010600E" w:rsidP="004431FE">
            <w:pPr>
              <w:spacing w:line="276" w:lineRule="auto"/>
              <w:ind w:left="113" w:right="113"/>
              <w:rPr>
                <w:color w:val="000000"/>
              </w:rPr>
            </w:pPr>
            <w:r w:rsidRPr="00404F29">
              <w:rPr>
                <w:color w:val="000000"/>
              </w:rPr>
              <w:t>Анаевское</w:t>
            </w:r>
          </w:p>
        </w:tc>
        <w:tc>
          <w:tcPr>
            <w:tcW w:w="840" w:type="pct"/>
            <w:vAlign w:val="center"/>
          </w:tcPr>
          <w:p w:rsidR="0010600E" w:rsidRPr="00404F29" w:rsidRDefault="0010600E" w:rsidP="004431FE">
            <w:pPr>
              <w:spacing w:line="276" w:lineRule="auto"/>
              <w:ind w:left="113" w:right="113"/>
              <w:rPr>
                <w:color w:val="000000"/>
              </w:rPr>
            </w:pPr>
            <w:r w:rsidRPr="00404F29">
              <w:rPr>
                <w:color w:val="000000"/>
              </w:rPr>
              <w:t>Зубово-Полянский</w:t>
            </w:r>
          </w:p>
        </w:tc>
        <w:tc>
          <w:tcPr>
            <w:tcW w:w="708"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575" w:type="pct"/>
            <w:vAlign w:val="center"/>
          </w:tcPr>
          <w:p w:rsidR="0010600E" w:rsidRPr="00404F29" w:rsidRDefault="0010600E" w:rsidP="004431FE">
            <w:pPr>
              <w:spacing w:line="276" w:lineRule="auto"/>
              <w:ind w:left="113" w:right="113"/>
              <w:jc w:val="center"/>
              <w:rPr>
                <w:color w:val="000000"/>
              </w:rPr>
            </w:pPr>
            <w:r w:rsidRPr="00404F29">
              <w:rPr>
                <w:color w:val="000000"/>
              </w:rPr>
              <w:t>2148</w:t>
            </w:r>
          </w:p>
        </w:tc>
        <w:tc>
          <w:tcPr>
            <w:tcW w:w="611"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615"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543" w:type="pct"/>
            <w:vAlign w:val="center"/>
          </w:tcPr>
          <w:p w:rsidR="0010600E" w:rsidRPr="00404F29" w:rsidRDefault="0010600E" w:rsidP="004431FE">
            <w:pPr>
              <w:spacing w:line="276" w:lineRule="auto"/>
              <w:ind w:left="113" w:right="113"/>
              <w:jc w:val="center"/>
              <w:rPr>
                <w:color w:val="000000"/>
              </w:rPr>
            </w:pPr>
            <w:r w:rsidRPr="00404F29">
              <w:rPr>
                <w:color w:val="000000"/>
              </w:rPr>
              <w:t>2148</w:t>
            </w:r>
          </w:p>
        </w:tc>
        <w:tc>
          <w:tcPr>
            <w:tcW w:w="347" w:type="pct"/>
            <w:vAlign w:val="center"/>
          </w:tcPr>
          <w:p w:rsidR="0010600E" w:rsidRPr="00404F29" w:rsidRDefault="0010600E" w:rsidP="004431FE">
            <w:pPr>
              <w:spacing w:line="276" w:lineRule="auto"/>
              <w:ind w:left="113" w:right="113"/>
              <w:jc w:val="center"/>
              <w:rPr>
                <w:color w:val="000000"/>
              </w:rPr>
            </w:pPr>
            <w:r w:rsidRPr="00404F29">
              <w:rPr>
                <w:color w:val="000000"/>
              </w:rPr>
              <w:t>2.3</w:t>
            </w:r>
          </w:p>
        </w:tc>
      </w:tr>
      <w:tr w:rsidR="0010600E" w:rsidRPr="00404F29" w:rsidTr="0066235B">
        <w:trPr>
          <w:jc w:val="center"/>
        </w:trPr>
        <w:tc>
          <w:tcPr>
            <w:tcW w:w="761" w:type="pct"/>
            <w:vMerge w:val="restart"/>
            <w:vAlign w:val="center"/>
          </w:tcPr>
          <w:p w:rsidR="0010600E" w:rsidRPr="00404F29" w:rsidRDefault="0010600E" w:rsidP="004431FE">
            <w:pPr>
              <w:spacing w:line="276" w:lineRule="auto"/>
              <w:ind w:left="113" w:right="113"/>
              <w:rPr>
                <w:color w:val="000000"/>
              </w:rPr>
            </w:pPr>
            <w:r w:rsidRPr="00404F29">
              <w:rPr>
                <w:color w:val="000000"/>
              </w:rPr>
              <w:t>Стрельниковское</w:t>
            </w:r>
          </w:p>
        </w:tc>
        <w:tc>
          <w:tcPr>
            <w:tcW w:w="840" w:type="pct"/>
            <w:vAlign w:val="center"/>
          </w:tcPr>
          <w:p w:rsidR="0010600E" w:rsidRPr="00404F29" w:rsidRDefault="0010600E" w:rsidP="004431FE">
            <w:pPr>
              <w:spacing w:line="276" w:lineRule="auto"/>
              <w:ind w:left="113" w:right="113"/>
              <w:rPr>
                <w:color w:val="000000"/>
              </w:rPr>
            </w:pPr>
            <w:r w:rsidRPr="00404F29">
              <w:rPr>
                <w:color w:val="000000"/>
              </w:rPr>
              <w:t>Атюрьевский</w:t>
            </w:r>
          </w:p>
        </w:tc>
        <w:tc>
          <w:tcPr>
            <w:tcW w:w="708"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575"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611"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615" w:type="pct"/>
            <w:vAlign w:val="center"/>
          </w:tcPr>
          <w:p w:rsidR="0010600E" w:rsidRPr="00404F29" w:rsidRDefault="0010600E" w:rsidP="004431FE">
            <w:pPr>
              <w:spacing w:line="276" w:lineRule="auto"/>
              <w:ind w:left="113" w:right="113"/>
              <w:jc w:val="center"/>
              <w:rPr>
                <w:color w:val="000000"/>
              </w:rPr>
            </w:pPr>
            <w:r w:rsidRPr="00404F29">
              <w:rPr>
                <w:color w:val="000000"/>
              </w:rPr>
              <w:t>7673</w:t>
            </w:r>
          </w:p>
        </w:tc>
        <w:tc>
          <w:tcPr>
            <w:tcW w:w="543" w:type="pct"/>
            <w:vAlign w:val="center"/>
          </w:tcPr>
          <w:p w:rsidR="0010600E" w:rsidRPr="00404F29" w:rsidRDefault="0010600E" w:rsidP="004431FE">
            <w:pPr>
              <w:spacing w:line="276" w:lineRule="auto"/>
              <w:ind w:left="113" w:right="113"/>
              <w:jc w:val="center"/>
              <w:rPr>
                <w:color w:val="000000"/>
              </w:rPr>
            </w:pPr>
            <w:r w:rsidRPr="00404F29">
              <w:rPr>
                <w:color w:val="000000"/>
              </w:rPr>
              <w:t>7673</w:t>
            </w:r>
          </w:p>
        </w:tc>
        <w:tc>
          <w:tcPr>
            <w:tcW w:w="347" w:type="pct"/>
            <w:vAlign w:val="center"/>
          </w:tcPr>
          <w:p w:rsidR="0010600E" w:rsidRPr="00404F29" w:rsidRDefault="0010600E" w:rsidP="004431FE">
            <w:pPr>
              <w:spacing w:line="276" w:lineRule="auto"/>
              <w:ind w:left="113" w:right="113"/>
              <w:jc w:val="center"/>
              <w:rPr>
                <w:color w:val="000000"/>
              </w:rPr>
            </w:pPr>
            <w:r w:rsidRPr="00404F29">
              <w:rPr>
                <w:color w:val="000000"/>
              </w:rPr>
              <w:t>8.2</w:t>
            </w:r>
          </w:p>
        </w:tc>
      </w:tr>
      <w:tr w:rsidR="0010600E" w:rsidRPr="00404F29" w:rsidTr="0066235B">
        <w:trPr>
          <w:jc w:val="center"/>
        </w:trPr>
        <w:tc>
          <w:tcPr>
            <w:tcW w:w="761" w:type="pct"/>
            <w:vMerge/>
            <w:vAlign w:val="center"/>
          </w:tcPr>
          <w:p w:rsidR="0010600E" w:rsidRPr="00404F29" w:rsidRDefault="0010600E" w:rsidP="004431FE">
            <w:pPr>
              <w:spacing w:line="276" w:lineRule="auto"/>
              <w:ind w:left="113" w:right="113"/>
              <w:rPr>
                <w:color w:val="000000"/>
              </w:rPr>
            </w:pPr>
          </w:p>
        </w:tc>
        <w:tc>
          <w:tcPr>
            <w:tcW w:w="840" w:type="pct"/>
            <w:vAlign w:val="center"/>
          </w:tcPr>
          <w:p w:rsidR="0010600E" w:rsidRPr="00404F29" w:rsidRDefault="0010600E" w:rsidP="004431FE">
            <w:pPr>
              <w:spacing w:line="276" w:lineRule="auto"/>
              <w:ind w:left="113" w:right="113"/>
              <w:rPr>
                <w:color w:val="000000"/>
              </w:rPr>
            </w:pPr>
            <w:r w:rsidRPr="00404F29">
              <w:rPr>
                <w:color w:val="000000"/>
              </w:rPr>
              <w:t>Темниковский</w:t>
            </w:r>
          </w:p>
        </w:tc>
        <w:tc>
          <w:tcPr>
            <w:tcW w:w="708"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575"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611"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615" w:type="pct"/>
            <w:vAlign w:val="center"/>
          </w:tcPr>
          <w:p w:rsidR="0010600E" w:rsidRPr="00404F29" w:rsidRDefault="0010600E" w:rsidP="004431FE">
            <w:pPr>
              <w:spacing w:line="276" w:lineRule="auto"/>
              <w:ind w:left="113" w:right="113"/>
              <w:jc w:val="center"/>
              <w:rPr>
                <w:color w:val="000000"/>
              </w:rPr>
            </w:pPr>
            <w:r w:rsidRPr="00404F29">
              <w:rPr>
                <w:color w:val="000000"/>
              </w:rPr>
              <w:t>809</w:t>
            </w:r>
          </w:p>
        </w:tc>
        <w:tc>
          <w:tcPr>
            <w:tcW w:w="543" w:type="pct"/>
            <w:vAlign w:val="center"/>
          </w:tcPr>
          <w:p w:rsidR="0010600E" w:rsidRPr="00404F29" w:rsidRDefault="0010600E" w:rsidP="004431FE">
            <w:pPr>
              <w:spacing w:line="276" w:lineRule="auto"/>
              <w:ind w:left="113" w:right="113"/>
              <w:jc w:val="center"/>
              <w:rPr>
                <w:color w:val="000000"/>
              </w:rPr>
            </w:pPr>
            <w:r w:rsidRPr="00404F29">
              <w:rPr>
                <w:color w:val="000000"/>
              </w:rPr>
              <w:t>809</w:t>
            </w:r>
          </w:p>
        </w:tc>
        <w:tc>
          <w:tcPr>
            <w:tcW w:w="347" w:type="pct"/>
            <w:vAlign w:val="center"/>
          </w:tcPr>
          <w:p w:rsidR="0010600E" w:rsidRPr="00404F29" w:rsidRDefault="0010600E" w:rsidP="004431FE">
            <w:pPr>
              <w:spacing w:line="276" w:lineRule="auto"/>
              <w:ind w:left="113" w:right="113"/>
              <w:jc w:val="center"/>
              <w:rPr>
                <w:color w:val="000000"/>
              </w:rPr>
            </w:pPr>
            <w:r w:rsidRPr="00404F29">
              <w:rPr>
                <w:color w:val="000000"/>
              </w:rPr>
              <w:t>0.9</w:t>
            </w:r>
          </w:p>
        </w:tc>
      </w:tr>
      <w:tr w:rsidR="0010600E" w:rsidRPr="00404F29" w:rsidTr="0066235B">
        <w:trPr>
          <w:jc w:val="center"/>
        </w:trPr>
        <w:tc>
          <w:tcPr>
            <w:tcW w:w="761" w:type="pct"/>
            <w:vAlign w:val="center"/>
          </w:tcPr>
          <w:p w:rsidR="0010600E" w:rsidRPr="00404F29" w:rsidRDefault="0010600E" w:rsidP="004431FE">
            <w:pPr>
              <w:spacing w:line="276" w:lineRule="auto"/>
              <w:ind w:left="113" w:right="113"/>
              <w:rPr>
                <w:color w:val="000000"/>
              </w:rPr>
            </w:pPr>
            <w:r w:rsidRPr="00404F29">
              <w:rPr>
                <w:color w:val="000000"/>
              </w:rPr>
              <w:t>Зубовский сел</w:t>
            </w:r>
            <w:r w:rsidRPr="00404F29">
              <w:rPr>
                <w:color w:val="000000"/>
              </w:rPr>
              <w:t>ь</w:t>
            </w:r>
            <w:r w:rsidRPr="00404F29">
              <w:rPr>
                <w:color w:val="000000"/>
              </w:rPr>
              <w:t>ский лесхоз</w:t>
            </w:r>
          </w:p>
        </w:tc>
        <w:tc>
          <w:tcPr>
            <w:tcW w:w="840" w:type="pct"/>
            <w:vAlign w:val="center"/>
          </w:tcPr>
          <w:p w:rsidR="0010600E" w:rsidRPr="00404F29" w:rsidRDefault="0010600E" w:rsidP="004431FE">
            <w:pPr>
              <w:spacing w:line="276" w:lineRule="auto"/>
              <w:ind w:left="113" w:right="113"/>
              <w:rPr>
                <w:color w:val="000000"/>
              </w:rPr>
            </w:pPr>
            <w:r w:rsidRPr="00404F29">
              <w:rPr>
                <w:color w:val="000000"/>
              </w:rPr>
              <w:t>Зубово-Полянский</w:t>
            </w:r>
          </w:p>
        </w:tc>
        <w:tc>
          <w:tcPr>
            <w:tcW w:w="708" w:type="pct"/>
            <w:vAlign w:val="center"/>
          </w:tcPr>
          <w:p w:rsidR="0010600E" w:rsidRPr="00404F29" w:rsidRDefault="0010600E" w:rsidP="004431FE">
            <w:pPr>
              <w:spacing w:line="276" w:lineRule="auto"/>
              <w:ind w:left="113" w:right="113"/>
              <w:jc w:val="center"/>
              <w:rPr>
                <w:color w:val="000000"/>
              </w:rPr>
            </w:pPr>
            <w:r w:rsidRPr="00404F29">
              <w:rPr>
                <w:color w:val="000000"/>
              </w:rPr>
              <w:t>198</w:t>
            </w:r>
          </w:p>
        </w:tc>
        <w:tc>
          <w:tcPr>
            <w:tcW w:w="575" w:type="pct"/>
            <w:vAlign w:val="center"/>
          </w:tcPr>
          <w:p w:rsidR="0010600E" w:rsidRPr="00404F29" w:rsidRDefault="0010600E" w:rsidP="004431FE">
            <w:pPr>
              <w:spacing w:line="276" w:lineRule="auto"/>
              <w:ind w:left="113" w:right="113"/>
              <w:jc w:val="center"/>
              <w:rPr>
                <w:color w:val="000000"/>
              </w:rPr>
            </w:pPr>
            <w:r w:rsidRPr="00404F29">
              <w:rPr>
                <w:color w:val="000000"/>
              </w:rPr>
              <w:t>78</w:t>
            </w:r>
          </w:p>
        </w:tc>
        <w:tc>
          <w:tcPr>
            <w:tcW w:w="611"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615"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543" w:type="pct"/>
            <w:vAlign w:val="center"/>
          </w:tcPr>
          <w:p w:rsidR="0010600E" w:rsidRPr="00404F29" w:rsidRDefault="0010600E" w:rsidP="004431FE">
            <w:pPr>
              <w:spacing w:line="276" w:lineRule="auto"/>
              <w:ind w:left="113" w:right="113"/>
              <w:jc w:val="center"/>
              <w:rPr>
                <w:color w:val="000000"/>
              </w:rPr>
            </w:pPr>
            <w:r w:rsidRPr="00404F29">
              <w:rPr>
                <w:color w:val="000000"/>
              </w:rPr>
              <w:t>276</w:t>
            </w:r>
          </w:p>
        </w:tc>
        <w:tc>
          <w:tcPr>
            <w:tcW w:w="347" w:type="pct"/>
            <w:vAlign w:val="center"/>
          </w:tcPr>
          <w:p w:rsidR="0010600E" w:rsidRPr="00404F29" w:rsidRDefault="0010600E" w:rsidP="004431FE">
            <w:pPr>
              <w:spacing w:line="276" w:lineRule="auto"/>
              <w:ind w:left="113" w:right="113"/>
              <w:jc w:val="center"/>
              <w:rPr>
                <w:color w:val="000000"/>
              </w:rPr>
            </w:pPr>
            <w:r w:rsidRPr="00404F29">
              <w:rPr>
                <w:color w:val="000000"/>
              </w:rPr>
              <w:t>0.3</w:t>
            </w:r>
          </w:p>
        </w:tc>
      </w:tr>
      <w:tr w:rsidR="0010600E" w:rsidRPr="00404F29" w:rsidTr="0066235B">
        <w:trPr>
          <w:jc w:val="center"/>
        </w:trPr>
        <w:tc>
          <w:tcPr>
            <w:tcW w:w="761" w:type="pct"/>
            <w:vAlign w:val="center"/>
          </w:tcPr>
          <w:p w:rsidR="0010600E" w:rsidRPr="00404F29" w:rsidRDefault="0010600E" w:rsidP="004431FE">
            <w:pPr>
              <w:spacing w:line="276" w:lineRule="auto"/>
              <w:ind w:left="113" w:right="113"/>
              <w:rPr>
                <w:color w:val="000000"/>
              </w:rPr>
            </w:pPr>
            <w:r w:rsidRPr="00404F29">
              <w:rPr>
                <w:color w:val="000000"/>
              </w:rPr>
              <w:t>Торбеевский сельский лесхоз</w:t>
            </w:r>
          </w:p>
        </w:tc>
        <w:tc>
          <w:tcPr>
            <w:tcW w:w="840" w:type="pct"/>
            <w:vAlign w:val="center"/>
          </w:tcPr>
          <w:p w:rsidR="0010600E" w:rsidRPr="00404F29" w:rsidRDefault="0010600E" w:rsidP="004431FE">
            <w:pPr>
              <w:spacing w:line="276" w:lineRule="auto"/>
              <w:ind w:left="113" w:right="113"/>
              <w:rPr>
                <w:color w:val="000000"/>
              </w:rPr>
            </w:pPr>
            <w:r w:rsidRPr="00404F29">
              <w:rPr>
                <w:color w:val="000000"/>
              </w:rPr>
              <w:t>Торбеевский</w:t>
            </w:r>
          </w:p>
        </w:tc>
        <w:tc>
          <w:tcPr>
            <w:tcW w:w="708"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575"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611" w:type="pct"/>
            <w:vAlign w:val="center"/>
          </w:tcPr>
          <w:p w:rsidR="0010600E" w:rsidRPr="00404F29" w:rsidRDefault="0010600E" w:rsidP="004431FE">
            <w:pPr>
              <w:spacing w:line="276" w:lineRule="auto"/>
              <w:ind w:left="113" w:right="113"/>
              <w:jc w:val="center"/>
              <w:rPr>
                <w:color w:val="000000"/>
              </w:rPr>
            </w:pPr>
            <w:r w:rsidRPr="00404F29">
              <w:rPr>
                <w:color w:val="000000"/>
              </w:rPr>
              <w:t>628</w:t>
            </w:r>
          </w:p>
        </w:tc>
        <w:tc>
          <w:tcPr>
            <w:tcW w:w="615" w:type="pct"/>
            <w:vAlign w:val="center"/>
          </w:tcPr>
          <w:p w:rsidR="0010600E" w:rsidRPr="00404F29" w:rsidRDefault="0010600E" w:rsidP="004431FE">
            <w:pPr>
              <w:spacing w:line="276" w:lineRule="auto"/>
              <w:ind w:left="113" w:right="113"/>
              <w:jc w:val="center"/>
              <w:rPr>
                <w:color w:val="000000"/>
              </w:rPr>
            </w:pPr>
            <w:r w:rsidRPr="00404F29">
              <w:rPr>
                <w:color w:val="000000"/>
              </w:rPr>
              <w:t>1675</w:t>
            </w:r>
          </w:p>
        </w:tc>
        <w:tc>
          <w:tcPr>
            <w:tcW w:w="543" w:type="pct"/>
            <w:vAlign w:val="center"/>
          </w:tcPr>
          <w:p w:rsidR="0010600E" w:rsidRPr="00404F29" w:rsidRDefault="0010600E" w:rsidP="004431FE">
            <w:pPr>
              <w:spacing w:line="276" w:lineRule="auto"/>
              <w:ind w:left="113" w:right="113"/>
              <w:jc w:val="center"/>
              <w:rPr>
                <w:color w:val="000000"/>
              </w:rPr>
            </w:pPr>
            <w:r w:rsidRPr="00404F29">
              <w:rPr>
                <w:color w:val="000000"/>
              </w:rPr>
              <w:t>2303</w:t>
            </w:r>
          </w:p>
        </w:tc>
        <w:tc>
          <w:tcPr>
            <w:tcW w:w="347" w:type="pct"/>
            <w:vAlign w:val="center"/>
          </w:tcPr>
          <w:p w:rsidR="0010600E" w:rsidRPr="00404F29" w:rsidRDefault="0010600E" w:rsidP="004431FE">
            <w:pPr>
              <w:spacing w:line="276" w:lineRule="auto"/>
              <w:ind w:left="113" w:right="113"/>
              <w:jc w:val="center"/>
              <w:rPr>
                <w:color w:val="000000"/>
              </w:rPr>
            </w:pPr>
            <w:r w:rsidRPr="00404F29">
              <w:rPr>
                <w:color w:val="000000"/>
              </w:rPr>
              <w:t>2.5</w:t>
            </w:r>
          </w:p>
        </w:tc>
      </w:tr>
      <w:tr w:rsidR="0010600E" w:rsidRPr="00404F29" w:rsidTr="0066235B">
        <w:trPr>
          <w:jc w:val="center"/>
        </w:trPr>
        <w:tc>
          <w:tcPr>
            <w:tcW w:w="761" w:type="pct"/>
            <w:vAlign w:val="center"/>
          </w:tcPr>
          <w:p w:rsidR="0010600E" w:rsidRPr="00404F29" w:rsidRDefault="0010600E" w:rsidP="004431FE">
            <w:pPr>
              <w:spacing w:line="276" w:lineRule="auto"/>
              <w:ind w:left="113" w:right="113"/>
              <w:rPr>
                <w:color w:val="000000"/>
              </w:rPr>
            </w:pPr>
            <w:r w:rsidRPr="00404F29">
              <w:rPr>
                <w:color w:val="000000"/>
              </w:rPr>
              <w:t>Атюрьевский сельский лесхоз</w:t>
            </w:r>
          </w:p>
        </w:tc>
        <w:tc>
          <w:tcPr>
            <w:tcW w:w="840" w:type="pct"/>
            <w:vAlign w:val="center"/>
          </w:tcPr>
          <w:p w:rsidR="0010600E" w:rsidRPr="00404F29" w:rsidRDefault="0010600E" w:rsidP="004431FE">
            <w:pPr>
              <w:spacing w:line="276" w:lineRule="auto"/>
              <w:ind w:left="113" w:right="113"/>
              <w:rPr>
                <w:color w:val="000000"/>
              </w:rPr>
            </w:pPr>
            <w:r w:rsidRPr="00404F29">
              <w:rPr>
                <w:color w:val="000000"/>
              </w:rPr>
              <w:t>Атюрьевский</w:t>
            </w:r>
          </w:p>
        </w:tc>
        <w:tc>
          <w:tcPr>
            <w:tcW w:w="708"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575"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611" w:type="pct"/>
            <w:vAlign w:val="center"/>
          </w:tcPr>
          <w:p w:rsidR="0010600E" w:rsidRPr="00404F29" w:rsidRDefault="0010600E" w:rsidP="004431FE">
            <w:pPr>
              <w:spacing w:line="276" w:lineRule="auto"/>
              <w:ind w:left="113" w:right="113"/>
              <w:jc w:val="center"/>
              <w:rPr>
                <w:color w:val="000000"/>
              </w:rPr>
            </w:pPr>
            <w:r w:rsidRPr="00404F29">
              <w:rPr>
                <w:color w:val="000000"/>
              </w:rPr>
              <w:t>-</w:t>
            </w:r>
          </w:p>
        </w:tc>
        <w:tc>
          <w:tcPr>
            <w:tcW w:w="615" w:type="pct"/>
            <w:vAlign w:val="center"/>
          </w:tcPr>
          <w:p w:rsidR="0010600E" w:rsidRPr="00404F29" w:rsidRDefault="0010600E" w:rsidP="004431FE">
            <w:pPr>
              <w:spacing w:line="276" w:lineRule="auto"/>
              <w:ind w:left="113" w:right="113"/>
              <w:jc w:val="center"/>
              <w:rPr>
                <w:color w:val="000000"/>
              </w:rPr>
            </w:pPr>
            <w:r w:rsidRPr="00404F29">
              <w:rPr>
                <w:color w:val="000000"/>
              </w:rPr>
              <w:t>8860</w:t>
            </w:r>
          </w:p>
        </w:tc>
        <w:tc>
          <w:tcPr>
            <w:tcW w:w="543" w:type="pct"/>
            <w:vAlign w:val="center"/>
          </w:tcPr>
          <w:p w:rsidR="0010600E" w:rsidRPr="00404F29" w:rsidRDefault="0010600E" w:rsidP="004431FE">
            <w:pPr>
              <w:spacing w:line="276" w:lineRule="auto"/>
              <w:ind w:left="113" w:right="113"/>
              <w:jc w:val="center"/>
              <w:rPr>
                <w:color w:val="000000"/>
              </w:rPr>
            </w:pPr>
            <w:r w:rsidRPr="00404F29">
              <w:rPr>
                <w:color w:val="000000"/>
              </w:rPr>
              <w:t>8860</w:t>
            </w:r>
          </w:p>
        </w:tc>
        <w:tc>
          <w:tcPr>
            <w:tcW w:w="347" w:type="pct"/>
            <w:vAlign w:val="center"/>
          </w:tcPr>
          <w:p w:rsidR="0010600E" w:rsidRPr="00404F29" w:rsidRDefault="0010600E" w:rsidP="004431FE">
            <w:pPr>
              <w:spacing w:line="276" w:lineRule="auto"/>
              <w:ind w:left="113" w:right="113"/>
              <w:jc w:val="center"/>
              <w:rPr>
                <w:color w:val="000000"/>
              </w:rPr>
            </w:pPr>
            <w:r w:rsidRPr="00404F29">
              <w:rPr>
                <w:color w:val="000000"/>
              </w:rPr>
              <w:t>9.4</w:t>
            </w:r>
          </w:p>
        </w:tc>
      </w:tr>
      <w:tr w:rsidR="0010600E" w:rsidRPr="00404F29" w:rsidTr="0066235B">
        <w:trPr>
          <w:jc w:val="center"/>
        </w:trPr>
        <w:tc>
          <w:tcPr>
            <w:tcW w:w="5000" w:type="pct"/>
            <w:gridSpan w:val="8"/>
            <w:vAlign w:val="center"/>
          </w:tcPr>
          <w:p w:rsidR="0010600E" w:rsidRPr="00404F29" w:rsidRDefault="0010600E" w:rsidP="004431FE">
            <w:pPr>
              <w:spacing w:line="276" w:lineRule="auto"/>
              <w:ind w:left="113" w:right="113"/>
              <w:jc w:val="center"/>
              <w:rPr>
                <w:color w:val="000000"/>
              </w:rPr>
            </w:pPr>
          </w:p>
        </w:tc>
      </w:tr>
      <w:tr w:rsidR="0010600E" w:rsidRPr="00404F29" w:rsidTr="0066235B">
        <w:trPr>
          <w:jc w:val="center"/>
        </w:trPr>
        <w:tc>
          <w:tcPr>
            <w:tcW w:w="761" w:type="pct"/>
            <w:vAlign w:val="center"/>
          </w:tcPr>
          <w:p w:rsidR="0010600E" w:rsidRPr="00404F29" w:rsidRDefault="0010600E" w:rsidP="004431FE">
            <w:pPr>
              <w:spacing w:line="276" w:lineRule="auto"/>
              <w:ind w:left="113" w:right="113"/>
              <w:jc w:val="center"/>
              <w:rPr>
                <w:b/>
                <w:color w:val="000000"/>
              </w:rPr>
            </w:pPr>
            <w:r w:rsidRPr="00404F29">
              <w:rPr>
                <w:b/>
                <w:color w:val="000000"/>
              </w:rPr>
              <w:t>Итого:</w:t>
            </w:r>
          </w:p>
        </w:tc>
        <w:tc>
          <w:tcPr>
            <w:tcW w:w="840" w:type="pct"/>
            <w:vMerge w:val="restart"/>
            <w:vAlign w:val="center"/>
          </w:tcPr>
          <w:p w:rsidR="0010600E" w:rsidRPr="00404F29" w:rsidRDefault="0010600E" w:rsidP="004431FE">
            <w:pPr>
              <w:spacing w:line="276" w:lineRule="auto"/>
              <w:ind w:left="113" w:right="113"/>
              <w:jc w:val="center"/>
              <w:rPr>
                <w:b/>
                <w:color w:val="000000"/>
              </w:rPr>
            </w:pPr>
          </w:p>
        </w:tc>
        <w:tc>
          <w:tcPr>
            <w:tcW w:w="708" w:type="pct"/>
            <w:vAlign w:val="center"/>
          </w:tcPr>
          <w:p w:rsidR="0010600E" w:rsidRPr="00404F29" w:rsidRDefault="0010600E" w:rsidP="004431FE">
            <w:pPr>
              <w:spacing w:line="276" w:lineRule="auto"/>
              <w:ind w:left="113" w:right="113"/>
              <w:jc w:val="center"/>
              <w:rPr>
                <w:b/>
                <w:color w:val="000000"/>
              </w:rPr>
            </w:pPr>
            <w:r w:rsidRPr="00404F29">
              <w:rPr>
                <w:b/>
                <w:color w:val="000000"/>
              </w:rPr>
              <w:t>28473</w:t>
            </w:r>
          </w:p>
        </w:tc>
        <w:tc>
          <w:tcPr>
            <w:tcW w:w="575" w:type="pct"/>
            <w:vAlign w:val="center"/>
          </w:tcPr>
          <w:p w:rsidR="0010600E" w:rsidRPr="00404F29" w:rsidRDefault="0010600E" w:rsidP="004431FE">
            <w:pPr>
              <w:spacing w:line="276" w:lineRule="auto"/>
              <w:ind w:left="113" w:right="113"/>
              <w:jc w:val="center"/>
              <w:rPr>
                <w:b/>
                <w:color w:val="000000"/>
              </w:rPr>
            </w:pPr>
            <w:r w:rsidRPr="00404F29">
              <w:rPr>
                <w:b/>
                <w:color w:val="000000"/>
              </w:rPr>
              <w:t>23725</w:t>
            </w:r>
          </w:p>
        </w:tc>
        <w:tc>
          <w:tcPr>
            <w:tcW w:w="611" w:type="pct"/>
            <w:vAlign w:val="center"/>
          </w:tcPr>
          <w:p w:rsidR="0010600E" w:rsidRPr="00404F29" w:rsidRDefault="0010600E" w:rsidP="004431FE">
            <w:pPr>
              <w:spacing w:line="276" w:lineRule="auto"/>
              <w:ind w:left="113" w:right="113"/>
              <w:jc w:val="center"/>
              <w:rPr>
                <w:b/>
                <w:color w:val="000000"/>
              </w:rPr>
            </w:pPr>
            <w:r w:rsidRPr="00404F29">
              <w:rPr>
                <w:b/>
                <w:color w:val="000000"/>
              </w:rPr>
              <w:t>20645</w:t>
            </w:r>
          </w:p>
        </w:tc>
        <w:tc>
          <w:tcPr>
            <w:tcW w:w="615" w:type="pct"/>
            <w:vAlign w:val="center"/>
          </w:tcPr>
          <w:p w:rsidR="0010600E" w:rsidRPr="00404F29" w:rsidRDefault="0010600E" w:rsidP="004431FE">
            <w:pPr>
              <w:spacing w:line="276" w:lineRule="auto"/>
              <w:ind w:left="113" w:right="113"/>
              <w:jc w:val="center"/>
              <w:rPr>
                <w:b/>
                <w:color w:val="000000"/>
              </w:rPr>
            </w:pPr>
            <w:r w:rsidRPr="00404F29">
              <w:rPr>
                <w:b/>
                <w:color w:val="000000"/>
              </w:rPr>
              <w:t>21078</w:t>
            </w:r>
          </w:p>
        </w:tc>
        <w:tc>
          <w:tcPr>
            <w:tcW w:w="543" w:type="pct"/>
            <w:vAlign w:val="center"/>
          </w:tcPr>
          <w:p w:rsidR="0010600E" w:rsidRPr="00404F29" w:rsidRDefault="0010600E" w:rsidP="004431FE">
            <w:pPr>
              <w:spacing w:line="276" w:lineRule="auto"/>
              <w:ind w:left="113" w:right="113"/>
              <w:jc w:val="center"/>
              <w:rPr>
                <w:b/>
                <w:color w:val="000000"/>
              </w:rPr>
            </w:pPr>
            <w:r w:rsidRPr="00404F29">
              <w:rPr>
                <w:b/>
                <w:color w:val="000000"/>
              </w:rPr>
              <w:t>93921</w:t>
            </w:r>
          </w:p>
        </w:tc>
        <w:tc>
          <w:tcPr>
            <w:tcW w:w="347" w:type="pct"/>
            <w:vAlign w:val="center"/>
          </w:tcPr>
          <w:p w:rsidR="0010600E" w:rsidRPr="00404F29" w:rsidRDefault="0010600E" w:rsidP="004431FE">
            <w:pPr>
              <w:spacing w:line="276" w:lineRule="auto"/>
              <w:ind w:left="113" w:right="113"/>
              <w:jc w:val="center"/>
              <w:rPr>
                <w:b/>
                <w:color w:val="000000"/>
              </w:rPr>
            </w:pPr>
            <w:r w:rsidRPr="00404F29">
              <w:rPr>
                <w:b/>
                <w:color w:val="000000"/>
              </w:rPr>
              <w:t>100,0</w:t>
            </w:r>
          </w:p>
        </w:tc>
      </w:tr>
      <w:tr w:rsidR="0010600E" w:rsidRPr="00404F29" w:rsidTr="0066235B">
        <w:trPr>
          <w:jc w:val="center"/>
        </w:trPr>
        <w:tc>
          <w:tcPr>
            <w:tcW w:w="761" w:type="pct"/>
            <w:vAlign w:val="center"/>
          </w:tcPr>
          <w:p w:rsidR="0010600E" w:rsidRPr="00404F29" w:rsidRDefault="0010600E" w:rsidP="004431FE">
            <w:pPr>
              <w:spacing w:line="276" w:lineRule="auto"/>
              <w:ind w:left="113" w:right="113"/>
              <w:jc w:val="center"/>
              <w:rPr>
                <w:b/>
                <w:color w:val="000000"/>
              </w:rPr>
            </w:pPr>
            <w:r w:rsidRPr="00404F29">
              <w:rPr>
                <w:b/>
                <w:color w:val="000000"/>
              </w:rPr>
              <w:t>%</w:t>
            </w:r>
          </w:p>
        </w:tc>
        <w:tc>
          <w:tcPr>
            <w:tcW w:w="840" w:type="pct"/>
            <w:vMerge/>
            <w:vAlign w:val="center"/>
          </w:tcPr>
          <w:p w:rsidR="0010600E" w:rsidRPr="00404F29" w:rsidRDefault="0010600E" w:rsidP="004431FE">
            <w:pPr>
              <w:spacing w:line="276" w:lineRule="auto"/>
              <w:ind w:left="113" w:right="113"/>
              <w:jc w:val="center"/>
              <w:rPr>
                <w:b/>
                <w:color w:val="000000"/>
              </w:rPr>
            </w:pPr>
          </w:p>
        </w:tc>
        <w:tc>
          <w:tcPr>
            <w:tcW w:w="708" w:type="pct"/>
            <w:vAlign w:val="center"/>
          </w:tcPr>
          <w:p w:rsidR="0010600E" w:rsidRPr="00404F29" w:rsidRDefault="0010600E" w:rsidP="004431FE">
            <w:pPr>
              <w:spacing w:line="276" w:lineRule="auto"/>
              <w:ind w:left="113" w:right="113"/>
              <w:jc w:val="center"/>
              <w:rPr>
                <w:b/>
                <w:color w:val="000000"/>
              </w:rPr>
            </w:pPr>
            <w:r w:rsidRPr="00404F29">
              <w:rPr>
                <w:b/>
                <w:color w:val="000000"/>
              </w:rPr>
              <w:t>30,3</w:t>
            </w:r>
          </w:p>
        </w:tc>
        <w:tc>
          <w:tcPr>
            <w:tcW w:w="575" w:type="pct"/>
            <w:vAlign w:val="center"/>
          </w:tcPr>
          <w:p w:rsidR="0010600E" w:rsidRPr="00404F29" w:rsidRDefault="00791B59" w:rsidP="004431FE">
            <w:pPr>
              <w:spacing w:line="276" w:lineRule="auto"/>
              <w:ind w:left="113" w:right="113"/>
              <w:jc w:val="center"/>
              <w:rPr>
                <w:b/>
                <w:color w:val="000000"/>
              </w:rPr>
            </w:pPr>
            <w:r w:rsidRPr="00404F29">
              <w:rPr>
                <w:b/>
                <w:color w:val="000000"/>
              </w:rPr>
              <w:t>25,3</w:t>
            </w:r>
          </w:p>
        </w:tc>
        <w:tc>
          <w:tcPr>
            <w:tcW w:w="611" w:type="pct"/>
            <w:vAlign w:val="center"/>
          </w:tcPr>
          <w:p w:rsidR="0010600E" w:rsidRPr="00404F29" w:rsidRDefault="00791B59" w:rsidP="004431FE">
            <w:pPr>
              <w:spacing w:line="276" w:lineRule="auto"/>
              <w:ind w:left="113" w:right="113"/>
              <w:jc w:val="center"/>
              <w:rPr>
                <w:b/>
                <w:color w:val="000000"/>
              </w:rPr>
            </w:pPr>
            <w:r w:rsidRPr="00404F29">
              <w:rPr>
                <w:b/>
                <w:color w:val="000000"/>
              </w:rPr>
              <w:t>22,0</w:t>
            </w:r>
          </w:p>
        </w:tc>
        <w:tc>
          <w:tcPr>
            <w:tcW w:w="615" w:type="pct"/>
            <w:vAlign w:val="center"/>
          </w:tcPr>
          <w:p w:rsidR="0010600E" w:rsidRPr="00404F29" w:rsidRDefault="00791B59" w:rsidP="004431FE">
            <w:pPr>
              <w:spacing w:line="276" w:lineRule="auto"/>
              <w:ind w:left="113" w:right="113"/>
              <w:jc w:val="center"/>
              <w:rPr>
                <w:b/>
                <w:color w:val="000000"/>
              </w:rPr>
            </w:pPr>
            <w:r w:rsidRPr="00404F29">
              <w:rPr>
                <w:b/>
                <w:color w:val="000000"/>
              </w:rPr>
              <w:t>22,4</w:t>
            </w:r>
          </w:p>
        </w:tc>
        <w:tc>
          <w:tcPr>
            <w:tcW w:w="543" w:type="pct"/>
            <w:vAlign w:val="center"/>
          </w:tcPr>
          <w:p w:rsidR="0010600E" w:rsidRPr="00404F29" w:rsidRDefault="0010600E" w:rsidP="004431FE">
            <w:pPr>
              <w:spacing w:line="276" w:lineRule="auto"/>
              <w:ind w:left="113" w:right="113"/>
              <w:jc w:val="center"/>
              <w:rPr>
                <w:b/>
                <w:color w:val="000000"/>
              </w:rPr>
            </w:pPr>
            <w:r w:rsidRPr="00404F29">
              <w:rPr>
                <w:b/>
                <w:color w:val="000000"/>
              </w:rPr>
              <w:t>100,0</w:t>
            </w:r>
          </w:p>
        </w:tc>
        <w:tc>
          <w:tcPr>
            <w:tcW w:w="347" w:type="pct"/>
            <w:vAlign w:val="center"/>
          </w:tcPr>
          <w:p w:rsidR="0010600E" w:rsidRPr="00404F29" w:rsidRDefault="0010600E" w:rsidP="004431FE">
            <w:pPr>
              <w:spacing w:line="276" w:lineRule="auto"/>
              <w:ind w:left="113" w:right="113"/>
              <w:jc w:val="center"/>
              <w:rPr>
                <w:b/>
                <w:color w:val="000000"/>
              </w:rPr>
            </w:pPr>
          </w:p>
        </w:tc>
      </w:tr>
    </w:tbl>
    <w:p w:rsidR="00A61434" w:rsidRPr="00404F29" w:rsidRDefault="00A61434" w:rsidP="004431FE">
      <w:pPr>
        <w:pStyle w:val="6"/>
        <w:spacing w:before="120" w:after="0" w:line="276" w:lineRule="auto"/>
        <w:rPr>
          <w:i w:val="0"/>
          <w:color w:val="000000"/>
        </w:rPr>
      </w:pPr>
    </w:p>
    <w:p w:rsidR="00A61434" w:rsidRPr="00404F29" w:rsidRDefault="00A61434" w:rsidP="004431FE">
      <w:pPr>
        <w:pStyle w:val="6"/>
        <w:spacing w:before="120" w:after="0" w:line="276" w:lineRule="auto"/>
        <w:rPr>
          <w:i w:val="0"/>
          <w:color w:val="000000"/>
        </w:rPr>
      </w:pPr>
    </w:p>
    <w:p w:rsidR="00A61434" w:rsidRPr="00404F29" w:rsidRDefault="00A61434" w:rsidP="004431FE">
      <w:pPr>
        <w:pStyle w:val="6"/>
        <w:spacing w:before="120" w:after="0" w:line="276" w:lineRule="auto"/>
        <w:rPr>
          <w:i w:val="0"/>
          <w:color w:val="000000"/>
        </w:rPr>
        <w:sectPr w:rsidR="00A61434" w:rsidRPr="00404F29" w:rsidSect="0066235B">
          <w:footerReference w:type="default" r:id="rId11"/>
          <w:pgSz w:w="16838" w:h="11906" w:orient="landscape"/>
          <w:pgMar w:top="1134" w:right="1134" w:bottom="1134" w:left="1134" w:header="709" w:footer="709" w:gutter="0"/>
          <w:cols w:space="708"/>
          <w:docGrid w:linePitch="360"/>
        </w:sectPr>
      </w:pPr>
    </w:p>
    <w:p w:rsidR="00264C8C" w:rsidRDefault="00264C8C" w:rsidP="0066235B">
      <w:pPr>
        <w:pStyle w:val="aff8"/>
      </w:pPr>
      <w:bookmarkStart w:id="23" w:name="_Toc278189150"/>
      <w:bookmarkStart w:id="24" w:name="_Toc293492012"/>
      <w:bookmarkStart w:id="25" w:name="_Toc293492170"/>
      <w:r w:rsidRPr="00404F29">
        <w:lastRenderedPageBreak/>
        <w:t>1.1.5. Характеристика лесных и нелесных земель</w:t>
      </w:r>
      <w:bookmarkEnd w:id="23"/>
      <w:bookmarkEnd w:id="24"/>
      <w:bookmarkEnd w:id="25"/>
    </w:p>
    <w:p w:rsidR="00BE1378" w:rsidRPr="00BE1378" w:rsidRDefault="00BE1378" w:rsidP="0066235B">
      <w:pPr>
        <w:pStyle w:val="a8"/>
        <w:ind w:firstLine="709"/>
      </w:pPr>
    </w:p>
    <w:p w:rsidR="00264C8C" w:rsidRPr="00404F29" w:rsidRDefault="00264C8C" w:rsidP="00264C8C">
      <w:pPr>
        <w:spacing w:line="360" w:lineRule="auto"/>
        <w:jc w:val="both"/>
      </w:pPr>
      <w:r w:rsidRPr="00404F29">
        <w:t xml:space="preserve">Таблица 1.1.5.1. - Характеристика лесных и нелесных земель лесного фонда на территории лесничества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7235"/>
        <w:gridCol w:w="1925"/>
        <w:gridCol w:w="694"/>
      </w:tblGrid>
      <w:tr w:rsidR="00FB02E1" w:rsidRPr="00404F29" w:rsidTr="00BE1378">
        <w:trPr>
          <w:trHeight w:val="20"/>
        </w:trPr>
        <w:tc>
          <w:tcPr>
            <w:tcW w:w="3671" w:type="pct"/>
            <w:vMerge w:val="restart"/>
            <w:shd w:val="clear" w:color="auto" w:fill="auto"/>
            <w:noWrap/>
            <w:vAlign w:val="center"/>
            <w:hideMark/>
          </w:tcPr>
          <w:p w:rsidR="00FB02E1" w:rsidRPr="00404F29" w:rsidRDefault="00FB02E1" w:rsidP="005B51EF">
            <w:pPr>
              <w:jc w:val="center"/>
              <w:rPr>
                <w:sz w:val="22"/>
                <w:szCs w:val="22"/>
              </w:rPr>
            </w:pPr>
            <w:r w:rsidRPr="00404F29">
              <w:rPr>
                <w:sz w:val="22"/>
                <w:szCs w:val="22"/>
              </w:rPr>
              <w:t>Показатели характеристики земель</w:t>
            </w:r>
          </w:p>
        </w:tc>
        <w:tc>
          <w:tcPr>
            <w:tcW w:w="1329" w:type="pct"/>
            <w:gridSpan w:val="2"/>
            <w:shd w:val="clear" w:color="auto" w:fill="auto"/>
            <w:noWrap/>
            <w:vAlign w:val="center"/>
            <w:hideMark/>
          </w:tcPr>
          <w:p w:rsidR="00FB02E1" w:rsidRPr="00BE1378" w:rsidRDefault="00FB02E1" w:rsidP="005B51EF">
            <w:pPr>
              <w:jc w:val="center"/>
              <w:rPr>
                <w:i/>
                <w:sz w:val="22"/>
                <w:szCs w:val="22"/>
              </w:rPr>
            </w:pPr>
            <w:r w:rsidRPr="00BE1378">
              <w:rPr>
                <w:i/>
                <w:sz w:val="22"/>
                <w:szCs w:val="22"/>
              </w:rPr>
              <w:t>Всего по лесничеству</w:t>
            </w:r>
          </w:p>
        </w:tc>
      </w:tr>
      <w:tr w:rsidR="00FB02E1" w:rsidRPr="00404F29" w:rsidTr="00BE1378">
        <w:trPr>
          <w:trHeight w:val="20"/>
        </w:trPr>
        <w:tc>
          <w:tcPr>
            <w:tcW w:w="3671" w:type="pct"/>
            <w:vMerge/>
            <w:vAlign w:val="center"/>
            <w:hideMark/>
          </w:tcPr>
          <w:p w:rsidR="00FB02E1" w:rsidRPr="00404F29" w:rsidRDefault="00FB02E1" w:rsidP="005B51EF">
            <w:pPr>
              <w:jc w:val="center"/>
              <w:rPr>
                <w:sz w:val="22"/>
                <w:szCs w:val="22"/>
              </w:rPr>
            </w:pPr>
          </w:p>
        </w:tc>
        <w:tc>
          <w:tcPr>
            <w:tcW w:w="977"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площадь, га</w:t>
            </w:r>
          </w:p>
        </w:tc>
        <w:tc>
          <w:tcPr>
            <w:tcW w:w="352"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w:t>
            </w: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Общая площадь земель</w:t>
            </w:r>
          </w:p>
        </w:tc>
        <w:tc>
          <w:tcPr>
            <w:tcW w:w="977"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93921</w:t>
            </w:r>
          </w:p>
        </w:tc>
        <w:tc>
          <w:tcPr>
            <w:tcW w:w="352"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100</w:t>
            </w: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Лесные земли, всего</w:t>
            </w:r>
          </w:p>
        </w:tc>
        <w:tc>
          <w:tcPr>
            <w:tcW w:w="977"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89408</w:t>
            </w:r>
          </w:p>
        </w:tc>
        <w:tc>
          <w:tcPr>
            <w:tcW w:w="352"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95,2</w:t>
            </w: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Земли, покрытые лесной растительностью, всего</w:t>
            </w:r>
          </w:p>
        </w:tc>
        <w:tc>
          <w:tcPr>
            <w:tcW w:w="977"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88360</w:t>
            </w:r>
          </w:p>
        </w:tc>
        <w:tc>
          <w:tcPr>
            <w:tcW w:w="352"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94,1</w:t>
            </w: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Из них лесные культуры</w:t>
            </w:r>
          </w:p>
        </w:tc>
        <w:tc>
          <w:tcPr>
            <w:tcW w:w="977"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25889</w:t>
            </w:r>
          </w:p>
        </w:tc>
        <w:tc>
          <w:tcPr>
            <w:tcW w:w="352"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27,6</w:t>
            </w: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Не покрытые лесной растительностью земли, всего</w:t>
            </w:r>
          </w:p>
        </w:tc>
        <w:tc>
          <w:tcPr>
            <w:tcW w:w="977"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1048</w:t>
            </w:r>
          </w:p>
        </w:tc>
        <w:tc>
          <w:tcPr>
            <w:tcW w:w="352"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1,1</w:t>
            </w: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в том числе:</w:t>
            </w:r>
          </w:p>
        </w:tc>
        <w:tc>
          <w:tcPr>
            <w:tcW w:w="977" w:type="pct"/>
            <w:shd w:val="clear" w:color="auto" w:fill="auto"/>
            <w:noWrap/>
            <w:vAlign w:val="center"/>
            <w:hideMark/>
          </w:tcPr>
          <w:p w:rsidR="00FB02E1" w:rsidRPr="00BE1378" w:rsidRDefault="00FB02E1" w:rsidP="005B51EF">
            <w:pPr>
              <w:jc w:val="center"/>
              <w:rPr>
                <w:i/>
                <w:sz w:val="22"/>
                <w:szCs w:val="22"/>
              </w:rPr>
            </w:pPr>
          </w:p>
        </w:tc>
        <w:tc>
          <w:tcPr>
            <w:tcW w:w="352" w:type="pct"/>
            <w:shd w:val="clear" w:color="auto" w:fill="auto"/>
            <w:noWrap/>
            <w:vAlign w:val="center"/>
            <w:hideMark/>
          </w:tcPr>
          <w:p w:rsidR="00FB02E1" w:rsidRPr="00BE1378" w:rsidRDefault="00FB02E1" w:rsidP="005B51EF">
            <w:pPr>
              <w:jc w:val="center"/>
              <w:rPr>
                <w:i/>
                <w:sz w:val="22"/>
                <w:szCs w:val="22"/>
              </w:rPr>
            </w:pP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несомкнутые лесные культуры</w:t>
            </w:r>
          </w:p>
        </w:tc>
        <w:tc>
          <w:tcPr>
            <w:tcW w:w="977"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419</w:t>
            </w:r>
          </w:p>
        </w:tc>
        <w:tc>
          <w:tcPr>
            <w:tcW w:w="352"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0,4</w:t>
            </w: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лесные питомники, плантации</w:t>
            </w:r>
          </w:p>
        </w:tc>
        <w:tc>
          <w:tcPr>
            <w:tcW w:w="977"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5</w:t>
            </w:r>
          </w:p>
        </w:tc>
        <w:tc>
          <w:tcPr>
            <w:tcW w:w="352"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w:t>
            </w: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редины естественные</w:t>
            </w:r>
          </w:p>
        </w:tc>
        <w:tc>
          <w:tcPr>
            <w:tcW w:w="977"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w:t>
            </w:r>
          </w:p>
        </w:tc>
        <w:tc>
          <w:tcPr>
            <w:tcW w:w="352"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w:t>
            </w: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Фонд лесовосстановления, всего</w:t>
            </w:r>
          </w:p>
        </w:tc>
        <w:tc>
          <w:tcPr>
            <w:tcW w:w="977"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624</w:t>
            </w:r>
          </w:p>
        </w:tc>
        <w:tc>
          <w:tcPr>
            <w:tcW w:w="352"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0,7</w:t>
            </w: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в том числе:</w:t>
            </w:r>
          </w:p>
        </w:tc>
        <w:tc>
          <w:tcPr>
            <w:tcW w:w="977" w:type="pct"/>
            <w:shd w:val="clear" w:color="auto" w:fill="auto"/>
            <w:noWrap/>
            <w:vAlign w:val="center"/>
            <w:hideMark/>
          </w:tcPr>
          <w:p w:rsidR="00FB02E1" w:rsidRPr="00BE1378" w:rsidRDefault="00FB02E1" w:rsidP="005B51EF">
            <w:pPr>
              <w:jc w:val="center"/>
              <w:rPr>
                <w:i/>
                <w:sz w:val="22"/>
                <w:szCs w:val="22"/>
              </w:rPr>
            </w:pPr>
          </w:p>
        </w:tc>
        <w:tc>
          <w:tcPr>
            <w:tcW w:w="352" w:type="pct"/>
            <w:shd w:val="clear" w:color="auto" w:fill="auto"/>
            <w:noWrap/>
            <w:vAlign w:val="center"/>
            <w:hideMark/>
          </w:tcPr>
          <w:p w:rsidR="00FB02E1" w:rsidRPr="00BE1378" w:rsidRDefault="00FB02E1" w:rsidP="005B51EF">
            <w:pPr>
              <w:jc w:val="center"/>
              <w:rPr>
                <w:i/>
                <w:sz w:val="22"/>
                <w:szCs w:val="22"/>
              </w:rPr>
            </w:pP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гари</w:t>
            </w:r>
          </w:p>
        </w:tc>
        <w:tc>
          <w:tcPr>
            <w:tcW w:w="977"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70</w:t>
            </w:r>
          </w:p>
        </w:tc>
        <w:tc>
          <w:tcPr>
            <w:tcW w:w="352"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0,1</w:t>
            </w: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погибшие насаждения</w:t>
            </w:r>
          </w:p>
        </w:tc>
        <w:tc>
          <w:tcPr>
            <w:tcW w:w="977"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11</w:t>
            </w:r>
          </w:p>
        </w:tc>
        <w:tc>
          <w:tcPr>
            <w:tcW w:w="352"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w:t>
            </w: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вырубки</w:t>
            </w:r>
          </w:p>
        </w:tc>
        <w:tc>
          <w:tcPr>
            <w:tcW w:w="977"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399</w:t>
            </w:r>
          </w:p>
        </w:tc>
        <w:tc>
          <w:tcPr>
            <w:tcW w:w="352"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0,4</w:t>
            </w: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прогалины, пустыри</w:t>
            </w:r>
          </w:p>
        </w:tc>
        <w:tc>
          <w:tcPr>
            <w:tcW w:w="977"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144</w:t>
            </w:r>
          </w:p>
        </w:tc>
        <w:tc>
          <w:tcPr>
            <w:tcW w:w="352"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0,2</w:t>
            </w: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Нелесные земли, всего</w:t>
            </w:r>
          </w:p>
        </w:tc>
        <w:tc>
          <w:tcPr>
            <w:tcW w:w="977"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4513</w:t>
            </w:r>
          </w:p>
        </w:tc>
        <w:tc>
          <w:tcPr>
            <w:tcW w:w="352"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4,8</w:t>
            </w: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в том числе:</w:t>
            </w:r>
          </w:p>
        </w:tc>
        <w:tc>
          <w:tcPr>
            <w:tcW w:w="977" w:type="pct"/>
            <w:shd w:val="clear" w:color="auto" w:fill="auto"/>
            <w:noWrap/>
            <w:vAlign w:val="center"/>
            <w:hideMark/>
          </w:tcPr>
          <w:p w:rsidR="00FB02E1" w:rsidRPr="00BE1378" w:rsidRDefault="00FB02E1" w:rsidP="005B51EF">
            <w:pPr>
              <w:jc w:val="center"/>
              <w:rPr>
                <w:i/>
                <w:sz w:val="22"/>
                <w:szCs w:val="22"/>
              </w:rPr>
            </w:pPr>
          </w:p>
        </w:tc>
        <w:tc>
          <w:tcPr>
            <w:tcW w:w="352" w:type="pct"/>
            <w:shd w:val="clear" w:color="auto" w:fill="auto"/>
            <w:noWrap/>
            <w:vAlign w:val="center"/>
            <w:hideMark/>
          </w:tcPr>
          <w:p w:rsidR="00FB02E1" w:rsidRPr="00BE1378" w:rsidRDefault="00FB02E1" w:rsidP="005B51EF">
            <w:pPr>
              <w:jc w:val="center"/>
              <w:rPr>
                <w:i/>
                <w:sz w:val="22"/>
                <w:szCs w:val="22"/>
              </w:rPr>
            </w:pP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пашни</w:t>
            </w:r>
          </w:p>
        </w:tc>
        <w:tc>
          <w:tcPr>
            <w:tcW w:w="977"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10</w:t>
            </w:r>
          </w:p>
        </w:tc>
        <w:tc>
          <w:tcPr>
            <w:tcW w:w="352"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w:t>
            </w: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сенокосы</w:t>
            </w:r>
          </w:p>
        </w:tc>
        <w:tc>
          <w:tcPr>
            <w:tcW w:w="977"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481</w:t>
            </w:r>
          </w:p>
        </w:tc>
        <w:tc>
          <w:tcPr>
            <w:tcW w:w="352"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0,5</w:t>
            </w: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пастбища</w:t>
            </w:r>
          </w:p>
        </w:tc>
        <w:tc>
          <w:tcPr>
            <w:tcW w:w="977"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117</w:t>
            </w:r>
          </w:p>
        </w:tc>
        <w:tc>
          <w:tcPr>
            <w:tcW w:w="352"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0,1</w:t>
            </w: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воды</w:t>
            </w:r>
          </w:p>
        </w:tc>
        <w:tc>
          <w:tcPr>
            <w:tcW w:w="977"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598</w:t>
            </w:r>
          </w:p>
        </w:tc>
        <w:tc>
          <w:tcPr>
            <w:tcW w:w="352"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0,6</w:t>
            </w: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сады</w:t>
            </w:r>
          </w:p>
        </w:tc>
        <w:tc>
          <w:tcPr>
            <w:tcW w:w="977"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5</w:t>
            </w:r>
          </w:p>
        </w:tc>
        <w:tc>
          <w:tcPr>
            <w:tcW w:w="352"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w:t>
            </w: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дороги, просеки</w:t>
            </w:r>
          </w:p>
        </w:tc>
        <w:tc>
          <w:tcPr>
            <w:tcW w:w="977"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931</w:t>
            </w:r>
          </w:p>
        </w:tc>
        <w:tc>
          <w:tcPr>
            <w:tcW w:w="352"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1,0</w:t>
            </w: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усадьбы и пр.</w:t>
            </w:r>
          </w:p>
        </w:tc>
        <w:tc>
          <w:tcPr>
            <w:tcW w:w="977"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236</w:t>
            </w:r>
          </w:p>
        </w:tc>
        <w:tc>
          <w:tcPr>
            <w:tcW w:w="352"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0,3</w:t>
            </w: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болота</w:t>
            </w:r>
          </w:p>
        </w:tc>
        <w:tc>
          <w:tcPr>
            <w:tcW w:w="977"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1732</w:t>
            </w:r>
          </w:p>
        </w:tc>
        <w:tc>
          <w:tcPr>
            <w:tcW w:w="352"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1,8</w:t>
            </w: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rPr>
                <w:sz w:val="22"/>
                <w:szCs w:val="22"/>
              </w:rPr>
            </w:pPr>
            <w:r w:rsidRPr="00404F29">
              <w:rPr>
                <w:sz w:val="22"/>
                <w:szCs w:val="22"/>
              </w:rPr>
              <w:t>пески</w:t>
            </w:r>
          </w:p>
        </w:tc>
        <w:tc>
          <w:tcPr>
            <w:tcW w:w="977" w:type="pct"/>
            <w:shd w:val="clear" w:color="auto" w:fill="auto"/>
            <w:noWrap/>
            <w:vAlign w:val="center"/>
            <w:hideMark/>
          </w:tcPr>
          <w:p w:rsidR="00FB02E1" w:rsidRPr="00BE1378" w:rsidRDefault="00FB02E1" w:rsidP="005B51EF">
            <w:pPr>
              <w:jc w:val="center"/>
              <w:rPr>
                <w:i/>
                <w:sz w:val="22"/>
                <w:szCs w:val="22"/>
              </w:rPr>
            </w:pPr>
            <w:r w:rsidRPr="00BE1378">
              <w:rPr>
                <w:i/>
                <w:sz w:val="22"/>
                <w:szCs w:val="22"/>
              </w:rPr>
              <w:t>-</w:t>
            </w:r>
          </w:p>
        </w:tc>
        <w:tc>
          <w:tcPr>
            <w:tcW w:w="352" w:type="pct"/>
            <w:shd w:val="clear" w:color="auto" w:fill="auto"/>
            <w:noWrap/>
            <w:vAlign w:val="center"/>
            <w:hideMark/>
          </w:tcPr>
          <w:p w:rsidR="00FB02E1" w:rsidRPr="00BE1378" w:rsidRDefault="00FB02E1" w:rsidP="005B51EF">
            <w:pPr>
              <w:jc w:val="center"/>
              <w:rPr>
                <w:i/>
                <w:sz w:val="22"/>
                <w:szCs w:val="22"/>
              </w:rPr>
            </w:pPr>
          </w:p>
        </w:tc>
      </w:tr>
      <w:tr w:rsidR="00FB02E1" w:rsidRPr="00404F29" w:rsidTr="00BE1378">
        <w:trPr>
          <w:trHeight w:val="20"/>
        </w:trPr>
        <w:tc>
          <w:tcPr>
            <w:tcW w:w="3671" w:type="pct"/>
            <w:shd w:val="clear" w:color="auto" w:fill="auto"/>
            <w:noWrap/>
            <w:vAlign w:val="center"/>
            <w:hideMark/>
          </w:tcPr>
          <w:p w:rsidR="00FB02E1" w:rsidRPr="00404F29" w:rsidRDefault="00FB02E1" w:rsidP="005B51EF">
            <w:pPr>
              <w:spacing w:line="276" w:lineRule="auto"/>
              <w:rPr>
                <w:sz w:val="22"/>
                <w:szCs w:val="22"/>
              </w:rPr>
            </w:pPr>
            <w:r w:rsidRPr="00404F29">
              <w:rPr>
                <w:sz w:val="22"/>
                <w:szCs w:val="22"/>
              </w:rPr>
              <w:t>прочие земли</w:t>
            </w:r>
          </w:p>
        </w:tc>
        <w:tc>
          <w:tcPr>
            <w:tcW w:w="977" w:type="pct"/>
            <w:shd w:val="clear" w:color="auto" w:fill="auto"/>
            <w:noWrap/>
            <w:vAlign w:val="center"/>
            <w:hideMark/>
          </w:tcPr>
          <w:p w:rsidR="00FB02E1" w:rsidRPr="00BE1378" w:rsidRDefault="00FB02E1" w:rsidP="005B51EF">
            <w:pPr>
              <w:spacing w:line="276" w:lineRule="auto"/>
              <w:jc w:val="center"/>
              <w:rPr>
                <w:i/>
                <w:sz w:val="22"/>
                <w:szCs w:val="22"/>
              </w:rPr>
            </w:pPr>
            <w:r w:rsidRPr="00BE1378">
              <w:rPr>
                <w:i/>
                <w:sz w:val="22"/>
                <w:szCs w:val="22"/>
              </w:rPr>
              <w:t>403</w:t>
            </w:r>
          </w:p>
        </w:tc>
        <w:tc>
          <w:tcPr>
            <w:tcW w:w="352" w:type="pct"/>
            <w:shd w:val="clear" w:color="auto" w:fill="auto"/>
            <w:noWrap/>
            <w:vAlign w:val="center"/>
            <w:hideMark/>
          </w:tcPr>
          <w:p w:rsidR="00FB02E1" w:rsidRPr="00BE1378" w:rsidRDefault="00FB02E1" w:rsidP="005B51EF">
            <w:pPr>
              <w:spacing w:line="276" w:lineRule="auto"/>
              <w:jc w:val="center"/>
              <w:rPr>
                <w:i/>
                <w:sz w:val="22"/>
                <w:szCs w:val="22"/>
              </w:rPr>
            </w:pPr>
            <w:r w:rsidRPr="00BE1378">
              <w:rPr>
                <w:i/>
                <w:sz w:val="22"/>
                <w:szCs w:val="22"/>
              </w:rPr>
              <w:t>0,4</w:t>
            </w:r>
          </w:p>
        </w:tc>
      </w:tr>
    </w:tbl>
    <w:p w:rsidR="00510F84" w:rsidRPr="00404F29" w:rsidRDefault="00510F84" w:rsidP="0066235B">
      <w:pPr>
        <w:suppressAutoHyphens/>
        <w:spacing w:line="276" w:lineRule="auto"/>
        <w:ind w:firstLine="709"/>
        <w:jc w:val="both"/>
        <w:rPr>
          <w:u w:val="single"/>
        </w:rPr>
      </w:pPr>
    </w:p>
    <w:p w:rsidR="005B51EF" w:rsidRPr="00404F29" w:rsidRDefault="005B51EF" w:rsidP="0066235B">
      <w:pPr>
        <w:suppressAutoHyphens/>
        <w:spacing w:line="276" w:lineRule="auto"/>
        <w:ind w:firstLine="709"/>
        <w:jc w:val="both"/>
      </w:pPr>
      <w:r w:rsidRPr="00404F29">
        <w:rPr>
          <w:i/>
        </w:rPr>
        <w:t>Лесные земли занимают 95,2 % от общей площади земель лесного фонда; земли, покрытые лесной растительностью – 94,1 %, что свидетельствует о высоком уровне использования, охраны, защиты и воспроизводства лесов на его площади. Нелесные земли занимают 4,8 % общей площади лесничества. Преимущественно они представлены болотами (1,8 %) и дорогами и просеками (1,0 %)</w:t>
      </w:r>
      <w:r w:rsidRPr="00404F29">
        <w:t>.</w:t>
      </w:r>
    </w:p>
    <w:p w:rsidR="001B19AC" w:rsidRPr="00404F29" w:rsidRDefault="001B19AC" w:rsidP="0066235B">
      <w:pPr>
        <w:shd w:val="clear" w:color="auto" w:fill="FFFFFF"/>
        <w:spacing w:after="120" w:line="276" w:lineRule="auto"/>
        <w:ind w:firstLine="709"/>
        <w:jc w:val="both"/>
        <w:rPr>
          <w:color w:val="000000"/>
        </w:rPr>
      </w:pPr>
    </w:p>
    <w:p w:rsidR="005B51EF" w:rsidRPr="00404F29" w:rsidRDefault="005B51EF" w:rsidP="0066235B">
      <w:pPr>
        <w:pStyle w:val="aff8"/>
      </w:pPr>
      <w:bookmarkStart w:id="26" w:name="_Toc293492013"/>
      <w:bookmarkStart w:id="27" w:name="_Toc293492171"/>
      <w:r w:rsidRPr="00404F29">
        <w:t>1.1.6. Характеристика имеющихся особо охраняемых природных территорий и объектов, планов по их организации, развитию экологических сетей, сохранению би</w:t>
      </w:r>
      <w:r w:rsidRPr="00404F29">
        <w:t>о</w:t>
      </w:r>
      <w:r w:rsidRPr="00404F29">
        <w:t>разнообразия</w:t>
      </w:r>
      <w:bookmarkEnd w:id="26"/>
      <w:bookmarkEnd w:id="27"/>
    </w:p>
    <w:p w:rsidR="0066235B" w:rsidRDefault="0066235B" w:rsidP="0066235B">
      <w:pPr>
        <w:shd w:val="clear" w:color="auto" w:fill="FFFFFF"/>
        <w:spacing w:line="276" w:lineRule="auto"/>
        <w:ind w:firstLine="709"/>
        <w:jc w:val="both"/>
        <w:rPr>
          <w:color w:val="000000"/>
        </w:rPr>
      </w:pPr>
    </w:p>
    <w:p w:rsidR="00967BC2" w:rsidRPr="00404F29" w:rsidRDefault="00967BC2" w:rsidP="0066235B">
      <w:pPr>
        <w:shd w:val="clear" w:color="auto" w:fill="FFFFFF"/>
        <w:spacing w:line="276" w:lineRule="auto"/>
        <w:ind w:firstLine="709"/>
        <w:jc w:val="both"/>
        <w:rPr>
          <w:color w:val="000000"/>
        </w:rPr>
      </w:pPr>
      <w:r w:rsidRPr="00404F29">
        <w:rPr>
          <w:color w:val="000000"/>
        </w:rPr>
        <w:t xml:space="preserve">Перечень существующих особо охраняемых природных территорий приведён в </w:t>
      </w:r>
      <w:r w:rsidR="00EF2F90" w:rsidRPr="00404F29">
        <w:rPr>
          <w:iCs/>
          <w:color w:val="000000"/>
        </w:rPr>
        <w:t>та</w:t>
      </w:r>
      <w:r w:rsidR="00EF2F90" w:rsidRPr="00404F29">
        <w:rPr>
          <w:iCs/>
          <w:color w:val="000000"/>
        </w:rPr>
        <w:t>б</w:t>
      </w:r>
      <w:r w:rsidR="00EF2F90" w:rsidRPr="00404F29">
        <w:rPr>
          <w:iCs/>
          <w:color w:val="000000"/>
        </w:rPr>
        <w:t xml:space="preserve">лице </w:t>
      </w:r>
      <w:r w:rsidR="005B51EF" w:rsidRPr="00404F29">
        <w:rPr>
          <w:iCs/>
          <w:color w:val="000000"/>
        </w:rPr>
        <w:t>1.1.6.1.</w:t>
      </w:r>
    </w:p>
    <w:p w:rsidR="005B51EF" w:rsidRPr="00404F29" w:rsidRDefault="005B51EF" w:rsidP="005B51EF">
      <w:pPr>
        <w:shd w:val="clear" w:color="auto" w:fill="FFFFFF"/>
        <w:spacing w:line="276" w:lineRule="auto"/>
        <w:rPr>
          <w:color w:val="000000"/>
        </w:rPr>
      </w:pPr>
    </w:p>
    <w:p w:rsidR="00C5091B" w:rsidRDefault="00C5091B" w:rsidP="005B51EF">
      <w:pPr>
        <w:shd w:val="clear" w:color="auto" w:fill="FFFFFF"/>
        <w:spacing w:line="276" w:lineRule="auto"/>
        <w:rPr>
          <w:color w:val="000000"/>
        </w:rPr>
        <w:sectPr w:rsidR="00C5091B" w:rsidSect="0066235B">
          <w:pgSz w:w="11906" w:h="16838"/>
          <w:pgMar w:top="1134" w:right="1134" w:bottom="1134" w:left="1134" w:header="709" w:footer="709" w:gutter="0"/>
          <w:cols w:space="708"/>
          <w:docGrid w:linePitch="360"/>
        </w:sectPr>
      </w:pPr>
    </w:p>
    <w:p w:rsidR="00C5091B" w:rsidRPr="0066235B" w:rsidRDefault="00C5091B" w:rsidP="005B51EF">
      <w:pPr>
        <w:shd w:val="clear" w:color="auto" w:fill="FFFFFF"/>
        <w:spacing w:line="276" w:lineRule="auto"/>
        <w:rPr>
          <w:color w:val="000000"/>
          <w:szCs w:val="28"/>
        </w:rPr>
      </w:pPr>
      <w:r w:rsidRPr="0066235B">
        <w:rPr>
          <w:color w:val="000000"/>
          <w:szCs w:val="28"/>
        </w:rPr>
        <w:lastRenderedPageBreak/>
        <w:t>Таблица 1.1.6.1 - Перечень существующих особо охраняемых природных территорий</w:t>
      </w:r>
    </w:p>
    <w:tbl>
      <w:tblPr>
        <w:tblW w:w="5000" w:type="pct"/>
        <w:tblBorders>
          <w:top w:val="single" w:sz="4" w:space="0" w:color="auto"/>
          <w:left w:val="single" w:sz="4" w:space="0" w:color="auto"/>
          <w:bottom w:val="single" w:sz="4" w:space="0" w:color="auto"/>
          <w:right w:val="single" w:sz="4" w:space="0" w:color="auto"/>
        </w:tblBorders>
        <w:tblLook w:val="0000"/>
      </w:tblPr>
      <w:tblGrid>
        <w:gridCol w:w="807"/>
        <w:gridCol w:w="2262"/>
        <w:gridCol w:w="1668"/>
        <w:gridCol w:w="3212"/>
        <w:gridCol w:w="1115"/>
        <w:gridCol w:w="2230"/>
        <w:gridCol w:w="3492"/>
      </w:tblGrid>
      <w:tr w:rsidR="00C5091B" w:rsidRPr="00E56E11" w:rsidTr="00BF54D7">
        <w:tc>
          <w:tcPr>
            <w:tcW w:w="273" w:type="pct"/>
            <w:tcBorders>
              <w:top w:val="single" w:sz="4" w:space="0" w:color="auto"/>
              <w:bottom w:val="single" w:sz="4" w:space="0" w:color="auto"/>
              <w:right w:val="nil"/>
            </w:tcBorders>
            <w:vAlign w:val="center"/>
          </w:tcPr>
          <w:p w:rsidR="00C5091B" w:rsidRPr="00E56E11" w:rsidRDefault="00C5091B" w:rsidP="00FB2C2A">
            <w:pPr>
              <w:pStyle w:val="affc"/>
              <w:jc w:val="center"/>
              <w:rPr>
                <w:rFonts w:ascii="Times New Roman" w:hAnsi="Times New Roman" w:cs="Times New Roman"/>
                <w:i/>
                <w:sz w:val="20"/>
                <w:szCs w:val="20"/>
              </w:rPr>
            </w:pPr>
            <w:r w:rsidRPr="00E56E11">
              <w:rPr>
                <w:rFonts w:ascii="Times New Roman" w:hAnsi="Times New Roman" w:cs="Times New Roman"/>
                <w:i/>
                <w:sz w:val="20"/>
                <w:szCs w:val="20"/>
              </w:rPr>
              <w:t>N п/п</w:t>
            </w:r>
          </w:p>
        </w:tc>
        <w:tc>
          <w:tcPr>
            <w:tcW w:w="765" w:type="pct"/>
            <w:tcBorders>
              <w:top w:val="single" w:sz="4" w:space="0" w:color="auto"/>
              <w:left w:val="single" w:sz="4" w:space="0" w:color="auto"/>
              <w:bottom w:val="single" w:sz="4" w:space="0" w:color="auto"/>
              <w:right w:val="nil"/>
            </w:tcBorders>
            <w:vAlign w:val="center"/>
          </w:tcPr>
          <w:p w:rsidR="00C5091B" w:rsidRPr="00E56E11" w:rsidRDefault="003C6E4B" w:rsidP="00FB2C2A">
            <w:pPr>
              <w:pStyle w:val="affc"/>
              <w:jc w:val="center"/>
              <w:rPr>
                <w:rFonts w:ascii="Times New Roman" w:hAnsi="Times New Roman" w:cs="Times New Roman"/>
                <w:i/>
                <w:sz w:val="20"/>
                <w:szCs w:val="20"/>
              </w:rPr>
            </w:pPr>
            <w:r w:rsidRPr="00E56E11">
              <w:rPr>
                <w:rFonts w:ascii="Times New Roman" w:hAnsi="Times New Roman" w:cs="Times New Roman"/>
                <w:i/>
                <w:sz w:val="20"/>
                <w:szCs w:val="20"/>
              </w:rPr>
              <w:t xml:space="preserve">Наименование </w:t>
            </w:r>
            <w:r w:rsidR="00FB2C2A">
              <w:rPr>
                <w:rFonts w:ascii="Times New Roman" w:hAnsi="Times New Roman" w:cs="Times New Roman"/>
                <w:i/>
                <w:sz w:val="20"/>
                <w:szCs w:val="20"/>
              </w:rPr>
              <w:t>особо охраняемого объекта</w:t>
            </w:r>
          </w:p>
        </w:tc>
        <w:tc>
          <w:tcPr>
            <w:tcW w:w="564" w:type="pct"/>
            <w:tcBorders>
              <w:top w:val="single" w:sz="4" w:space="0" w:color="auto"/>
              <w:left w:val="single" w:sz="4" w:space="0" w:color="auto"/>
              <w:bottom w:val="single" w:sz="4" w:space="0" w:color="auto"/>
              <w:right w:val="nil"/>
            </w:tcBorders>
            <w:vAlign w:val="center"/>
          </w:tcPr>
          <w:p w:rsidR="00C5091B" w:rsidRPr="00E56E11" w:rsidRDefault="00C5091B" w:rsidP="00FB2C2A">
            <w:pPr>
              <w:pStyle w:val="affc"/>
              <w:jc w:val="center"/>
              <w:rPr>
                <w:rFonts w:ascii="Times New Roman" w:hAnsi="Times New Roman" w:cs="Times New Roman"/>
                <w:i/>
                <w:sz w:val="20"/>
                <w:szCs w:val="20"/>
              </w:rPr>
            </w:pPr>
            <w:r w:rsidRPr="00E56E11">
              <w:rPr>
                <w:rFonts w:ascii="Times New Roman" w:hAnsi="Times New Roman" w:cs="Times New Roman"/>
                <w:i/>
                <w:sz w:val="20"/>
                <w:szCs w:val="20"/>
              </w:rPr>
              <w:t>Вид</w:t>
            </w:r>
          </w:p>
          <w:p w:rsidR="00C5091B" w:rsidRPr="00E56E11" w:rsidRDefault="00C5091B" w:rsidP="00FB2C2A">
            <w:pPr>
              <w:pStyle w:val="affc"/>
              <w:jc w:val="center"/>
              <w:rPr>
                <w:rFonts w:ascii="Times New Roman" w:hAnsi="Times New Roman" w:cs="Times New Roman"/>
                <w:i/>
                <w:sz w:val="20"/>
                <w:szCs w:val="20"/>
              </w:rPr>
            </w:pPr>
            <w:r w:rsidRPr="00E56E11">
              <w:rPr>
                <w:rFonts w:ascii="Times New Roman" w:hAnsi="Times New Roman" w:cs="Times New Roman"/>
                <w:i/>
                <w:sz w:val="20"/>
                <w:szCs w:val="20"/>
              </w:rPr>
              <w:t>(профиль)</w:t>
            </w:r>
          </w:p>
        </w:tc>
        <w:tc>
          <w:tcPr>
            <w:tcW w:w="1086" w:type="pct"/>
            <w:tcBorders>
              <w:top w:val="single" w:sz="4" w:space="0" w:color="auto"/>
              <w:left w:val="single" w:sz="4" w:space="0" w:color="auto"/>
              <w:bottom w:val="single" w:sz="4" w:space="0" w:color="auto"/>
              <w:right w:val="nil"/>
            </w:tcBorders>
            <w:vAlign w:val="center"/>
          </w:tcPr>
          <w:p w:rsidR="003C6E4B" w:rsidRPr="00E56E11" w:rsidRDefault="00C5091B" w:rsidP="00FB2C2A">
            <w:pPr>
              <w:pStyle w:val="affc"/>
              <w:jc w:val="center"/>
              <w:rPr>
                <w:rFonts w:ascii="Times New Roman" w:hAnsi="Times New Roman" w:cs="Times New Roman"/>
                <w:i/>
                <w:sz w:val="20"/>
                <w:szCs w:val="20"/>
              </w:rPr>
            </w:pPr>
            <w:r w:rsidRPr="00E56E11">
              <w:rPr>
                <w:rFonts w:ascii="Times New Roman" w:hAnsi="Times New Roman" w:cs="Times New Roman"/>
                <w:i/>
                <w:sz w:val="20"/>
                <w:szCs w:val="20"/>
              </w:rPr>
              <w:t>Местонахождение и</w:t>
            </w:r>
          </w:p>
          <w:p w:rsidR="00C5091B" w:rsidRPr="00E56E11" w:rsidRDefault="00C5091B" w:rsidP="00FB2C2A">
            <w:pPr>
              <w:pStyle w:val="affc"/>
              <w:jc w:val="center"/>
              <w:rPr>
                <w:rFonts w:ascii="Times New Roman" w:hAnsi="Times New Roman" w:cs="Times New Roman"/>
                <w:i/>
                <w:sz w:val="20"/>
                <w:szCs w:val="20"/>
              </w:rPr>
            </w:pPr>
            <w:r w:rsidRPr="00E56E11">
              <w:rPr>
                <w:rFonts w:ascii="Times New Roman" w:hAnsi="Times New Roman" w:cs="Times New Roman"/>
                <w:i/>
                <w:sz w:val="20"/>
                <w:szCs w:val="20"/>
              </w:rPr>
              <w:t>границы</w:t>
            </w:r>
          </w:p>
        </w:tc>
        <w:tc>
          <w:tcPr>
            <w:tcW w:w="377" w:type="pct"/>
            <w:tcBorders>
              <w:top w:val="single" w:sz="4" w:space="0" w:color="auto"/>
              <w:left w:val="single" w:sz="4" w:space="0" w:color="auto"/>
              <w:bottom w:val="single" w:sz="4" w:space="0" w:color="auto"/>
              <w:right w:val="nil"/>
            </w:tcBorders>
            <w:vAlign w:val="center"/>
          </w:tcPr>
          <w:p w:rsidR="00C5091B" w:rsidRPr="00E56E11" w:rsidRDefault="00C5091B" w:rsidP="00FB2C2A">
            <w:pPr>
              <w:pStyle w:val="affc"/>
              <w:jc w:val="center"/>
              <w:rPr>
                <w:rFonts w:ascii="Times New Roman" w:hAnsi="Times New Roman" w:cs="Times New Roman"/>
                <w:i/>
                <w:sz w:val="20"/>
                <w:szCs w:val="20"/>
              </w:rPr>
            </w:pPr>
            <w:r w:rsidRPr="00E56E11">
              <w:rPr>
                <w:rFonts w:ascii="Times New Roman" w:hAnsi="Times New Roman" w:cs="Times New Roman"/>
                <w:i/>
                <w:sz w:val="20"/>
                <w:szCs w:val="20"/>
              </w:rPr>
              <w:t>Площадь, га</w:t>
            </w:r>
          </w:p>
        </w:tc>
        <w:tc>
          <w:tcPr>
            <w:tcW w:w="754" w:type="pct"/>
            <w:tcBorders>
              <w:top w:val="single" w:sz="4" w:space="0" w:color="auto"/>
              <w:left w:val="single" w:sz="4" w:space="0" w:color="auto"/>
              <w:bottom w:val="single" w:sz="4" w:space="0" w:color="auto"/>
              <w:right w:val="nil"/>
            </w:tcBorders>
            <w:vAlign w:val="center"/>
          </w:tcPr>
          <w:p w:rsidR="00C5091B" w:rsidRPr="00E56E11" w:rsidRDefault="00C5091B" w:rsidP="00FB2C2A">
            <w:pPr>
              <w:pStyle w:val="affc"/>
              <w:jc w:val="center"/>
              <w:rPr>
                <w:rFonts w:ascii="Times New Roman" w:hAnsi="Times New Roman" w:cs="Times New Roman"/>
                <w:i/>
                <w:sz w:val="20"/>
                <w:szCs w:val="20"/>
              </w:rPr>
            </w:pPr>
            <w:r w:rsidRPr="00E56E11">
              <w:rPr>
                <w:rFonts w:ascii="Times New Roman" w:hAnsi="Times New Roman" w:cs="Times New Roman"/>
                <w:i/>
                <w:sz w:val="20"/>
                <w:szCs w:val="20"/>
              </w:rPr>
              <w:t>Цель создания</w:t>
            </w:r>
          </w:p>
        </w:tc>
        <w:tc>
          <w:tcPr>
            <w:tcW w:w="1181" w:type="pct"/>
            <w:tcBorders>
              <w:top w:val="single" w:sz="4" w:space="0" w:color="auto"/>
              <w:left w:val="single" w:sz="4" w:space="0" w:color="auto"/>
              <w:bottom w:val="single" w:sz="4" w:space="0" w:color="auto"/>
            </w:tcBorders>
            <w:vAlign w:val="center"/>
          </w:tcPr>
          <w:p w:rsidR="00C5091B" w:rsidRPr="00E56E11" w:rsidRDefault="00FB2C2A" w:rsidP="00FB2C2A">
            <w:pPr>
              <w:pStyle w:val="affc"/>
              <w:jc w:val="center"/>
              <w:rPr>
                <w:rFonts w:ascii="Times New Roman" w:hAnsi="Times New Roman" w:cs="Times New Roman"/>
                <w:i/>
                <w:sz w:val="20"/>
                <w:szCs w:val="20"/>
              </w:rPr>
            </w:pPr>
            <w:r>
              <w:rPr>
                <w:rFonts w:ascii="Times New Roman" w:hAnsi="Times New Roman" w:cs="Times New Roman"/>
                <w:i/>
                <w:sz w:val="20"/>
                <w:szCs w:val="20"/>
              </w:rPr>
              <w:t>Основание к выделению</w:t>
            </w:r>
          </w:p>
        </w:tc>
      </w:tr>
      <w:tr w:rsidR="00C5091B" w:rsidRPr="00E56E11" w:rsidTr="00BF54D7">
        <w:tc>
          <w:tcPr>
            <w:tcW w:w="273" w:type="pct"/>
            <w:tcBorders>
              <w:top w:val="single" w:sz="4" w:space="0" w:color="auto"/>
              <w:bottom w:val="single" w:sz="4" w:space="0" w:color="auto"/>
              <w:right w:val="nil"/>
            </w:tcBorders>
          </w:tcPr>
          <w:p w:rsidR="00C5091B" w:rsidRPr="00E56E11" w:rsidRDefault="00C5091B"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1.</w:t>
            </w:r>
          </w:p>
        </w:tc>
        <w:tc>
          <w:tcPr>
            <w:tcW w:w="765" w:type="pct"/>
            <w:tcBorders>
              <w:top w:val="single" w:sz="4" w:space="0" w:color="auto"/>
              <w:left w:val="single" w:sz="4" w:space="0" w:color="auto"/>
              <w:bottom w:val="single" w:sz="4" w:space="0" w:color="auto"/>
              <w:right w:val="nil"/>
            </w:tcBorders>
          </w:tcPr>
          <w:p w:rsidR="00C5091B" w:rsidRPr="00E56E11" w:rsidRDefault="00FB2C2A" w:rsidP="003C6E4B">
            <w:pPr>
              <w:pStyle w:val="affc"/>
              <w:jc w:val="left"/>
              <w:rPr>
                <w:rFonts w:ascii="Times New Roman" w:hAnsi="Times New Roman" w:cs="Times New Roman"/>
                <w:i/>
                <w:sz w:val="20"/>
                <w:szCs w:val="20"/>
              </w:rPr>
            </w:pPr>
            <w:r>
              <w:rPr>
                <w:rFonts w:ascii="Times New Roman" w:hAnsi="Times New Roman" w:cs="Times New Roman"/>
                <w:i/>
                <w:sz w:val="20"/>
                <w:szCs w:val="20"/>
              </w:rPr>
              <w:t>Памятник природы «</w:t>
            </w:r>
            <w:r w:rsidR="00C5091B" w:rsidRPr="00E56E11">
              <w:rPr>
                <w:rFonts w:ascii="Times New Roman" w:hAnsi="Times New Roman" w:cs="Times New Roman"/>
                <w:i/>
                <w:sz w:val="20"/>
                <w:szCs w:val="20"/>
              </w:rPr>
              <w:t>Урочище Белые оз</w:t>
            </w:r>
            <w:r w:rsidR="00C5091B" w:rsidRPr="00E56E11">
              <w:rPr>
                <w:rFonts w:ascii="Times New Roman" w:hAnsi="Times New Roman" w:cs="Times New Roman"/>
                <w:i/>
                <w:sz w:val="20"/>
                <w:szCs w:val="20"/>
              </w:rPr>
              <w:t>е</w:t>
            </w:r>
            <w:r w:rsidR="00C5091B" w:rsidRPr="00E56E11">
              <w:rPr>
                <w:rFonts w:ascii="Times New Roman" w:hAnsi="Times New Roman" w:cs="Times New Roman"/>
                <w:i/>
                <w:sz w:val="20"/>
                <w:szCs w:val="20"/>
              </w:rPr>
              <w:t>ра</w:t>
            </w:r>
            <w:r>
              <w:rPr>
                <w:rFonts w:ascii="Times New Roman" w:hAnsi="Times New Roman" w:cs="Times New Roman"/>
                <w:i/>
                <w:sz w:val="20"/>
                <w:szCs w:val="20"/>
              </w:rPr>
              <w:t>»</w:t>
            </w:r>
          </w:p>
        </w:tc>
        <w:tc>
          <w:tcPr>
            <w:tcW w:w="564" w:type="pct"/>
            <w:tcBorders>
              <w:top w:val="single" w:sz="4" w:space="0" w:color="auto"/>
              <w:left w:val="single" w:sz="4" w:space="0" w:color="auto"/>
              <w:bottom w:val="single" w:sz="4" w:space="0" w:color="auto"/>
              <w:right w:val="nil"/>
            </w:tcBorders>
          </w:tcPr>
          <w:p w:rsidR="00C5091B" w:rsidRPr="00E56E11" w:rsidRDefault="00C5091B"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комплексный</w:t>
            </w:r>
          </w:p>
        </w:tc>
        <w:tc>
          <w:tcPr>
            <w:tcW w:w="1086" w:type="pct"/>
            <w:tcBorders>
              <w:top w:val="single" w:sz="4" w:space="0" w:color="auto"/>
              <w:left w:val="single" w:sz="4" w:space="0" w:color="auto"/>
              <w:bottom w:val="single" w:sz="4" w:space="0" w:color="auto"/>
              <w:right w:val="nil"/>
            </w:tcBorders>
          </w:tcPr>
          <w:p w:rsidR="00C5091B" w:rsidRPr="00E56E11" w:rsidRDefault="00C5091B"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в границах кварталов 66-68, 72 - 77, 80 - 83, 109, 110, 111, 118 - 123, 129 - 132, 122, 133, 134 Парци</w:t>
            </w:r>
            <w:r w:rsidRPr="00E56E11">
              <w:rPr>
                <w:rFonts w:ascii="Times New Roman" w:hAnsi="Times New Roman" w:cs="Times New Roman"/>
                <w:i/>
                <w:sz w:val="20"/>
                <w:szCs w:val="20"/>
              </w:rPr>
              <w:t>н</w:t>
            </w:r>
            <w:r w:rsidRPr="00E56E11">
              <w:rPr>
                <w:rFonts w:ascii="Times New Roman" w:hAnsi="Times New Roman" w:cs="Times New Roman"/>
                <w:i/>
                <w:sz w:val="20"/>
                <w:szCs w:val="20"/>
              </w:rPr>
              <w:t>ского участкового лесничества ГУ "Виндрейское территориал</w:t>
            </w:r>
            <w:r w:rsidRPr="00E56E11">
              <w:rPr>
                <w:rFonts w:ascii="Times New Roman" w:hAnsi="Times New Roman" w:cs="Times New Roman"/>
                <w:i/>
                <w:sz w:val="20"/>
                <w:szCs w:val="20"/>
              </w:rPr>
              <w:t>ь</w:t>
            </w:r>
            <w:r w:rsidRPr="00E56E11">
              <w:rPr>
                <w:rFonts w:ascii="Times New Roman" w:hAnsi="Times New Roman" w:cs="Times New Roman"/>
                <w:i/>
                <w:sz w:val="20"/>
                <w:szCs w:val="20"/>
              </w:rPr>
              <w:t>ное лесничество", Зубово-Полянский муниципальный район</w:t>
            </w:r>
          </w:p>
        </w:tc>
        <w:tc>
          <w:tcPr>
            <w:tcW w:w="377" w:type="pct"/>
            <w:tcBorders>
              <w:top w:val="single" w:sz="4" w:space="0" w:color="auto"/>
              <w:left w:val="single" w:sz="4" w:space="0" w:color="auto"/>
              <w:bottom w:val="single" w:sz="4" w:space="0" w:color="auto"/>
              <w:right w:val="nil"/>
            </w:tcBorders>
          </w:tcPr>
          <w:p w:rsidR="00C5091B" w:rsidRPr="00E56E11" w:rsidRDefault="00C5091B"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152,1</w:t>
            </w:r>
          </w:p>
        </w:tc>
        <w:tc>
          <w:tcPr>
            <w:tcW w:w="754" w:type="pct"/>
            <w:tcBorders>
              <w:top w:val="single" w:sz="4" w:space="0" w:color="auto"/>
              <w:left w:val="single" w:sz="4" w:space="0" w:color="auto"/>
              <w:bottom w:val="single" w:sz="4" w:space="0" w:color="auto"/>
              <w:right w:val="nil"/>
            </w:tcBorders>
          </w:tcPr>
          <w:p w:rsidR="00C5091B" w:rsidRPr="00E56E11" w:rsidRDefault="00C5091B"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место произрастания и обитания редких ценных эндемичных и исчезающих видов растений и животных</w:t>
            </w:r>
          </w:p>
        </w:tc>
        <w:tc>
          <w:tcPr>
            <w:tcW w:w="1181" w:type="pct"/>
            <w:tcBorders>
              <w:top w:val="single" w:sz="4" w:space="0" w:color="auto"/>
              <w:left w:val="single" w:sz="4" w:space="0" w:color="auto"/>
              <w:bottom w:val="single" w:sz="4" w:space="0" w:color="auto"/>
            </w:tcBorders>
          </w:tcPr>
          <w:p w:rsidR="00C5091B" w:rsidRPr="00E56E11" w:rsidRDefault="00697800" w:rsidP="003C6E4B">
            <w:pPr>
              <w:pStyle w:val="affc"/>
              <w:jc w:val="left"/>
              <w:rPr>
                <w:rFonts w:ascii="Times New Roman" w:hAnsi="Times New Roman" w:cs="Times New Roman"/>
                <w:i/>
                <w:sz w:val="20"/>
                <w:szCs w:val="20"/>
              </w:rPr>
            </w:pPr>
            <w:hyperlink r:id="rId12" w:history="1">
              <w:r w:rsidR="00C5091B" w:rsidRPr="00E56E11">
                <w:rPr>
                  <w:rStyle w:val="affd"/>
                  <w:rFonts w:ascii="Times New Roman" w:hAnsi="Times New Roman" w:cs="Times New Roman"/>
                  <w:b w:val="0"/>
                  <w:bCs w:val="0"/>
                  <w:i/>
                  <w:color w:val="auto"/>
                  <w:sz w:val="20"/>
                  <w:szCs w:val="20"/>
                </w:rPr>
                <w:t>постановление</w:t>
              </w:r>
            </w:hyperlink>
            <w:r w:rsidR="00C5091B" w:rsidRPr="00E56E11">
              <w:rPr>
                <w:rFonts w:ascii="Times New Roman" w:hAnsi="Times New Roman" w:cs="Times New Roman"/>
                <w:i/>
                <w:sz w:val="20"/>
                <w:szCs w:val="20"/>
              </w:rPr>
              <w:t xml:space="preserve"> Совета Министров - Правительства Мордовской ССР от 25 января 1994 г. N 21 "Об утве</w:t>
            </w:r>
            <w:r w:rsidR="00C5091B" w:rsidRPr="00E56E11">
              <w:rPr>
                <w:rFonts w:ascii="Times New Roman" w:hAnsi="Times New Roman" w:cs="Times New Roman"/>
                <w:i/>
                <w:sz w:val="20"/>
                <w:szCs w:val="20"/>
              </w:rPr>
              <w:t>р</w:t>
            </w:r>
            <w:r w:rsidR="00C5091B" w:rsidRPr="00E56E11">
              <w:rPr>
                <w:rFonts w:ascii="Times New Roman" w:hAnsi="Times New Roman" w:cs="Times New Roman"/>
                <w:i/>
                <w:sz w:val="20"/>
                <w:szCs w:val="20"/>
              </w:rPr>
              <w:t>ждении Положения о государстве</w:t>
            </w:r>
            <w:r w:rsidR="00C5091B" w:rsidRPr="00E56E11">
              <w:rPr>
                <w:rFonts w:ascii="Times New Roman" w:hAnsi="Times New Roman" w:cs="Times New Roman"/>
                <w:i/>
                <w:sz w:val="20"/>
                <w:szCs w:val="20"/>
              </w:rPr>
              <w:t>н</w:t>
            </w:r>
            <w:r w:rsidR="00C5091B" w:rsidRPr="00E56E11">
              <w:rPr>
                <w:rFonts w:ascii="Times New Roman" w:hAnsi="Times New Roman" w:cs="Times New Roman"/>
                <w:i/>
                <w:sz w:val="20"/>
                <w:szCs w:val="20"/>
              </w:rPr>
              <w:t>ных природных заказниках в Мордо</w:t>
            </w:r>
            <w:r w:rsidR="00C5091B" w:rsidRPr="00E56E11">
              <w:rPr>
                <w:rFonts w:ascii="Times New Roman" w:hAnsi="Times New Roman" w:cs="Times New Roman"/>
                <w:i/>
                <w:sz w:val="20"/>
                <w:szCs w:val="20"/>
              </w:rPr>
              <w:t>в</w:t>
            </w:r>
            <w:r w:rsidR="00C5091B" w:rsidRPr="00E56E11">
              <w:rPr>
                <w:rFonts w:ascii="Times New Roman" w:hAnsi="Times New Roman" w:cs="Times New Roman"/>
                <w:i/>
                <w:sz w:val="20"/>
                <w:szCs w:val="20"/>
              </w:rPr>
              <w:t>ской ССР, Положения о памятниках природы в Мордовской ССР и перечня природных объектов, признанных памятниками природы республика</w:t>
            </w:r>
            <w:r w:rsidR="00C5091B" w:rsidRPr="00E56E11">
              <w:rPr>
                <w:rFonts w:ascii="Times New Roman" w:hAnsi="Times New Roman" w:cs="Times New Roman"/>
                <w:i/>
                <w:sz w:val="20"/>
                <w:szCs w:val="20"/>
              </w:rPr>
              <w:t>н</w:t>
            </w:r>
            <w:r w:rsidR="00C5091B" w:rsidRPr="00E56E11">
              <w:rPr>
                <w:rFonts w:ascii="Times New Roman" w:hAnsi="Times New Roman" w:cs="Times New Roman"/>
                <w:i/>
                <w:sz w:val="20"/>
                <w:szCs w:val="20"/>
              </w:rPr>
              <w:t>ского значения"</w:t>
            </w:r>
          </w:p>
        </w:tc>
      </w:tr>
      <w:tr w:rsidR="00C5091B" w:rsidRPr="00E56E11" w:rsidTr="00BF54D7">
        <w:tc>
          <w:tcPr>
            <w:tcW w:w="273" w:type="pct"/>
            <w:tcBorders>
              <w:top w:val="single" w:sz="4" w:space="0" w:color="auto"/>
              <w:bottom w:val="single" w:sz="4" w:space="0" w:color="auto"/>
              <w:right w:val="nil"/>
            </w:tcBorders>
          </w:tcPr>
          <w:p w:rsidR="00C5091B" w:rsidRPr="00E56E11" w:rsidRDefault="00C5091B"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2.</w:t>
            </w:r>
          </w:p>
        </w:tc>
        <w:tc>
          <w:tcPr>
            <w:tcW w:w="765" w:type="pct"/>
            <w:tcBorders>
              <w:top w:val="single" w:sz="4" w:space="0" w:color="auto"/>
              <w:left w:val="single" w:sz="4" w:space="0" w:color="auto"/>
              <w:bottom w:val="single" w:sz="4" w:space="0" w:color="auto"/>
              <w:right w:val="nil"/>
            </w:tcBorders>
          </w:tcPr>
          <w:p w:rsidR="00C5091B" w:rsidRPr="00E56E11" w:rsidRDefault="00C5091B"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Участок заболоченного леса</w:t>
            </w:r>
          </w:p>
        </w:tc>
        <w:tc>
          <w:tcPr>
            <w:tcW w:w="564" w:type="pct"/>
            <w:tcBorders>
              <w:top w:val="single" w:sz="4" w:space="0" w:color="auto"/>
              <w:left w:val="single" w:sz="4" w:space="0" w:color="auto"/>
              <w:bottom w:val="single" w:sz="4" w:space="0" w:color="auto"/>
              <w:right w:val="nil"/>
            </w:tcBorders>
          </w:tcPr>
          <w:p w:rsidR="00C5091B" w:rsidRPr="00E56E11" w:rsidRDefault="00C5091B"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зоологический</w:t>
            </w:r>
          </w:p>
        </w:tc>
        <w:tc>
          <w:tcPr>
            <w:tcW w:w="1086" w:type="pct"/>
            <w:tcBorders>
              <w:top w:val="single" w:sz="4" w:space="0" w:color="auto"/>
              <w:left w:val="single" w:sz="4" w:space="0" w:color="auto"/>
              <w:bottom w:val="single" w:sz="4" w:space="0" w:color="auto"/>
              <w:right w:val="nil"/>
            </w:tcBorders>
          </w:tcPr>
          <w:p w:rsidR="00C5091B" w:rsidRPr="00E56E11" w:rsidRDefault="00C5091B"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в границах квартала 50 Быстр</w:t>
            </w:r>
            <w:r w:rsidRPr="00E56E11">
              <w:rPr>
                <w:rFonts w:ascii="Times New Roman" w:hAnsi="Times New Roman" w:cs="Times New Roman"/>
                <w:i/>
                <w:sz w:val="20"/>
                <w:szCs w:val="20"/>
              </w:rPr>
              <w:t>и</w:t>
            </w:r>
            <w:r w:rsidRPr="00E56E11">
              <w:rPr>
                <w:rFonts w:ascii="Times New Roman" w:hAnsi="Times New Roman" w:cs="Times New Roman"/>
                <w:i/>
                <w:sz w:val="20"/>
                <w:szCs w:val="20"/>
              </w:rPr>
              <w:t>щенского участкового лесничес</w:t>
            </w:r>
            <w:r w:rsidRPr="00E56E11">
              <w:rPr>
                <w:rFonts w:ascii="Times New Roman" w:hAnsi="Times New Roman" w:cs="Times New Roman"/>
                <w:i/>
                <w:sz w:val="20"/>
                <w:szCs w:val="20"/>
              </w:rPr>
              <w:t>т</w:t>
            </w:r>
            <w:r w:rsidRPr="00E56E11">
              <w:rPr>
                <w:rFonts w:ascii="Times New Roman" w:hAnsi="Times New Roman" w:cs="Times New Roman"/>
                <w:i/>
                <w:sz w:val="20"/>
                <w:szCs w:val="20"/>
              </w:rPr>
              <w:t>ва ГУ "Виндрейское территор</w:t>
            </w:r>
            <w:r w:rsidRPr="00E56E11">
              <w:rPr>
                <w:rFonts w:ascii="Times New Roman" w:hAnsi="Times New Roman" w:cs="Times New Roman"/>
                <w:i/>
                <w:sz w:val="20"/>
                <w:szCs w:val="20"/>
              </w:rPr>
              <w:t>и</w:t>
            </w:r>
            <w:r w:rsidRPr="00E56E11">
              <w:rPr>
                <w:rFonts w:ascii="Times New Roman" w:hAnsi="Times New Roman" w:cs="Times New Roman"/>
                <w:i/>
                <w:sz w:val="20"/>
                <w:szCs w:val="20"/>
              </w:rPr>
              <w:t>альное лесничество", Теньгуше</w:t>
            </w:r>
            <w:r w:rsidRPr="00E56E11">
              <w:rPr>
                <w:rFonts w:ascii="Times New Roman" w:hAnsi="Times New Roman" w:cs="Times New Roman"/>
                <w:i/>
                <w:sz w:val="20"/>
                <w:szCs w:val="20"/>
              </w:rPr>
              <w:t>в</w:t>
            </w:r>
            <w:r w:rsidRPr="00E56E11">
              <w:rPr>
                <w:rFonts w:ascii="Times New Roman" w:hAnsi="Times New Roman" w:cs="Times New Roman"/>
                <w:i/>
                <w:sz w:val="20"/>
                <w:szCs w:val="20"/>
              </w:rPr>
              <w:t>ский муниципальный район</w:t>
            </w:r>
          </w:p>
        </w:tc>
        <w:tc>
          <w:tcPr>
            <w:tcW w:w="377" w:type="pct"/>
            <w:tcBorders>
              <w:top w:val="single" w:sz="4" w:space="0" w:color="auto"/>
              <w:left w:val="single" w:sz="4" w:space="0" w:color="auto"/>
              <w:bottom w:val="single" w:sz="4" w:space="0" w:color="auto"/>
              <w:right w:val="nil"/>
            </w:tcBorders>
          </w:tcPr>
          <w:p w:rsidR="00C5091B" w:rsidRPr="00E56E11" w:rsidRDefault="00C5091B"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5</w:t>
            </w:r>
          </w:p>
        </w:tc>
        <w:tc>
          <w:tcPr>
            <w:tcW w:w="754" w:type="pct"/>
            <w:tcBorders>
              <w:top w:val="single" w:sz="4" w:space="0" w:color="auto"/>
              <w:left w:val="single" w:sz="4" w:space="0" w:color="auto"/>
              <w:bottom w:val="single" w:sz="4" w:space="0" w:color="auto"/>
              <w:right w:val="nil"/>
            </w:tcBorders>
          </w:tcPr>
          <w:p w:rsidR="00C5091B" w:rsidRPr="00E56E11" w:rsidRDefault="00C5091B"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 xml:space="preserve">место гнездования </w:t>
            </w:r>
            <w:hyperlink r:id="rId13" w:history="1">
              <w:r w:rsidRPr="00E56E11">
                <w:rPr>
                  <w:rStyle w:val="affd"/>
                  <w:rFonts w:ascii="Times New Roman" w:hAnsi="Times New Roman" w:cs="Times New Roman"/>
                  <w:b w:val="0"/>
                  <w:bCs w:val="0"/>
                  <w:i/>
                  <w:sz w:val="20"/>
                  <w:szCs w:val="20"/>
                </w:rPr>
                <w:t>#</w:t>
              </w:r>
            </w:hyperlink>
            <w:r w:rsidRPr="00E56E11">
              <w:rPr>
                <w:rFonts w:ascii="Times New Roman" w:hAnsi="Times New Roman" w:cs="Times New Roman"/>
                <w:i/>
                <w:sz w:val="20"/>
                <w:szCs w:val="20"/>
              </w:rPr>
              <w:t xml:space="preserve"> серых журавлей</w:t>
            </w:r>
          </w:p>
        </w:tc>
        <w:tc>
          <w:tcPr>
            <w:tcW w:w="1181" w:type="pct"/>
            <w:tcBorders>
              <w:top w:val="single" w:sz="4" w:space="0" w:color="auto"/>
              <w:left w:val="single" w:sz="4" w:space="0" w:color="auto"/>
              <w:bottom w:val="single" w:sz="4" w:space="0" w:color="auto"/>
            </w:tcBorders>
          </w:tcPr>
          <w:p w:rsidR="00C5091B" w:rsidRPr="00E56E11" w:rsidRDefault="00C5091B"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постановление Совета Министров Мордовской АССР от 6 октября 1983 г. N 374 "О признании приро</w:t>
            </w:r>
            <w:r w:rsidRPr="00E56E11">
              <w:rPr>
                <w:rFonts w:ascii="Times New Roman" w:hAnsi="Times New Roman" w:cs="Times New Roman"/>
                <w:i/>
                <w:sz w:val="20"/>
                <w:szCs w:val="20"/>
              </w:rPr>
              <w:t>д</w:t>
            </w:r>
            <w:r w:rsidRPr="00E56E11">
              <w:rPr>
                <w:rFonts w:ascii="Times New Roman" w:hAnsi="Times New Roman" w:cs="Times New Roman"/>
                <w:i/>
                <w:sz w:val="20"/>
                <w:szCs w:val="20"/>
              </w:rPr>
              <w:t>ных объектов Мордовской АССР г</w:t>
            </w:r>
            <w:r w:rsidRPr="00E56E11">
              <w:rPr>
                <w:rFonts w:ascii="Times New Roman" w:hAnsi="Times New Roman" w:cs="Times New Roman"/>
                <w:i/>
                <w:sz w:val="20"/>
                <w:szCs w:val="20"/>
              </w:rPr>
              <w:t>о</w:t>
            </w:r>
            <w:r w:rsidRPr="00E56E11">
              <w:rPr>
                <w:rFonts w:ascii="Times New Roman" w:hAnsi="Times New Roman" w:cs="Times New Roman"/>
                <w:i/>
                <w:sz w:val="20"/>
                <w:szCs w:val="20"/>
              </w:rPr>
              <w:t>сударственными памятниками пр</w:t>
            </w:r>
            <w:r w:rsidRPr="00E56E11">
              <w:rPr>
                <w:rFonts w:ascii="Times New Roman" w:hAnsi="Times New Roman" w:cs="Times New Roman"/>
                <w:i/>
                <w:sz w:val="20"/>
                <w:szCs w:val="20"/>
              </w:rPr>
              <w:t>и</w:t>
            </w:r>
            <w:r w:rsidRPr="00E56E11">
              <w:rPr>
                <w:rFonts w:ascii="Times New Roman" w:hAnsi="Times New Roman" w:cs="Times New Roman"/>
                <w:i/>
                <w:sz w:val="20"/>
                <w:szCs w:val="20"/>
              </w:rPr>
              <w:t>роды"</w:t>
            </w:r>
          </w:p>
        </w:tc>
      </w:tr>
      <w:tr w:rsidR="00C5091B" w:rsidRPr="00E56E11" w:rsidTr="00BF54D7">
        <w:tc>
          <w:tcPr>
            <w:tcW w:w="273" w:type="pct"/>
            <w:tcBorders>
              <w:top w:val="single" w:sz="4" w:space="0" w:color="auto"/>
              <w:bottom w:val="single" w:sz="4" w:space="0" w:color="auto"/>
              <w:right w:val="nil"/>
            </w:tcBorders>
          </w:tcPr>
          <w:p w:rsidR="00C5091B" w:rsidRPr="00E56E11" w:rsidRDefault="00C5091B"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3.</w:t>
            </w:r>
          </w:p>
        </w:tc>
        <w:tc>
          <w:tcPr>
            <w:tcW w:w="765" w:type="pct"/>
            <w:tcBorders>
              <w:top w:val="single" w:sz="4" w:space="0" w:color="auto"/>
              <w:left w:val="single" w:sz="4" w:space="0" w:color="auto"/>
              <w:bottom w:val="single" w:sz="4" w:space="0" w:color="auto"/>
              <w:right w:val="nil"/>
            </w:tcBorders>
          </w:tcPr>
          <w:p w:rsidR="00C5091B" w:rsidRPr="00E56E11" w:rsidRDefault="00C5091B"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Охотничий заказник</w:t>
            </w:r>
          </w:p>
        </w:tc>
        <w:tc>
          <w:tcPr>
            <w:tcW w:w="564" w:type="pct"/>
            <w:tcBorders>
              <w:top w:val="single" w:sz="4" w:space="0" w:color="auto"/>
              <w:left w:val="single" w:sz="4" w:space="0" w:color="auto"/>
              <w:bottom w:val="single" w:sz="4" w:space="0" w:color="auto"/>
              <w:right w:val="nil"/>
            </w:tcBorders>
          </w:tcPr>
          <w:p w:rsidR="00C5091B" w:rsidRPr="00E56E11" w:rsidRDefault="003C6E4B"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w:t>
            </w:r>
          </w:p>
        </w:tc>
        <w:tc>
          <w:tcPr>
            <w:tcW w:w="1086" w:type="pct"/>
            <w:tcBorders>
              <w:top w:val="single" w:sz="4" w:space="0" w:color="auto"/>
              <w:left w:val="single" w:sz="4" w:space="0" w:color="auto"/>
              <w:bottom w:val="single" w:sz="4" w:space="0" w:color="auto"/>
              <w:right w:val="nil"/>
            </w:tcBorders>
          </w:tcPr>
          <w:p w:rsidR="00C5091B" w:rsidRPr="00E56E11" w:rsidRDefault="00C5091B"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В границах кварталов 77-88 Атюрьевского участкового лесн</w:t>
            </w:r>
            <w:r w:rsidRPr="00E56E11">
              <w:rPr>
                <w:rFonts w:ascii="Times New Roman" w:hAnsi="Times New Roman" w:cs="Times New Roman"/>
                <w:i/>
                <w:sz w:val="20"/>
                <w:szCs w:val="20"/>
              </w:rPr>
              <w:t>и</w:t>
            </w:r>
            <w:r w:rsidRPr="00E56E11">
              <w:rPr>
                <w:rFonts w:ascii="Times New Roman" w:hAnsi="Times New Roman" w:cs="Times New Roman"/>
                <w:i/>
                <w:sz w:val="20"/>
                <w:szCs w:val="20"/>
              </w:rPr>
              <w:t>чества ГУ «Виндрейское терр</w:t>
            </w:r>
            <w:r w:rsidRPr="00E56E11">
              <w:rPr>
                <w:rFonts w:ascii="Times New Roman" w:hAnsi="Times New Roman" w:cs="Times New Roman"/>
                <w:i/>
                <w:sz w:val="20"/>
                <w:szCs w:val="20"/>
              </w:rPr>
              <w:t>и</w:t>
            </w:r>
            <w:r w:rsidRPr="00E56E11">
              <w:rPr>
                <w:rFonts w:ascii="Times New Roman" w:hAnsi="Times New Roman" w:cs="Times New Roman"/>
                <w:i/>
                <w:sz w:val="20"/>
                <w:szCs w:val="20"/>
              </w:rPr>
              <w:t>ториальное лесничество»</w:t>
            </w:r>
          </w:p>
        </w:tc>
        <w:tc>
          <w:tcPr>
            <w:tcW w:w="377" w:type="pct"/>
            <w:tcBorders>
              <w:top w:val="single" w:sz="4" w:space="0" w:color="auto"/>
              <w:left w:val="single" w:sz="4" w:space="0" w:color="auto"/>
              <w:bottom w:val="single" w:sz="4" w:space="0" w:color="auto"/>
              <w:right w:val="nil"/>
            </w:tcBorders>
          </w:tcPr>
          <w:p w:rsidR="00C5091B" w:rsidRPr="00E56E11" w:rsidRDefault="00C5091B" w:rsidP="003C6E4B">
            <w:pPr>
              <w:pStyle w:val="affc"/>
              <w:jc w:val="left"/>
              <w:rPr>
                <w:rFonts w:ascii="Times New Roman" w:hAnsi="Times New Roman" w:cs="Times New Roman"/>
                <w:i/>
                <w:sz w:val="20"/>
                <w:szCs w:val="20"/>
              </w:rPr>
            </w:pPr>
            <w:r w:rsidRPr="00FB2C2A">
              <w:rPr>
                <w:rFonts w:ascii="Times New Roman" w:hAnsi="Times New Roman" w:cs="Times New Roman"/>
                <w:i/>
                <w:sz w:val="20"/>
                <w:szCs w:val="20"/>
              </w:rPr>
              <w:t>1193</w:t>
            </w:r>
          </w:p>
        </w:tc>
        <w:tc>
          <w:tcPr>
            <w:tcW w:w="754" w:type="pct"/>
            <w:tcBorders>
              <w:top w:val="single" w:sz="4" w:space="0" w:color="auto"/>
              <w:left w:val="single" w:sz="4" w:space="0" w:color="auto"/>
              <w:bottom w:val="single" w:sz="4" w:space="0" w:color="auto"/>
              <w:right w:val="nil"/>
            </w:tcBorders>
          </w:tcPr>
          <w:p w:rsidR="00C5091B" w:rsidRPr="00E56E11" w:rsidRDefault="003C6E4B"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w:t>
            </w:r>
          </w:p>
        </w:tc>
        <w:tc>
          <w:tcPr>
            <w:tcW w:w="1181" w:type="pct"/>
            <w:tcBorders>
              <w:top w:val="single" w:sz="4" w:space="0" w:color="auto"/>
              <w:left w:val="single" w:sz="4" w:space="0" w:color="auto"/>
              <w:bottom w:val="single" w:sz="4" w:space="0" w:color="auto"/>
            </w:tcBorders>
          </w:tcPr>
          <w:p w:rsidR="00C5091B" w:rsidRPr="00E56E11" w:rsidRDefault="00C5091B" w:rsidP="003C6E4B">
            <w:pPr>
              <w:spacing w:line="276" w:lineRule="auto"/>
              <w:rPr>
                <w:i/>
                <w:color w:val="000000"/>
                <w:sz w:val="20"/>
                <w:szCs w:val="20"/>
              </w:rPr>
            </w:pPr>
            <w:r w:rsidRPr="00E56E11">
              <w:rPr>
                <w:i/>
                <w:color w:val="000000"/>
                <w:sz w:val="20"/>
                <w:szCs w:val="20"/>
              </w:rPr>
              <w:t xml:space="preserve">Постановление Совета министров Мордовской АССР </w:t>
            </w:r>
          </w:p>
          <w:p w:rsidR="00C5091B" w:rsidRPr="00E56E11" w:rsidRDefault="00C5091B" w:rsidP="003C6E4B">
            <w:pPr>
              <w:pStyle w:val="affc"/>
              <w:jc w:val="left"/>
              <w:rPr>
                <w:rFonts w:ascii="Times New Roman" w:hAnsi="Times New Roman" w:cs="Times New Roman"/>
                <w:i/>
                <w:color w:val="7030A0"/>
                <w:sz w:val="20"/>
                <w:szCs w:val="20"/>
              </w:rPr>
            </w:pPr>
            <w:r w:rsidRPr="00E56E11">
              <w:rPr>
                <w:i/>
                <w:color w:val="000000"/>
                <w:sz w:val="20"/>
                <w:szCs w:val="20"/>
              </w:rPr>
              <w:t>№ 304 от 10.07.85 г.</w:t>
            </w:r>
          </w:p>
        </w:tc>
      </w:tr>
      <w:tr w:rsidR="00BD5469" w:rsidRPr="00E56E11" w:rsidTr="00BF54D7">
        <w:tc>
          <w:tcPr>
            <w:tcW w:w="273" w:type="pct"/>
            <w:tcBorders>
              <w:top w:val="single" w:sz="4" w:space="0" w:color="auto"/>
              <w:bottom w:val="single" w:sz="4" w:space="0" w:color="auto"/>
              <w:right w:val="nil"/>
            </w:tcBorders>
          </w:tcPr>
          <w:p w:rsidR="00BD5469" w:rsidRPr="00E56E11" w:rsidRDefault="003C6E4B"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4</w:t>
            </w:r>
            <w:r w:rsidR="00BD5469" w:rsidRPr="00E56E11">
              <w:rPr>
                <w:rFonts w:ascii="Times New Roman" w:hAnsi="Times New Roman" w:cs="Times New Roman"/>
                <w:i/>
                <w:sz w:val="20"/>
                <w:szCs w:val="20"/>
              </w:rPr>
              <w:t>.</w:t>
            </w:r>
          </w:p>
        </w:tc>
        <w:tc>
          <w:tcPr>
            <w:tcW w:w="765" w:type="pct"/>
            <w:tcBorders>
              <w:top w:val="single" w:sz="4" w:space="0" w:color="auto"/>
              <w:left w:val="single" w:sz="4" w:space="0" w:color="auto"/>
              <w:bottom w:val="single" w:sz="4" w:space="0" w:color="auto"/>
              <w:right w:val="nil"/>
            </w:tcBorders>
          </w:tcPr>
          <w:p w:rsidR="00BD5469" w:rsidRPr="00E56E11" w:rsidRDefault="00FB2C2A" w:rsidP="003C6E4B">
            <w:pPr>
              <w:pStyle w:val="affc"/>
              <w:jc w:val="left"/>
              <w:rPr>
                <w:rFonts w:ascii="Times New Roman" w:hAnsi="Times New Roman" w:cs="Times New Roman"/>
                <w:i/>
                <w:sz w:val="20"/>
                <w:szCs w:val="20"/>
              </w:rPr>
            </w:pPr>
            <w:r>
              <w:rPr>
                <w:rFonts w:ascii="Times New Roman" w:hAnsi="Times New Roman" w:cs="Times New Roman"/>
                <w:i/>
                <w:sz w:val="20"/>
                <w:szCs w:val="20"/>
              </w:rPr>
              <w:t>Памятник природы «</w:t>
            </w:r>
            <w:r w:rsidR="00BD5469" w:rsidRPr="00E56E11">
              <w:rPr>
                <w:rFonts w:ascii="Times New Roman" w:hAnsi="Times New Roman" w:cs="Times New Roman"/>
                <w:i/>
                <w:sz w:val="20"/>
                <w:szCs w:val="20"/>
              </w:rPr>
              <w:t>Торфяное болото</w:t>
            </w:r>
            <w:r>
              <w:rPr>
                <w:rFonts w:ascii="Times New Roman" w:hAnsi="Times New Roman" w:cs="Times New Roman"/>
                <w:i/>
                <w:sz w:val="20"/>
                <w:szCs w:val="20"/>
              </w:rPr>
              <w:t>»</w:t>
            </w:r>
          </w:p>
        </w:tc>
        <w:tc>
          <w:tcPr>
            <w:tcW w:w="564" w:type="pct"/>
            <w:tcBorders>
              <w:top w:val="single" w:sz="4" w:space="0" w:color="auto"/>
              <w:left w:val="single" w:sz="4" w:space="0" w:color="auto"/>
              <w:bottom w:val="single" w:sz="4" w:space="0" w:color="auto"/>
              <w:right w:val="nil"/>
            </w:tcBorders>
          </w:tcPr>
          <w:p w:rsidR="00BD5469" w:rsidRPr="00E56E11" w:rsidRDefault="00E56E11"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w:t>
            </w:r>
          </w:p>
        </w:tc>
        <w:tc>
          <w:tcPr>
            <w:tcW w:w="1086" w:type="pct"/>
            <w:tcBorders>
              <w:top w:val="single" w:sz="4" w:space="0" w:color="auto"/>
              <w:left w:val="single" w:sz="4" w:space="0" w:color="auto"/>
              <w:bottom w:val="single" w:sz="4" w:space="0" w:color="auto"/>
              <w:right w:val="nil"/>
            </w:tcBorders>
          </w:tcPr>
          <w:p w:rsidR="00BD5469" w:rsidRPr="00E56E11" w:rsidRDefault="00BD5469"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В границах кварталов 1,2,15,16,58 Парцинского участкового лесн</w:t>
            </w:r>
            <w:r w:rsidRPr="00E56E11">
              <w:rPr>
                <w:rFonts w:ascii="Times New Roman" w:hAnsi="Times New Roman" w:cs="Times New Roman"/>
                <w:i/>
                <w:sz w:val="20"/>
                <w:szCs w:val="20"/>
              </w:rPr>
              <w:t>и</w:t>
            </w:r>
            <w:r w:rsidRPr="00E56E11">
              <w:rPr>
                <w:rFonts w:ascii="Times New Roman" w:hAnsi="Times New Roman" w:cs="Times New Roman"/>
                <w:i/>
                <w:sz w:val="20"/>
                <w:szCs w:val="20"/>
              </w:rPr>
              <w:t>чества ГУ «Виндрейское терр</w:t>
            </w:r>
            <w:r w:rsidRPr="00E56E11">
              <w:rPr>
                <w:rFonts w:ascii="Times New Roman" w:hAnsi="Times New Roman" w:cs="Times New Roman"/>
                <w:i/>
                <w:sz w:val="20"/>
                <w:szCs w:val="20"/>
              </w:rPr>
              <w:t>и</w:t>
            </w:r>
            <w:r w:rsidRPr="00E56E11">
              <w:rPr>
                <w:rFonts w:ascii="Times New Roman" w:hAnsi="Times New Roman" w:cs="Times New Roman"/>
                <w:i/>
                <w:sz w:val="20"/>
                <w:szCs w:val="20"/>
              </w:rPr>
              <w:t>ториальное лесничество»</w:t>
            </w:r>
          </w:p>
        </w:tc>
        <w:tc>
          <w:tcPr>
            <w:tcW w:w="377" w:type="pct"/>
            <w:tcBorders>
              <w:top w:val="single" w:sz="4" w:space="0" w:color="auto"/>
              <w:left w:val="single" w:sz="4" w:space="0" w:color="auto"/>
              <w:bottom w:val="single" w:sz="4" w:space="0" w:color="auto"/>
              <w:right w:val="nil"/>
            </w:tcBorders>
          </w:tcPr>
          <w:p w:rsidR="00BD5469" w:rsidRPr="00E56E11" w:rsidRDefault="00BD5469"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166,5</w:t>
            </w:r>
          </w:p>
        </w:tc>
        <w:tc>
          <w:tcPr>
            <w:tcW w:w="754" w:type="pct"/>
            <w:tcBorders>
              <w:top w:val="single" w:sz="4" w:space="0" w:color="auto"/>
              <w:left w:val="single" w:sz="4" w:space="0" w:color="auto"/>
              <w:bottom w:val="single" w:sz="4" w:space="0" w:color="auto"/>
              <w:right w:val="nil"/>
            </w:tcBorders>
          </w:tcPr>
          <w:p w:rsidR="00BD5469" w:rsidRPr="00E56E11" w:rsidRDefault="00E56E11"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w:t>
            </w:r>
          </w:p>
        </w:tc>
        <w:tc>
          <w:tcPr>
            <w:tcW w:w="1181" w:type="pct"/>
            <w:tcBorders>
              <w:top w:val="single" w:sz="4" w:space="0" w:color="auto"/>
              <w:left w:val="single" w:sz="4" w:space="0" w:color="auto"/>
              <w:bottom w:val="single" w:sz="4" w:space="0" w:color="auto"/>
            </w:tcBorders>
          </w:tcPr>
          <w:p w:rsidR="00BD5469" w:rsidRPr="00E56E11" w:rsidRDefault="00BD5469" w:rsidP="003C6E4B">
            <w:pPr>
              <w:pStyle w:val="affc"/>
              <w:jc w:val="left"/>
              <w:rPr>
                <w:rFonts w:ascii="Times New Roman" w:hAnsi="Times New Roman" w:cs="Times New Roman"/>
                <w:i/>
                <w:color w:val="000000"/>
                <w:sz w:val="20"/>
                <w:szCs w:val="20"/>
              </w:rPr>
            </w:pPr>
            <w:r w:rsidRPr="00E56E11">
              <w:rPr>
                <w:rFonts w:ascii="Times New Roman" w:hAnsi="Times New Roman" w:cs="Times New Roman"/>
                <w:i/>
                <w:color w:val="000000"/>
                <w:sz w:val="20"/>
                <w:szCs w:val="20"/>
              </w:rPr>
              <w:t>Постановление Совмина Мордовской АССР № 374 от 06.11.83 г.</w:t>
            </w:r>
          </w:p>
        </w:tc>
      </w:tr>
      <w:tr w:rsidR="00BD5469" w:rsidRPr="00E56E11" w:rsidTr="00BF54D7">
        <w:tc>
          <w:tcPr>
            <w:tcW w:w="273" w:type="pct"/>
            <w:tcBorders>
              <w:top w:val="single" w:sz="4" w:space="0" w:color="auto"/>
              <w:bottom w:val="single" w:sz="4" w:space="0" w:color="auto"/>
              <w:right w:val="nil"/>
            </w:tcBorders>
          </w:tcPr>
          <w:p w:rsidR="00BD5469" w:rsidRPr="00E56E11" w:rsidRDefault="003C6E4B"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5</w:t>
            </w:r>
            <w:r w:rsidR="00BD5469" w:rsidRPr="00E56E11">
              <w:rPr>
                <w:rFonts w:ascii="Times New Roman" w:hAnsi="Times New Roman" w:cs="Times New Roman"/>
                <w:i/>
                <w:sz w:val="20"/>
                <w:szCs w:val="20"/>
              </w:rPr>
              <w:t>.</w:t>
            </w:r>
          </w:p>
        </w:tc>
        <w:tc>
          <w:tcPr>
            <w:tcW w:w="765" w:type="pct"/>
            <w:tcBorders>
              <w:top w:val="single" w:sz="4" w:space="0" w:color="auto"/>
              <w:left w:val="single" w:sz="4" w:space="0" w:color="auto"/>
              <w:bottom w:val="single" w:sz="4" w:space="0" w:color="auto"/>
              <w:right w:val="nil"/>
            </w:tcBorders>
          </w:tcPr>
          <w:p w:rsidR="00BD5469" w:rsidRPr="00E56E11" w:rsidRDefault="00FB2C2A" w:rsidP="003C6E4B">
            <w:pPr>
              <w:pStyle w:val="affc"/>
              <w:jc w:val="left"/>
              <w:rPr>
                <w:rFonts w:ascii="Times New Roman" w:hAnsi="Times New Roman" w:cs="Times New Roman"/>
                <w:i/>
                <w:sz w:val="20"/>
                <w:szCs w:val="20"/>
              </w:rPr>
            </w:pPr>
            <w:r>
              <w:rPr>
                <w:rFonts w:ascii="Times New Roman" w:hAnsi="Times New Roman" w:cs="Times New Roman"/>
                <w:i/>
                <w:sz w:val="20"/>
                <w:szCs w:val="20"/>
              </w:rPr>
              <w:t>Памятник природы «</w:t>
            </w:r>
            <w:r w:rsidR="00BD5469" w:rsidRPr="00E56E11">
              <w:rPr>
                <w:rFonts w:ascii="Times New Roman" w:hAnsi="Times New Roman" w:cs="Times New Roman"/>
                <w:i/>
                <w:sz w:val="20"/>
                <w:szCs w:val="20"/>
              </w:rPr>
              <w:t>Гнездование серых журавлей</w:t>
            </w:r>
            <w:r>
              <w:rPr>
                <w:rFonts w:ascii="Times New Roman" w:hAnsi="Times New Roman" w:cs="Times New Roman"/>
                <w:i/>
                <w:sz w:val="20"/>
                <w:szCs w:val="20"/>
              </w:rPr>
              <w:t>»</w:t>
            </w:r>
          </w:p>
        </w:tc>
        <w:tc>
          <w:tcPr>
            <w:tcW w:w="564" w:type="pct"/>
            <w:tcBorders>
              <w:top w:val="single" w:sz="4" w:space="0" w:color="auto"/>
              <w:left w:val="single" w:sz="4" w:space="0" w:color="auto"/>
              <w:bottom w:val="single" w:sz="4" w:space="0" w:color="auto"/>
              <w:right w:val="nil"/>
            </w:tcBorders>
          </w:tcPr>
          <w:p w:rsidR="00BD5469" w:rsidRPr="00E56E11" w:rsidRDefault="00E56E11"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w:t>
            </w:r>
          </w:p>
        </w:tc>
        <w:tc>
          <w:tcPr>
            <w:tcW w:w="1086" w:type="pct"/>
            <w:tcBorders>
              <w:top w:val="single" w:sz="4" w:space="0" w:color="auto"/>
              <w:left w:val="single" w:sz="4" w:space="0" w:color="auto"/>
              <w:bottom w:val="single" w:sz="4" w:space="0" w:color="auto"/>
              <w:right w:val="nil"/>
            </w:tcBorders>
          </w:tcPr>
          <w:p w:rsidR="00BD5469" w:rsidRPr="00E56E11" w:rsidRDefault="00BD5469"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В границах кварталов 150,66 Б</w:t>
            </w:r>
            <w:r w:rsidRPr="00E56E11">
              <w:rPr>
                <w:rFonts w:ascii="Times New Roman" w:hAnsi="Times New Roman" w:cs="Times New Roman"/>
                <w:i/>
                <w:sz w:val="20"/>
                <w:szCs w:val="20"/>
              </w:rPr>
              <w:t>ы</w:t>
            </w:r>
            <w:r w:rsidRPr="00E56E11">
              <w:rPr>
                <w:rFonts w:ascii="Times New Roman" w:hAnsi="Times New Roman" w:cs="Times New Roman"/>
                <w:i/>
                <w:sz w:val="20"/>
                <w:szCs w:val="20"/>
              </w:rPr>
              <w:t>стрищенского участкового лесн</w:t>
            </w:r>
            <w:r w:rsidRPr="00E56E11">
              <w:rPr>
                <w:rFonts w:ascii="Times New Roman" w:hAnsi="Times New Roman" w:cs="Times New Roman"/>
                <w:i/>
                <w:sz w:val="20"/>
                <w:szCs w:val="20"/>
              </w:rPr>
              <w:t>и</w:t>
            </w:r>
            <w:r w:rsidRPr="00E56E11">
              <w:rPr>
                <w:rFonts w:ascii="Times New Roman" w:hAnsi="Times New Roman" w:cs="Times New Roman"/>
                <w:i/>
                <w:sz w:val="20"/>
                <w:szCs w:val="20"/>
              </w:rPr>
              <w:t>чества ГУ «Виндрейское терр</w:t>
            </w:r>
            <w:r w:rsidRPr="00E56E11">
              <w:rPr>
                <w:rFonts w:ascii="Times New Roman" w:hAnsi="Times New Roman" w:cs="Times New Roman"/>
                <w:i/>
                <w:sz w:val="20"/>
                <w:szCs w:val="20"/>
              </w:rPr>
              <w:t>и</w:t>
            </w:r>
            <w:r w:rsidRPr="00E56E11">
              <w:rPr>
                <w:rFonts w:ascii="Times New Roman" w:hAnsi="Times New Roman" w:cs="Times New Roman"/>
                <w:i/>
                <w:sz w:val="20"/>
                <w:szCs w:val="20"/>
              </w:rPr>
              <w:t>ториальное лесничество»</w:t>
            </w:r>
          </w:p>
        </w:tc>
        <w:tc>
          <w:tcPr>
            <w:tcW w:w="377" w:type="pct"/>
            <w:tcBorders>
              <w:top w:val="single" w:sz="4" w:space="0" w:color="auto"/>
              <w:left w:val="single" w:sz="4" w:space="0" w:color="auto"/>
              <w:bottom w:val="single" w:sz="4" w:space="0" w:color="auto"/>
              <w:right w:val="nil"/>
            </w:tcBorders>
          </w:tcPr>
          <w:p w:rsidR="00BD5469" w:rsidRPr="00E56E11" w:rsidRDefault="00BD5469"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10</w:t>
            </w:r>
          </w:p>
        </w:tc>
        <w:tc>
          <w:tcPr>
            <w:tcW w:w="754" w:type="pct"/>
            <w:tcBorders>
              <w:top w:val="single" w:sz="4" w:space="0" w:color="auto"/>
              <w:left w:val="single" w:sz="4" w:space="0" w:color="auto"/>
              <w:bottom w:val="single" w:sz="4" w:space="0" w:color="auto"/>
              <w:right w:val="nil"/>
            </w:tcBorders>
          </w:tcPr>
          <w:p w:rsidR="00BD5469" w:rsidRPr="00E56E11" w:rsidRDefault="00E56E11" w:rsidP="003C6E4B">
            <w:pPr>
              <w:pStyle w:val="affc"/>
              <w:jc w:val="left"/>
              <w:rPr>
                <w:rFonts w:ascii="Times New Roman" w:hAnsi="Times New Roman" w:cs="Times New Roman"/>
                <w:i/>
                <w:sz w:val="20"/>
                <w:szCs w:val="20"/>
              </w:rPr>
            </w:pPr>
            <w:r w:rsidRPr="00E56E11">
              <w:rPr>
                <w:rFonts w:ascii="Times New Roman" w:hAnsi="Times New Roman" w:cs="Times New Roman"/>
                <w:i/>
                <w:sz w:val="20"/>
                <w:szCs w:val="20"/>
              </w:rPr>
              <w:t>-</w:t>
            </w:r>
          </w:p>
        </w:tc>
        <w:tc>
          <w:tcPr>
            <w:tcW w:w="1181" w:type="pct"/>
            <w:tcBorders>
              <w:top w:val="single" w:sz="4" w:space="0" w:color="auto"/>
              <w:left w:val="single" w:sz="4" w:space="0" w:color="auto"/>
              <w:bottom w:val="single" w:sz="4" w:space="0" w:color="auto"/>
            </w:tcBorders>
          </w:tcPr>
          <w:p w:rsidR="00BD5469" w:rsidRPr="00E56E11" w:rsidRDefault="00BD5469" w:rsidP="003C6E4B">
            <w:pPr>
              <w:pStyle w:val="affc"/>
              <w:jc w:val="left"/>
              <w:rPr>
                <w:rFonts w:ascii="Times New Roman" w:hAnsi="Times New Roman" w:cs="Times New Roman"/>
                <w:i/>
                <w:color w:val="000000"/>
                <w:sz w:val="20"/>
                <w:szCs w:val="20"/>
              </w:rPr>
            </w:pPr>
            <w:r w:rsidRPr="00E56E11">
              <w:rPr>
                <w:rFonts w:ascii="Times New Roman" w:hAnsi="Times New Roman" w:cs="Times New Roman"/>
                <w:i/>
                <w:color w:val="000000"/>
                <w:sz w:val="20"/>
                <w:szCs w:val="20"/>
              </w:rPr>
              <w:t>Постановление Совмина Правител</w:t>
            </w:r>
            <w:r w:rsidRPr="00E56E11">
              <w:rPr>
                <w:rFonts w:ascii="Times New Roman" w:hAnsi="Times New Roman" w:cs="Times New Roman"/>
                <w:i/>
                <w:color w:val="000000"/>
                <w:sz w:val="20"/>
                <w:szCs w:val="20"/>
              </w:rPr>
              <w:t>ь</w:t>
            </w:r>
            <w:r w:rsidRPr="00E56E11">
              <w:rPr>
                <w:rFonts w:ascii="Times New Roman" w:hAnsi="Times New Roman" w:cs="Times New Roman"/>
                <w:i/>
                <w:color w:val="000000"/>
                <w:sz w:val="20"/>
                <w:szCs w:val="20"/>
              </w:rPr>
              <w:t>ства МАССР № 21 от 25.01.94 г.</w:t>
            </w:r>
          </w:p>
        </w:tc>
      </w:tr>
    </w:tbl>
    <w:p w:rsidR="00476CC6" w:rsidRPr="00404F29" w:rsidRDefault="00476CC6" w:rsidP="004431FE">
      <w:pPr>
        <w:shd w:val="clear" w:color="auto" w:fill="FFFFFF"/>
        <w:spacing w:line="276" w:lineRule="auto"/>
        <w:jc w:val="both"/>
        <w:rPr>
          <w:color w:val="000000"/>
        </w:rPr>
      </w:pPr>
    </w:p>
    <w:p w:rsidR="00C5091B" w:rsidRDefault="00C5091B" w:rsidP="005B51EF">
      <w:pPr>
        <w:tabs>
          <w:tab w:val="left" w:pos="1134"/>
        </w:tabs>
        <w:suppressAutoHyphens/>
        <w:spacing w:line="360" w:lineRule="auto"/>
        <w:jc w:val="both"/>
        <w:sectPr w:rsidR="00C5091B" w:rsidSect="0066235B">
          <w:pgSz w:w="16838" w:h="11906" w:orient="landscape"/>
          <w:pgMar w:top="1134" w:right="1134" w:bottom="1134" w:left="1134" w:header="709" w:footer="709" w:gutter="0"/>
          <w:cols w:space="708"/>
          <w:docGrid w:linePitch="360"/>
        </w:sectPr>
      </w:pPr>
    </w:p>
    <w:p w:rsidR="00B1012B" w:rsidRPr="0058492D" w:rsidRDefault="00B1012B" w:rsidP="0066235B">
      <w:pPr>
        <w:shd w:val="clear" w:color="auto" w:fill="FFFFFF"/>
        <w:spacing w:line="276" w:lineRule="auto"/>
        <w:ind w:firstLine="708"/>
        <w:jc w:val="both"/>
        <w:rPr>
          <w:i/>
        </w:rPr>
      </w:pPr>
      <w:r w:rsidRPr="0058492D">
        <w:rPr>
          <w:i/>
        </w:rPr>
        <w:lastRenderedPageBreak/>
        <w:t>К лесам, расположенным на особо охраняемых природных территориях, относятся леса, расположенные на территориях государственных природных заповедников, наци</w:t>
      </w:r>
      <w:r w:rsidRPr="0058492D">
        <w:rPr>
          <w:i/>
        </w:rPr>
        <w:t>о</w:t>
      </w:r>
      <w:r w:rsidRPr="0058492D">
        <w:rPr>
          <w:i/>
        </w:rPr>
        <w:t>нальных парков, природных парков, памятников природы, государственных природных з</w:t>
      </w:r>
      <w:r w:rsidRPr="0058492D">
        <w:rPr>
          <w:i/>
        </w:rPr>
        <w:t>а</w:t>
      </w:r>
      <w:r w:rsidRPr="0058492D">
        <w:rPr>
          <w:i/>
        </w:rPr>
        <w:t>казников и иных установленных федеральными </w:t>
      </w:r>
      <w:hyperlink r:id="rId14" w:tooltip="Федеральный закон от 14.03.1995 N 33-ФЗ (ред. от 30.11.2011) &quot;Об особо охраняемых природных территориях&quot; (с изм. и доп., вступающими в силу с 01.01.2012)" w:history="1">
        <w:r w:rsidRPr="0058492D">
          <w:rPr>
            <w:i/>
          </w:rPr>
          <w:t>законами</w:t>
        </w:r>
      </w:hyperlink>
      <w:r w:rsidRPr="0058492D">
        <w:rPr>
          <w:i/>
        </w:rPr>
        <w:t> особо охраняемых природных те</w:t>
      </w:r>
      <w:r w:rsidRPr="0058492D">
        <w:rPr>
          <w:i/>
        </w:rPr>
        <w:t>р</w:t>
      </w:r>
      <w:r w:rsidRPr="0058492D">
        <w:rPr>
          <w:i/>
        </w:rPr>
        <w:t>риториях (статья 103 Лесного кодекса РФ).</w:t>
      </w:r>
    </w:p>
    <w:p w:rsidR="00B1012B" w:rsidRPr="0058492D" w:rsidRDefault="00B1012B" w:rsidP="0066235B">
      <w:pPr>
        <w:shd w:val="clear" w:color="auto" w:fill="FFFFFF"/>
        <w:spacing w:line="276" w:lineRule="auto"/>
        <w:ind w:firstLine="708"/>
        <w:jc w:val="both"/>
        <w:rPr>
          <w:i/>
        </w:rPr>
      </w:pPr>
      <w:r w:rsidRPr="0058492D">
        <w:rPr>
          <w:i/>
        </w:rPr>
        <w:t>В лесах, расположенных на территориях государственных природных заповедников, запрещается проведение рубок лесных насаждений на лесных участках, на которых искл</w:t>
      </w:r>
      <w:r w:rsidRPr="0058492D">
        <w:rPr>
          <w:i/>
        </w:rPr>
        <w:t>ю</w:t>
      </w:r>
      <w:r w:rsidRPr="0058492D">
        <w:rPr>
          <w:i/>
        </w:rPr>
        <w:t>чается любое вмешательство человека в природные процессы. На иных участках, если это не противоречит правовому режиму особой охраны территорий государственных приро</w:t>
      </w:r>
      <w:r w:rsidRPr="0058492D">
        <w:rPr>
          <w:i/>
        </w:rPr>
        <w:t>д</w:t>
      </w:r>
      <w:r w:rsidRPr="0058492D">
        <w:rPr>
          <w:i/>
        </w:rPr>
        <w:t>ных заповедников, допускается проведение выборочных рубок лесных насаждений в целях обеспечения функционирования государственных природных заповедников и жизнедеятел</w:t>
      </w:r>
      <w:r w:rsidRPr="0058492D">
        <w:rPr>
          <w:i/>
        </w:rPr>
        <w:t>ь</w:t>
      </w:r>
      <w:r w:rsidRPr="0058492D">
        <w:rPr>
          <w:i/>
        </w:rPr>
        <w:t>ности проживающих в их пределах граждан.</w:t>
      </w:r>
    </w:p>
    <w:p w:rsidR="00B1012B" w:rsidRPr="0058492D" w:rsidRDefault="00B1012B" w:rsidP="0066235B">
      <w:pPr>
        <w:shd w:val="clear" w:color="auto" w:fill="FFFFFF"/>
        <w:spacing w:line="276" w:lineRule="auto"/>
        <w:ind w:firstLine="708"/>
        <w:jc w:val="both"/>
        <w:rPr>
          <w:i/>
        </w:rPr>
      </w:pPr>
      <w:r w:rsidRPr="0058492D">
        <w:rPr>
          <w:i/>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w:t>
      </w:r>
      <w:r w:rsidRPr="0058492D">
        <w:rPr>
          <w:i/>
        </w:rPr>
        <w:t>а</w:t>
      </w:r>
      <w:r w:rsidRPr="0058492D">
        <w:rPr>
          <w:i/>
        </w:rPr>
        <w:t>новленных в границах этих особо охраняемых природных территорий.</w:t>
      </w:r>
    </w:p>
    <w:p w:rsidR="00B1012B" w:rsidRPr="0058492D" w:rsidRDefault="00B1012B" w:rsidP="0066235B">
      <w:pPr>
        <w:shd w:val="clear" w:color="auto" w:fill="FFFFFF"/>
        <w:spacing w:line="276" w:lineRule="auto"/>
        <w:ind w:firstLine="708"/>
        <w:jc w:val="both"/>
        <w:rPr>
          <w:i/>
        </w:rPr>
      </w:pPr>
      <w:r w:rsidRPr="0058492D">
        <w:rPr>
          <w:i/>
        </w:rPr>
        <w:t>Особенности проведения выборочных рубок лесных насаждений и в установленных федеральными законами случаях сплошных рубок лесных насаждений определяются пол</w:t>
      </w:r>
      <w:r w:rsidRPr="0058492D">
        <w:rPr>
          <w:i/>
        </w:rPr>
        <w:t>о</w:t>
      </w:r>
      <w:r w:rsidRPr="0058492D">
        <w:rPr>
          <w:i/>
        </w:rPr>
        <w:t>жениями о соответствующих особо охраняемых природных территориях.</w:t>
      </w:r>
    </w:p>
    <w:p w:rsidR="00B1012B" w:rsidRPr="0058492D" w:rsidRDefault="00B1012B" w:rsidP="0066235B">
      <w:pPr>
        <w:shd w:val="clear" w:color="auto" w:fill="FFFFFF"/>
        <w:spacing w:line="276" w:lineRule="auto"/>
        <w:ind w:firstLine="708"/>
        <w:jc w:val="both"/>
        <w:rPr>
          <w:i/>
        </w:rPr>
      </w:pPr>
      <w:r w:rsidRPr="0058492D">
        <w:rPr>
          <w:i/>
        </w:rPr>
        <w:t>В лесах, расположенных на особо охраняемых природных территориях, за исключ</w:t>
      </w:r>
      <w:r w:rsidRPr="0058492D">
        <w:rPr>
          <w:i/>
        </w:rPr>
        <w:t>е</w:t>
      </w:r>
      <w:r w:rsidRPr="0058492D">
        <w:rPr>
          <w:i/>
        </w:rPr>
        <w:t>нием территорий биосферных полигонов, запрещается использование токсичных химич</w:t>
      </w:r>
      <w:r w:rsidRPr="0058492D">
        <w:rPr>
          <w:i/>
        </w:rPr>
        <w:t>е</w:t>
      </w:r>
      <w:r w:rsidRPr="0058492D">
        <w:rPr>
          <w:i/>
        </w:rPr>
        <w:t>ских препаратов для охраны и защиты лесов, в том числе в научных целях.</w:t>
      </w:r>
    </w:p>
    <w:p w:rsidR="00FB2C2A" w:rsidRPr="00404F29" w:rsidRDefault="00FB2C2A" w:rsidP="0066235B">
      <w:pPr>
        <w:pStyle w:val="a6"/>
        <w:spacing w:line="276" w:lineRule="auto"/>
        <w:ind w:firstLine="708"/>
        <w:rPr>
          <w:szCs w:val="24"/>
        </w:rPr>
      </w:pPr>
      <w:r w:rsidRPr="00404F29">
        <w:rPr>
          <w:szCs w:val="24"/>
        </w:rPr>
        <w:t>Специально разработанных на территории Виндрейского территориального леснич</w:t>
      </w:r>
      <w:r w:rsidRPr="00404F29">
        <w:rPr>
          <w:szCs w:val="24"/>
        </w:rPr>
        <w:t>е</w:t>
      </w:r>
      <w:r w:rsidRPr="00404F29">
        <w:rPr>
          <w:szCs w:val="24"/>
        </w:rPr>
        <w:t>ства планов по организации новых особо охраняемых природных территорий нет. Отсутс</w:t>
      </w:r>
      <w:r w:rsidRPr="00404F29">
        <w:rPr>
          <w:szCs w:val="24"/>
        </w:rPr>
        <w:t>т</w:t>
      </w:r>
      <w:r w:rsidRPr="00404F29">
        <w:rPr>
          <w:szCs w:val="24"/>
        </w:rPr>
        <w:t xml:space="preserve">вуют также планы по развитию экологических сетей и сохранению биоразнообразия. </w:t>
      </w:r>
    </w:p>
    <w:p w:rsidR="00FB2C2A" w:rsidRDefault="00FB2C2A" w:rsidP="0066235B">
      <w:pPr>
        <w:tabs>
          <w:tab w:val="left" w:pos="1134"/>
        </w:tabs>
        <w:suppressAutoHyphens/>
        <w:spacing w:line="276" w:lineRule="auto"/>
        <w:ind w:firstLine="708"/>
        <w:jc w:val="both"/>
        <w:rPr>
          <w:b/>
        </w:rPr>
      </w:pPr>
    </w:p>
    <w:p w:rsidR="005B51EF" w:rsidRPr="00404F29" w:rsidRDefault="005B51EF" w:rsidP="0066235B">
      <w:pPr>
        <w:tabs>
          <w:tab w:val="left" w:pos="1134"/>
        </w:tabs>
        <w:suppressAutoHyphens/>
        <w:spacing w:line="276" w:lineRule="auto"/>
        <w:ind w:firstLine="708"/>
        <w:jc w:val="both"/>
        <w:rPr>
          <w:b/>
        </w:rPr>
      </w:pPr>
      <w:r w:rsidRPr="00404F29">
        <w:rPr>
          <w:b/>
        </w:rPr>
        <w:t>1.1.7. Характеристика существующих объектов лесной, лесоперерабатывающей инфраструктуры и объектов, не связанных с созданием лесной инфраструктуры, мероприятия по их строительству, реконструкции и эксплуатации</w:t>
      </w:r>
    </w:p>
    <w:p w:rsidR="00FB2C2A" w:rsidRDefault="00FB2C2A" w:rsidP="0066235B">
      <w:pPr>
        <w:suppressAutoHyphens/>
        <w:spacing w:line="276" w:lineRule="auto"/>
        <w:ind w:firstLine="708"/>
        <w:jc w:val="both"/>
      </w:pPr>
    </w:p>
    <w:p w:rsidR="005B51EF" w:rsidRPr="00404F29" w:rsidRDefault="005B51EF" w:rsidP="0066235B">
      <w:pPr>
        <w:suppressAutoHyphens/>
        <w:spacing w:line="276" w:lineRule="auto"/>
        <w:ind w:firstLine="708"/>
        <w:jc w:val="both"/>
      </w:pPr>
      <w:r w:rsidRPr="00404F29">
        <w:t>Создание лесной инфраструктуры, лесоперерабатывающей инфраструктуры и объектов, не связанных с созданием лесной инфраструктуры регламентируется статьями 13, 14 и 21 Лесного Кодекса Российской Федерации.</w:t>
      </w:r>
    </w:p>
    <w:p w:rsidR="005B51EF" w:rsidRPr="00404F29" w:rsidRDefault="005B51EF" w:rsidP="0066235B">
      <w:pPr>
        <w:suppressAutoHyphens/>
        <w:spacing w:line="276" w:lineRule="auto"/>
        <w:ind w:firstLine="708"/>
        <w:jc w:val="both"/>
      </w:pPr>
      <w:r w:rsidRPr="00404F29">
        <w:t>К объектам лесной инфраструктуры относятся дороги, лесные склады и другие объекты, пригодные для использования. Охраны, защиты и воспроизводства лесов; в частности – квартальные просеки, граничные линии, квартальные и указательные столбы, лесохозяйственные знаки.</w:t>
      </w:r>
    </w:p>
    <w:p w:rsidR="0093682B" w:rsidRPr="00404F29" w:rsidRDefault="00967BC2" w:rsidP="0066235B">
      <w:pPr>
        <w:pStyle w:val="21"/>
        <w:spacing w:line="276" w:lineRule="auto"/>
        <w:ind w:firstLine="708"/>
        <w:rPr>
          <w:color w:val="000000"/>
        </w:rPr>
      </w:pPr>
      <w:r w:rsidRPr="00404F29">
        <w:rPr>
          <w:color w:val="000000"/>
        </w:rPr>
        <w:t>Из объектов лесной инфраструктурына территории лесничества имеют место лес</w:t>
      </w:r>
      <w:r w:rsidR="0093682B" w:rsidRPr="00404F29">
        <w:rPr>
          <w:color w:val="000000"/>
        </w:rPr>
        <w:t>ные дороги (таблица 1.1.7.1)</w:t>
      </w:r>
      <w:r w:rsidRPr="00404F29">
        <w:rPr>
          <w:color w:val="000000"/>
        </w:rPr>
        <w:t xml:space="preserve">. </w:t>
      </w:r>
      <w:r w:rsidR="003C17AF" w:rsidRPr="00404F29">
        <w:rPr>
          <w:color w:val="000000"/>
        </w:rPr>
        <w:t>Протяжённость квар</w:t>
      </w:r>
      <w:r w:rsidR="00567EFA" w:rsidRPr="00404F29">
        <w:rPr>
          <w:color w:val="000000"/>
        </w:rPr>
        <w:t>тальных</w:t>
      </w:r>
      <w:r w:rsidR="003C17AF" w:rsidRPr="00404F29">
        <w:rPr>
          <w:color w:val="000000"/>
        </w:rPr>
        <w:t xml:space="preserve"> просек – </w:t>
      </w:r>
      <w:smartTag w:uri="urn:schemas-microsoft-com:office:smarttags" w:element="metricconverter">
        <w:smartTagPr>
          <w:attr w:name="ProductID" w:val="1782 км"/>
        </w:smartTagPr>
        <w:r w:rsidR="00ED5D7F" w:rsidRPr="00404F29">
          <w:rPr>
            <w:color w:val="000000"/>
          </w:rPr>
          <w:t>1782</w:t>
        </w:r>
        <w:r w:rsidR="003C17AF" w:rsidRPr="00404F29">
          <w:rPr>
            <w:color w:val="000000"/>
          </w:rPr>
          <w:t xml:space="preserve"> км</w:t>
        </w:r>
      </w:smartTag>
      <w:r w:rsidR="003C17AF" w:rsidRPr="00404F29">
        <w:rPr>
          <w:color w:val="000000"/>
        </w:rPr>
        <w:t xml:space="preserve">.,  граничных линий со смежными землепользователями – </w:t>
      </w:r>
      <w:smartTag w:uri="urn:schemas-microsoft-com:office:smarttags" w:element="metricconverter">
        <w:smartTagPr>
          <w:attr w:name="ProductID" w:val="624 км"/>
        </w:smartTagPr>
        <w:r w:rsidR="00ED5D7F" w:rsidRPr="00404F29">
          <w:rPr>
            <w:color w:val="000000"/>
          </w:rPr>
          <w:t>624</w:t>
        </w:r>
        <w:r w:rsidR="003C17AF" w:rsidRPr="00404F29">
          <w:rPr>
            <w:color w:val="000000"/>
          </w:rPr>
          <w:t xml:space="preserve"> км</w:t>
        </w:r>
      </w:smartTag>
      <w:r w:rsidR="003C17AF" w:rsidRPr="00404F29">
        <w:rPr>
          <w:color w:val="000000"/>
        </w:rPr>
        <w:t xml:space="preserve">. </w:t>
      </w:r>
    </w:p>
    <w:p w:rsidR="00B1012B" w:rsidRDefault="00B1012B">
      <w:pPr>
        <w:rPr>
          <w:color w:val="000000"/>
        </w:rPr>
      </w:pPr>
      <w:r>
        <w:rPr>
          <w:color w:val="000000"/>
        </w:rPr>
        <w:br w:type="page"/>
      </w:r>
    </w:p>
    <w:p w:rsidR="0093682B" w:rsidRPr="00404F29" w:rsidRDefault="0093682B" w:rsidP="00AF747D">
      <w:pPr>
        <w:pStyle w:val="21"/>
        <w:spacing w:line="276" w:lineRule="auto"/>
        <w:ind w:firstLine="0"/>
        <w:rPr>
          <w:color w:val="000000"/>
        </w:rPr>
      </w:pPr>
      <w:r w:rsidRPr="00404F29">
        <w:rPr>
          <w:color w:val="000000"/>
        </w:rPr>
        <w:lastRenderedPageBreak/>
        <w:t>Таблица 1.1.7.1 – Характеристика путей транспорта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34"/>
        <w:gridCol w:w="874"/>
        <w:gridCol w:w="1090"/>
        <w:gridCol w:w="1179"/>
        <w:gridCol w:w="1399"/>
        <w:gridCol w:w="1265"/>
        <w:gridCol w:w="1413"/>
      </w:tblGrid>
      <w:tr w:rsidR="00AF747D" w:rsidRPr="00404F29" w:rsidTr="00AF747D">
        <w:trPr>
          <w:trHeight w:val="20"/>
        </w:trPr>
        <w:tc>
          <w:tcPr>
            <w:tcW w:w="1349" w:type="pct"/>
            <w:vMerge w:val="restart"/>
            <w:shd w:val="clear" w:color="auto" w:fill="auto"/>
            <w:noWrap/>
            <w:vAlign w:val="center"/>
            <w:hideMark/>
          </w:tcPr>
          <w:p w:rsidR="00AF747D" w:rsidRPr="00404F29" w:rsidRDefault="00AF747D" w:rsidP="00A721AA">
            <w:pPr>
              <w:jc w:val="center"/>
              <w:rPr>
                <w:i/>
                <w:sz w:val="22"/>
                <w:szCs w:val="22"/>
              </w:rPr>
            </w:pPr>
            <w:r w:rsidRPr="00404F29">
              <w:rPr>
                <w:i/>
                <w:sz w:val="22"/>
                <w:szCs w:val="22"/>
              </w:rPr>
              <w:t>Виды дорог</w:t>
            </w:r>
          </w:p>
        </w:tc>
        <w:tc>
          <w:tcPr>
            <w:tcW w:w="3651" w:type="pct"/>
            <w:gridSpan w:val="6"/>
            <w:shd w:val="clear" w:color="auto" w:fill="auto"/>
            <w:noWrap/>
            <w:vAlign w:val="center"/>
            <w:hideMark/>
          </w:tcPr>
          <w:p w:rsidR="00AF747D" w:rsidRPr="00404F29" w:rsidRDefault="00AF747D" w:rsidP="00AF747D">
            <w:pPr>
              <w:jc w:val="center"/>
              <w:rPr>
                <w:i/>
                <w:sz w:val="22"/>
                <w:szCs w:val="22"/>
              </w:rPr>
            </w:pPr>
            <w:r w:rsidRPr="00404F29">
              <w:rPr>
                <w:i/>
                <w:sz w:val="22"/>
                <w:szCs w:val="22"/>
              </w:rPr>
              <w:t>Протяженность, км</w:t>
            </w:r>
          </w:p>
        </w:tc>
      </w:tr>
      <w:tr w:rsidR="00A721AA" w:rsidRPr="00404F29" w:rsidTr="00AF747D">
        <w:trPr>
          <w:trHeight w:val="270"/>
        </w:trPr>
        <w:tc>
          <w:tcPr>
            <w:tcW w:w="1349" w:type="pct"/>
            <w:vMerge/>
            <w:shd w:val="clear" w:color="auto" w:fill="auto"/>
            <w:noWrap/>
            <w:vAlign w:val="bottom"/>
            <w:hideMark/>
          </w:tcPr>
          <w:p w:rsidR="00A721AA" w:rsidRPr="00404F29" w:rsidRDefault="00A721AA" w:rsidP="00375265">
            <w:pPr>
              <w:jc w:val="center"/>
              <w:rPr>
                <w:i/>
                <w:sz w:val="22"/>
                <w:szCs w:val="22"/>
              </w:rPr>
            </w:pPr>
          </w:p>
        </w:tc>
        <w:tc>
          <w:tcPr>
            <w:tcW w:w="456" w:type="pct"/>
            <w:vMerge w:val="restart"/>
            <w:shd w:val="clear" w:color="auto" w:fill="auto"/>
            <w:noWrap/>
            <w:vAlign w:val="center"/>
            <w:hideMark/>
          </w:tcPr>
          <w:p w:rsidR="00A721AA" w:rsidRPr="00404F29" w:rsidRDefault="00AF747D" w:rsidP="00375265">
            <w:pPr>
              <w:jc w:val="center"/>
              <w:rPr>
                <w:i/>
                <w:sz w:val="22"/>
                <w:szCs w:val="22"/>
              </w:rPr>
            </w:pPr>
            <w:r>
              <w:rPr>
                <w:i/>
                <w:sz w:val="22"/>
                <w:szCs w:val="22"/>
              </w:rPr>
              <w:t>итог</w:t>
            </w:r>
            <w:r w:rsidR="00A721AA" w:rsidRPr="00404F29">
              <w:rPr>
                <w:i/>
                <w:sz w:val="22"/>
                <w:szCs w:val="22"/>
              </w:rPr>
              <w:t>о</w:t>
            </w:r>
          </w:p>
        </w:tc>
        <w:tc>
          <w:tcPr>
            <w:tcW w:w="1899" w:type="pct"/>
            <w:gridSpan w:val="3"/>
            <w:shd w:val="clear" w:color="auto" w:fill="auto"/>
            <w:noWrap/>
            <w:vAlign w:val="center"/>
            <w:hideMark/>
          </w:tcPr>
          <w:p w:rsidR="00A721AA" w:rsidRPr="00404F29" w:rsidRDefault="00A721AA" w:rsidP="00AF747D">
            <w:pPr>
              <w:jc w:val="center"/>
              <w:rPr>
                <w:i/>
                <w:sz w:val="22"/>
                <w:szCs w:val="22"/>
              </w:rPr>
            </w:pPr>
            <w:r w:rsidRPr="00404F29">
              <w:rPr>
                <w:i/>
                <w:sz w:val="22"/>
                <w:szCs w:val="22"/>
              </w:rPr>
              <w:t>типы лесохозяйственныхдорог</w:t>
            </w:r>
          </w:p>
        </w:tc>
        <w:tc>
          <w:tcPr>
            <w:tcW w:w="567" w:type="pct"/>
            <w:vMerge w:val="restart"/>
            <w:shd w:val="clear" w:color="auto" w:fill="auto"/>
            <w:noWrap/>
            <w:vAlign w:val="center"/>
            <w:hideMark/>
          </w:tcPr>
          <w:p w:rsidR="00A721AA" w:rsidRPr="00404F29" w:rsidRDefault="00A721AA" w:rsidP="00375265">
            <w:pPr>
              <w:jc w:val="center"/>
              <w:rPr>
                <w:i/>
                <w:sz w:val="22"/>
                <w:szCs w:val="22"/>
              </w:rPr>
            </w:pPr>
            <w:r w:rsidRPr="00404F29">
              <w:rPr>
                <w:i/>
                <w:sz w:val="22"/>
                <w:szCs w:val="22"/>
              </w:rPr>
              <w:t>лесовозные</w:t>
            </w:r>
          </w:p>
        </w:tc>
        <w:tc>
          <w:tcPr>
            <w:tcW w:w="729" w:type="pct"/>
            <w:vMerge w:val="restart"/>
            <w:shd w:val="clear" w:color="auto" w:fill="auto"/>
            <w:noWrap/>
            <w:vAlign w:val="center"/>
            <w:hideMark/>
          </w:tcPr>
          <w:p w:rsidR="00A721AA" w:rsidRPr="00404F29" w:rsidRDefault="00A721AA" w:rsidP="00375265">
            <w:pPr>
              <w:jc w:val="center"/>
              <w:rPr>
                <w:i/>
                <w:sz w:val="22"/>
                <w:szCs w:val="22"/>
              </w:rPr>
            </w:pPr>
            <w:r w:rsidRPr="00404F29">
              <w:rPr>
                <w:i/>
                <w:sz w:val="22"/>
                <w:szCs w:val="22"/>
              </w:rPr>
              <w:t>общего</w:t>
            </w:r>
          </w:p>
          <w:p w:rsidR="00A721AA" w:rsidRPr="00404F29" w:rsidRDefault="00A721AA" w:rsidP="00375265">
            <w:pPr>
              <w:jc w:val="center"/>
              <w:rPr>
                <w:i/>
                <w:sz w:val="22"/>
                <w:szCs w:val="22"/>
              </w:rPr>
            </w:pPr>
            <w:r w:rsidRPr="00404F29">
              <w:rPr>
                <w:i/>
                <w:sz w:val="22"/>
                <w:szCs w:val="22"/>
              </w:rPr>
              <w:t>пользования</w:t>
            </w:r>
          </w:p>
        </w:tc>
      </w:tr>
      <w:tr w:rsidR="00A721AA" w:rsidRPr="00404F29" w:rsidTr="00AF747D">
        <w:trPr>
          <w:trHeight w:val="270"/>
        </w:trPr>
        <w:tc>
          <w:tcPr>
            <w:tcW w:w="1349" w:type="pct"/>
            <w:vMerge/>
            <w:shd w:val="clear" w:color="auto" w:fill="auto"/>
            <w:noWrap/>
            <w:vAlign w:val="bottom"/>
            <w:hideMark/>
          </w:tcPr>
          <w:p w:rsidR="00A721AA" w:rsidRPr="00404F29" w:rsidRDefault="00A721AA" w:rsidP="00375265">
            <w:pPr>
              <w:jc w:val="center"/>
              <w:rPr>
                <w:i/>
                <w:sz w:val="22"/>
                <w:szCs w:val="22"/>
              </w:rPr>
            </w:pPr>
          </w:p>
        </w:tc>
        <w:tc>
          <w:tcPr>
            <w:tcW w:w="456" w:type="pct"/>
            <w:vMerge/>
            <w:shd w:val="clear" w:color="auto" w:fill="auto"/>
            <w:noWrap/>
            <w:vAlign w:val="center"/>
            <w:hideMark/>
          </w:tcPr>
          <w:p w:rsidR="00A721AA" w:rsidRPr="00404F29" w:rsidRDefault="00A721AA" w:rsidP="00375265">
            <w:pPr>
              <w:jc w:val="center"/>
              <w:rPr>
                <w:i/>
                <w:sz w:val="22"/>
                <w:szCs w:val="22"/>
              </w:rPr>
            </w:pPr>
          </w:p>
        </w:tc>
        <w:tc>
          <w:tcPr>
            <w:tcW w:w="566" w:type="pct"/>
            <w:shd w:val="clear" w:color="auto" w:fill="auto"/>
            <w:noWrap/>
            <w:vAlign w:val="center"/>
            <w:hideMark/>
          </w:tcPr>
          <w:p w:rsidR="00A721AA" w:rsidRPr="00404F29" w:rsidRDefault="00A721AA" w:rsidP="00375265">
            <w:pPr>
              <w:jc w:val="center"/>
              <w:rPr>
                <w:i/>
                <w:sz w:val="22"/>
                <w:szCs w:val="22"/>
              </w:rPr>
            </w:pPr>
            <w:r w:rsidRPr="00404F29">
              <w:rPr>
                <w:i/>
                <w:sz w:val="22"/>
                <w:szCs w:val="22"/>
              </w:rPr>
              <w:t>1</w:t>
            </w:r>
          </w:p>
        </w:tc>
        <w:tc>
          <w:tcPr>
            <w:tcW w:w="611" w:type="pct"/>
            <w:shd w:val="clear" w:color="auto" w:fill="auto"/>
            <w:noWrap/>
            <w:vAlign w:val="center"/>
            <w:hideMark/>
          </w:tcPr>
          <w:p w:rsidR="00A721AA" w:rsidRPr="00404F29" w:rsidRDefault="00A721AA" w:rsidP="00375265">
            <w:pPr>
              <w:jc w:val="center"/>
              <w:rPr>
                <w:i/>
                <w:sz w:val="22"/>
                <w:szCs w:val="22"/>
              </w:rPr>
            </w:pPr>
            <w:r w:rsidRPr="00404F29">
              <w:rPr>
                <w:i/>
                <w:sz w:val="22"/>
                <w:szCs w:val="22"/>
              </w:rPr>
              <w:t>2</w:t>
            </w:r>
          </w:p>
        </w:tc>
        <w:tc>
          <w:tcPr>
            <w:tcW w:w="722" w:type="pct"/>
            <w:shd w:val="clear" w:color="auto" w:fill="auto"/>
            <w:noWrap/>
            <w:vAlign w:val="center"/>
            <w:hideMark/>
          </w:tcPr>
          <w:p w:rsidR="00A721AA" w:rsidRPr="00404F29" w:rsidRDefault="00A721AA" w:rsidP="00375265">
            <w:pPr>
              <w:jc w:val="center"/>
              <w:rPr>
                <w:i/>
                <w:sz w:val="22"/>
                <w:szCs w:val="22"/>
              </w:rPr>
            </w:pPr>
            <w:r w:rsidRPr="00404F29">
              <w:rPr>
                <w:i/>
                <w:sz w:val="22"/>
                <w:szCs w:val="22"/>
              </w:rPr>
              <w:t>3</w:t>
            </w:r>
          </w:p>
        </w:tc>
        <w:tc>
          <w:tcPr>
            <w:tcW w:w="567" w:type="pct"/>
            <w:vMerge/>
            <w:shd w:val="clear" w:color="auto" w:fill="auto"/>
            <w:noWrap/>
            <w:vAlign w:val="center"/>
            <w:hideMark/>
          </w:tcPr>
          <w:p w:rsidR="00A721AA" w:rsidRPr="00404F29" w:rsidRDefault="00A721AA" w:rsidP="00375265">
            <w:pPr>
              <w:jc w:val="center"/>
              <w:rPr>
                <w:i/>
                <w:sz w:val="22"/>
                <w:szCs w:val="22"/>
              </w:rPr>
            </w:pPr>
          </w:p>
        </w:tc>
        <w:tc>
          <w:tcPr>
            <w:tcW w:w="729" w:type="pct"/>
            <w:vMerge/>
            <w:shd w:val="clear" w:color="auto" w:fill="auto"/>
            <w:noWrap/>
            <w:vAlign w:val="center"/>
            <w:hideMark/>
          </w:tcPr>
          <w:p w:rsidR="00A721AA" w:rsidRPr="00404F29" w:rsidRDefault="00A721AA" w:rsidP="00375265">
            <w:pPr>
              <w:jc w:val="center"/>
              <w:rPr>
                <w:i/>
                <w:sz w:val="22"/>
                <w:szCs w:val="22"/>
              </w:rPr>
            </w:pPr>
          </w:p>
        </w:tc>
      </w:tr>
      <w:tr w:rsidR="0093682B" w:rsidRPr="00404F29" w:rsidTr="00AF747D">
        <w:trPr>
          <w:trHeight w:val="255"/>
        </w:trPr>
        <w:tc>
          <w:tcPr>
            <w:tcW w:w="1349" w:type="pct"/>
            <w:shd w:val="clear" w:color="auto" w:fill="auto"/>
            <w:hideMark/>
          </w:tcPr>
          <w:p w:rsidR="0093682B" w:rsidRPr="00404F29" w:rsidRDefault="0093682B" w:rsidP="00375265">
            <w:pPr>
              <w:rPr>
                <w:i/>
                <w:sz w:val="22"/>
                <w:szCs w:val="22"/>
              </w:rPr>
            </w:pPr>
            <w:r w:rsidRPr="00404F29">
              <w:rPr>
                <w:i/>
                <w:sz w:val="22"/>
                <w:szCs w:val="22"/>
              </w:rPr>
              <w:t>Дороги, в с е г о</w:t>
            </w:r>
          </w:p>
        </w:tc>
        <w:tc>
          <w:tcPr>
            <w:tcW w:w="456"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626</w:t>
            </w:r>
          </w:p>
        </w:tc>
        <w:tc>
          <w:tcPr>
            <w:tcW w:w="566"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611"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626</w:t>
            </w:r>
          </w:p>
        </w:tc>
        <w:tc>
          <w:tcPr>
            <w:tcW w:w="722"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567"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729"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r>
      <w:tr w:rsidR="0093682B" w:rsidRPr="00404F29" w:rsidTr="00AF747D">
        <w:trPr>
          <w:trHeight w:val="255"/>
        </w:trPr>
        <w:tc>
          <w:tcPr>
            <w:tcW w:w="1349" w:type="pct"/>
            <w:shd w:val="clear" w:color="auto" w:fill="auto"/>
            <w:hideMark/>
          </w:tcPr>
          <w:p w:rsidR="0093682B" w:rsidRPr="00404F29" w:rsidRDefault="0093682B" w:rsidP="00375265">
            <w:pPr>
              <w:rPr>
                <w:i/>
                <w:sz w:val="22"/>
                <w:szCs w:val="22"/>
              </w:rPr>
            </w:pPr>
            <w:r w:rsidRPr="00404F29">
              <w:rPr>
                <w:i/>
                <w:sz w:val="22"/>
                <w:szCs w:val="22"/>
              </w:rPr>
              <w:t>в том числе:</w:t>
            </w:r>
          </w:p>
        </w:tc>
        <w:tc>
          <w:tcPr>
            <w:tcW w:w="456" w:type="pct"/>
            <w:shd w:val="clear" w:color="auto" w:fill="auto"/>
            <w:noWrap/>
            <w:vAlign w:val="center"/>
            <w:hideMark/>
          </w:tcPr>
          <w:p w:rsidR="0093682B" w:rsidRPr="00404F29" w:rsidRDefault="0093682B" w:rsidP="00375265">
            <w:pPr>
              <w:jc w:val="center"/>
              <w:rPr>
                <w:i/>
                <w:sz w:val="22"/>
                <w:szCs w:val="22"/>
              </w:rPr>
            </w:pPr>
          </w:p>
        </w:tc>
        <w:tc>
          <w:tcPr>
            <w:tcW w:w="566" w:type="pct"/>
            <w:shd w:val="clear" w:color="auto" w:fill="auto"/>
            <w:noWrap/>
            <w:vAlign w:val="center"/>
            <w:hideMark/>
          </w:tcPr>
          <w:p w:rsidR="0093682B" w:rsidRPr="00404F29" w:rsidRDefault="0093682B" w:rsidP="00375265">
            <w:pPr>
              <w:jc w:val="center"/>
              <w:rPr>
                <w:i/>
                <w:sz w:val="22"/>
                <w:szCs w:val="22"/>
              </w:rPr>
            </w:pPr>
          </w:p>
        </w:tc>
        <w:tc>
          <w:tcPr>
            <w:tcW w:w="611" w:type="pct"/>
            <w:shd w:val="clear" w:color="auto" w:fill="auto"/>
            <w:noWrap/>
            <w:vAlign w:val="center"/>
            <w:hideMark/>
          </w:tcPr>
          <w:p w:rsidR="0093682B" w:rsidRPr="00404F29" w:rsidRDefault="0093682B" w:rsidP="00375265">
            <w:pPr>
              <w:jc w:val="center"/>
              <w:rPr>
                <w:i/>
                <w:sz w:val="22"/>
                <w:szCs w:val="22"/>
              </w:rPr>
            </w:pPr>
          </w:p>
        </w:tc>
        <w:tc>
          <w:tcPr>
            <w:tcW w:w="722" w:type="pct"/>
            <w:shd w:val="clear" w:color="auto" w:fill="auto"/>
            <w:noWrap/>
            <w:vAlign w:val="center"/>
            <w:hideMark/>
          </w:tcPr>
          <w:p w:rsidR="0093682B" w:rsidRPr="00404F29" w:rsidRDefault="0093682B" w:rsidP="00375265">
            <w:pPr>
              <w:jc w:val="center"/>
              <w:rPr>
                <w:i/>
                <w:sz w:val="22"/>
                <w:szCs w:val="22"/>
              </w:rPr>
            </w:pPr>
          </w:p>
        </w:tc>
        <w:tc>
          <w:tcPr>
            <w:tcW w:w="567" w:type="pct"/>
            <w:shd w:val="clear" w:color="auto" w:fill="auto"/>
            <w:noWrap/>
            <w:vAlign w:val="center"/>
            <w:hideMark/>
          </w:tcPr>
          <w:p w:rsidR="0093682B" w:rsidRPr="00404F29" w:rsidRDefault="0093682B" w:rsidP="00375265">
            <w:pPr>
              <w:jc w:val="center"/>
              <w:rPr>
                <w:i/>
                <w:sz w:val="22"/>
                <w:szCs w:val="22"/>
              </w:rPr>
            </w:pPr>
          </w:p>
        </w:tc>
        <w:tc>
          <w:tcPr>
            <w:tcW w:w="729" w:type="pct"/>
            <w:shd w:val="clear" w:color="auto" w:fill="auto"/>
            <w:noWrap/>
            <w:vAlign w:val="center"/>
            <w:hideMark/>
          </w:tcPr>
          <w:p w:rsidR="0093682B" w:rsidRPr="00404F29" w:rsidRDefault="0093682B" w:rsidP="00375265">
            <w:pPr>
              <w:jc w:val="center"/>
              <w:rPr>
                <w:i/>
                <w:sz w:val="22"/>
                <w:szCs w:val="22"/>
              </w:rPr>
            </w:pPr>
          </w:p>
        </w:tc>
      </w:tr>
      <w:tr w:rsidR="0093682B" w:rsidRPr="00404F29" w:rsidTr="00AF747D">
        <w:trPr>
          <w:trHeight w:val="255"/>
        </w:trPr>
        <w:tc>
          <w:tcPr>
            <w:tcW w:w="1349" w:type="pct"/>
            <w:shd w:val="clear" w:color="auto" w:fill="auto"/>
            <w:hideMark/>
          </w:tcPr>
          <w:p w:rsidR="0093682B" w:rsidRPr="00404F29" w:rsidRDefault="0093682B" w:rsidP="00375265">
            <w:pPr>
              <w:rPr>
                <w:i/>
                <w:sz w:val="22"/>
                <w:szCs w:val="22"/>
              </w:rPr>
            </w:pPr>
            <w:r w:rsidRPr="00404F29">
              <w:rPr>
                <w:i/>
                <w:sz w:val="22"/>
                <w:szCs w:val="22"/>
              </w:rPr>
              <w:t>а) железные</w:t>
            </w:r>
          </w:p>
        </w:tc>
        <w:tc>
          <w:tcPr>
            <w:tcW w:w="456"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566"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611"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722"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567"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729"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r>
      <w:tr w:rsidR="0093682B" w:rsidRPr="00404F29" w:rsidTr="00AF747D">
        <w:trPr>
          <w:trHeight w:val="255"/>
        </w:trPr>
        <w:tc>
          <w:tcPr>
            <w:tcW w:w="1349" w:type="pct"/>
            <w:shd w:val="clear" w:color="auto" w:fill="auto"/>
            <w:hideMark/>
          </w:tcPr>
          <w:p w:rsidR="0093682B" w:rsidRPr="00404F29" w:rsidRDefault="0093682B" w:rsidP="00375265">
            <w:pPr>
              <w:rPr>
                <w:i/>
                <w:sz w:val="22"/>
                <w:szCs w:val="22"/>
              </w:rPr>
            </w:pPr>
            <w:r w:rsidRPr="00404F29">
              <w:rPr>
                <w:i/>
                <w:sz w:val="22"/>
                <w:szCs w:val="22"/>
              </w:rPr>
              <w:t>из них широкой колеи</w:t>
            </w:r>
          </w:p>
        </w:tc>
        <w:tc>
          <w:tcPr>
            <w:tcW w:w="456"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566"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611"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722"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567"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729"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r>
      <w:tr w:rsidR="0093682B" w:rsidRPr="00404F29" w:rsidTr="00AF747D">
        <w:trPr>
          <w:trHeight w:val="255"/>
        </w:trPr>
        <w:tc>
          <w:tcPr>
            <w:tcW w:w="1349" w:type="pct"/>
            <w:shd w:val="clear" w:color="auto" w:fill="auto"/>
            <w:hideMark/>
          </w:tcPr>
          <w:p w:rsidR="0093682B" w:rsidRPr="00404F29" w:rsidRDefault="0093682B" w:rsidP="00375265">
            <w:pPr>
              <w:rPr>
                <w:i/>
                <w:sz w:val="22"/>
                <w:szCs w:val="22"/>
              </w:rPr>
            </w:pPr>
            <w:r w:rsidRPr="00404F29">
              <w:rPr>
                <w:i/>
                <w:sz w:val="22"/>
                <w:szCs w:val="22"/>
              </w:rPr>
              <w:t>б) автомобильные</w:t>
            </w:r>
          </w:p>
        </w:tc>
        <w:tc>
          <w:tcPr>
            <w:tcW w:w="456"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626</w:t>
            </w:r>
          </w:p>
        </w:tc>
        <w:tc>
          <w:tcPr>
            <w:tcW w:w="566"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611"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626</w:t>
            </w:r>
          </w:p>
        </w:tc>
        <w:tc>
          <w:tcPr>
            <w:tcW w:w="722"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567"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729"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r>
      <w:tr w:rsidR="0093682B" w:rsidRPr="00404F29" w:rsidTr="00AF747D">
        <w:trPr>
          <w:trHeight w:val="255"/>
        </w:trPr>
        <w:tc>
          <w:tcPr>
            <w:tcW w:w="1349" w:type="pct"/>
            <w:shd w:val="clear" w:color="auto" w:fill="auto"/>
            <w:hideMark/>
          </w:tcPr>
          <w:p w:rsidR="0093682B" w:rsidRPr="00404F29" w:rsidRDefault="0093682B" w:rsidP="00375265">
            <w:pPr>
              <w:rPr>
                <w:i/>
                <w:sz w:val="22"/>
                <w:szCs w:val="22"/>
              </w:rPr>
            </w:pPr>
            <w:r w:rsidRPr="00404F29">
              <w:rPr>
                <w:i/>
                <w:sz w:val="22"/>
                <w:szCs w:val="22"/>
              </w:rPr>
              <w:t>из них</w:t>
            </w:r>
          </w:p>
        </w:tc>
        <w:tc>
          <w:tcPr>
            <w:tcW w:w="456" w:type="pct"/>
            <w:shd w:val="clear" w:color="auto" w:fill="auto"/>
            <w:noWrap/>
            <w:vAlign w:val="center"/>
            <w:hideMark/>
          </w:tcPr>
          <w:p w:rsidR="0093682B" w:rsidRPr="00404F29" w:rsidRDefault="0093682B" w:rsidP="00375265">
            <w:pPr>
              <w:jc w:val="center"/>
              <w:rPr>
                <w:i/>
                <w:sz w:val="22"/>
                <w:szCs w:val="22"/>
              </w:rPr>
            </w:pPr>
          </w:p>
        </w:tc>
        <w:tc>
          <w:tcPr>
            <w:tcW w:w="566" w:type="pct"/>
            <w:shd w:val="clear" w:color="auto" w:fill="auto"/>
            <w:noWrap/>
            <w:vAlign w:val="center"/>
            <w:hideMark/>
          </w:tcPr>
          <w:p w:rsidR="0093682B" w:rsidRPr="00404F29" w:rsidRDefault="0093682B" w:rsidP="00375265">
            <w:pPr>
              <w:jc w:val="center"/>
              <w:rPr>
                <w:i/>
                <w:sz w:val="22"/>
                <w:szCs w:val="22"/>
              </w:rPr>
            </w:pPr>
          </w:p>
        </w:tc>
        <w:tc>
          <w:tcPr>
            <w:tcW w:w="611" w:type="pct"/>
            <w:shd w:val="clear" w:color="auto" w:fill="auto"/>
            <w:noWrap/>
            <w:vAlign w:val="center"/>
            <w:hideMark/>
          </w:tcPr>
          <w:p w:rsidR="0093682B" w:rsidRPr="00404F29" w:rsidRDefault="0093682B" w:rsidP="00375265">
            <w:pPr>
              <w:jc w:val="center"/>
              <w:rPr>
                <w:i/>
                <w:sz w:val="22"/>
                <w:szCs w:val="22"/>
              </w:rPr>
            </w:pPr>
          </w:p>
        </w:tc>
        <w:tc>
          <w:tcPr>
            <w:tcW w:w="722" w:type="pct"/>
            <w:shd w:val="clear" w:color="auto" w:fill="auto"/>
            <w:noWrap/>
            <w:vAlign w:val="center"/>
            <w:hideMark/>
          </w:tcPr>
          <w:p w:rsidR="0093682B" w:rsidRPr="00404F29" w:rsidRDefault="0093682B" w:rsidP="00375265">
            <w:pPr>
              <w:jc w:val="center"/>
              <w:rPr>
                <w:i/>
                <w:sz w:val="22"/>
                <w:szCs w:val="22"/>
              </w:rPr>
            </w:pPr>
          </w:p>
        </w:tc>
        <w:tc>
          <w:tcPr>
            <w:tcW w:w="567" w:type="pct"/>
            <w:shd w:val="clear" w:color="auto" w:fill="auto"/>
            <w:noWrap/>
            <w:vAlign w:val="center"/>
            <w:hideMark/>
          </w:tcPr>
          <w:p w:rsidR="0093682B" w:rsidRPr="00404F29" w:rsidRDefault="0093682B" w:rsidP="00375265">
            <w:pPr>
              <w:jc w:val="center"/>
              <w:rPr>
                <w:i/>
                <w:sz w:val="22"/>
                <w:szCs w:val="22"/>
              </w:rPr>
            </w:pPr>
          </w:p>
        </w:tc>
        <w:tc>
          <w:tcPr>
            <w:tcW w:w="729" w:type="pct"/>
            <w:shd w:val="clear" w:color="auto" w:fill="auto"/>
            <w:noWrap/>
            <w:vAlign w:val="center"/>
            <w:hideMark/>
          </w:tcPr>
          <w:p w:rsidR="0093682B" w:rsidRPr="00404F29" w:rsidRDefault="0093682B" w:rsidP="00375265">
            <w:pPr>
              <w:jc w:val="center"/>
              <w:rPr>
                <w:i/>
                <w:sz w:val="22"/>
                <w:szCs w:val="22"/>
              </w:rPr>
            </w:pPr>
          </w:p>
        </w:tc>
      </w:tr>
      <w:tr w:rsidR="0093682B" w:rsidRPr="00404F29" w:rsidTr="00AF747D">
        <w:trPr>
          <w:trHeight w:val="255"/>
        </w:trPr>
        <w:tc>
          <w:tcPr>
            <w:tcW w:w="1349" w:type="pct"/>
            <w:shd w:val="clear" w:color="auto" w:fill="auto"/>
            <w:hideMark/>
          </w:tcPr>
          <w:p w:rsidR="0093682B" w:rsidRPr="00404F29" w:rsidRDefault="0093682B" w:rsidP="00375265">
            <w:pPr>
              <w:rPr>
                <w:i/>
                <w:sz w:val="22"/>
                <w:szCs w:val="22"/>
              </w:rPr>
            </w:pPr>
            <w:r w:rsidRPr="00404F29">
              <w:rPr>
                <w:i/>
                <w:sz w:val="22"/>
                <w:szCs w:val="22"/>
              </w:rPr>
              <w:t>с твердым покрытием</w:t>
            </w:r>
          </w:p>
        </w:tc>
        <w:tc>
          <w:tcPr>
            <w:tcW w:w="456"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21</w:t>
            </w:r>
          </w:p>
        </w:tc>
        <w:tc>
          <w:tcPr>
            <w:tcW w:w="566"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611"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21</w:t>
            </w:r>
          </w:p>
        </w:tc>
        <w:tc>
          <w:tcPr>
            <w:tcW w:w="722"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567"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729"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r>
      <w:tr w:rsidR="0093682B" w:rsidRPr="00404F29" w:rsidTr="00AF747D">
        <w:trPr>
          <w:trHeight w:val="255"/>
        </w:trPr>
        <w:tc>
          <w:tcPr>
            <w:tcW w:w="1349" w:type="pct"/>
            <w:shd w:val="clear" w:color="auto" w:fill="auto"/>
            <w:hideMark/>
          </w:tcPr>
          <w:p w:rsidR="0093682B" w:rsidRPr="00404F29" w:rsidRDefault="0093682B" w:rsidP="00375265">
            <w:pPr>
              <w:rPr>
                <w:i/>
                <w:sz w:val="22"/>
                <w:szCs w:val="22"/>
              </w:rPr>
            </w:pPr>
            <w:r w:rsidRPr="00404F29">
              <w:rPr>
                <w:i/>
                <w:sz w:val="22"/>
                <w:szCs w:val="22"/>
              </w:rPr>
              <w:t>грунтовые</w:t>
            </w:r>
          </w:p>
        </w:tc>
        <w:tc>
          <w:tcPr>
            <w:tcW w:w="456"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605</w:t>
            </w:r>
          </w:p>
        </w:tc>
        <w:tc>
          <w:tcPr>
            <w:tcW w:w="566"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611"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605</w:t>
            </w:r>
          </w:p>
        </w:tc>
        <w:tc>
          <w:tcPr>
            <w:tcW w:w="722"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567"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729"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r>
      <w:tr w:rsidR="0093682B" w:rsidRPr="00404F29" w:rsidTr="00AF747D">
        <w:trPr>
          <w:trHeight w:val="510"/>
        </w:trPr>
        <w:tc>
          <w:tcPr>
            <w:tcW w:w="1349" w:type="pct"/>
            <w:shd w:val="clear" w:color="auto" w:fill="auto"/>
            <w:hideMark/>
          </w:tcPr>
          <w:p w:rsidR="0093682B" w:rsidRPr="00404F29" w:rsidRDefault="0093682B" w:rsidP="00375265">
            <w:pPr>
              <w:rPr>
                <w:i/>
                <w:sz w:val="22"/>
                <w:szCs w:val="22"/>
              </w:rPr>
            </w:pPr>
            <w:r w:rsidRPr="00404F29">
              <w:rPr>
                <w:i/>
                <w:sz w:val="22"/>
                <w:szCs w:val="22"/>
              </w:rPr>
              <w:t>в т.ч. круглогодового действия</w:t>
            </w:r>
          </w:p>
        </w:tc>
        <w:tc>
          <w:tcPr>
            <w:tcW w:w="456"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17</w:t>
            </w:r>
          </w:p>
        </w:tc>
        <w:tc>
          <w:tcPr>
            <w:tcW w:w="566"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611"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17</w:t>
            </w:r>
          </w:p>
        </w:tc>
        <w:tc>
          <w:tcPr>
            <w:tcW w:w="722"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567"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729"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r>
      <w:tr w:rsidR="0093682B" w:rsidRPr="00404F29" w:rsidTr="00AF747D">
        <w:trPr>
          <w:trHeight w:val="255"/>
        </w:trPr>
        <w:tc>
          <w:tcPr>
            <w:tcW w:w="1349" w:type="pct"/>
            <w:shd w:val="clear" w:color="auto" w:fill="auto"/>
            <w:hideMark/>
          </w:tcPr>
          <w:p w:rsidR="0093682B" w:rsidRPr="00404F29" w:rsidRDefault="0093682B" w:rsidP="00375265">
            <w:pPr>
              <w:rPr>
                <w:i/>
                <w:sz w:val="22"/>
                <w:szCs w:val="22"/>
              </w:rPr>
            </w:pPr>
            <w:r w:rsidRPr="00404F29">
              <w:rPr>
                <w:i/>
                <w:sz w:val="22"/>
                <w:szCs w:val="22"/>
              </w:rPr>
              <w:t>в) зимники</w:t>
            </w:r>
          </w:p>
        </w:tc>
        <w:tc>
          <w:tcPr>
            <w:tcW w:w="456"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566"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611"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722"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567"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c>
          <w:tcPr>
            <w:tcW w:w="729" w:type="pct"/>
            <w:shd w:val="clear" w:color="auto" w:fill="auto"/>
            <w:noWrap/>
            <w:vAlign w:val="center"/>
            <w:hideMark/>
          </w:tcPr>
          <w:p w:rsidR="0093682B" w:rsidRPr="00404F29" w:rsidRDefault="0093682B" w:rsidP="00375265">
            <w:pPr>
              <w:jc w:val="center"/>
              <w:rPr>
                <w:i/>
                <w:sz w:val="22"/>
                <w:szCs w:val="22"/>
              </w:rPr>
            </w:pPr>
            <w:r w:rsidRPr="00404F29">
              <w:rPr>
                <w:i/>
                <w:sz w:val="22"/>
                <w:szCs w:val="22"/>
              </w:rPr>
              <w:t>0</w:t>
            </w:r>
          </w:p>
        </w:tc>
      </w:tr>
    </w:tbl>
    <w:p w:rsidR="000A582A" w:rsidRPr="00404F29" w:rsidRDefault="000A582A" w:rsidP="00375265">
      <w:pPr>
        <w:pStyle w:val="21"/>
        <w:spacing w:before="120" w:line="276" w:lineRule="auto"/>
        <w:ind w:firstLine="709"/>
        <w:rPr>
          <w:color w:val="000000"/>
        </w:rPr>
      </w:pPr>
      <w:r w:rsidRPr="00404F29">
        <w:rPr>
          <w:color w:val="000000"/>
        </w:rPr>
        <w:t>На землях лесного фонда Виндрейского территориального лесничества отсутствуют объекты лесоперерабатывающей инфраструктуры, а также объекты, не связанные с создан</w:t>
      </w:r>
      <w:r w:rsidRPr="00404F29">
        <w:rPr>
          <w:color w:val="000000"/>
        </w:rPr>
        <w:t>и</w:t>
      </w:r>
      <w:r w:rsidRPr="00404F29">
        <w:rPr>
          <w:color w:val="000000"/>
        </w:rPr>
        <w:t>ем лесной инфраструктуры.</w:t>
      </w:r>
    </w:p>
    <w:p w:rsidR="0093682B" w:rsidRPr="00404F29" w:rsidRDefault="00967BC2" w:rsidP="00375265">
      <w:pPr>
        <w:pStyle w:val="21"/>
        <w:spacing w:before="120" w:line="276" w:lineRule="auto"/>
        <w:ind w:firstLine="709"/>
        <w:rPr>
          <w:color w:val="000000"/>
        </w:rPr>
      </w:pPr>
      <w:r w:rsidRPr="00404F29">
        <w:rPr>
          <w:color w:val="000000"/>
        </w:rPr>
        <w:t>Специальных мероприятий по строительству, реконструкции и эксплуатации объе</w:t>
      </w:r>
      <w:r w:rsidRPr="00404F29">
        <w:rPr>
          <w:color w:val="000000"/>
        </w:rPr>
        <w:t>к</w:t>
      </w:r>
      <w:r w:rsidRPr="00404F29">
        <w:rPr>
          <w:color w:val="000000"/>
        </w:rPr>
        <w:t>тов лесной и лесоперерабатывающей инфраструктуры не предусматривает</w:t>
      </w:r>
      <w:r w:rsidR="00567EFA" w:rsidRPr="00404F29">
        <w:rPr>
          <w:color w:val="000000"/>
        </w:rPr>
        <w:t xml:space="preserve">ся. </w:t>
      </w:r>
    </w:p>
    <w:p w:rsidR="00AF747D" w:rsidRDefault="00AF747D" w:rsidP="00510F84">
      <w:pPr>
        <w:pStyle w:val="aff8"/>
      </w:pPr>
      <w:bookmarkStart w:id="28" w:name="_Toc293492015"/>
      <w:bookmarkStart w:id="29" w:name="_Toc293492173"/>
    </w:p>
    <w:p w:rsidR="0093682B" w:rsidRPr="00404F29" w:rsidRDefault="0093682B" w:rsidP="00510F84">
      <w:pPr>
        <w:pStyle w:val="aff8"/>
      </w:pPr>
      <w:r w:rsidRPr="00404F29">
        <w:t>1.2. Виды разрешенного использования лесов</w:t>
      </w:r>
      <w:bookmarkEnd w:id="28"/>
      <w:bookmarkEnd w:id="29"/>
    </w:p>
    <w:p w:rsidR="00AF747D" w:rsidRDefault="00AF747D" w:rsidP="0093682B">
      <w:pPr>
        <w:spacing w:line="276" w:lineRule="auto"/>
        <w:ind w:firstLine="709"/>
        <w:jc w:val="both"/>
        <w:rPr>
          <w:i/>
        </w:rPr>
      </w:pPr>
    </w:p>
    <w:p w:rsidR="0093682B" w:rsidRPr="00404F29" w:rsidRDefault="0093682B" w:rsidP="0093682B">
      <w:pPr>
        <w:spacing w:line="276" w:lineRule="auto"/>
        <w:ind w:firstLine="709"/>
        <w:jc w:val="both"/>
        <w:rPr>
          <w:i/>
        </w:rPr>
      </w:pPr>
      <w:r w:rsidRPr="00404F29">
        <w:rPr>
          <w:i/>
        </w:rPr>
        <w:t>Использование лесов осуществляется гражданами и юридическими лицами, явля</w:t>
      </w:r>
      <w:r w:rsidRPr="00404F29">
        <w:rPr>
          <w:i/>
        </w:rPr>
        <w:t>ю</w:t>
      </w:r>
      <w:r w:rsidRPr="00404F29">
        <w:rPr>
          <w:i/>
        </w:rPr>
        <w:t>щимися участниками лесных отношений (ст. 4 Лесного Кодекса Российской Федерации). При этом лес рассматривается как динамически возобновляемый и поддающийся тран</w:t>
      </w:r>
      <w:r w:rsidRPr="00404F29">
        <w:rPr>
          <w:i/>
        </w:rPr>
        <w:t>с</w:t>
      </w:r>
      <w:r w:rsidRPr="00404F29">
        <w:rPr>
          <w:i/>
        </w:rPr>
        <w:t>формации природный ресурс. Использование, охрана, защита и воспроизводство лесов ос</w:t>
      </w:r>
      <w:r w:rsidRPr="00404F29">
        <w:rPr>
          <w:i/>
        </w:rPr>
        <w:t>у</w:t>
      </w:r>
      <w:r w:rsidRPr="00404F29">
        <w:rPr>
          <w:i/>
        </w:rPr>
        <w:t>ществляется, исходя из понятия о лесе, как экологической  системе  или  как о природном ресурсе (ст. 5 Лесн</w:t>
      </w:r>
      <w:r w:rsidR="00C32730" w:rsidRPr="00404F29">
        <w:rPr>
          <w:i/>
        </w:rPr>
        <w:t>ого Кодекса Российской Федерации</w:t>
      </w:r>
      <w:r w:rsidRPr="00404F29">
        <w:rPr>
          <w:i/>
        </w:rPr>
        <w:t>).</w:t>
      </w:r>
    </w:p>
    <w:p w:rsidR="0093682B" w:rsidRPr="00404F29" w:rsidRDefault="0093682B" w:rsidP="0093682B">
      <w:pPr>
        <w:spacing w:line="276" w:lineRule="auto"/>
        <w:ind w:firstLine="709"/>
        <w:jc w:val="both"/>
        <w:rPr>
          <w:i/>
        </w:rPr>
      </w:pPr>
      <w:r w:rsidRPr="00404F29">
        <w:rPr>
          <w:i/>
        </w:rPr>
        <w:t xml:space="preserve">Леса Виндрейского </w:t>
      </w:r>
      <w:r w:rsidR="00510F84" w:rsidRPr="00404F29">
        <w:rPr>
          <w:i/>
        </w:rPr>
        <w:t xml:space="preserve">территориального </w:t>
      </w:r>
      <w:r w:rsidRPr="00404F29">
        <w:rPr>
          <w:i/>
        </w:rPr>
        <w:t>лесничества по своему целевому назначению относятся к защитным и эксплуатационным лесам (ст. 10 Лесног</w:t>
      </w:r>
      <w:r w:rsidR="00C32730" w:rsidRPr="00404F29">
        <w:rPr>
          <w:i/>
        </w:rPr>
        <w:t>о Кодекса Российской Федерации</w:t>
      </w:r>
      <w:r w:rsidRPr="00404F29">
        <w:rPr>
          <w:i/>
        </w:rPr>
        <w:t>). Они выполняют санитарно-оздоровительные, рекреационные и другие прир</w:t>
      </w:r>
      <w:r w:rsidRPr="00404F29">
        <w:rPr>
          <w:i/>
        </w:rPr>
        <w:t>о</w:t>
      </w:r>
      <w:r w:rsidRPr="00404F29">
        <w:rPr>
          <w:i/>
        </w:rPr>
        <w:t xml:space="preserve">доохранные функции. </w:t>
      </w:r>
      <w:r w:rsidRPr="00404F29">
        <w:rPr>
          <w:i/>
        </w:rPr>
        <w:tab/>
        <w:t>Использование защитных лесов предусматривает устойчивое управление лесами, сохранение биологического разнообразия лесов, повышение их потенци</w:t>
      </w:r>
      <w:r w:rsidRPr="00404F29">
        <w:rPr>
          <w:i/>
        </w:rPr>
        <w:t>а</w:t>
      </w:r>
      <w:r w:rsidRPr="00404F29">
        <w:rPr>
          <w:i/>
        </w:rPr>
        <w:t>ла, сохранение средообразующих, водоохранных, защитных, санитарно-гигиенических, озд</w:t>
      </w:r>
      <w:r w:rsidRPr="00404F29">
        <w:rPr>
          <w:i/>
        </w:rPr>
        <w:t>о</w:t>
      </w:r>
      <w:r w:rsidRPr="00404F29">
        <w:rPr>
          <w:i/>
        </w:rPr>
        <w:t>ровительных и иных полезных функций лесов, с одновременным использованием лесов при условии совместимости этого использования с целевым назначением лесов и выполняемыми ими полезными функциями. Эксплуатационные леса подлежат освоению в целях устойчив</w:t>
      </w:r>
      <w:r w:rsidRPr="00404F29">
        <w:rPr>
          <w:i/>
        </w:rPr>
        <w:t>о</w:t>
      </w:r>
      <w:r w:rsidRPr="00404F29">
        <w:rPr>
          <w:i/>
        </w:rPr>
        <w:t>го, максимально эффективного получения высококачественной древесины и других лесных ресурсов, продуктов их переработки с обеспечением сохранения полезных функций леса (ст. 1,12 Лесног</w:t>
      </w:r>
      <w:r w:rsidR="00720383" w:rsidRPr="00404F29">
        <w:rPr>
          <w:i/>
        </w:rPr>
        <w:t>о Кодекса Российской Федерации</w:t>
      </w:r>
      <w:r w:rsidRPr="00404F29">
        <w:rPr>
          <w:i/>
        </w:rPr>
        <w:t>).</w:t>
      </w:r>
    </w:p>
    <w:p w:rsidR="0093682B" w:rsidRPr="00404F29" w:rsidRDefault="0093682B" w:rsidP="0093682B">
      <w:pPr>
        <w:suppressAutoHyphens/>
        <w:spacing w:line="276" w:lineRule="auto"/>
        <w:ind w:firstLine="709"/>
        <w:jc w:val="both"/>
        <w:rPr>
          <w:i/>
        </w:rPr>
      </w:pPr>
      <w:r w:rsidRPr="00404F29">
        <w:rPr>
          <w:i/>
        </w:rPr>
        <w:t>Виды разрешенного использования лесов регламентируются Лесным Кодексом Российской Федерации статья 25.</w:t>
      </w:r>
    </w:p>
    <w:p w:rsidR="0093682B" w:rsidRPr="00404F29" w:rsidRDefault="0093682B" w:rsidP="0093682B">
      <w:pPr>
        <w:spacing w:line="276" w:lineRule="auto"/>
        <w:ind w:firstLine="709"/>
        <w:jc w:val="both"/>
        <w:rPr>
          <w:i/>
        </w:rPr>
      </w:pPr>
      <w:r w:rsidRPr="00404F29">
        <w:rPr>
          <w:i/>
        </w:rPr>
        <w:t xml:space="preserve">Распределение лесов Виндрейского </w:t>
      </w:r>
      <w:r w:rsidR="00510F84" w:rsidRPr="00404F29">
        <w:rPr>
          <w:i/>
        </w:rPr>
        <w:t xml:space="preserve">территориального </w:t>
      </w:r>
      <w:r w:rsidRPr="00404F29">
        <w:rPr>
          <w:i/>
        </w:rPr>
        <w:t>лесничества по видам разр</w:t>
      </w:r>
      <w:r w:rsidRPr="00404F29">
        <w:rPr>
          <w:i/>
        </w:rPr>
        <w:t>е</w:t>
      </w:r>
      <w:r w:rsidRPr="00404F29">
        <w:rPr>
          <w:i/>
        </w:rPr>
        <w:t>шенного использования представлено в таблице 1.2.1.</w:t>
      </w:r>
    </w:p>
    <w:p w:rsidR="00967BC2" w:rsidRPr="00404F29" w:rsidRDefault="0093682B" w:rsidP="0093682B">
      <w:pPr>
        <w:pStyle w:val="21"/>
        <w:spacing w:before="120" w:after="120" w:line="276" w:lineRule="auto"/>
        <w:ind w:firstLine="0"/>
        <w:rPr>
          <w:color w:val="000000"/>
        </w:rPr>
      </w:pPr>
      <w:r w:rsidRPr="00404F29">
        <w:rPr>
          <w:color w:val="000000"/>
        </w:rPr>
        <w:lastRenderedPageBreak/>
        <w:t>Таблица 1.2.1 - Виды разреше</w:t>
      </w:r>
      <w:r w:rsidR="00967BC2" w:rsidRPr="00404F29">
        <w:rPr>
          <w:color w:val="000000"/>
        </w:rPr>
        <w:t>нного использования лесов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64"/>
        <w:gridCol w:w="2235"/>
        <w:gridCol w:w="3819"/>
        <w:gridCol w:w="1336"/>
      </w:tblGrid>
      <w:tr w:rsidR="00967BC2" w:rsidRPr="00404F29" w:rsidTr="00AF747D">
        <w:trPr>
          <w:trHeight w:val="605"/>
          <w:tblHeader/>
        </w:trPr>
        <w:tc>
          <w:tcPr>
            <w:tcW w:w="1250" w:type="pct"/>
            <w:tcBorders>
              <w:bottom w:val="single" w:sz="4" w:space="0" w:color="auto"/>
            </w:tcBorders>
            <w:vAlign w:val="center"/>
          </w:tcPr>
          <w:p w:rsidR="00967BC2" w:rsidRPr="00404F29" w:rsidRDefault="00967BC2" w:rsidP="00BE57BB">
            <w:pPr>
              <w:pStyle w:val="21"/>
              <w:shd w:val="clear" w:color="auto" w:fill="auto"/>
              <w:ind w:firstLine="0"/>
              <w:jc w:val="center"/>
              <w:rPr>
                <w:color w:val="000000"/>
                <w:sz w:val="22"/>
                <w:szCs w:val="22"/>
              </w:rPr>
            </w:pPr>
            <w:r w:rsidRPr="00404F29">
              <w:rPr>
                <w:color w:val="000000"/>
                <w:sz w:val="22"/>
                <w:szCs w:val="22"/>
              </w:rPr>
              <w:t>Виды разреш</w:t>
            </w:r>
            <w:r w:rsidR="0093682B" w:rsidRPr="00404F29">
              <w:rPr>
                <w:color w:val="000000"/>
                <w:sz w:val="22"/>
                <w:szCs w:val="22"/>
              </w:rPr>
              <w:t>е</w:t>
            </w:r>
            <w:r w:rsidRPr="00404F29">
              <w:rPr>
                <w:color w:val="000000"/>
                <w:sz w:val="22"/>
                <w:szCs w:val="22"/>
              </w:rPr>
              <w:t xml:space="preserve">нного использования лесов </w:t>
            </w:r>
          </w:p>
        </w:tc>
        <w:tc>
          <w:tcPr>
            <w:tcW w:w="1134" w:type="pct"/>
            <w:tcBorders>
              <w:bottom w:val="single" w:sz="4" w:space="0" w:color="auto"/>
            </w:tcBorders>
            <w:vAlign w:val="center"/>
          </w:tcPr>
          <w:p w:rsidR="00967BC2" w:rsidRPr="00404F29" w:rsidRDefault="00967BC2" w:rsidP="00BE57BB">
            <w:pPr>
              <w:pStyle w:val="21"/>
              <w:shd w:val="clear" w:color="auto" w:fill="auto"/>
              <w:ind w:firstLine="0"/>
              <w:jc w:val="center"/>
              <w:rPr>
                <w:color w:val="000000"/>
                <w:sz w:val="22"/>
                <w:szCs w:val="22"/>
              </w:rPr>
            </w:pPr>
            <w:r w:rsidRPr="00404F29">
              <w:rPr>
                <w:color w:val="000000"/>
                <w:sz w:val="22"/>
                <w:szCs w:val="22"/>
              </w:rPr>
              <w:t xml:space="preserve">Наименование </w:t>
            </w:r>
          </w:p>
          <w:p w:rsidR="00967BC2" w:rsidRPr="00404F29" w:rsidRDefault="00967BC2" w:rsidP="00BE57BB">
            <w:pPr>
              <w:pStyle w:val="21"/>
              <w:shd w:val="clear" w:color="auto" w:fill="auto"/>
              <w:ind w:firstLine="0"/>
              <w:jc w:val="center"/>
              <w:rPr>
                <w:color w:val="000000"/>
                <w:sz w:val="22"/>
                <w:szCs w:val="22"/>
              </w:rPr>
            </w:pPr>
            <w:r w:rsidRPr="00404F29">
              <w:rPr>
                <w:color w:val="000000"/>
                <w:sz w:val="22"/>
                <w:szCs w:val="22"/>
              </w:rPr>
              <w:t>участкового</w:t>
            </w:r>
          </w:p>
          <w:p w:rsidR="00967BC2" w:rsidRPr="00404F29" w:rsidRDefault="00967BC2" w:rsidP="00BE57BB">
            <w:pPr>
              <w:pStyle w:val="21"/>
              <w:shd w:val="clear" w:color="auto" w:fill="auto"/>
              <w:ind w:firstLine="0"/>
              <w:jc w:val="center"/>
              <w:rPr>
                <w:color w:val="000000"/>
                <w:sz w:val="22"/>
                <w:szCs w:val="22"/>
              </w:rPr>
            </w:pPr>
            <w:r w:rsidRPr="00404F29">
              <w:rPr>
                <w:color w:val="000000"/>
                <w:sz w:val="22"/>
                <w:szCs w:val="22"/>
              </w:rPr>
              <w:t xml:space="preserve"> лесничества </w:t>
            </w:r>
          </w:p>
        </w:tc>
        <w:tc>
          <w:tcPr>
            <w:tcW w:w="1938" w:type="pct"/>
            <w:tcBorders>
              <w:bottom w:val="single" w:sz="4" w:space="0" w:color="auto"/>
            </w:tcBorders>
            <w:vAlign w:val="center"/>
          </w:tcPr>
          <w:p w:rsidR="00967BC2" w:rsidRPr="00404F29" w:rsidRDefault="00967BC2" w:rsidP="00BE57BB">
            <w:pPr>
              <w:pStyle w:val="21"/>
              <w:shd w:val="clear" w:color="auto" w:fill="auto"/>
              <w:ind w:firstLine="0"/>
              <w:jc w:val="center"/>
              <w:rPr>
                <w:color w:val="000000"/>
                <w:sz w:val="22"/>
                <w:szCs w:val="22"/>
              </w:rPr>
            </w:pPr>
            <w:r w:rsidRPr="00404F29">
              <w:rPr>
                <w:color w:val="000000"/>
                <w:sz w:val="22"/>
                <w:szCs w:val="22"/>
              </w:rPr>
              <w:t xml:space="preserve">Перечень кварталов </w:t>
            </w:r>
          </w:p>
          <w:p w:rsidR="00967BC2" w:rsidRPr="00404F29" w:rsidRDefault="00967BC2" w:rsidP="00BE57BB">
            <w:pPr>
              <w:pStyle w:val="21"/>
              <w:shd w:val="clear" w:color="auto" w:fill="auto"/>
              <w:ind w:firstLine="0"/>
              <w:jc w:val="center"/>
              <w:rPr>
                <w:color w:val="000000"/>
                <w:sz w:val="22"/>
                <w:szCs w:val="22"/>
              </w:rPr>
            </w:pPr>
            <w:r w:rsidRPr="00404F29">
              <w:rPr>
                <w:color w:val="000000"/>
                <w:sz w:val="22"/>
                <w:szCs w:val="22"/>
              </w:rPr>
              <w:t xml:space="preserve">или их частей </w:t>
            </w:r>
          </w:p>
        </w:tc>
        <w:tc>
          <w:tcPr>
            <w:tcW w:w="678" w:type="pct"/>
            <w:tcBorders>
              <w:bottom w:val="single" w:sz="4" w:space="0" w:color="auto"/>
            </w:tcBorders>
            <w:vAlign w:val="center"/>
          </w:tcPr>
          <w:p w:rsidR="00967BC2" w:rsidRPr="00404F29" w:rsidRDefault="00967BC2" w:rsidP="00BE57BB">
            <w:pPr>
              <w:pStyle w:val="21"/>
              <w:shd w:val="clear" w:color="auto" w:fill="auto"/>
              <w:ind w:firstLine="0"/>
              <w:jc w:val="center"/>
              <w:rPr>
                <w:color w:val="000000"/>
                <w:sz w:val="22"/>
                <w:szCs w:val="22"/>
              </w:rPr>
            </w:pPr>
            <w:r w:rsidRPr="00404F29">
              <w:rPr>
                <w:color w:val="000000"/>
                <w:sz w:val="22"/>
                <w:szCs w:val="22"/>
              </w:rPr>
              <w:t>Площадь,</w:t>
            </w:r>
          </w:p>
          <w:p w:rsidR="00967BC2" w:rsidRPr="00404F29" w:rsidRDefault="00967BC2" w:rsidP="00BE57BB">
            <w:pPr>
              <w:pStyle w:val="21"/>
              <w:shd w:val="clear" w:color="auto" w:fill="auto"/>
              <w:ind w:firstLine="0"/>
              <w:jc w:val="center"/>
              <w:rPr>
                <w:color w:val="000000"/>
                <w:sz w:val="22"/>
                <w:szCs w:val="22"/>
              </w:rPr>
            </w:pPr>
            <w:r w:rsidRPr="00404F29">
              <w:rPr>
                <w:color w:val="000000"/>
                <w:sz w:val="22"/>
                <w:szCs w:val="22"/>
              </w:rPr>
              <w:t xml:space="preserve"> га</w:t>
            </w:r>
          </w:p>
        </w:tc>
      </w:tr>
      <w:tr w:rsidR="00264C8C" w:rsidRPr="00404F29" w:rsidTr="00AF747D">
        <w:trPr>
          <w:cantSplit/>
        </w:trPr>
        <w:tc>
          <w:tcPr>
            <w:tcW w:w="1250" w:type="pct"/>
            <w:vMerge w:val="restart"/>
            <w:vAlign w:val="center"/>
          </w:tcPr>
          <w:p w:rsidR="00264C8C" w:rsidRPr="00404F29" w:rsidRDefault="00264C8C" w:rsidP="00BE57BB">
            <w:pPr>
              <w:pStyle w:val="21"/>
              <w:shd w:val="clear" w:color="auto" w:fill="auto"/>
              <w:spacing w:line="276" w:lineRule="auto"/>
              <w:ind w:firstLine="0"/>
              <w:jc w:val="center"/>
              <w:rPr>
                <w:color w:val="000000"/>
                <w:sz w:val="22"/>
                <w:szCs w:val="22"/>
              </w:rPr>
            </w:pPr>
            <w:r w:rsidRPr="00404F29">
              <w:rPr>
                <w:color w:val="000000"/>
                <w:sz w:val="22"/>
                <w:szCs w:val="22"/>
              </w:rPr>
              <w:t>Заготовка</w:t>
            </w:r>
          </w:p>
          <w:p w:rsidR="00264C8C" w:rsidRPr="00404F29" w:rsidRDefault="00264C8C" w:rsidP="00BE57BB">
            <w:pPr>
              <w:pStyle w:val="21"/>
              <w:shd w:val="clear" w:color="auto" w:fill="auto"/>
              <w:spacing w:line="276" w:lineRule="auto"/>
              <w:ind w:firstLine="0"/>
              <w:jc w:val="center"/>
              <w:rPr>
                <w:color w:val="000000"/>
                <w:sz w:val="22"/>
                <w:szCs w:val="22"/>
              </w:rPr>
            </w:pPr>
            <w:r w:rsidRPr="00404F29">
              <w:rPr>
                <w:color w:val="000000"/>
                <w:sz w:val="22"/>
                <w:szCs w:val="22"/>
              </w:rPr>
              <w:t>древесины</w:t>
            </w:r>
          </w:p>
        </w:tc>
        <w:tc>
          <w:tcPr>
            <w:tcW w:w="1134" w:type="pct"/>
            <w:vAlign w:val="center"/>
          </w:tcPr>
          <w:p w:rsidR="00264C8C" w:rsidRPr="00AF747D" w:rsidRDefault="00264C8C" w:rsidP="00264C8C">
            <w:pPr>
              <w:pStyle w:val="7"/>
              <w:spacing w:line="276" w:lineRule="auto"/>
              <w:jc w:val="left"/>
              <w:rPr>
                <w:bCs/>
                <w:color w:val="000000"/>
                <w:sz w:val="22"/>
                <w:szCs w:val="22"/>
              </w:rPr>
            </w:pPr>
            <w:r w:rsidRPr="00AF747D">
              <w:rPr>
                <w:bCs/>
                <w:color w:val="000000"/>
                <w:sz w:val="22"/>
                <w:szCs w:val="22"/>
              </w:rPr>
              <w:t>Быстрищенское</w:t>
            </w:r>
          </w:p>
        </w:tc>
        <w:tc>
          <w:tcPr>
            <w:tcW w:w="1938" w:type="pct"/>
          </w:tcPr>
          <w:p w:rsidR="00264C8C" w:rsidRPr="00AF747D" w:rsidRDefault="00264C8C" w:rsidP="00264C8C">
            <w:pPr>
              <w:pStyle w:val="21"/>
              <w:shd w:val="clear" w:color="auto" w:fill="auto"/>
              <w:spacing w:line="276" w:lineRule="auto"/>
              <w:ind w:firstLine="0"/>
              <w:jc w:val="center"/>
              <w:rPr>
                <w:i/>
                <w:color w:val="000000"/>
                <w:sz w:val="22"/>
                <w:szCs w:val="22"/>
              </w:rPr>
            </w:pPr>
            <w:r w:rsidRPr="00AF747D">
              <w:rPr>
                <w:i/>
                <w:color w:val="000000"/>
                <w:sz w:val="22"/>
                <w:szCs w:val="22"/>
              </w:rPr>
              <w:t>1-</w:t>
            </w:r>
            <w:r w:rsidR="00AF747D" w:rsidRPr="00AF747D">
              <w:rPr>
                <w:i/>
                <w:color w:val="000000"/>
                <w:sz w:val="22"/>
                <w:szCs w:val="22"/>
              </w:rPr>
              <w:t>49, 51-65, 67-</w:t>
            </w:r>
            <w:r w:rsidRPr="00AF747D">
              <w:rPr>
                <w:i/>
                <w:color w:val="000000"/>
                <w:sz w:val="22"/>
                <w:szCs w:val="22"/>
              </w:rPr>
              <w:t>256,300,304</w:t>
            </w:r>
          </w:p>
        </w:tc>
        <w:tc>
          <w:tcPr>
            <w:tcW w:w="678" w:type="pct"/>
          </w:tcPr>
          <w:p w:rsidR="00264C8C" w:rsidRPr="00AF747D" w:rsidRDefault="00264C8C" w:rsidP="00AF747D">
            <w:pPr>
              <w:pStyle w:val="21"/>
              <w:shd w:val="clear" w:color="auto" w:fill="auto"/>
              <w:spacing w:line="276" w:lineRule="auto"/>
              <w:ind w:firstLine="0"/>
              <w:jc w:val="center"/>
              <w:rPr>
                <w:i/>
                <w:color w:val="000000"/>
                <w:sz w:val="22"/>
                <w:szCs w:val="22"/>
              </w:rPr>
            </w:pPr>
            <w:r w:rsidRPr="00AF747D">
              <w:rPr>
                <w:i/>
                <w:color w:val="000000"/>
                <w:sz w:val="22"/>
                <w:szCs w:val="22"/>
              </w:rPr>
              <w:t>284</w:t>
            </w:r>
            <w:r w:rsidR="00AF747D" w:rsidRPr="00AF747D">
              <w:rPr>
                <w:i/>
                <w:color w:val="000000"/>
                <w:sz w:val="22"/>
                <w:szCs w:val="22"/>
              </w:rPr>
              <w:t>6</w:t>
            </w:r>
            <w:r w:rsidRPr="00AF747D">
              <w:rPr>
                <w:i/>
                <w:color w:val="000000"/>
                <w:sz w:val="22"/>
                <w:szCs w:val="22"/>
              </w:rPr>
              <w:t>3</w:t>
            </w:r>
          </w:p>
        </w:tc>
      </w:tr>
      <w:tr w:rsidR="00264C8C" w:rsidRPr="00404F29" w:rsidTr="00AF747D">
        <w:trPr>
          <w:cantSplit/>
        </w:trPr>
        <w:tc>
          <w:tcPr>
            <w:tcW w:w="1250" w:type="pct"/>
            <w:vMerge/>
          </w:tcPr>
          <w:p w:rsidR="00264C8C" w:rsidRPr="00404F29" w:rsidRDefault="00264C8C" w:rsidP="00BE57BB">
            <w:pPr>
              <w:pStyle w:val="21"/>
              <w:shd w:val="clear" w:color="auto" w:fill="auto"/>
              <w:spacing w:line="276" w:lineRule="auto"/>
              <w:ind w:firstLine="0"/>
              <w:rPr>
                <w:color w:val="000000"/>
                <w:sz w:val="22"/>
                <w:szCs w:val="22"/>
              </w:rPr>
            </w:pPr>
          </w:p>
        </w:tc>
        <w:tc>
          <w:tcPr>
            <w:tcW w:w="1134" w:type="pct"/>
            <w:vAlign w:val="center"/>
          </w:tcPr>
          <w:p w:rsidR="00264C8C" w:rsidRPr="00AF747D" w:rsidRDefault="00264C8C" w:rsidP="00264C8C">
            <w:pPr>
              <w:pStyle w:val="7"/>
              <w:spacing w:line="276" w:lineRule="auto"/>
              <w:jc w:val="left"/>
              <w:rPr>
                <w:bCs/>
                <w:color w:val="000000"/>
                <w:sz w:val="22"/>
                <w:szCs w:val="22"/>
              </w:rPr>
            </w:pPr>
            <w:r w:rsidRPr="00AF747D">
              <w:rPr>
                <w:bCs/>
                <w:color w:val="000000"/>
                <w:sz w:val="22"/>
                <w:szCs w:val="22"/>
              </w:rPr>
              <w:t>Парцинское</w:t>
            </w:r>
          </w:p>
        </w:tc>
        <w:tc>
          <w:tcPr>
            <w:tcW w:w="1938" w:type="pct"/>
          </w:tcPr>
          <w:p w:rsidR="00264C8C" w:rsidRPr="00AF747D" w:rsidRDefault="00AF747D" w:rsidP="00264C8C">
            <w:pPr>
              <w:pStyle w:val="21"/>
              <w:shd w:val="clear" w:color="auto" w:fill="auto"/>
              <w:spacing w:line="276" w:lineRule="auto"/>
              <w:ind w:firstLine="0"/>
              <w:jc w:val="center"/>
              <w:rPr>
                <w:i/>
                <w:color w:val="000000"/>
                <w:sz w:val="22"/>
                <w:szCs w:val="22"/>
              </w:rPr>
            </w:pPr>
            <w:r>
              <w:rPr>
                <w:i/>
                <w:color w:val="000000"/>
                <w:sz w:val="22"/>
                <w:szCs w:val="22"/>
              </w:rPr>
              <w:t>3-14, 17-57, 59</w:t>
            </w:r>
            <w:r w:rsidRPr="00AF747D">
              <w:rPr>
                <w:i/>
                <w:color w:val="000000"/>
                <w:sz w:val="22"/>
                <w:szCs w:val="22"/>
              </w:rPr>
              <w:t>-121, 124-132, 135</w:t>
            </w:r>
            <w:r w:rsidR="00264C8C" w:rsidRPr="00AF747D">
              <w:rPr>
                <w:i/>
                <w:color w:val="000000"/>
                <w:sz w:val="22"/>
                <w:szCs w:val="22"/>
              </w:rPr>
              <w:t>-218,301</w:t>
            </w:r>
          </w:p>
        </w:tc>
        <w:tc>
          <w:tcPr>
            <w:tcW w:w="678" w:type="pct"/>
          </w:tcPr>
          <w:p w:rsidR="00264C8C" w:rsidRPr="00AF747D" w:rsidRDefault="00AF747D" w:rsidP="00264C8C">
            <w:pPr>
              <w:pStyle w:val="21"/>
              <w:shd w:val="clear" w:color="auto" w:fill="auto"/>
              <w:spacing w:line="276" w:lineRule="auto"/>
              <w:ind w:firstLine="0"/>
              <w:jc w:val="center"/>
              <w:rPr>
                <w:i/>
                <w:color w:val="000000"/>
                <w:sz w:val="22"/>
                <w:szCs w:val="22"/>
              </w:rPr>
            </w:pPr>
            <w:r>
              <w:rPr>
                <w:i/>
                <w:color w:val="000000"/>
                <w:sz w:val="22"/>
                <w:szCs w:val="22"/>
              </w:rPr>
              <w:t>23408,5</w:t>
            </w:r>
          </w:p>
        </w:tc>
      </w:tr>
      <w:tr w:rsidR="00264C8C" w:rsidRPr="00404F29" w:rsidTr="00AF747D">
        <w:trPr>
          <w:cantSplit/>
        </w:trPr>
        <w:tc>
          <w:tcPr>
            <w:tcW w:w="1250" w:type="pct"/>
            <w:vMerge/>
          </w:tcPr>
          <w:p w:rsidR="00264C8C" w:rsidRPr="00404F29" w:rsidRDefault="00264C8C" w:rsidP="00BE57BB">
            <w:pPr>
              <w:pStyle w:val="21"/>
              <w:shd w:val="clear" w:color="auto" w:fill="auto"/>
              <w:spacing w:line="276" w:lineRule="auto"/>
              <w:ind w:firstLine="0"/>
              <w:rPr>
                <w:color w:val="000000"/>
                <w:sz w:val="22"/>
                <w:szCs w:val="22"/>
              </w:rPr>
            </w:pPr>
          </w:p>
        </w:tc>
        <w:tc>
          <w:tcPr>
            <w:tcW w:w="1134" w:type="pct"/>
            <w:vAlign w:val="center"/>
          </w:tcPr>
          <w:p w:rsidR="00264C8C" w:rsidRPr="00404F29" w:rsidRDefault="00264C8C" w:rsidP="00264C8C">
            <w:pPr>
              <w:pStyle w:val="7"/>
              <w:spacing w:line="276" w:lineRule="auto"/>
              <w:jc w:val="left"/>
              <w:rPr>
                <w:bCs/>
                <w:i w:val="0"/>
                <w:color w:val="000000"/>
                <w:sz w:val="22"/>
                <w:szCs w:val="22"/>
              </w:rPr>
            </w:pPr>
            <w:r w:rsidRPr="00404F29">
              <w:rPr>
                <w:bCs/>
                <w:i w:val="0"/>
                <w:color w:val="000000"/>
                <w:sz w:val="22"/>
                <w:szCs w:val="22"/>
              </w:rPr>
              <w:t>Виндрейское</w:t>
            </w:r>
          </w:p>
        </w:tc>
        <w:tc>
          <w:tcPr>
            <w:tcW w:w="1938" w:type="pct"/>
          </w:tcPr>
          <w:p w:rsidR="00264C8C" w:rsidRPr="00404F29" w:rsidRDefault="00264C8C" w:rsidP="00264C8C">
            <w:pPr>
              <w:pStyle w:val="21"/>
              <w:shd w:val="clear" w:color="auto" w:fill="auto"/>
              <w:spacing w:line="276" w:lineRule="auto"/>
              <w:ind w:firstLine="0"/>
              <w:jc w:val="center"/>
              <w:rPr>
                <w:color w:val="000000"/>
                <w:sz w:val="22"/>
                <w:szCs w:val="22"/>
              </w:rPr>
            </w:pPr>
            <w:r w:rsidRPr="00404F29">
              <w:rPr>
                <w:color w:val="000000"/>
                <w:sz w:val="22"/>
                <w:szCs w:val="22"/>
              </w:rPr>
              <w:t>1-182,281-286</w:t>
            </w:r>
          </w:p>
        </w:tc>
        <w:tc>
          <w:tcPr>
            <w:tcW w:w="678" w:type="pct"/>
          </w:tcPr>
          <w:p w:rsidR="00264C8C" w:rsidRPr="00404F29" w:rsidRDefault="00264C8C" w:rsidP="00264C8C">
            <w:pPr>
              <w:pStyle w:val="21"/>
              <w:shd w:val="clear" w:color="auto" w:fill="auto"/>
              <w:spacing w:line="276" w:lineRule="auto"/>
              <w:ind w:firstLine="0"/>
              <w:jc w:val="center"/>
              <w:rPr>
                <w:color w:val="000000"/>
                <w:sz w:val="22"/>
                <w:szCs w:val="22"/>
              </w:rPr>
            </w:pPr>
            <w:r w:rsidRPr="00404F29">
              <w:rPr>
                <w:color w:val="000000"/>
                <w:sz w:val="22"/>
                <w:szCs w:val="22"/>
              </w:rPr>
              <w:t>20645</w:t>
            </w:r>
          </w:p>
        </w:tc>
      </w:tr>
      <w:tr w:rsidR="00264C8C" w:rsidRPr="00404F29" w:rsidTr="00AF747D">
        <w:trPr>
          <w:cantSplit/>
        </w:trPr>
        <w:tc>
          <w:tcPr>
            <w:tcW w:w="1250" w:type="pct"/>
            <w:vMerge/>
          </w:tcPr>
          <w:p w:rsidR="00264C8C" w:rsidRPr="00404F29" w:rsidRDefault="00264C8C" w:rsidP="00BE57BB">
            <w:pPr>
              <w:spacing w:line="276" w:lineRule="auto"/>
              <w:rPr>
                <w:color w:val="000000"/>
                <w:sz w:val="22"/>
                <w:szCs w:val="22"/>
              </w:rPr>
            </w:pPr>
          </w:p>
        </w:tc>
        <w:tc>
          <w:tcPr>
            <w:tcW w:w="1134" w:type="pct"/>
            <w:vAlign w:val="center"/>
          </w:tcPr>
          <w:p w:rsidR="00264C8C" w:rsidRPr="00404F29" w:rsidRDefault="00264C8C" w:rsidP="00264C8C">
            <w:pPr>
              <w:pStyle w:val="7"/>
              <w:spacing w:line="276" w:lineRule="auto"/>
              <w:jc w:val="left"/>
              <w:rPr>
                <w:bCs/>
                <w:i w:val="0"/>
                <w:color w:val="000000"/>
                <w:sz w:val="22"/>
                <w:szCs w:val="22"/>
              </w:rPr>
            </w:pPr>
            <w:r w:rsidRPr="00404F29">
              <w:rPr>
                <w:bCs/>
                <w:i w:val="0"/>
                <w:color w:val="000000"/>
                <w:sz w:val="22"/>
                <w:szCs w:val="22"/>
              </w:rPr>
              <w:t>Атюрьевское</w:t>
            </w:r>
          </w:p>
        </w:tc>
        <w:tc>
          <w:tcPr>
            <w:tcW w:w="1938" w:type="pct"/>
          </w:tcPr>
          <w:p w:rsidR="00264C8C" w:rsidRPr="00404F29" w:rsidRDefault="00264C8C" w:rsidP="00264C8C">
            <w:pPr>
              <w:pStyle w:val="21"/>
              <w:shd w:val="clear" w:color="auto" w:fill="auto"/>
              <w:spacing w:line="276" w:lineRule="auto"/>
              <w:ind w:firstLine="0"/>
              <w:jc w:val="center"/>
              <w:rPr>
                <w:color w:val="000000"/>
                <w:sz w:val="22"/>
                <w:szCs w:val="22"/>
              </w:rPr>
            </w:pPr>
            <w:r w:rsidRPr="00404F29">
              <w:rPr>
                <w:color w:val="000000"/>
                <w:sz w:val="22"/>
                <w:szCs w:val="22"/>
              </w:rPr>
              <w:t>1-97,183-280</w:t>
            </w:r>
          </w:p>
        </w:tc>
        <w:tc>
          <w:tcPr>
            <w:tcW w:w="678" w:type="pct"/>
          </w:tcPr>
          <w:p w:rsidR="00264C8C" w:rsidRPr="00404F29" w:rsidRDefault="00264C8C" w:rsidP="00264C8C">
            <w:pPr>
              <w:pStyle w:val="21"/>
              <w:shd w:val="clear" w:color="auto" w:fill="auto"/>
              <w:spacing w:line="276" w:lineRule="auto"/>
              <w:ind w:firstLine="0"/>
              <w:jc w:val="center"/>
              <w:rPr>
                <w:color w:val="000000"/>
                <w:sz w:val="22"/>
                <w:szCs w:val="22"/>
              </w:rPr>
            </w:pPr>
            <w:r w:rsidRPr="00404F29">
              <w:rPr>
                <w:color w:val="000000"/>
                <w:sz w:val="22"/>
                <w:szCs w:val="22"/>
              </w:rPr>
              <w:t>21078</w:t>
            </w:r>
          </w:p>
        </w:tc>
      </w:tr>
      <w:tr w:rsidR="00264C8C" w:rsidRPr="00404F29" w:rsidTr="00AF747D">
        <w:trPr>
          <w:cantSplit/>
        </w:trPr>
        <w:tc>
          <w:tcPr>
            <w:tcW w:w="1250" w:type="pct"/>
            <w:vMerge/>
            <w:tcBorders>
              <w:top w:val="single" w:sz="4" w:space="0" w:color="auto"/>
              <w:bottom w:val="single" w:sz="4" w:space="0" w:color="auto"/>
              <w:right w:val="single" w:sz="4" w:space="0" w:color="auto"/>
            </w:tcBorders>
          </w:tcPr>
          <w:p w:rsidR="00264C8C" w:rsidRPr="00404F29" w:rsidRDefault="00264C8C" w:rsidP="00BE57BB">
            <w:pPr>
              <w:pStyle w:val="21"/>
              <w:shd w:val="clear" w:color="auto" w:fill="auto"/>
              <w:spacing w:line="276" w:lineRule="auto"/>
              <w:ind w:firstLine="0"/>
              <w:rPr>
                <w:color w:val="000000"/>
                <w:sz w:val="22"/>
                <w:szCs w:val="22"/>
              </w:rPr>
            </w:pPr>
          </w:p>
        </w:tc>
        <w:tc>
          <w:tcPr>
            <w:tcW w:w="1134" w:type="pct"/>
            <w:tcBorders>
              <w:top w:val="single" w:sz="4" w:space="0" w:color="auto"/>
              <w:left w:val="single" w:sz="4" w:space="0" w:color="auto"/>
              <w:bottom w:val="single" w:sz="4" w:space="0" w:color="auto"/>
              <w:right w:val="single" w:sz="4" w:space="0" w:color="auto"/>
            </w:tcBorders>
          </w:tcPr>
          <w:p w:rsidR="00264C8C" w:rsidRPr="00404F29" w:rsidRDefault="00264C8C" w:rsidP="00264C8C">
            <w:pPr>
              <w:pStyle w:val="21"/>
              <w:shd w:val="clear" w:color="auto" w:fill="auto"/>
              <w:spacing w:line="276" w:lineRule="auto"/>
              <w:ind w:firstLine="0"/>
              <w:jc w:val="center"/>
              <w:rPr>
                <w:b/>
                <w:bCs/>
                <w:iCs/>
                <w:color w:val="000000"/>
                <w:sz w:val="22"/>
                <w:szCs w:val="22"/>
              </w:rPr>
            </w:pPr>
            <w:r w:rsidRPr="00404F29">
              <w:rPr>
                <w:b/>
                <w:bCs/>
                <w:iCs/>
                <w:color w:val="000000"/>
                <w:sz w:val="22"/>
                <w:szCs w:val="22"/>
              </w:rPr>
              <w:t>Всего</w:t>
            </w:r>
          </w:p>
        </w:tc>
        <w:tc>
          <w:tcPr>
            <w:tcW w:w="1938" w:type="pct"/>
            <w:tcBorders>
              <w:top w:val="single" w:sz="4" w:space="0" w:color="auto"/>
              <w:left w:val="single" w:sz="4" w:space="0" w:color="auto"/>
              <w:bottom w:val="single" w:sz="4" w:space="0" w:color="auto"/>
              <w:right w:val="single" w:sz="4" w:space="0" w:color="auto"/>
            </w:tcBorders>
          </w:tcPr>
          <w:p w:rsidR="00264C8C" w:rsidRPr="00404F29" w:rsidRDefault="00264C8C" w:rsidP="00264C8C">
            <w:pPr>
              <w:pStyle w:val="21"/>
              <w:shd w:val="clear" w:color="auto" w:fill="auto"/>
              <w:spacing w:line="276" w:lineRule="auto"/>
              <w:ind w:firstLine="0"/>
              <w:rPr>
                <w:b/>
                <w:bCs/>
                <w:iCs/>
                <w:color w:val="000000"/>
                <w:sz w:val="22"/>
                <w:szCs w:val="22"/>
              </w:rPr>
            </w:pPr>
          </w:p>
        </w:tc>
        <w:tc>
          <w:tcPr>
            <w:tcW w:w="678" w:type="pct"/>
            <w:tcBorders>
              <w:top w:val="single" w:sz="4" w:space="0" w:color="auto"/>
              <w:left w:val="single" w:sz="4" w:space="0" w:color="auto"/>
              <w:bottom w:val="single" w:sz="4" w:space="0" w:color="auto"/>
              <w:right w:val="single" w:sz="4" w:space="0" w:color="auto"/>
            </w:tcBorders>
          </w:tcPr>
          <w:p w:rsidR="00264C8C" w:rsidRPr="00AF747D" w:rsidRDefault="00AF747D" w:rsidP="00264C8C">
            <w:pPr>
              <w:pStyle w:val="21"/>
              <w:shd w:val="clear" w:color="auto" w:fill="auto"/>
              <w:spacing w:line="276" w:lineRule="auto"/>
              <w:ind w:firstLine="0"/>
              <w:jc w:val="center"/>
              <w:rPr>
                <w:b/>
                <w:bCs/>
                <w:i/>
                <w:color w:val="000000"/>
                <w:sz w:val="22"/>
                <w:szCs w:val="22"/>
              </w:rPr>
            </w:pPr>
            <w:r w:rsidRPr="00AF747D">
              <w:rPr>
                <w:b/>
                <w:bCs/>
                <w:i/>
                <w:color w:val="000000"/>
                <w:sz w:val="22"/>
                <w:szCs w:val="22"/>
              </w:rPr>
              <w:t>93594,5</w:t>
            </w:r>
          </w:p>
        </w:tc>
      </w:tr>
      <w:tr w:rsidR="005B6A7A" w:rsidRPr="00404F29" w:rsidTr="00AF747D">
        <w:trPr>
          <w:cantSplit/>
        </w:trPr>
        <w:tc>
          <w:tcPr>
            <w:tcW w:w="1250" w:type="pct"/>
            <w:vMerge w:val="restart"/>
            <w:tcBorders>
              <w:top w:val="single" w:sz="4" w:space="0" w:color="auto"/>
            </w:tcBorders>
            <w:vAlign w:val="center"/>
          </w:tcPr>
          <w:p w:rsidR="005B6A7A" w:rsidRPr="00404F29" w:rsidRDefault="005B6A7A" w:rsidP="00BE57BB">
            <w:pPr>
              <w:pStyle w:val="21"/>
              <w:shd w:val="clear" w:color="auto" w:fill="auto"/>
              <w:spacing w:line="276" w:lineRule="auto"/>
              <w:ind w:firstLine="0"/>
              <w:jc w:val="center"/>
              <w:rPr>
                <w:color w:val="000000"/>
                <w:sz w:val="22"/>
                <w:szCs w:val="22"/>
              </w:rPr>
            </w:pPr>
            <w:r w:rsidRPr="00404F29">
              <w:rPr>
                <w:color w:val="000000"/>
                <w:sz w:val="22"/>
                <w:szCs w:val="22"/>
              </w:rPr>
              <w:t>Заготовка</w:t>
            </w:r>
          </w:p>
          <w:p w:rsidR="005B6A7A" w:rsidRPr="00404F29" w:rsidRDefault="005B6A7A" w:rsidP="00BE57BB">
            <w:pPr>
              <w:pStyle w:val="21"/>
              <w:spacing w:line="276" w:lineRule="auto"/>
              <w:ind w:firstLine="0"/>
              <w:jc w:val="center"/>
              <w:rPr>
                <w:color w:val="000000"/>
                <w:sz w:val="22"/>
                <w:szCs w:val="22"/>
              </w:rPr>
            </w:pPr>
            <w:r w:rsidRPr="00404F29">
              <w:rPr>
                <w:color w:val="000000"/>
                <w:sz w:val="22"/>
                <w:szCs w:val="22"/>
              </w:rPr>
              <w:t>живицы</w:t>
            </w:r>
          </w:p>
        </w:tc>
        <w:tc>
          <w:tcPr>
            <w:tcW w:w="1134" w:type="pct"/>
            <w:tcBorders>
              <w:top w:val="single" w:sz="4" w:space="0" w:color="auto"/>
            </w:tcBorders>
            <w:vAlign w:val="center"/>
          </w:tcPr>
          <w:p w:rsidR="005B6A7A" w:rsidRPr="00404F29" w:rsidRDefault="005B6A7A" w:rsidP="00BE57BB">
            <w:pPr>
              <w:pStyle w:val="7"/>
              <w:spacing w:line="276" w:lineRule="auto"/>
              <w:jc w:val="left"/>
              <w:rPr>
                <w:bCs/>
                <w:i w:val="0"/>
                <w:color w:val="000000"/>
                <w:sz w:val="22"/>
                <w:szCs w:val="22"/>
              </w:rPr>
            </w:pPr>
            <w:r w:rsidRPr="00404F29">
              <w:rPr>
                <w:bCs/>
                <w:i w:val="0"/>
                <w:color w:val="000000"/>
                <w:sz w:val="22"/>
                <w:szCs w:val="22"/>
              </w:rPr>
              <w:t>Быстрищенское</w:t>
            </w:r>
          </w:p>
        </w:tc>
        <w:tc>
          <w:tcPr>
            <w:tcW w:w="1938" w:type="pct"/>
            <w:tcBorders>
              <w:top w:val="single" w:sz="4" w:space="0" w:color="auto"/>
            </w:tcBorders>
            <w:vAlign w:val="center"/>
          </w:tcPr>
          <w:p w:rsidR="005B6A7A" w:rsidRPr="00404F29" w:rsidRDefault="005B6A7A" w:rsidP="00BE57BB">
            <w:pPr>
              <w:pStyle w:val="21"/>
              <w:shd w:val="clear" w:color="auto" w:fill="auto"/>
              <w:spacing w:line="276" w:lineRule="auto"/>
              <w:ind w:firstLine="0"/>
              <w:jc w:val="center"/>
              <w:rPr>
                <w:color w:val="000000"/>
                <w:sz w:val="22"/>
                <w:szCs w:val="22"/>
              </w:rPr>
            </w:pPr>
            <w:r w:rsidRPr="00404F29">
              <w:rPr>
                <w:color w:val="000000"/>
                <w:sz w:val="22"/>
                <w:szCs w:val="22"/>
              </w:rPr>
              <w:t>1-21,23-25,28-41,44-49,51-65,</w:t>
            </w:r>
          </w:p>
          <w:p w:rsidR="00A15674" w:rsidRPr="00404F29" w:rsidRDefault="005B6A7A" w:rsidP="00BE57BB">
            <w:pPr>
              <w:pStyle w:val="21"/>
              <w:shd w:val="clear" w:color="auto" w:fill="auto"/>
              <w:spacing w:line="276" w:lineRule="auto"/>
              <w:ind w:firstLine="0"/>
              <w:jc w:val="center"/>
              <w:rPr>
                <w:color w:val="000000"/>
                <w:sz w:val="22"/>
                <w:szCs w:val="22"/>
              </w:rPr>
            </w:pPr>
            <w:r w:rsidRPr="00404F29">
              <w:rPr>
                <w:color w:val="000000"/>
                <w:sz w:val="22"/>
                <w:szCs w:val="22"/>
              </w:rPr>
              <w:t>67-218,221-224,226-228,</w:t>
            </w:r>
          </w:p>
          <w:p w:rsidR="00A15674" w:rsidRPr="00404F29" w:rsidRDefault="00A15674" w:rsidP="00BE57BB">
            <w:pPr>
              <w:pStyle w:val="21"/>
              <w:shd w:val="clear" w:color="auto" w:fill="auto"/>
              <w:spacing w:line="276" w:lineRule="auto"/>
              <w:ind w:firstLine="0"/>
              <w:jc w:val="center"/>
              <w:rPr>
                <w:color w:val="000000"/>
                <w:sz w:val="22"/>
                <w:szCs w:val="22"/>
              </w:rPr>
            </w:pPr>
            <w:r w:rsidRPr="00404F29">
              <w:rPr>
                <w:color w:val="000000"/>
                <w:sz w:val="22"/>
                <w:szCs w:val="22"/>
              </w:rPr>
              <w:t xml:space="preserve">231-237,240-256,300,304, </w:t>
            </w:r>
          </w:p>
          <w:p w:rsidR="00A15674" w:rsidRPr="00404F29" w:rsidRDefault="00A15674" w:rsidP="00BE57BB">
            <w:pPr>
              <w:pStyle w:val="21"/>
              <w:shd w:val="clear" w:color="auto" w:fill="auto"/>
              <w:spacing w:line="276" w:lineRule="auto"/>
              <w:ind w:firstLine="0"/>
              <w:jc w:val="center"/>
              <w:rPr>
                <w:b/>
                <w:color w:val="000000"/>
                <w:sz w:val="22"/>
                <w:szCs w:val="22"/>
              </w:rPr>
            </w:pPr>
            <w:r w:rsidRPr="00404F29">
              <w:rPr>
                <w:b/>
                <w:color w:val="000000"/>
                <w:sz w:val="22"/>
                <w:szCs w:val="22"/>
              </w:rPr>
              <w:t>части кварт</w:t>
            </w:r>
            <w:r w:rsidRPr="00404F29">
              <w:rPr>
                <w:b/>
                <w:color w:val="000000"/>
                <w:sz w:val="22"/>
                <w:szCs w:val="22"/>
              </w:rPr>
              <w:t>а</w:t>
            </w:r>
            <w:r w:rsidRPr="00404F29">
              <w:rPr>
                <w:b/>
                <w:color w:val="000000"/>
                <w:sz w:val="22"/>
                <w:szCs w:val="22"/>
              </w:rPr>
              <w:t>лов22,26,27,42,43,50,66,225</w:t>
            </w:r>
          </w:p>
        </w:tc>
        <w:tc>
          <w:tcPr>
            <w:tcW w:w="678" w:type="pct"/>
            <w:tcBorders>
              <w:top w:val="single" w:sz="4" w:space="0" w:color="auto"/>
            </w:tcBorders>
            <w:vAlign w:val="center"/>
          </w:tcPr>
          <w:p w:rsidR="005B6A7A" w:rsidRPr="00404F29" w:rsidRDefault="00B473AD" w:rsidP="00BE57BB">
            <w:pPr>
              <w:pStyle w:val="21"/>
              <w:shd w:val="clear" w:color="auto" w:fill="auto"/>
              <w:spacing w:line="276" w:lineRule="auto"/>
              <w:ind w:firstLine="0"/>
              <w:jc w:val="center"/>
              <w:rPr>
                <w:color w:val="000000"/>
                <w:sz w:val="22"/>
                <w:szCs w:val="22"/>
              </w:rPr>
            </w:pPr>
            <w:r w:rsidRPr="00404F29">
              <w:rPr>
                <w:color w:val="000000"/>
                <w:sz w:val="22"/>
                <w:szCs w:val="22"/>
              </w:rPr>
              <w:t>27931</w:t>
            </w:r>
          </w:p>
        </w:tc>
      </w:tr>
      <w:tr w:rsidR="005B6A7A" w:rsidRPr="00404F29" w:rsidTr="00AF747D">
        <w:trPr>
          <w:cantSplit/>
        </w:trPr>
        <w:tc>
          <w:tcPr>
            <w:tcW w:w="1250" w:type="pct"/>
            <w:vMerge/>
          </w:tcPr>
          <w:p w:rsidR="005B6A7A" w:rsidRPr="00404F29" w:rsidRDefault="005B6A7A" w:rsidP="00BE57BB">
            <w:pPr>
              <w:pStyle w:val="21"/>
              <w:shd w:val="clear" w:color="auto" w:fill="auto"/>
              <w:spacing w:line="276" w:lineRule="auto"/>
              <w:ind w:firstLine="0"/>
              <w:rPr>
                <w:color w:val="000000"/>
                <w:sz w:val="22"/>
                <w:szCs w:val="22"/>
              </w:rPr>
            </w:pPr>
          </w:p>
        </w:tc>
        <w:tc>
          <w:tcPr>
            <w:tcW w:w="1134" w:type="pct"/>
            <w:vAlign w:val="center"/>
          </w:tcPr>
          <w:p w:rsidR="005B6A7A" w:rsidRPr="00404F29" w:rsidRDefault="005B6A7A" w:rsidP="00BE57BB">
            <w:pPr>
              <w:pStyle w:val="7"/>
              <w:spacing w:line="276" w:lineRule="auto"/>
              <w:jc w:val="left"/>
              <w:rPr>
                <w:bCs/>
                <w:i w:val="0"/>
                <w:color w:val="000000"/>
                <w:sz w:val="22"/>
                <w:szCs w:val="22"/>
              </w:rPr>
            </w:pPr>
            <w:r w:rsidRPr="00404F29">
              <w:rPr>
                <w:bCs/>
                <w:i w:val="0"/>
                <w:color w:val="000000"/>
                <w:sz w:val="22"/>
                <w:szCs w:val="22"/>
              </w:rPr>
              <w:t>Парцинское</w:t>
            </w:r>
          </w:p>
        </w:tc>
        <w:tc>
          <w:tcPr>
            <w:tcW w:w="1938" w:type="pct"/>
            <w:vAlign w:val="center"/>
          </w:tcPr>
          <w:p w:rsidR="00A15674" w:rsidRPr="00404F29" w:rsidRDefault="00A15674" w:rsidP="00BE57BB">
            <w:pPr>
              <w:pStyle w:val="21"/>
              <w:shd w:val="clear" w:color="auto" w:fill="auto"/>
              <w:spacing w:line="276" w:lineRule="auto"/>
              <w:ind w:firstLine="0"/>
              <w:jc w:val="center"/>
              <w:rPr>
                <w:color w:val="000000"/>
                <w:sz w:val="22"/>
                <w:szCs w:val="22"/>
              </w:rPr>
            </w:pPr>
            <w:r w:rsidRPr="00404F29">
              <w:rPr>
                <w:color w:val="000000"/>
                <w:sz w:val="22"/>
                <w:szCs w:val="22"/>
              </w:rPr>
              <w:t>4-14,17,19-22,24-29,31,33-45,</w:t>
            </w:r>
          </w:p>
          <w:p w:rsidR="005B6A7A" w:rsidRPr="00404F29" w:rsidRDefault="00A15674" w:rsidP="00BE57BB">
            <w:pPr>
              <w:pStyle w:val="21"/>
              <w:shd w:val="clear" w:color="auto" w:fill="auto"/>
              <w:spacing w:line="276" w:lineRule="auto"/>
              <w:ind w:firstLine="0"/>
              <w:jc w:val="center"/>
              <w:rPr>
                <w:color w:val="000000"/>
                <w:sz w:val="22"/>
                <w:szCs w:val="22"/>
              </w:rPr>
            </w:pPr>
            <w:r w:rsidRPr="00404F29">
              <w:rPr>
                <w:color w:val="000000"/>
                <w:sz w:val="22"/>
                <w:szCs w:val="22"/>
              </w:rPr>
              <w:t>48-56,59-</w:t>
            </w:r>
            <w:r w:rsidR="00623AF5" w:rsidRPr="00404F29">
              <w:rPr>
                <w:color w:val="000000"/>
                <w:sz w:val="22"/>
                <w:szCs w:val="22"/>
              </w:rPr>
              <w:t>84,86-</w:t>
            </w:r>
            <w:r w:rsidRPr="00404F29">
              <w:rPr>
                <w:color w:val="000000"/>
                <w:sz w:val="22"/>
                <w:szCs w:val="22"/>
              </w:rPr>
              <w:t>117,120,121,124-132,</w:t>
            </w:r>
          </w:p>
          <w:p w:rsidR="00E01013" w:rsidRPr="00404F29" w:rsidRDefault="00E01013" w:rsidP="00BE57BB">
            <w:pPr>
              <w:pStyle w:val="21"/>
              <w:shd w:val="clear" w:color="auto" w:fill="auto"/>
              <w:spacing w:line="276" w:lineRule="auto"/>
              <w:ind w:firstLine="0"/>
              <w:jc w:val="center"/>
              <w:rPr>
                <w:color w:val="000000"/>
                <w:sz w:val="22"/>
                <w:szCs w:val="22"/>
              </w:rPr>
            </w:pPr>
            <w:r w:rsidRPr="00404F29">
              <w:rPr>
                <w:color w:val="000000"/>
                <w:sz w:val="22"/>
                <w:szCs w:val="22"/>
              </w:rPr>
              <w:t>135-144,147-161,163-172,</w:t>
            </w:r>
          </w:p>
          <w:p w:rsidR="00C04888" w:rsidRPr="00404F29" w:rsidRDefault="00E01013" w:rsidP="00BE57BB">
            <w:pPr>
              <w:pStyle w:val="21"/>
              <w:shd w:val="clear" w:color="auto" w:fill="auto"/>
              <w:spacing w:line="276" w:lineRule="auto"/>
              <w:ind w:firstLine="0"/>
              <w:jc w:val="center"/>
              <w:rPr>
                <w:color w:val="000000"/>
                <w:sz w:val="22"/>
                <w:szCs w:val="22"/>
              </w:rPr>
            </w:pPr>
            <w:r w:rsidRPr="00404F29">
              <w:rPr>
                <w:color w:val="000000"/>
                <w:sz w:val="22"/>
                <w:szCs w:val="22"/>
              </w:rPr>
              <w:t>174-182,184-204</w:t>
            </w:r>
            <w:r w:rsidR="00C04888" w:rsidRPr="00404F29">
              <w:rPr>
                <w:color w:val="000000"/>
                <w:sz w:val="22"/>
                <w:szCs w:val="22"/>
              </w:rPr>
              <w:t>,206,207,</w:t>
            </w:r>
          </w:p>
          <w:p w:rsidR="00E01013" w:rsidRPr="00404F29" w:rsidRDefault="00C04888" w:rsidP="00BE57BB">
            <w:pPr>
              <w:pStyle w:val="21"/>
              <w:shd w:val="clear" w:color="auto" w:fill="auto"/>
              <w:spacing w:line="276" w:lineRule="auto"/>
              <w:ind w:firstLine="0"/>
              <w:jc w:val="center"/>
              <w:rPr>
                <w:color w:val="000000"/>
                <w:sz w:val="22"/>
                <w:szCs w:val="22"/>
              </w:rPr>
            </w:pPr>
            <w:r w:rsidRPr="00404F29">
              <w:rPr>
                <w:color w:val="000000"/>
                <w:sz w:val="22"/>
                <w:szCs w:val="22"/>
              </w:rPr>
              <w:t>209-218, 301</w:t>
            </w:r>
          </w:p>
          <w:p w:rsidR="00B868D8" w:rsidRPr="00404F29" w:rsidRDefault="00B868D8" w:rsidP="00BE57BB">
            <w:pPr>
              <w:pStyle w:val="21"/>
              <w:shd w:val="clear" w:color="auto" w:fill="auto"/>
              <w:spacing w:line="276" w:lineRule="auto"/>
              <w:ind w:firstLine="0"/>
              <w:jc w:val="center"/>
              <w:rPr>
                <w:b/>
                <w:color w:val="000000"/>
                <w:sz w:val="22"/>
                <w:szCs w:val="22"/>
              </w:rPr>
            </w:pPr>
            <w:r w:rsidRPr="00404F29">
              <w:rPr>
                <w:b/>
                <w:color w:val="000000"/>
                <w:sz w:val="22"/>
                <w:szCs w:val="22"/>
              </w:rPr>
              <w:t>части кварталов 1-3,15,16,18, 23,30,32,46,47,57,58,118,</w:t>
            </w:r>
            <w:r w:rsidR="00C04888" w:rsidRPr="00404F29">
              <w:rPr>
                <w:b/>
                <w:color w:val="000000"/>
                <w:sz w:val="22"/>
                <w:szCs w:val="22"/>
              </w:rPr>
              <w:t>119,</w:t>
            </w:r>
            <w:r w:rsidRPr="00404F29">
              <w:rPr>
                <w:b/>
                <w:color w:val="000000"/>
                <w:sz w:val="22"/>
                <w:szCs w:val="22"/>
              </w:rPr>
              <w:t>122,</w:t>
            </w:r>
          </w:p>
          <w:p w:rsidR="00B868D8" w:rsidRPr="00404F29" w:rsidRDefault="00B868D8" w:rsidP="00BE57BB">
            <w:pPr>
              <w:pStyle w:val="21"/>
              <w:shd w:val="clear" w:color="auto" w:fill="auto"/>
              <w:spacing w:line="276" w:lineRule="auto"/>
              <w:ind w:firstLine="0"/>
              <w:jc w:val="center"/>
              <w:rPr>
                <w:b/>
                <w:color w:val="000000"/>
                <w:sz w:val="22"/>
                <w:szCs w:val="22"/>
              </w:rPr>
            </w:pPr>
            <w:r w:rsidRPr="00404F29">
              <w:rPr>
                <w:b/>
                <w:color w:val="000000"/>
                <w:sz w:val="22"/>
                <w:szCs w:val="22"/>
              </w:rPr>
              <w:t>123,133,134,145,146,162,173,</w:t>
            </w:r>
          </w:p>
          <w:p w:rsidR="00B868D8" w:rsidRPr="00404F29" w:rsidRDefault="00B868D8" w:rsidP="00BE57BB">
            <w:pPr>
              <w:pStyle w:val="21"/>
              <w:shd w:val="clear" w:color="auto" w:fill="auto"/>
              <w:spacing w:line="276" w:lineRule="auto"/>
              <w:ind w:firstLine="0"/>
              <w:jc w:val="center"/>
              <w:rPr>
                <w:b/>
                <w:color w:val="000000"/>
                <w:sz w:val="22"/>
                <w:szCs w:val="22"/>
              </w:rPr>
            </w:pPr>
            <w:r w:rsidRPr="00404F29">
              <w:rPr>
                <w:b/>
                <w:color w:val="000000"/>
                <w:sz w:val="22"/>
                <w:szCs w:val="22"/>
              </w:rPr>
              <w:t>183,205,208,</w:t>
            </w:r>
          </w:p>
        </w:tc>
        <w:tc>
          <w:tcPr>
            <w:tcW w:w="678" w:type="pct"/>
            <w:vAlign w:val="center"/>
          </w:tcPr>
          <w:p w:rsidR="005B6A7A" w:rsidRPr="00404F29" w:rsidRDefault="00B868D8" w:rsidP="00BE57BB">
            <w:pPr>
              <w:pStyle w:val="21"/>
              <w:shd w:val="clear" w:color="auto" w:fill="auto"/>
              <w:spacing w:line="276" w:lineRule="auto"/>
              <w:ind w:firstLine="0"/>
              <w:jc w:val="center"/>
              <w:rPr>
                <w:color w:val="000000"/>
                <w:sz w:val="22"/>
                <w:szCs w:val="22"/>
              </w:rPr>
            </w:pPr>
            <w:r w:rsidRPr="00404F29">
              <w:rPr>
                <w:color w:val="000000"/>
                <w:sz w:val="22"/>
                <w:szCs w:val="22"/>
              </w:rPr>
              <w:t>22957</w:t>
            </w:r>
          </w:p>
        </w:tc>
      </w:tr>
      <w:tr w:rsidR="005B6A7A" w:rsidRPr="00404F29" w:rsidTr="00AF747D">
        <w:trPr>
          <w:cantSplit/>
        </w:trPr>
        <w:tc>
          <w:tcPr>
            <w:tcW w:w="1250" w:type="pct"/>
            <w:vMerge/>
          </w:tcPr>
          <w:p w:rsidR="005B6A7A" w:rsidRPr="00404F29" w:rsidRDefault="005B6A7A" w:rsidP="00BE57BB">
            <w:pPr>
              <w:pStyle w:val="21"/>
              <w:shd w:val="clear" w:color="auto" w:fill="auto"/>
              <w:spacing w:line="276" w:lineRule="auto"/>
              <w:ind w:firstLine="0"/>
              <w:rPr>
                <w:color w:val="000000"/>
                <w:sz w:val="22"/>
                <w:szCs w:val="22"/>
              </w:rPr>
            </w:pPr>
          </w:p>
        </w:tc>
        <w:tc>
          <w:tcPr>
            <w:tcW w:w="1134" w:type="pct"/>
            <w:vAlign w:val="center"/>
          </w:tcPr>
          <w:p w:rsidR="005B6A7A" w:rsidRPr="00404F29" w:rsidRDefault="005B6A7A" w:rsidP="00BE57BB">
            <w:pPr>
              <w:pStyle w:val="7"/>
              <w:spacing w:line="276" w:lineRule="auto"/>
              <w:jc w:val="left"/>
              <w:rPr>
                <w:bCs/>
                <w:i w:val="0"/>
                <w:color w:val="000000"/>
                <w:sz w:val="22"/>
                <w:szCs w:val="22"/>
              </w:rPr>
            </w:pPr>
            <w:r w:rsidRPr="00404F29">
              <w:rPr>
                <w:bCs/>
                <w:i w:val="0"/>
                <w:color w:val="000000"/>
                <w:sz w:val="22"/>
                <w:szCs w:val="22"/>
              </w:rPr>
              <w:t>Виндрейское</w:t>
            </w:r>
          </w:p>
        </w:tc>
        <w:tc>
          <w:tcPr>
            <w:tcW w:w="1938" w:type="pct"/>
            <w:vAlign w:val="center"/>
          </w:tcPr>
          <w:p w:rsidR="005B6A7A" w:rsidRPr="00404F29" w:rsidRDefault="00B868D8" w:rsidP="00BE57BB">
            <w:pPr>
              <w:pStyle w:val="21"/>
              <w:shd w:val="clear" w:color="auto" w:fill="auto"/>
              <w:spacing w:line="276" w:lineRule="auto"/>
              <w:ind w:firstLine="0"/>
              <w:jc w:val="center"/>
              <w:rPr>
                <w:color w:val="000000"/>
                <w:sz w:val="22"/>
                <w:szCs w:val="22"/>
              </w:rPr>
            </w:pPr>
            <w:r w:rsidRPr="00404F29">
              <w:rPr>
                <w:color w:val="000000"/>
                <w:sz w:val="22"/>
                <w:szCs w:val="22"/>
              </w:rPr>
              <w:t>1-32,34-41,43-68,70,</w:t>
            </w:r>
            <w:r w:rsidR="00E01013" w:rsidRPr="00404F29">
              <w:rPr>
                <w:color w:val="000000"/>
                <w:sz w:val="22"/>
                <w:szCs w:val="22"/>
              </w:rPr>
              <w:t>72-75,77-83,</w:t>
            </w:r>
          </w:p>
          <w:p w:rsidR="00E01013" w:rsidRPr="00404F29" w:rsidRDefault="00E01013" w:rsidP="00BE57BB">
            <w:pPr>
              <w:pStyle w:val="21"/>
              <w:shd w:val="clear" w:color="auto" w:fill="auto"/>
              <w:spacing w:line="276" w:lineRule="auto"/>
              <w:ind w:firstLine="0"/>
              <w:jc w:val="center"/>
              <w:rPr>
                <w:color w:val="000000"/>
                <w:sz w:val="22"/>
                <w:szCs w:val="22"/>
              </w:rPr>
            </w:pPr>
            <w:r w:rsidRPr="00404F29">
              <w:rPr>
                <w:color w:val="000000"/>
                <w:sz w:val="22"/>
                <w:szCs w:val="22"/>
              </w:rPr>
              <w:t>85-94,98-106,108,109,111-118,</w:t>
            </w:r>
          </w:p>
          <w:p w:rsidR="00E01013" w:rsidRPr="00404F29" w:rsidRDefault="00E01013" w:rsidP="00BE57BB">
            <w:pPr>
              <w:pStyle w:val="21"/>
              <w:shd w:val="clear" w:color="auto" w:fill="auto"/>
              <w:spacing w:line="276" w:lineRule="auto"/>
              <w:ind w:firstLine="0"/>
              <w:jc w:val="center"/>
              <w:rPr>
                <w:color w:val="000000"/>
                <w:sz w:val="22"/>
                <w:szCs w:val="22"/>
              </w:rPr>
            </w:pPr>
            <w:r w:rsidRPr="00404F29">
              <w:rPr>
                <w:color w:val="000000"/>
                <w:sz w:val="22"/>
                <w:szCs w:val="22"/>
              </w:rPr>
              <w:t>121-134,136-182,281-284,286</w:t>
            </w:r>
          </w:p>
          <w:p w:rsidR="00E01013" w:rsidRPr="00404F29" w:rsidRDefault="00E01013" w:rsidP="00BE57BB">
            <w:pPr>
              <w:pStyle w:val="21"/>
              <w:shd w:val="clear" w:color="auto" w:fill="auto"/>
              <w:spacing w:line="276" w:lineRule="auto"/>
              <w:ind w:firstLine="0"/>
              <w:jc w:val="center"/>
              <w:rPr>
                <w:b/>
                <w:color w:val="000000"/>
                <w:sz w:val="22"/>
                <w:szCs w:val="22"/>
              </w:rPr>
            </w:pPr>
            <w:r w:rsidRPr="00404F29">
              <w:rPr>
                <w:b/>
                <w:color w:val="000000"/>
                <w:sz w:val="22"/>
                <w:szCs w:val="22"/>
              </w:rPr>
              <w:t>части кварталов 33,42,69,71,76,</w:t>
            </w:r>
          </w:p>
          <w:p w:rsidR="00E01013" w:rsidRPr="00404F29" w:rsidRDefault="00E01013" w:rsidP="00BE57BB">
            <w:pPr>
              <w:pStyle w:val="21"/>
              <w:shd w:val="clear" w:color="auto" w:fill="auto"/>
              <w:spacing w:line="276" w:lineRule="auto"/>
              <w:ind w:firstLine="0"/>
              <w:jc w:val="center"/>
              <w:rPr>
                <w:color w:val="000000"/>
                <w:sz w:val="22"/>
                <w:szCs w:val="22"/>
              </w:rPr>
            </w:pPr>
            <w:r w:rsidRPr="00404F29">
              <w:rPr>
                <w:b/>
                <w:color w:val="000000"/>
                <w:sz w:val="22"/>
                <w:szCs w:val="22"/>
              </w:rPr>
              <w:t>84,95-97,107,110,119,120,135,285</w:t>
            </w:r>
          </w:p>
        </w:tc>
        <w:tc>
          <w:tcPr>
            <w:tcW w:w="678" w:type="pct"/>
            <w:vAlign w:val="center"/>
          </w:tcPr>
          <w:p w:rsidR="005B6A7A" w:rsidRPr="00404F29" w:rsidRDefault="00C04888" w:rsidP="00BE57BB">
            <w:pPr>
              <w:pStyle w:val="21"/>
              <w:shd w:val="clear" w:color="auto" w:fill="auto"/>
              <w:spacing w:line="276" w:lineRule="auto"/>
              <w:ind w:firstLine="0"/>
              <w:jc w:val="center"/>
              <w:rPr>
                <w:color w:val="000000"/>
                <w:sz w:val="22"/>
                <w:szCs w:val="22"/>
              </w:rPr>
            </w:pPr>
            <w:r w:rsidRPr="00404F29">
              <w:rPr>
                <w:color w:val="000000"/>
                <w:sz w:val="22"/>
                <w:szCs w:val="22"/>
              </w:rPr>
              <w:t>20506</w:t>
            </w:r>
          </w:p>
        </w:tc>
      </w:tr>
      <w:tr w:rsidR="005B6A7A" w:rsidRPr="00404F29" w:rsidTr="00AF747D">
        <w:trPr>
          <w:cantSplit/>
        </w:trPr>
        <w:tc>
          <w:tcPr>
            <w:tcW w:w="1250" w:type="pct"/>
            <w:vMerge/>
          </w:tcPr>
          <w:p w:rsidR="005B6A7A" w:rsidRPr="00404F29" w:rsidRDefault="005B6A7A" w:rsidP="00BE57BB">
            <w:pPr>
              <w:pStyle w:val="21"/>
              <w:shd w:val="clear" w:color="auto" w:fill="auto"/>
              <w:spacing w:line="276" w:lineRule="auto"/>
              <w:ind w:firstLine="0"/>
              <w:rPr>
                <w:color w:val="000000"/>
                <w:sz w:val="22"/>
                <w:szCs w:val="22"/>
              </w:rPr>
            </w:pPr>
          </w:p>
        </w:tc>
        <w:tc>
          <w:tcPr>
            <w:tcW w:w="1134" w:type="pct"/>
            <w:vAlign w:val="center"/>
          </w:tcPr>
          <w:p w:rsidR="005B6A7A" w:rsidRPr="00404F29" w:rsidRDefault="005B6A7A" w:rsidP="00BE57BB">
            <w:pPr>
              <w:pStyle w:val="7"/>
              <w:spacing w:line="276" w:lineRule="auto"/>
              <w:jc w:val="left"/>
              <w:rPr>
                <w:bCs/>
                <w:i w:val="0"/>
                <w:color w:val="000000"/>
                <w:sz w:val="22"/>
                <w:szCs w:val="22"/>
              </w:rPr>
            </w:pPr>
            <w:r w:rsidRPr="00404F29">
              <w:rPr>
                <w:bCs/>
                <w:i w:val="0"/>
                <w:color w:val="000000"/>
                <w:sz w:val="22"/>
                <w:szCs w:val="22"/>
              </w:rPr>
              <w:t>Атюрьевское</w:t>
            </w:r>
          </w:p>
        </w:tc>
        <w:tc>
          <w:tcPr>
            <w:tcW w:w="1938" w:type="pct"/>
            <w:vAlign w:val="center"/>
          </w:tcPr>
          <w:p w:rsidR="005B6A7A" w:rsidRPr="00404F29" w:rsidRDefault="00BD15EB" w:rsidP="00BE57BB">
            <w:pPr>
              <w:pStyle w:val="21"/>
              <w:shd w:val="clear" w:color="auto" w:fill="auto"/>
              <w:spacing w:line="276" w:lineRule="auto"/>
              <w:ind w:firstLine="0"/>
              <w:jc w:val="center"/>
              <w:rPr>
                <w:color w:val="000000"/>
                <w:sz w:val="22"/>
                <w:szCs w:val="22"/>
              </w:rPr>
            </w:pPr>
            <w:r w:rsidRPr="00404F29">
              <w:rPr>
                <w:color w:val="000000"/>
                <w:sz w:val="22"/>
                <w:szCs w:val="22"/>
              </w:rPr>
              <w:t>1-13</w:t>
            </w:r>
            <w:r w:rsidR="00C04888" w:rsidRPr="00404F29">
              <w:rPr>
                <w:color w:val="000000"/>
                <w:sz w:val="22"/>
                <w:szCs w:val="22"/>
              </w:rPr>
              <w:t>,15-22,24,25,</w:t>
            </w:r>
            <w:r w:rsidR="00894B23" w:rsidRPr="00404F29">
              <w:rPr>
                <w:color w:val="000000"/>
                <w:sz w:val="22"/>
                <w:szCs w:val="22"/>
              </w:rPr>
              <w:t>27-38,40-53,55,</w:t>
            </w:r>
          </w:p>
          <w:p w:rsidR="00894B23" w:rsidRPr="00404F29" w:rsidRDefault="00894B23" w:rsidP="00BE57BB">
            <w:pPr>
              <w:pStyle w:val="21"/>
              <w:shd w:val="clear" w:color="auto" w:fill="auto"/>
              <w:spacing w:line="276" w:lineRule="auto"/>
              <w:ind w:firstLine="0"/>
              <w:jc w:val="center"/>
              <w:rPr>
                <w:color w:val="000000"/>
                <w:sz w:val="22"/>
                <w:szCs w:val="22"/>
              </w:rPr>
            </w:pPr>
            <w:r w:rsidRPr="00404F29">
              <w:rPr>
                <w:color w:val="000000"/>
                <w:sz w:val="22"/>
                <w:szCs w:val="22"/>
              </w:rPr>
              <w:t>56,58-76,80-82,84,89</w:t>
            </w:r>
            <w:r w:rsidR="00BD15EB" w:rsidRPr="00404F29">
              <w:rPr>
                <w:color w:val="000000"/>
                <w:sz w:val="22"/>
                <w:szCs w:val="22"/>
              </w:rPr>
              <w:t>-</w:t>
            </w:r>
            <w:r w:rsidRPr="00404F29">
              <w:rPr>
                <w:color w:val="000000"/>
                <w:sz w:val="22"/>
                <w:szCs w:val="22"/>
              </w:rPr>
              <w:t>93,96,97,</w:t>
            </w:r>
          </w:p>
          <w:p w:rsidR="00894B23" w:rsidRPr="00404F29" w:rsidRDefault="00894B23" w:rsidP="00BE57BB">
            <w:pPr>
              <w:pStyle w:val="21"/>
              <w:shd w:val="clear" w:color="auto" w:fill="auto"/>
              <w:spacing w:line="276" w:lineRule="auto"/>
              <w:ind w:firstLine="0"/>
              <w:jc w:val="center"/>
              <w:rPr>
                <w:b/>
                <w:color w:val="000000"/>
                <w:sz w:val="22"/>
                <w:szCs w:val="22"/>
              </w:rPr>
            </w:pPr>
            <w:r w:rsidRPr="00404F29">
              <w:rPr>
                <w:color w:val="000000"/>
                <w:sz w:val="22"/>
                <w:szCs w:val="22"/>
              </w:rPr>
              <w:t>183-280</w:t>
            </w:r>
            <w:r w:rsidRPr="00404F29">
              <w:rPr>
                <w:b/>
                <w:color w:val="000000"/>
                <w:sz w:val="22"/>
                <w:szCs w:val="22"/>
              </w:rPr>
              <w:t xml:space="preserve"> части кварталов 14,23,</w:t>
            </w:r>
          </w:p>
          <w:p w:rsidR="00894B23" w:rsidRPr="00404F29" w:rsidRDefault="00894B23" w:rsidP="00BE57BB">
            <w:pPr>
              <w:pStyle w:val="21"/>
              <w:shd w:val="clear" w:color="auto" w:fill="auto"/>
              <w:spacing w:line="276" w:lineRule="auto"/>
              <w:ind w:firstLine="0"/>
              <w:jc w:val="center"/>
              <w:rPr>
                <w:color w:val="000000"/>
                <w:sz w:val="22"/>
                <w:szCs w:val="22"/>
              </w:rPr>
            </w:pPr>
            <w:r w:rsidRPr="00404F29">
              <w:rPr>
                <w:b/>
                <w:color w:val="000000"/>
                <w:sz w:val="22"/>
                <w:szCs w:val="22"/>
              </w:rPr>
              <w:t>26,39,54,57</w:t>
            </w:r>
          </w:p>
        </w:tc>
        <w:tc>
          <w:tcPr>
            <w:tcW w:w="678" w:type="pct"/>
            <w:vAlign w:val="center"/>
          </w:tcPr>
          <w:p w:rsidR="005B6A7A" w:rsidRPr="00404F29" w:rsidRDefault="006060C1" w:rsidP="00BE57BB">
            <w:pPr>
              <w:pStyle w:val="21"/>
              <w:shd w:val="clear" w:color="auto" w:fill="auto"/>
              <w:spacing w:line="276" w:lineRule="auto"/>
              <w:ind w:firstLine="0"/>
              <w:jc w:val="center"/>
              <w:rPr>
                <w:color w:val="000000"/>
                <w:sz w:val="22"/>
                <w:szCs w:val="22"/>
              </w:rPr>
            </w:pPr>
            <w:r w:rsidRPr="00404F29">
              <w:rPr>
                <w:color w:val="000000"/>
                <w:sz w:val="22"/>
                <w:szCs w:val="22"/>
              </w:rPr>
              <w:t>20017</w:t>
            </w:r>
          </w:p>
        </w:tc>
      </w:tr>
      <w:tr w:rsidR="005B6A7A" w:rsidRPr="00404F29" w:rsidTr="00AF747D">
        <w:trPr>
          <w:cantSplit/>
        </w:trPr>
        <w:tc>
          <w:tcPr>
            <w:tcW w:w="1250" w:type="pct"/>
            <w:vMerge/>
          </w:tcPr>
          <w:p w:rsidR="005B6A7A" w:rsidRPr="00404F29" w:rsidRDefault="005B6A7A" w:rsidP="00BE57BB">
            <w:pPr>
              <w:pStyle w:val="21"/>
              <w:shd w:val="clear" w:color="auto" w:fill="auto"/>
              <w:spacing w:line="276" w:lineRule="auto"/>
              <w:ind w:firstLine="0"/>
              <w:rPr>
                <w:color w:val="000000"/>
                <w:sz w:val="22"/>
                <w:szCs w:val="22"/>
              </w:rPr>
            </w:pPr>
          </w:p>
        </w:tc>
        <w:tc>
          <w:tcPr>
            <w:tcW w:w="1134" w:type="pct"/>
          </w:tcPr>
          <w:p w:rsidR="005B6A7A" w:rsidRPr="00404F29" w:rsidRDefault="005B6A7A" w:rsidP="00BE57BB">
            <w:pPr>
              <w:pStyle w:val="21"/>
              <w:shd w:val="clear" w:color="auto" w:fill="auto"/>
              <w:spacing w:line="276" w:lineRule="auto"/>
              <w:ind w:firstLine="0"/>
              <w:jc w:val="center"/>
              <w:rPr>
                <w:b/>
                <w:bCs/>
                <w:iCs/>
                <w:color w:val="000000"/>
                <w:sz w:val="22"/>
                <w:szCs w:val="22"/>
              </w:rPr>
            </w:pPr>
            <w:r w:rsidRPr="00404F29">
              <w:rPr>
                <w:b/>
                <w:bCs/>
                <w:iCs/>
                <w:color w:val="000000"/>
                <w:sz w:val="22"/>
                <w:szCs w:val="22"/>
              </w:rPr>
              <w:t>Всего</w:t>
            </w:r>
          </w:p>
        </w:tc>
        <w:tc>
          <w:tcPr>
            <w:tcW w:w="1938" w:type="pct"/>
            <w:vAlign w:val="center"/>
          </w:tcPr>
          <w:p w:rsidR="005B6A7A" w:rsidRPr="00404F29" w:rsidRDefault="005B6A7A" w:rsidP="00BE57BB">
            <w:pPr>
              <w:pStyle w:val="21"/>
              <w:shd w:val="clear" w:color="auto" w:fill="auto"/>
              <w:spacing w:line="276" w:lineRule="auto"/>
              <w:ind w:firstLine="0"/>
              <w:jc w:val="center"/>
              <w:rPr>
                <w:color w:val="000000"/>
                <w:sz w:val="22"/>
                <w:szCs w:val="22"/>
              </w:rPr>
            </w:pPr>
          </w:p>
        </w:tc>
        <w:tc>
          <w:tcPr>
            <w:tcW w:w="678" w:type="pct"/>
            <w:vAlign w:val="center"/>
          </w:tcPr>
          <w:p w:rsidR="005B6A7A" w:rsidRPr="00404F29" w:rsidRDefault="006060C1" w:rsidP="00BE57BB">
            <w:pPr>
              <w:pStyle w:val="21"/>
              <w:shd w:val="clear" w:color="auto" w:fill="auto"/>
              <w:spacing w:line="276" w:lineRule="auto"/>
              <w:ind w:firstLine="0"/>
              <w:jc w:val="center"/>
              <w:rPr>
                <w:b/>
                <w:color w:val="000000"/>
                <w:sz w:val="22"/>
                <w:szCs w:val="22"/>
              </w:rPr>
            </w:pPr>
            <w:r w:rsidRPr="00404F29">
              <w:rPr>
                <w:b/>
                <w:color w:val="000000"/>
                <w:sz w:val="22"/>
                <w:szCs w:val="22"/>
              </w:rPr>
              <w:t>91</w:t>
            </w:r>
            <w:r w:rsidR="00B473AD" w:rsidRPr="00404F29">
              <w:rPr>
                <w:b/>
                <w:color w:val="000000"/>
                <w:sz w:val="22"/>
                <w:szCs w:val="22"/>
              </w:rPr>
              <w:t>411</w:t>
            </w:r>
          </w:p>
        </w:tc>
      </w:tr>
      <w:tr w:rsidR="00CB3560" w:rsidRPr="00404F29" w:rsidTr="00AF747D">
        <w:trPr>
          <w:cantSplit/>
        </w:trPr>
        <w:tc>
          <w:tcPr>
            <w:tcW w:w="1250" w:type="pct"/>
            <w:vMerge w:val="restart"/>
            <w:tcBorders>
              <w:top w:val="single" w:sz="4" w:space="0" w:color="auto"/>
            </w:tcBorders>
            <w:vAlign w:val="center"/>
          </w:tcPr>
          <w:p w:rsidR="00CB3560" w:rsidRPr="00404F29" w:rsidRDefault="00CB3560" w:rsidP="00BE57BB">
            <w:pPr>
              <w:pStyle w:val="21"/>
              <w:shd w:val="clear" w:color="auto" w:fill="auto"/>
              <w:spacing w:line="276" w:lineRule="auto"/>
              <w:ind w:firstLine="0"/>
              <w:jc w:val="center"/>
              <w:rPr>
                <w:color w:val="000000"/>
                <w:sz w:val="22"/>
                <w:szCs w:val="22"/>
              </w:rPr>
            </w:pPr>
            <w:r w:rsidRPr="00404F29">
              <w:rPr>
                <w:color w:val="000000"/>
                <w:sz w:val="22"/>
                <w:szCs w:val="22"/>
              </w:rPr>
              <w:t>Заготовка и сбор н</w:t>
            </w:r>
            <w:r w:rsidRPr="00404F29">
              <w:rPr>
                <w:color w:val="000000"/>
                <w:sz w:val="22"/>
                <w:szCs w:val="22"/>
              </w:rPr>
              <w:t>е</w:t>
            </w:r>
            <w:r w:rsidRPr="00404F29">
              <w:rPr>
                <w:color w:val="000000"/>
                <w:sz w:val="22"/>
                <w:szCs w:val="22"/>
              </w:rPr>
              <w:t>древесных лесных р</w:t>
            </w:r>
            <w:r w:rsidRPr="00404F29">
              <w:rPr>
                <w:color w:val="000000"/>
                <w:sz w:val="22"/>
                <w:szCs w:val="22"/>
              </w:rPr>
              <w:t>е</w:t>
            </w:r>
            <w:r w:rsidRPr="00404F29">
              <w:rPr>
                <w:color w:val="000000"/>
                <w:sz w:val="22"/>
                <w:szCs w:val="22"/>
              </w:rPr>
              <w:t>сурсов</w:t>
            </w:r>
          </w:p>
        </w:tc>
        <w:tc>
          <w:tcPr>
            <w:tcW w:w="1134" w:type="pct"/>
            <w:tcBorders>
              <w:top w:val="single" w:sz="4" w:space="0" w:color="auto"/>
            </w:tcBorders>
            <w:vAlign w:val="center"/>
          </w:tcPr>
          <w:p w:rsidR="00CB3560" w:rsidRPr="00404F29" w:rsidRDefault="00CB3560" w:rsidP="00BE57BB">
            <w:pPr>
              <w:pStyle w:val="7"/>
              <w:spacing w:line="276" w:lineRule="auto"/>
              <w:jc w:val="left"/>
              <w:rPr>
                <w:bCs/>
                <w:i w:val="0"/>
                <w:color w:val="000000"/>
                <w:sz w:val="22"/>
                <w:szCs w:val="22"/>
              </w:rPr>
            </w:pPr>
            <w:r w:rsidRPr="00404F29">
              <w:rPr>
                <w:bCs/>
                <w:i w:val="0"/>
                <w:color w:val="000000"/>
                <w:sz w:val="22"/>
                <w:szCs w:val="22"/>
              </w:rPr>
              <w:t>Быстрищенское</w:t>
            </w:r>
          </w:p>
        </w:tc>
        <w:tc>
          <w:tcPr>
            <w:tcW w:w="1938" w:type="pct"/>
            <w:tcBorders>
              <w:top w:val="single" w:sz="4" w:space="0" w:color="auto"/>
            </w:tcBorders>
            <w:vAlign w:val="center"/>
          </w:tcPr>
          <w:p w:rsidR="001A2B4C" w:rsidRPr="00404F29" w:rsidRDefault="00CB3560" w:rsidP="00BE57BB">
            <w:pPr>
              <w:pStyle w:val="21"/>
              <w:shd w:val="clear" w:color="auto" w:fill="auto"/>
              <w:spacing w:line="276" w:lineRule="auto"/>
              <w:ind w:firstLine="0"/>
              <w:jc w:val="center"/>
              <w:rPr>
                <w:color w:val="000000"/>
                <w:sz w:val="22"/>
                <w:szCs w:val="22"/>
              </w:rPr>
            </w:pPr>
            <w:r w:rsidRPr="00404F29">
              <w:rPr>
                <w:color w:val="000000"/>
                <w:sz w:val="22"/>
                <w:szCs w:val="22"/>
              </w:rPr>
              <w:t>1-218,221-228,231-237,</w:t>
            </w:r>
          </w:p>
          <w:p w:rsidR="00CB3560" w:rsidRPr="00404F29" w:rsidRDefault="00CB3560" w:rsidP="00BE57BB">
            <w:pPr>
              <w:pStyle w:val="21"/>
              <w:shd w:val="clear" w:color="auto" w:fill="auto"/>
              <w:spacing w:line="276" w:lineRule="auto"/>
              <w:ind w:firstLine="0"/>
              <w:jc w:val="center"/>
              <w:rPr>
                <w:color w:val="000000"/>
                <w:sz w:val="22"/>
                <w:szCs w:val="22"/>
              </w:rPr>
            </w:pPr>
            <w:r w:rsidRPr="00404F29">
              <w:rPr>
                <w:color w:val="000000"/>
                <w:sz w:val="22"/>
                <w:szCs w:val="22"/>
              </w:rPr>
              <w:t>240-256,300,304</w:t>
            </w:r>
          </w:p>
        </w:tc>
        <w:tc>
          <w:tcPr>
            <w:tcW w:w="678" w:type="pct"/>
            <w:tcBorders>
              <w:top w:val="single" w:sz="4" w:space="0" w:color="auto"/>
            </w:tcBorders>
            <w:vAlign w:val="center"/>
          </w:tcPr>
          <w:p w:rsidR="00CB3560" w:rsidRPr="00404F29" w:rsidRDefault="00B473AD" w:rsidP="00BE57BB">
            <w:pPr>
              <w:pStyle w:val="21"/>
              <w:shd w:val="clear" w:color="auto" w:fill="auto"/>
              <w:spacing w:line="276" w:lineRule="auto"/>
              <w:ind w:firstLine="0"/>
              <w:jc w:val="center"/>
              <w:rPr>
                <w:color w:val="000000"/>
                <w:sz w:val="22"/>
                <w:szCs w:val="22"/>
              </w:rPr>
            </w:pPr>
            <w:r w:rsidRPr="00404F29">
              <w:rPr>
                <w:color w:val="000000"/>
                <w:sz w:val="22"/>
                <w:szCs w:val="22"/>
              </w:rPr>
              <w:t>28044</w:t>
            </w:r>
          </w:p>
        </w:tc>
      </w:tr>
      <w:tr w:rsidR="00CB3560" w:rsidRPr="00404F29" w:rsidTr="00AF747D">
        <w:trPr>
          <w:cantSplit/>
        </w:trPr>
        <w:tc>
          <w:tcPr>
            <w:tcW w:w="1250" w:type="pct"/>
            <w:vMerge/>
          </w:tcPr>
          <w:p w:rsidR="00CB3560" w:rsidRPr="00404F29" w:rsidRDefault="00CB3560" w:rsidP="00BE57BB">
            <w:pPr>
              <w:pStyle w:val="21"/>
              <w:shd w:val="clear" w:color="auto" w:fill="auto"/>
              <w:spacing w:line="276" w:lineRule="auto"/>
              <w:ind w:firstLine="0"/>
              <w:rPr>
                <w:color w:val="000000"/>
                <w:sz w:val="22"/>
                <w:szCs w:val="22"/>
              </w:rPr>
            </w:pPr>
          </w:p>
        </w:tc>
        <w:tc>
          <w:tcPr>
            <w:tcW w:w="1134" w:type="pct"/>
            <w:vAlign w:val="center"/>
          </w:tcPr>
          <w:p w:rsidR="00CB3560" w:rsidRPr="00404F29" w:rsidRDefault="00CB3560" w:rsidP="00BE57BB">
            <w:pPr>
              <w:pStyle w:val="7"/>
              <w:spacing w:line="276" w:lineRule="auto"/>
              <w:jc w:val="left"/>
              <w:rPr>
                <w:bCs/>
                <w:i w:val="0"/>
                <w:color w:val="000000"/>
                <w:sz w:val="22"/>
                <w:szCs w:val="22"/>
              </w:rPr>
            </w:pPr>
            <w:r w:rsidRPr="00404F29">
              <w:rPr>
                <w:bCs/>
                <w:i w:val="0"/>
                <w:color w:val="000000"/>
                <w:sz w:val="22"/>
                <w:szCs w:val="22"/>
              </w:rPr>
              <w:t>Парцинское</w:t>
            </w:r>
          </w:p>
        </w:tc>
        <w:tc>
          <w:tcPr>
            <w:tcW w:w="1938" w:type="pct"/>
            <w:vAlign w:val="center"/>
          </w:tcPr>
          <w:p w:rsidR="001A2B4C" w:rsidRPr="00404F29" w:rsidRDefault="00CB3560" w:rsidP="00BE57BB">
            <w:pPr>
              <w:pStyle w:val="21"/>
              <w:shd w:val="clear" w:color="auto" w:fill="auto"/>
              <w:spacing w:line="276" w:lineRule="auto"/>
              <w:ind w:firstLine="0"/>
              <w:jc w:val="center"/>
              <w:rPr>
                <w:color w:val="000000"/>
                <w:sz w:val="22"/>
                <w:szCs w:val="22"/>
              </w:rPr>
            </w:pPr>
            <w:r w:rsidRPr="00404F29">
              <w:rPr>
                <w:color w:val="000000"/>
                <w:sz w:val="22"/>
                <w:szCs w:val="22"/>
              </w:rPr>
              <w:t>4-14,17-22,24-57,59-</w:t>
            </w:r>
            <w:r w:rsidR="00623AF5" w:rsidRPr="00404F29">
              <w:rPr>
                <w:color w:val="000000"/>
                <w:sz w:val="22"/>
                <w:szCs w:val="22"/>
              </w:rPr>
              <w:t>84,86-</w:t>
            </w:r>
            <w:r w:rsidRPr="00404F29">
              <w:rPr>
                <w:color w:val="000000"/>
                <w:sz w:val="22"/>
                <w:szCs w:val="22"/>
              </w:rPr>
              <w:t>121,</w:t>
            </w:r>
          </w:p>
          <w:p w:rsidR="00CB3560" w:rsidRPr="00404F29" w:rsidRDefault="00623AF5" w:rsidP="00BE57BB">
            <w:pPr>
              <w:pStyle w:val="21"/>
              <w:shd w:val="clear" w:color="auto" w:fill="auto"/>
              <w:spacing w:line="276" w:lineRule="auto"/>
              <w:ind w:firstLine="0"/>
              <w:jc w:val="center"/>
              <w:rPr>
                <w:color w:val="000000"/>
                <w:sz w:val="22"/>
                <w:szCs w:val="22"/>
              </w:rPr>
            </w:pPr>
            <w:r w:rsidRPr="00404F29">
              <w:rPr>
                <w:color w:val="000000"/>
                <w:sz w:val="22"/>
                <w:szCs w:val="22"/>
              </w:rPr>
              <w:t>124-132,135-218,</w:t>
            </w:r>
            <w:r w:rsidR="00CB3560" w:rsidRPr="00404F29">
              <w:rPr>
                <w:color w:val="000000"/>
                <w:sz w:val="22"/>
                <w:szCs w:val="22"/>
              </w:rPr>
              <w:t>301</w:t>
            </w:r>
          </w:p>
          <w:p w:rsidR="00CB3560" w:rsidRPr="00404F29" w:rsidRDefault="00CB3560" w:rsidP="00BE57BB">
            <w:pPr>
              <w:pStyle w:val="21"/>
              <w:shd w:val="clear" w:color="auto" w:fill="auto"/>
              <w:spacing w:line="276" w:lineRule="auto"/>
              <w:ind w:firstLine="0"/>
              <w:jc w:val="center"/>
              <w:rPr>
                <w:b/>
                <w:color w:val="000000"/>
                <w:sz w:val="22"/>
                <w:szCs w:val="22"/>
              </w:rPr>
            </w:pPr>
            <w:r w:rsidRPr="00404F29">
              <w:rPr>
                <w:b/>
                <w:color w:val="000000"/>
                <w:sz w:val="22"/>
                <w:szCs w:val="22"/>
              </w:rPr>
              <w:t xml:space="preserve">часть квартала 2 </w:t>
            </w:r>
          </w:p>
        </w:tc>
        <w:tc>
          <w:tcPr>
            <w:tcW w:w="678" w:type="pct"/>
            <w:vAlign w:val="center"/>
          </w:tcPr>
          <w:p w:rsidR="00CB3560" w:rsidRPr="00404F29" w:rsidRDefault="00CB3560" w:rsidP="00BE57BB">
            <w:pPr>
              <w:pStyle w:val="21"/>
              <w:shd w:val="clear" w:color="auto" w:fill="auto"/>
              <w:spacing w:line="276" w:lineRule="auto"/>
              <w:ind w:firstLine="0"/>
              <w:jc w:val="center"/>
              <w:rPr>
                <w:color w:val="000000"/>
                <w:sz w:val="22"/>
                <w:szCs w:val="22"/>
              </w:rPr>
            </w:pPr>
            <w:r w:rsidRPr="00404F29">
              <w:rPr>
                <w:color w:val="000000"/>
                <w:sz w:val="22"/>
                <w:szCs w:val="22"/>
              </w:rPr>
              <w:t>23321</w:t>
            </w:r>
          </w:p>
        </w:tc>
      </w:tr>
      <w:tr w:rsidR="00CB3560" w:rsidRPr="00404F29" w:rsidTr="00AF747D">
        <w:trPr>
          <w:cantSplit/>
        </w:trPr>
        <w:tc>
          <w:tcPr>
            <w:tcW w:w="1250" w:type="pct"/>
            <w:vMerge/>
          </w:tcPr>
          <w:p w:rsidR="00CB3560" w:rsidRPr="00404F29" w:rsidRDefault="00CB3560" w:rsidP="00BE57BB">
            <w:pPr>
              <w:pStyle w:val="21"/>
              <w:shd w:val="clear" w:color="auto" w:fill="auto"/>
              <w:spacing w:line="276" w:lineRule="auto"/>
              <w:ind w:firstLine="0"/>
              <w:rPr>
                <w:color w:val="000000"/>
                <w:sz w:val="22"/>
                <w:szCs w:val="22"/>
              </w:rPr>
            </w:pPr>
          </w:p>
        </w:tc>
        <w:tc>
          <w:tcPr>
            <w:tcW w:w="1134" w:type="pct"/>
            <w:vAlign w:val="center"/>
          </w:tcPr>
          <w:p w:rsidR="00CB3560" w:rsidRPr="00404F29" w:rsidRDefault="00CB3560" w:rsidP="00BE57BB">
            <w:pPr>
              <w:pStyle w:val="7"/>
              <w:spacing w:line="276" w:lineRule="auto"/>
              <w:jc w:val="left"/>
              <w:rPr>
                <w:bCs/>
                <w:i w:val="0"/>
                <w:color w:val="000000"/>
                <w:sz w:val="22"/>
                <w:szCs w:val="22"/>
              </w:rPr>
            </w:pPr>
            <w:r w:rsidRPr="00404F29">
              <w:rPr>
                <w:bCs/>
                <w:i w:val="0"/>
                <w:color w:val="000000"/>
                <w:sz w:val="22"/>
                <w:szCs w:val="22"/>
              </w:rPr>
              <w:t>Виндрейское</w:t>
            </w:r>
          </w:p>
        </w:tc>
        <w:tc>
          <w:tcPr>
            <w:tcW w:w="1938" w:type="pct"/>
            <w:vAlign w:val="center"/>
          </w:tcPr>
          <w:p w:rsidR="00CB3560" w:rsidRPr="00404F29" w:rsidRDefault="00CB3560" w:rsidP="00BE57BB">
            <w:pPr>
              <w:pStyle w:val="21"/>
              <w:shd w:val="clear" w:color="auto" w:fill="auto"/>
              <w:spacing w:line="276" w:lineRule="auto"/>
              <w:ind w:firstLine="0"/>
              <w:jc w:val="center"/>
              <w:rPr>
                <w:color w:val="000000"/>
                <w:sz w:val="22"/>
                <w:szCs w:val="22"/>
              </w:rPr>
            </w:pPr>
            <w:r w:rsidRPr="00404F29">
              <w:rPr>
                <w:color w:val="000000"/>
                <w:sz w:val="22"/>
                <w:szCs w:val="22"/>
              </w:rPr>
              <w:t>1-68,70-83,</w:t>
            </w:r>
          </w:p>
          <w:p w:rsidR="00CB3560" w:rsidRPr="00404F29" w:rsidRDefault="00623AF5" w:rsidP="00BE57BB">
            <w:pPr>
              <w:pStyle w:val="21"/>
              <w:shd w:val="clear" w:color="auto" w:fill="auto"/>
              <w:spacing w:line="276" w:lineRule="auto"/>
              <w:ind w:firstLine="0"/>
              <w:jc w:val="center"/>
              <w:rPr>
                <w:color w:val="000000"/>
                <w:sz w:val="22"/>
                <w:szCs w:val="22"/>
              </w:rPr>
            </w:pPr>
            <w:r w:rsidRPr="00404F29">
              <w:rPr>
                <w:color w:val="000000"/>
                <w:sz w:val="22"/>
                <w:szCs w:val="22"/>
              </w:rPr>
              <w:t>85</w:t>
            </w:r>
            <w:r w:rsidR="00CB3560" w:rsidRPr="00404F29">
              <w:rPr>
                <w:color w:val="000000"/>
                <w:sz w:val="22"/>
                <w:szCs w:val="22"/>
              </w:rPr>
              <w:t>-</w:t>
            </w:r>
            <w:r w:rsidR="001A2B4C" w:rsidRPr="00404F29">
              <w:rPr>
                <w:color w:val="000000"/>
                <w:sz w:val="22"/>
                <w:szCs w:val="22"/>
              </w:rPr>
              <w:t>182,281-</w:t>
            </w:r>
            <w:r w:rsidR="00CB3560" w:rsidRPr="00404F29">
              <w:rPr>
                <w:color w:val="000000"/>
                <w:sz w:val="22"/>
                <w:szCs w:val="22"/>
              </w:rPr>
              <w:t>284,286</w:t>
            </w:r>
          </w:p>
          <w:p w:rsidR="00CB3560" w:rsidRPr="00404F29" w:rsidRDefault="001A2B4C" w:rsidP="00BE57BB">
            <w:pPr>
              <w:pStyle w:val="21"/>
              <w:shd w:val="clear" w:color="auto" w:fill="auto"/>
              <w:spacing w:line="276" w:lineRule="auto"/>
              <w:ind w:firstLine="0"/>
              <w:jc w:val="center"/>
              <w:rPr>
                <w:color w:val="000000"/>
                <w:sz w:val="22"/>
                <w:szCs w:val="22"/>
              </w:rPr>
            </w:pPr>
            <w:r w:rsidRPr="00404F29">
              <w:rPr>
                <w:b/>
                <w:color w:val="000000"/>
                <w:sz w:val="22"/>
                <w:szCs w:val="22"/>
              </w:rPr>
              <w:t>часть квартала 69</w:t>
            </w:r>
          </w:p>
        </w:tc>
        <w:tc>
          <w:tcPr>
            <w:tcW w:w="678" w:type="pct"/>
            <w:vAlign w:val="center"/>
          </w:tcPr>
          <w:p w:rsidR="00CB3560" w:rsidRPr="00404F29" w:rsidRDefault="001A2B4C" w:rsidP="00BE57BB">
            <w:pPr>
              <w:pStyle w:val="21"/>
              <w:shd w:val="clear" w:color="auto" w:fill="auto"/>
              <w:spacing w:line="276" w:lineRule="auto"/>
              <w:ind w:firstLine="0"/>
              <w:jc w:val="center"/>
              <w:rPr>
                <w:color w:val="000000"/>
                <w:sz w:val="22"/>
                <w:szCs w:val="22"/>
              </w:rPr>
            </w:pPr>
            <w:r w:rsidRPr="00404F29">
              <w:rPr>
                <w:color w:val="000000"/>
                <w:sz w:val="22"/>
                <w:szCs w:val="22"/>
              </w:rPr>
              <w:t>20613</w:t>
            </w:r>
          </w:p>
        </w:tc>
      </w:tr>
      <w:tr w:rsidR="00CB3560" w:rsidRPr="00404F29" w:rsidTr="00AF747D">
        <w:trPr>
          <w:cantSplit/>
        </w:trPr>
        <w:tc>
          <w:tcPr>
            <w:tcW w:w="1250" w:type="pct"/>
            <w:vMerge/>
            <w:tcBorders>
              <w:bottom w:val="single" w:sz="4" w:space="0" w:color="auto"/>
            </w:tcBorders>
          </w:tcPr>
          <w:p w:rsidR="00CB3560" w:rsidRPr="00404F29" w:rsidRDefault="00CB3560" w:rsidP="00BE57BB">
            <w:pPr>
              <w:pStyle w:val="21"/>
              <w:shd w:val="clear" w:color="auto" w:fill="auto"/>
              <w:spacing w:line="276" w:lineRule="auto"/>
              <w:ind w:firstLine="0"/>
              <w:rPr>
                <w:color w:val="000000"/>
                <w:sz w:val="22"/>
                <w:szCs w:val="22"/>
              </w:rPr>
            </w:pPr>
          </w:p>
        </w:tc>
        <w:tc>
          <w:tcPr>
            <w:tcW w:w="1134" w:type="pct"/>
            <w:tcBorders>
              <w:bottom w:val="single" w:sz="4" w:space="0" w:color="auto"/>
            </w:tcBorders>
            <w:vAlign w:val="center"/>
          </w:tcPr>
          <w:p w:rsidR="00CB3560" w:rsidRPr="00404F29" w:rsidRDefault="00CB3560" w:rsidP="00BE57BB">
            <w:pPr>
              <w:pStyle w:val="7"/>
              <w:spacing w:line="276" w:lineRule="auto"/>
              <w:jc w:val="left"/>
              <w:rPr>
                <w:bCs/>
                <w:i w:val="0"/>
                <w:color w:val="000000"/>
                <w:sz w:val="22"/>
                <w:szCs w:val="22"/>
              </w:rPr>
            </w:pPr>
            <w:r w:rsidRPr="00404F29">
              <w:rPr>
                <w:bCs/>
                <w:i w:val="0"/>
                <w:color w:val="000000"/>
                <w:sz w:val="22"/>
                <w:szCs w:val="22"/>
              </w:rPr>
              <w:t>Атюрьевское</w:t>
            </w:r>
          </w:p>
        </w:tc>
        <w:tc>
          <w:tcPr>
            <w:tcW w:w="1938" w:type="pct"/>
            <w:tcBorders>
              <w:bottom w:val="single" w:sz="4" w:space="0" w:color="auto"/>
            </w:tcBorders>
            <w:vAlign w:val="center"/>
          </w:tcPr>
          <w:p w:rsidR="00CB3560" w:rsidRPr="00404F29" w:rsidRDefault="00CB3560" w:rsidP="00BE57BB">
            <w:pPr>
              <w:pStyle w:val="21"/>
              <w:shd w:val="clear" w:color="auto" w:fill="auto"/>
              <w:spacing w:line="276" w:lineRule="auto"/>
              <w:ind w:firstLine="0"/>
              <w:jc w:val="center"/>
              <w:rPr>
                <w:color w:val="000000"/>
                <w:sz w:val="22"/>
                <w:szCs w:val="22"/>
              </w:rPr>
            </w:pPr>
            <w:r w:rsidRPr="00404F29">
              <w:rPr>
                <w:color w:val="000000"/>
                <w:sz w:val="22"/>
                <w:szCs w:val="22"/>
              </w:rPr>
              <w:t>1</w:t>
            </w:r>
            <w:r w:rsidR="001A2B4C" w:rsidRPr="00404F29">
              <w:rPr>
                <w:color w:val="000000"/>
                <w:sz w:val="22"/>
                <w:szCs w:val="22"/>
              </w:rPr>
              <w:t>-</w:t>
            </w:r>
            <w:r w:rsidRPr="00404F29">
              <w:rPr>
                <w:color w:val="000000"/>
                <w:sz w:val="22"/>
                <w:szCs w:val="22"/>
              </w:rPr>
              <w:t>84,89</w:t>
            </w:r>
            <w:r w:rsidR="001A2B4C" w:rsidRPr="00404F29">
              <w:rPr>
                <w:color w:val="000000"/>
                <w:sz w:val="22"/>
                <w:szCs w:val="22"/>
              </w:rPr>
              <w:t>-97,</w:t>
            </w:r>
            <w:r w:rsidRPr="00404F29">
              <w:rPr>
                <w:color w:val="000000"/>
                <w:sz w:val="22"/>
                <w:szCs w:val="22"/>
              </w:rPr>
              <w:t>183-280</w:t>
            </w:r>
          </w:p>
        </w:tc>
        <w:tc>
          <w:tcPr>
            <w:tcW w:w="678" w:type="pct"/>
            <w:tcBorders>
              <w:bottom w:val="single" w:sz="4" w:space="0" w:color="auto"/>
            </w:tcBorders>
            <w:vAlign w:val="center"/>
          </w:tcPr>
          <w:p w:rsidR="00CB3560" w:rsidRPr="00404F29" w:rsidRDefault="00CB3560" w:rsidP="00BE57BB">
            <w:pPr>
              <w:pStyle w:val="21"/>
              <w:shd w:val="clear" w:color="auto" w:fill="auto"/>
              <w:spacing w:line="276" w:lineRule="auto"/>
              <w:ind w:firstLine="0"/>
              <w:jc w:val="center"/>
              <w:rPr>
                <w:color w:val="000000"/>
                <w:sz w:val="22"/>
                <w:szCs w:val="22"/>
              </w:rPr>
            </w:pPr>
            <w:r w:rsidRPr="00404F29">
              <w:rPr>
                <w:color w:val="000000"/>
                <w:sz w:val="22"/>
                <w:szCs w:val="22"/>
              </w:rPr>
              <w:t>20</w:t>
            </w:r>
            <w:r w:rsidR="001A2B4C" w:rsidRPr="00404F29">
              <w:rPr>
                <w:color w:val="000000"/>
                <w:sz w:val="22"/>
                <w:szCs w:val="22"/>
              </w:rPr>
              <w:t>755</w:t>
            </w:r>
          </w:p>
        </w:tc>
      </w:tr>
      <w:tr w:rsidR="00CB3560" w:rsidRPr="00404F29" w:rsidTr="00AF747D">
        <w:trPr>
          <w:cantSplit/>
        </w:trPr>
        <w:tc>
          <w:tcPr>
            <w:tcW w:w="1250" w:type="pct"/>
            <w:vMerge/>
            <w:tcBorders>
              <w:top w:val="single" w:sz="4" w:space="0" w:color="auto"/>
              <w:bottom w:val="single" w:sz="4" w:space="0" w:color="auto"/>
              <w:right w:val="single" w:sz="4" w:space="0" w:color="auto"/>
            </w:tcBorders>
          </w:tcPr>
          <w:p w:rsidR="00CB3560" w:rsidRPr="00404F29" w:rsidRDefault="00CB3560" w:rsidP="00BE57BB">
            <w:pPr>
              <w:pStyle w:val="21"/>
              <w:shd w:val="clear" w:color="auto" w:fill="auto"/>
              <w:spacing w:line="276" w:lineRule="auto"/>
              <w:ind w:firstLine="0"/>
              <w:rPr>
                <w:color w:val="000000"/>
                <w:sz w:val="22"/>
                <w:szCs w:val="22"/>
              </w:rPr>
            </w:pPr>
          </w:p>
        </w:tc>
        <w:tc>
          <w:tcPr>
            <w:tcW w:w="1134" w:type="pct"/>
            <w:tcBorders>
              <w:top w:val="single" w:sz="4" w:space="0" w:color="auto"/>
              <w:left w:val="single" w:sz="4" w:space="0" w:color="auto"/>
              <w:bottom w:val="single" w:sz="4" w:space="0" w:color="auto"/>
              <w:right w:val="single" w:sz="4" w:space="0" w:color="auto"/>
            </w:tcBorders>
          </w:tcPr>
          <w:p w:rsidR="00CB3560" w:rsidRPr="00404F29" w:rsidRDefault="00CB3560" w:rsidP="00BE57BB">
            <w:pPr>
              <w:pStyle w:val="21"/>
              <w:shd w:val="clear" w:color="auto" w:fill="auto"/>
              <w:spacing w:line="276" w:lineRule="auto"/>
              <w:ind w:firstLine="0"/>
              <w:jc w:val="center"/>
              <w:rPr>
                <w:b/>
                <w:bCs/>
                <w:iCs/>
                <w:color w:val="000000"/>
                <w:sz w:val="22"/>
                <w:szCs w:val="22"/>
              </w:rPr>
            </w:pPr>
            <w:r w:rsidRPr="00404F29">
              <w:rPr>
                <w:b/>
                <w:bCs/>
                <w:iCs/>
                <w:color w:val="000000"/>
                <w:sz w:val="22"/>
                <w:szCs w:val="22"/>
              </w:rPr>
              <w:t>Всего</w:t>
            </w:r>
          </w:p>
        </w:tc>
        <w:tc>
          <w:tcPr>
            <w:tcW w:w="1938" w:type="pct"/>
            <w:tcBorders>
              <w:top w:val="single" w:sz="4" w:space="0" w:color="auto"/>
              <w:left w:val="single" w:sz="4" w:space="0" w:color="auto"/>
              <w:bottom w:val="single" w:sz="4" w:space="0" w:color="auto"/>
              <w:right w:val="single" w:sz="4" w:space="0" w:color="auto"/>
            </w:tcBorders>
            <w:vAlign w:val="center"/>
          </w:tcPr>
          <w:p w:rsidR="00CB3560" w:rsidRPr="00404F29" w:rsidRDefault="00CB3560" w:rsidP="00BE57BB">
            <w:pPr>
              <w:pStyle w:val="21"/>
              <w:shd w:val="clear" w:color="auto" w:fill="auto"/>
              <w:spacing w:line="276" w:lineRule="auto"/>
              <w:ind w:firstLine="0"/>
              <w:jc w:val="center"/>
              <w:rPr>
                <w:color w:val="000000"/>
                <w:sz w:val="22"/>
                <w:szCs w:val="22"/>
              </w:rPr>
            </w:pPr>
          </w:p>
        </w:tc>
        <w:tc>
          <w:tcPr>
            <w:tcW w:w="678" w:type="pct"/>
            <w:tcBorders>
              <w:top w:val="single" w:sz="4" w:space="0" w:color="auto"/>
              <w:left w:val="single" w:sz="4" w:space="0" w:color="auto"/>
              <w:bottom w:val="single" w:sz="4" w:space="0" w:color="auto"/>
              <w:right w:val="single" w:sz="4" w:space="0" w:color="auto"/>
            </w:tcBorders>
            <w:vAlign w:val="center"/>
          </w:tcPr>
          <w:p w:rsidR="00CB3560" w:rsidRPr="00404F29" w:rsidRDefault="00C60814" w:rsidP="00BE57BB">
            <w:pPr>
              <w:pStyle w:val="21"/>
              <w:shd w:val="clear" w:color="auto" w:fill="auto"/>
              <w:spacing w:line="276" w:lineRule="auto"/>
              <w:ind w:firstLine="0"/>
              <w:jc w:val="center"/>
              <w:rPr>
                <w:b/>
                <w:color w:val="000000"/>
                <w:sz w:val="22"/>
                <w:szCs w:val="22"/>
              </w:rPr>
            </w:pPr>
            <w:r w:rsidRPr="00404F29">
              <w:rPr>
                <w:b/>
                <w:color w:val="000000"/>
                <w:sz w:val="22"/>
                <w:szCs w:val="22"/>
              </w:rPr>
              <w:t>92733</w:t>
            </w:r>
          </w:p>
        </w:tc>
      </w:tr>
      <w:tr w:rsidR="001A2B4C" w:rsidRPr="00404F29" w:rsidTr="00AF747D">
        <w:trPr>
          <w:cantSplit/>
        </w:trPr>
        <w:tc>
          <w:tcPr>
            <w:tcW w:w="1250" w:type="pct"/>
            <w:vMerge w:val="restart"/>
            <w:tcBorders>
              <w:top w:val="single" w:sz="4" w:space="0" w:color="auto"/>
            </w:tcBorders>
            <w:vAlign w:val="center"/>
          </w:tcPr>
          <w:p w:rsidR="001A2B4C" w:rsidRPr="00404F29" w:rsidRDefault="001A2B4C" w:rsidP="00BE57BB">
            <w:pPr>
              <w:pStyle w:val="21"/>
              <w:shd w:val="clear" w:color="auto" w:fill="auto"/>
              <w:spacing w:line="276" w:lineRule="auto"/>
              <w:ind w:firstLine="0"/>
              <w:jc w:val="center"/>
              <w:rPr>
                <w:color w:val="000000"/>
                <w:sz w:val="22"/>
                <w:szCs w:val="22"/>
              </w:rPr>
            </w:pPr>
            <w:r w:rsidRPr="00404F29">
              <w:rPr>
                <w:color w:val="000000"/>
                <w:sz w:val="22"/>
                <w:szCs w:val="22"/>
              </w:rPr>
              <w:t>Заготовка пищевых лесных ресурсов и сбор лекарственных раст</w:t>
            </w:r>
            <w:r w:rsidRPr="00404F29">
              <w:rPr>
                <w:color w:val="000000"/>
                <w:sz w:val="22"/>
                <w:szCs w:val="22"/>
              </w:rPr>
              <w:t>е</w:t>
            </w:r>
            <w:r w:rsidRPr="00404F29">
              <w:rPr>
                <w:color w:val="000000"/>
                <w:sz w:val="22"/>
                <w:szCs w:val="22"/>
              </w:rPr>
              <w:t>ний</w:t>
            </w:r>
          </w:p>
        </w:tc>
        <w:tc>
          <w:tcPr>
            <w:tcW w:w="1134" w:type="pct"/>
            <w:tcBorders>
              <w:top w:val="single" w:sz="4" w:space="0" w:color="auto"/>
            </w:tcBorders>
            <w:vAlign w:val="center"/>
          </w:tcPr>
          <w:p w:rsidR="001A2B4C" w:rsidRPr="00404F29" w:rsidRDefault="001A2B4C" w:rsidP="00BE57BB">
            <w:pPr>
              <w:pStyle w:val="7"/>
              <w:spacing w:line="276" w:lineRule="auto"/>
              <w:jc w:val="left"/>
              <w:rPr>
                <w:bCs/>
                <w:i w:val="0"/>
                <w:color w:val="000000"/>
                <w:sz w:val="22"/>
                <w:szCs w:val="22"/>
              </w:rPr>
            </w:pPr>
            <w:r w:rsidRPr="00404F29">
              <w:rPr>
                <w:bCs/>
                <w:i w:val="0"/>
                <w:color w:val="000000"/>
                <w:sz w:val="22"/>
                <w:szCs w:val="22"/>
              </w:rPr>
              <w:t>Быстрищенское</w:t>
            </w:r>
          </w:p>
        </w:tc>
        <w:tc>
          <w:tcPr>
            <w:tcW w:w="1938" w:type="pct"/>
            <w:tcBorders>
              <w:top w:val="single" w:sz="4" w:space="0" w:color="auto"/>
            </w:tcBorders>
          </w:tcPr>
          <w:p w:rsidR="001A2B4C" w:rsidRPr="00404F29" w:rsidRDefault="001A2B4C" w:rsidP="00BE57BB">
            <w:pPr>
              <w:pStyle w:val="21"/>
              <w:shd w:val="clear" w:color="auto" w:fill="auto"/>
              <w:spacing w:line="276" w:lineRule="auto"/>
              <w:ind w:firstLine="0"/>
              <w:jc w:val="center"/>
              <w:rPr>
                <w:color w:val="000000"/>
                <w:sz w:val="22"/>
                <w:szCs w:val="22"/>
              </w:rPr>
            </w:pPr>
            <w:r w:rsidRPr="00404F29">
              <w:rPr>
                <w:color w:val="000000"/>
                <w:sz w:val="22"/>
                <w:szCs w:val="22"/>
              </w:rPr>
              <w:t>1-256,300,304</w:t>
            </w:r>
          </w:p>
        </w:tc>
        <w:tc>
          <w:tcPr>
            <w:tcW w:w="678" w:type="pct"/>
            <w:tcBorders>
              <w:top w:val="single" w:sz="4" w:space="0" w:color="auto"/>
            </w:tcBorders>
          </w:tcPr>
          <w:p w:rsidR="001A2B4C" w:rsidRPr="00404F29" w:rsidRDefault="001A2B4C" w:rsidP="00BE57BB">
            <w:pPr>
              <w:pStyle w:val="21"/>
              <w:shd w:val="clear" w:color="auto" w:fill="auto"/>
              <w:spacing w:line="276" w:lineRule="auto"/>
              <w:ind w:firstLine="0"/>
              <w:jc w:val="center"/>
              <w:rPr>
                <w:color w:val="000000"/>
                <w:sz w:val="22"/>
                <w:szCs w:val="22"/>
              </w:rPr>
            </w:pPr>
            <w:r w:rsidRPr="00404F29">
              <w:rPr>
                <w:color w:val="000000"/>
                <w:sz w:val="22"/>
                <w:szCs w:val="22"/>
              </w:rPr>
              <w:t>28473</w:t>
            </w:r>
          </w:p>
        </w:tc>
      </w:tr>
      <w:tr w:rsidR="001A2B4C" w:rsidRPr="00404F29" w:rsidTr="00AF747D">
        <w:trPr>
          <w:cantSplit/>
        </w:trPr>
        <w:tc>
          <w:tcPr>
            <w:tcW w:w="1250" w:type="pct"/>
            <w:vMerge/>
            <w:vAlign w:val="center"/>
          </w:tcPr>
          <w:p w:rsidR="001A2B4C" w:rsidRPr="00404F29" w:rsidRDefault="001A2B4C" w:rsidP="00BE57BB">
            <w:pPr>
              <w:pStyle w:val="21"/>
              <w:shd w:val="clear" w:color="auto" w:fill="auto"/>
              <w:spacing w:line="276" w:lineRule="auto"/>
              <w:ind w:firstLine="0"/>
              <w:jc w:val="center"/>
              <w:rPr>
                <w:color w:val="000000"/>
                <w:sz w:val="22"/>
                <w:szCs w:val="22"/>
              </w:rPr>
            </w:pPr>
          </w:p>
        </w:tc>
        <w:tc>
          <w:tcPr>
            <w:tcW w:w="1134" w:type="pct"/>
            <w:vAlign w:val="center"/>
          </w:tcPr>
          <w:p w:rsidR="001A2B4C" w:rsidRPr="00404F29" w:rsidRDefault="001A2B4C" w:rsidP="00BE57BB">
            <w:pPr>
              <w:pStyle w:val="7"/>
              <w:spacing w:line="276" w:lineRule="auto"/>
              <w:jc w:val="left"/>
              <w:rPr>
                <w:bCs/>
                <w:i w:val="0"/>
                <w:color w:val="000000"/>
                <w:sz w:val="22"/>
                <w:szCs w:val="22"/>
              </w:rPr>
            </w:pPr>
            <w:r w:rsidRPr="00404F29">
              <w:rPr>
                <w:bCs/>
                <w:i w:val="0"/>
                <w:color w:val="000000"/>
                <w:sz w:val="22"/>
                <w:szCs w:val="22"/>
              </w:rPr>
              <w:t>Парцинское</w:t>
            </w:r>
          </w:p>
        </w:tc>
        <w:tc>
          <w:tcPr>
            <w:tcW w:w="1938" w:type="pct"/>
          </w:tcPr>
          <w:p w:rsidR="001A2B4C" w:rsidRPr="00404F29" w:rsidRDefault="001A2B4C" w:rsidP="00BE57BB">
            <w:pPr>
              <w:pStyle w:val="21"/>
              <w:shd w:val="clear" w:color="auto" w:fill="auto"/>
              <w:spacing w:line="276" w:lineRule="auto"/>
              <w:ind w:firstLine="0"/>
              <w:jc w:val="center"/>
              <w:rPr>
                <w:color w:val="000000"/>
                <w:sz w:val="22"/>
                <w:szCs w:val="22"/>
              </w:rPr>
            </w:pPr>
            <w:r w:rsidRPr="00404F29">
              <w:rPr>
                <w:color w:val="000000"/>
                <w:sz w:val="22"/>
                <w:szCs w:val="22"/>
              </w:rPr>
              <w:t>1-218,301</w:t>
            </w:r>
          </w:p>
        </w:tc>
        <w:tc>
          <w:tcPr>
            <w:tcW w:w="678" w:type="pct"/>
          </w:tcPr>
          <w:p w:rsidR="001A2B4C" w:rsidRPr="00404F29" w:rsidRDefault="001A2B4C" w:rsidP="00BE57BB">
            <w:pPr>
              <w:pStyle w:val="21"/>
              <w:shd w:val="clear" w:color="auto" w:fill="auto"/>
              <w:spacing w:line="276" w:lineRule="auto"/>
              <w:ind w:firstLine="0"/>
              <w:jc w:val="center"/>
              <w:rPr>
                <w:color w:val="000000"/>
                <w:sz w:val="22"/>
                <w:szCs w:val="22"/>
              </w:rPr>
            </w:pPr>
            <w:r w:rsidRPr="00404F29">
              <w:rPr>
                <w:color w:val="000000"/>
                <w:sz w:val="22"/>
                <w:szCs w:val="22"/>
              </w:rPr>
              <w:t>23725</w:t>
            </w:r>
          </w:p>
        </w:tc>
      </w:tr>
      <w:tr w:rsidR="001A2B4C" w:rsidRPr="00404F29" w:rsidTr="00AF747D">
        <w:trPr>
          <w:cantSplit/>
        </w:trPr>
        <w:tc>
          <w:tcPr>
            <w:tcW w:w="1250" w:type="pct"/>
            <w:vMerge/>
            <w:vAlign w:val="center"/>
          </w:tcPr>
          <w:p w:rsidR="001A2B4C" w:rsidRPr="00404F29" w:rsidRDefault="001A2B4C" w:rsidP="00BE57BB">
            <w:pPr>
              <w:pStyle w:val="21"/>
              <w:shd w:val="clear" w:color="auto" w:fill="auto"/>
              <w:spacing w:line="276" w:lineRule="auto"/>
              <w:ind w:firstLine="0"/>
              <w:jc w:val="center"/>
              <w:rPr>
                <w:color w:val="000000"/>
                <w:sz w:val="22"/>
                <w:szCs w:val="22"/>
              </w:rPr>
            </w:pPr>
          </w:p>
        </w:tc>
        <w:tc>
          <w:tcPr>
            <w:tcW w:w="1134" w:type="pct"/>
            <w:vAlign w:val="center"/>
          </w:tcPr>
          <w:p w:rsidR="001A2B4C" w:rsidRPr="00404F29" w:rsidRDefault="001A2B4C" w:rsidP="00BE57BB">
            <w:pPr>
              <w:pStyle w:val="7"/>
              <w:spacing w:line="276" w:lineRule="auto"/>
              <w:jc w:val="left"/>
              <w:rPr>
                <w:bCs/>
                <w:i w:val="0"/>
                <w:color w:val="000000"/>
                <w:sz w:val="22"/>
                <w:szCs w:val="22"/>
              </w:rPr>
            </w:pPr>
            <w:r w:rsidRPr="00404F29">
              <w:rPr>
                <w:bCs/>
                <w:i w:val="0"/>
                <w:color w:val="000000"/>
                <w:sz w:val="22"/>
                <w:szCs w:val="22"/>
              </w:rPr>
              <w:t>Виндрейское</w:t>
            </w:r>
          </w:p>
        </w:tc>
        <w:tc>
          <w:tcPr>
            <w:tcW w:w="1938" w:type="pct"/>
          </w:tcPr>
          <w:p w:rsidR="001A2B4C" w:rsidRPr="00404F29" w:rsidRDefault="001A2B4C" w:rsidP="00BE57BB">
            <w:pPr>
              <w:pStyle w:val="21"/>
              <w:shd w:val="clear" w:color="auto" w:fill="auto"/>
              <w:spacing w:line="276" w:lineRule="auto"/>
              <w:ind w:firstLine="0"/>
              <w:jc w:val="center"/>
              <w:rPr>
                <w:color w:val="000000"/>
                <w:sz w:val="22"/>
                <w:szCs w:val="22"/>
              </w:rPr>
            </w:pPr>
            <w:r w:rsidRPr="00404F29">
              <w:rPr>
                <w:color w:val="000000"/>
                <w:sz w:val="22"/>
                <w:szCs w:val="22"/>
              </w:rPr>
              <w:t>1-182,281-286</w:t>
            </w:r>
          </w:p>
        </w:tc>
        <w:tc>
          <w:tcPr>
            <w:tcW w:w="678" w:type="pct"/>
          </w:tcPr>
          <w:p w:rsidR="001A2B4C" w:rsidRPr="00404F29" w:rsidRDefault="001A2B4C" w:rsidP="00BE57BB">
            <w:pPr>
              <w:pStyle w:val="21"/>
              <w:shd w:val="clear" w:color="auto" w:fill="auto"/>
              <w:spacing w:line="276" w:lineRule="auto"/>
              <w:ind w:firstLine="0"/>
              <w:jc w:val="center"/>
              <w:rPr>
                <w:color w:val="000000"/>
                <w:sz w:val="22"/>
                <w:szCs w:val="22"/>
              </w:rPr>
            </w:pPr>
            <w:r w:rsidRPr="00404F29">
              <w:rPr>
                <w:color w:val="000000"/>
                <w:sz w:val="22"/>
                <w:szCs w:val="22"/>
              </w:rPr>
              <w:t>20645</w:t>
            </w:r>
          </w:p>
        </w:tc>
      </w:tr>
      <w:tr w:rsidR="001A2B4C" w:rsidRPr="00404F29" w:rsidTr="00AF747D">
        <w:trPr>
          <w:cantSplit/>
        </w:trPr>
        <w:tc>
          <w:tcPr>
            <w:tcW w:w="1250" w:type="pct"/>
            <w:vMerge/>
            <w:vAlign w:val="center"/>
          </w:tcPr>
          <w:p w:rsidR="001A2B4C" w:rsidRPr="00404F29" w:rsidRDefault="001A2B4C" w:rsidP="00BE57BB">
            <w:pPr>
              <w:pStyle w:val="21"/>
              <w:shd w:val="clear" w:color="auto" w:fill="auto"/>
              <w:spacing w:line="276" w:lineRule="auto"/>
              <w:ind w:firstLine="0"/>
              <w:jc w:val="center"/>
              <w:rPr>
                <w:color w:val="000000"/>
                <w:sz w:val="22"/>
                <w:szCs w:val="22"/>
              </w:rPr>
            </w:pPr>
          </w:p>
        </w:tc>
        <w:tc>
          <w:tcPr>
            <w:tcW w:w="1134" w:type="pct"/>
            <w:vAlign w:val="center"/>
          </w:tcPr>
          <w:p w:rsidR="001A2B4C" w:rsidRPr="00404F29" w:rsidRDefault="001A2B4C" w:rsidP="00BE57BB">
            <w:pPr>
              <w:pStyle w:val="7"/>
              <w:spacing w:line="276" w:lineRule="auto"/>
              <w:jc w:val="left"/>
              <w:rPr>
                <w:bCs/>
                <w:i w:val="0"/>
                <w:color w:val="000000"/>
                <w:sz w:val="22"/>
                <w:szCs w:val="22"/>
              </w:rPr>
            </w:pPr>
            <w:r w:rsidRPr="00404F29">
              <w:rPr>
                <w:bCs/>
                <w:i w:val="0"/>
                <w:color w:val="000000"/>
                <w:sz w:val="22"/>
                <w:szCs w:val="22"/>
              </w:rPr>
              <w:t>Атюрьевское</w:t>
            </w:r>
          </w:p>
        </w:tc>
        <w:tc>
          <w:tcPr>
            <w:tcW w:w="1938" w:type="pct"/>
          </w:tcPr>
          <w:p w:rsidR="001A2B4C" w:rsidRPr="00404F29" w:rsidRDefault="001A2B4C" w:rsidP="00BE57BB">
            <w:pPr>
              <w:pStyle w:val="21"/>
              <w:shd w:val="clear" w:color="auto" w:fill="auto"/>
              <w:spacing w:line="276" w:lineRule="auto"/>
              <w:ind w:firstLine="0"/>
              <w:jc w:val="center"/>
              <w:rPr>
                <w:color w:val="000000"/>
                <w:sz w:val="22"/>
                <w:szCs w:val="22"/>
              </w:rPr>
            </w:pPr>
            <w:r w:rsidRPr="00404F29">
              <w:rPr>
                <w:color w:val="000000"/>
                <w:sz w:val="22"/>
                <w:szCs w:val="22"/>
              </w:rPr>
              <w:t>1-97,183-280</w:t>
            </w:r>
          </w:p>
        </w:tc>
        <w:tc>
          <w:tcPr>
            <w:tcW w:w="678" w:type="pct"/>
          </w:tcPr>
          <w:p w:rsidR="001A2B4C" w:rsidRPr="00404F29" w:rsidRDefault="001A2B4C" w:rsidP="00BE57BB">
            <w:pPr>
              <w:pStyle w:val="21"/>
              <w:shd w:val="clear" w:color="auto" w:fill="auto"/>
              <w:spacing w:line="276" w:lineRule="auto"/>
              <w:ind w:firstLine="0"/>
              <w:jc w:val="center"/>
              <w:rPr>
                <w:color w:val="000000"/>
                <w:sz w:val="22"/>
                <w:szCs w:val="22"/>
              </w:rPr>
            </w:pPr>
            <w:r w:rsidRPr="00404F29">
              <w:rPr>
                <w:color w:val="000000"/>
                <w:sz w:val="22"/>
                <w:szCs w:val="22"/>
              </w:rPr>
              <w:t>21078</w:t>
            </w:r>
          </w:p>
        </w:tc>
      </w:tr>
      <w:tr w:rsidR="001A2B4C" w:rsidRPr="00404F29" w:rsidTr="00AF747D">
        <w:trPr>
          <w:cantSplit/>
        </w:trPr>
        <w:tc>
          <w:tcPr>
            <w:tcW w:w="1250" w:type="pct"/>
            <w:vMerge/>
            <w:vAlign w:val="center"/>
          </w:tcPr>
          <w:p w:rsidR="001A2B4C" w:rsidRPr="00404F29" w:rsidRDefault="001A2B4C" w:rsidP="00BE57BB">
            <w:pPr>
              <w:pStyle w:val="21"/>
              <w:shd w:val="clear" w:color="auto" w:fill="auto"/>
              <w:spacing w:before="120" w:line="276" w:lineRule="auto"/>
              <w:ind w:firstLine="0"/>
              <w:jc w:val="center"/>
              <w:rPr>
                <w:color w:val="000000"/>
                <w:sz w:val="22"/>
                <w:szCs w:val="22"/>
              </w:rPr>
            </w:pPr>
          </w:p>
        </w:tc>
        <w:tc>
          <w:tcPr>
            <w:tcW w:w="1134" w:type="pct"/>
          </w:tcPr>
          <w:p w:rsidR="001A2B4C" w:rsidRPr="00404F29" w:rsidRDefault="001A2B4C" w:rsidP="00BE57BB">
            <w:pPr>
              <w:pStyle w:val="21"/>
              <w:shd w:val="clear" w:color="auto" w:fill="auto"/>
              <w:spacing w:line="276" w:lineRule="auto"/>
              <w:ind w:firstLine="0"/>
              <w:jc w:val="center"/>
              <w:rPr>
                <w:b/>
                <w:bCs/>
                <w:iCs/>
                <w:color w:val="000000"/>
                <w:sz w:val="22"/>
                <w:szCs w:val="22"/>
              </w:rPr>
            </w:pPr>
            <w:r w:rsidRPr="00404F29">
              <w:rPr>
                <w:b/>
                <w:bCs/>
                <w:iCs/>
                <w:color w:val="000000"/>
                <w:sz w:val="22"/>
                <w:szCs w:val="22"/>
              </w:rPr>
              <w:t>Всего</w:t>
            </w:r>
          </w:p>
        </w:tc>
        <w:tc>
          <w:tcPr>
            <w:tcW w:w="1938" w:type="pct"/>
          </w:tcPr>
          <w:p w:rsidR="001A2B4C" w:rsidRPr="00404F29" w:rsidRDefault="001A2B4C" w:rsidP="00BE57BB">
            <w:pPr>
              <w:pStyle w:val="21"/>
              <w:shd w:val="clear" w:color="auto" w:fill="auto"/>
              <w:spacing w:line="276" w:lineRule="auto"/>
              <w:ind w:firstLine="0"/>
              <w:rPr>
                <w:b/>
                <w:bCs/>
                <w:iCs/>
                <w:color w:val="000000"/>
                <w:sz w:val="22"/>
                <w:szCs w:val="22"/>
              </w:rPr>
            </w:pPr>
          </w:p>
        </w:tc>
        <w:tc>
          <w:tcPr>
            <w:tcW w:w="678" w:type="pct"/>
          </w:tcPr>
          <w:p w:rsidR="001A2B4C" w:rsidRPr="00404F29" w:rsidRDefault="001A2B4C" w:rsidP="00BE57BB">
            <w:pPr>
              <w:pStyle w:val="21"/>
              <w:shd w:val="clear" w:color="auto" w:fill="auto"/>
              <w:spacing w:line="276" w:lineRule="auto"/>
              <w:ind w:firstLine="0"/>
              <w:jc w:val="center"/>
              <w:rPr>
                <w:b/>
                <w:bCs/>
                <w:color w:val="000000"/>
                <w:sz w:val="22"/>
                <w:szCs w:val="22"/>
              </w:rPr>
            </w:pPr>
            <w:r w:rsidRPr="00404F29">
              <w:rPr>
                <w:b/>
                <w:bCs/>
                <w:color w:val="000000"/>
                <w:sz w:val="22"/>
                <w:szCs w:val="22"/>
              </w:rPr>
              <w:t>93921</w:t>
            </w:r>
          </w:p>
        </w:tc>
      </w:tr>
      <w:tr w:rsidR="001B6CDC" w:rsidRPr="00404F29" w:rsidTr="00AF747D">
        <w:trPr>
          <w:cantSplit/>
        </w:trPr>
        <w:tc>
          <w:tcPr>
            <w:tcW w:w="1250" w:type="pct"/>
            <w:vMerge w:val="restart"/>
            <w:tcBorders>
              <w:top w:val="single" w:sz="4" w:space="0" w:color="auto"/>
            </w:tcBorders>
            <w:vAlign w:val="center"/>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Ведение охотничьего хозяйства  и осущест</w:t>
            </w:r>
            <w:r w:rsidRPr="00404F29">
              <w:rPr>
                <w:color w:val="000000"/>
                <w:sz w:val="22"/>
                <w:szCs w:val="22"/>
              </w:rPr>
              <w:t>в</w:t>
            </w:r>
            <w:r w:rsidRPr="00404F29">
              <w:rPr>
                <w:color w:val="000000"/>
                <w:sz w:val="22"/>
                <w:szCs w:val="22"/>
              </w:rPr>
              <w:t>ление охоты</w:t>
            </w:r>
          </w:p>
        </w:tc>
        <w:tc>
          <w:tcPr>
            <w:tcW w:w="1134" w:type="pct"/>
            <w:tcBorders>
              <w:top w:val="single" w:sz="4" w:space="0" w:color="auto"/>
              <w:bottom w:val="single" w:sz="4" w:space="0" w:color="auto"/>
            </w:tcBorders>
            <w:vAlign w:val="center"/>
          </w:tcPr>
          <w:p w:rsidR="001B6CDC" w:rsidRPr="00404F29" w:rsidRDefault="001B6CDC" w:rsidP="00BE57BB">
            <w:pPr>
              <w:pStyle w:val="7"/>
              <w:spacing w:line="276" w:lineRule="auto"/>
              <w:jc w:val="left"/>
              <w:rPr>
                <w:bCs/>
                <w:i w:val="0"/>
                <w:color w:val="000000"/>
                <w:sz w:val="22"/>
                <w:szCs w:val="22"/>
              </w:rPr>
            </w:pPr>
            <w:r w:rsidRPr="00404F29">
              <w:rPr>
                <w:bCs/>
                <w:i w:val="0"/>
                <w:color w:val="000000"/>
                <w:sz w:val="22"/>
                <w:szCs w:val="22"/>
              </w:rPr>
              <w:t>Быстрищенское</w:t>
            </w:r>
          </w:p>
        </w:tc>
        <w:tc>
          <w:tcPr>
            <w:tcW w:w="1938" w:type="pct"/>
            <w:tcBorders>
              <w:top w:val="single" w:sz="4" w:space="0" w:color="auto"/>
              <w:bottom w:val="single" w:sz="4" w:space="0" w:color="auto"/>
            </w:tcBorders>
            <w:vAlign w:val="center"/>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1-218,221-228,231-237,</w:t>
            </w:r>
          </w:p>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240-256,300,304</w:t>
            </w:r>
          </w:p>
        </w:tc>
        <w:tc>
          <w:tcPr>
            <w:tcW w:w="678" w:type="pct"/>
            <w:tcBorders>
              <w:top w:val="single" w:sz="4" w:space="0" w:color="auto"/>
              <w:bottom w:val="single" w:sz="4" w:space="0" w:color="auto"/>
            </w:tcBorders>
            <w:vAlign w:val="center"/>
          </w:tcPr>
          <w:p w:rsidR="001B6CDC" w:rsidRPr="00404F29" w:rsidRDefault="00B473AD" w:rsidP="00BE57BB">
            <w:pPr>
              <w:pStyle w:val="21"/>
              <w:shd w:val="clear" w:color="auto" w:fill="auto"/>
              <w:spacing w:line="276" w:lineRule="auto"/>
              <w:ind w:firstLine="0"/>
              <w:jc w:val="center"/>
              <w:rPr>
                <w:color w:val="000000"/>
                <w:sz w:val="22"/>
                <w:szCs w:val="22"/>
              </w:rPr>
            </w:pPr>
            <w:r w:rsidRPr="00404F29">
              <w:rPr>
                <w:color w:val="000000"/>
                <w:sz w:val="22"/>
                <w:szCs w:val="22"/>
              </w:rPr>
              <w:t>28044</w:t>
            </w:r>
          </w:p>
        </w:tc>
      </w:tr>
      <w:tr w:rsidR="001B6CDC" w:rsidRPr="00404F29" w:rsidTr="00AF747D">
        <w:trPr>
          <w:cantSplit/>
        </w:trPr>
        <w:tc>
          <w:tcPr>
            <w:tcW w:w="1250" w:type="pct"/>
            <w:vMerge/>
            <w:vAlign w:val="center"/>
          </w:tcPr>
          <w:p w:rsidR="001B6CDC" w:rsidRPr="00404F29" w:rsidRDefault="001B6CDC" w:rsidP="00BE57BB">
            <w:pPr>
              <w:pStyle w:val="21"/>
              <w:shd w:val="clear" w:color="auto" w:fill="auto"/>
              <w:spacing w:line="276" w:lineRule="auto"/>
              <w:ind w:firstLine="0"/>
              <w:jc w:val="center"/>
              <w:rPr>
                <w:color w:val="000000"/>
                <w:sz w:val="22"/>
                <w:szCs w:val="22"/>
              </w:rPr>
            </w:pPr>
          </w:p>
        </w:tc>
        <w:tc>
          <w:tcPr>
            <w:tcW w:w="1134" w:type="pct"/>
            <w:tcBorders>
              <w:top w:val="single" w:sz="4" w:space="0" w:color="auto"/>
              <w:bottom w:val="single" w:sz="4" w:space="0" w:color="auto"/>
            </w:tcBorders>
            <w:vAlign w:val="center"/>
          </w:tcPr>
          <w:p w:rsidR="001B6CDC" w:rsidRPr="00404F29" w:rsidRDefault="001B6CDC" w:rsidP="00BE57BB">
            <w:pPr>
              <w:pStyle w:val="7"/>
              <w:spacing w:line="276" w:lineRule="auto"/>
              <w:jc w:val="left"/>
              <w:rPr>
                <w:bCs/>
                <w:i w:val="0"/>
                <w:color w:val="000000"/>
                <w:sz w:val="22"/>
                <w:szCs w:val="22"/>
              </w:rPr>
            </w:pPr>
            <w:r w:rsidRPr="00404F29">
              <w:rPr>
                <w:bCs/>
                <w:i w:val="0"/>
                <w:color w:val="000000"/>
                <w:sz w:val="22"/>
                <w:szCs w:val="22"/>
              </w:rPr>
              <w:t>Парцинское</w:t>
            </w:r>
          </w:p>
        </w:tc>
        <w:tc>
          <w:tcPr>
            <w:tcW w:w="1938" w:type="pct"/>
            <w:tcBorders>
              <w:top w:val="single" w:sz="4" w:space="0" w:color="auto"/>
              <w:bottom w:val="single" w:sz="4" w:space="0" w:color="auto"/>
            </w:tcBorders>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1-218,301</w:t>
            </w:r>
          </w:p>
        </w:tc>
        <w:tc>
          <w:tcPr>
            <w:tcW w:w="678" w:type="pct"/>
            <w:tcBorders>
              <w:top w:val="single" w:sz="4" w:space="0" w:color="auto"/>
              <w:bottom w:val="single" w:sz="4" w:space="0" w:color="auto"/>
            </w:tcBorders>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23725</w:t>
            </w:r>
          </w:p>
        </w:tc>
      </w:tr>
      <w:tr w:rsidR="001B6CDC" w:rsidRPr="00404F29" w:rsidTr="00AF747D">
        <w:trPr>
          <w:cantSplit/>
        </w:trPr>
        <w:tc>
          <w:tcPr>
            <w:tcW w:w="1250" w:type="pct"/>
            <w:vMerge/>
            <w:vAlign w:val="center"/>
          </w:tcPr>
          <w:p w:rsidR="001B6CDC" w:rsidRPr="00404F29" w:rsidRDefault="001B6CDC" w:rsidP="00BE57BB">
            <w:pPr>
              <w:pStyle w:val="21"/>
              <w:shd w:val="clear" w:color="auto" w:fill="auto"/>
              <w:spacing w:line="276" w:lineRule="auto"/>
              <w:ind w:firstLine="0"/>
              <w:jc w:val="center"/>
              <w:rPr>
                <w:color w:val="000000"/>
                <w:sz w:val="22"/>
                <w:szCs w:val="22"/>
              </w:rPr>
            </w:pPr>
          </w:p>
        </w:tc>
        <w:tc>
          <w:tcPr>
            <w:tcW w:w="1134" w:type="pct"/>
            <w:tcBorders>
              <w:top w:val="single" w:sz="4" w:space="0" w:color="auto"/>
              <w:bottom w:val="single" w:sz="4" w:space="0" w:color="auto"/>
            </w:tcBorders>
            <w:vAlign w:val="center"/>
          </w:tcPr>
          <w:p w:rsidR="001B6CDC" w:rsidRPr="00404F29" w:rsidRDefault="001B6CDC" w:rsidP="00BE57BB">
            <w:pPr>
              <w:pStyle w:val="7"/>
              <w:spacing w:line="276" w:lineRule="auto"/>
              <w:jc w:val="left"/>
              <w:rPr>
                <w:bCs/>
                <w:i w:val="0"/>
                <w:color w:val="000000"/>
                <w:sz w:val="22"/>
                <w:szCs w:val="22"/>
              </w:rPr>
            </w:pPr>
            <w:r w:rsidRPr="00404F29">
              <w:rPr>
                <w:bCs/>
                <w:i w:val="0"/>
                <w:color w:val="000000"/>
                <w:sz w:val="22"/>
                <w:szCs w:val="22"/>
              </w:rPr>
              <w:t>Виндрейское</w:t>
            </w:r>
          </w:p>
        </w:tc>
        <w:tc>
          <w:tcPr>
            <w:tcW w:w="1938" w:type="pct"/>
            <w:tcBorders>
              <w:top w:val="single" w:sz="4" w:space="0" w:color="auto"/>
              <w:bottom w:val="single" w:sz="4" w:space="0" w:color="auto"/>
            </w:tcBorders>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1-182,281-286</w:t>
            </w:r>
          </w:p>
        </w:tc>
        <w:tc>
          <w:tcPr>
            <w:tcW w:w="678" w:type="pct"/>
            <w:tcBorders>
              <w:top w:val="single" w:sz="4" w:space="0" w:color="auto"/>
              <w:bottom w:val="single" w:sz="4" w:space="0" w:color="auto"/>
            </w:tcBorders>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20645</w:t>
            </w:r>
          </w:p>
        </w:tc>
      </w:tr>
      <w:tr w:rsidR="001B6CDC" w:rsidRPr="00404F29" w:rsidTr="00AF747D">
        <w:trPr>
          <w:cantSplit/>
        </w:trPr>
        <w:tc>
          <w:tcPr>
            <w:tcW w:w="1250" w:type="pct"/>
            <w:vMerge/>
            <w:vAlign w:val="center"/>
          </w:tcPr>
          <w:p w:rsidR="001B6CDC" w:rsidRPr="00404F29" w:rsidRDefault="001B6CDC" w:rsidP="00BE57BB">
            <w:pPr>
              <w:pStyle w:val="21"/>
              <w:shd w:val="clear" w:color="auto" w:fill="auto"/>
              <w:spacing w:line="276" w:lineRule="auto"/>
              <w:ind w:firstLine="0"/>
              <w:jc w:val="center"/>
              <w:rPr>
                <w:color w:val="000000"/>
                <w:sz w:val="22"/>
                <w:szCs w:val="22"/>
              </w:rPr>
            </w:pPr>
          </w:p>
        </w:tc>
        <w:tc>
          <w:tcPr>
            <w:tcW w:w="1134" w:type="pct"/>
            <w:tcBorders>
              <w:top w:val="single" w:sz="4" w:space="0" w:color="auto"/>
              <w:bottom w:val="single" w:sz="4" w:space="0" w:color="auto"/>
            </w:tcBorders>
            <w:vAlign w:val="center"/>
          </w:tcPr>
          <w:p w:rsidR="001B6CDC" w:rsidRPr="00404F29" w:rsidRDefault="001B6CDC" w:rsidP="00BE57BB">
            <w:pPr>
              <w:pStyle w:val="7"/>
              <w:spacing w:line="276" w:lineRule="auto"/>
              <w:jc w:val="left"/>
              <w:rPr>
                <w:bCs/>
                <w:i w:val="0"/>
                <w:color w:val="000000"/>
                <w:sz w:val="22"/>
                <w:szCs w:val="22"/>
              </w:rPr>
            </w:pPr>
            <w:r w:rsidRPr="00404F29">
              <w:rPr>
                <w:bCs/>
                <w:i w:val="0"/>
                <w:color w:val="000000"/>
                <w:sz w:val="22"/>
                <w:szCs w:val="22"/>
              </w:rPr>
              <w:t>Атюрьевское</w:t>
            </w:r>
          </w:p>
        </w:tc>
        <w:tc>
          <w:tcPr>
            <w:tcW w:w="1938" w:type="pct"/>
            <w:tcBorders>
              <w:top w:val="single" w:sz="4" w:space="0" w:color="auto"/>
              <w:bottom w:val="single" w:sz="4" w:space="0" w:color="auto"/>
            </w:tcBorders>
            <w:vAlign w:val="center"/>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1-84,89-97,183-280</w:t>
            </w:r>
          </w:p>
        </w:tc>
        <w:tc>
          <w:tcPr>
            <w:tcW w:w="678" w:type="pct"/>
            <w:tcBorders>
              <w:top w:val="single" w:sz="4" w:space="0" w:color="auto"/>
              <w:bottom w:val="single" w:sz="4" w:space="0" w:color="auto"/>
            </w:tcBorders>
            <w:vAlign w:val="center"/>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20755</w:t>
            </w:r>
          </w:p>
        </w:tc>
      </w:tr>
      <w:tr w:rsidR="001B6CDC" w:rsidRPr="00404F29" w:rsidTr="00AF747D">
        <w:trPr>
          <w:cantSplit/>
        </w:trPr>
        <w:tc>
          <w:tcPr>
            <w:tcW w:w="1250" w:type="pct"/>
            <w:vMerge/>
            <w:tcBorders>
              <w:bottom w:val="single" w:sz="4" w:space="0" w:color="auto"/>
            </w:tcBorders>
            <w:vAlign w:val="center"/>
          </w:tcPr>
          <w:p w:rsidR="001B6CDC" w:rsidRPr="00404F29" w:rsidRDefault="001B6CDC" w:rsidP="00BE57BB">
            <w:pPr>
              <w:pStyle w:val="21"/>
              <w:shd w:val="clear" w:color="auto" w:fill="auto"/>
              <w:spacing w:line="276" w:lineRule="auto"/>
              <w:ind w:firstLine="0"/>
              <w:jc w:val="center"/>
              <w:rPr>
                <w:color w:val="000000"/>
                <w:sz w:val="22"/>
                <w:szCs w:val="22"/>
              </w:rPr>
            </w:pPr>
          </w:p>
        </w:tc>
        <w:tc>
          <w:tcPr>
            <w:tcW w:w="1134" w:type="pct"/>
            <w:tcBorders>
              <w:top w:val="single" w:sz="4" w:space="0" w:color="auto"/>
              <w:bottom w:val="single" w:sz="4" w:space="0" w:color="auto"/>
            </w:tcBorders>
            <w:vAlign w:val="center"/>
          </w:tcPr>
          <w:p w:rsidR="001B6CDC" w:rsidRPr="00404F29" w:rsidRDefault="001B6CDC" w:rsidP="00BE57BB">
            <w:pPr>
              <w:pStyle w:val="21"/>
              <w:shd w:val="clear" w:color="auto" w:fill="auto"/>
              <w:spacing w:line="276" w:lineRule="auto"/>
              <w:ind w:firstLine="0"/>
              <w:jc w:val="center"/>
              <w:rPr>
                <w:b/>
                <w:bCs/>
                <w:iCs/>
                <w:color w:val="000000"/>
                <w:sz w:val="22"/>
                <w:szCs w:val="22"/>
              </w:rPr>
            </w:pPr>
            <w:r w:rsidRPr="00404F29">
              <w:rPr>
                <w:b/>
                <w:bCs/>
                <w:iCs/>
                <w:color w:val="000000"/>
                <w:sz w:val="22"/>
                <w:szCs w:val="22"/>
              </w:rPr>
              <w:t>Всего</w:t>
            </w:r>
          </w:p>
        </w:tc>
        <w:tc>
          <w:tcPr>
            <w:tcW w:w="1938" w:type="pct"/>
            <w:tcBorders>
              <w:top w:val="single" w:sz="4" w:space="0" w:color="auto"/>
              <w:bottom w:val="single" w:sz="4" w:space="0" w:color="auto"/>
            </w:tcBorders>
            <w:vAlign w:val="center"/>
          </w:tcPr>
          <w:p w:rsidR="001B6CDC" w:rsidRPr="00404F29" w:rsidRDefault="001B6CDC" w:rsidP="00BE57BB">
            <w:pPr>
              <w:pStyle w:val="21"/>
              <w:shd w:val="clear" w:color="auto" w:fill="auto"/>
              <w:spacing w:line="276" w:lineRule="auto"/>
              <w:ind w:firstLine="0"/>
              <w:jc w:val="center"/>
              <w:rPr>
                <w:color w:val="000000"/>
                <w:sz w:val="22"/>
                <w:szCs w:val="22"/>
              </w:rPr>
            </w:pPr>
          </w:p>
        </w:tc>
        <w:tc>
          <w:tcPr>
            <w:tcW w:w="678" w:type="pct"/>
            <w:tcBorders>
              <w:top w:val="single" w:sz="4" w:space="0" w:color="auto"/>
              <w:bottom w:val="single" w:sz="4" w:space="0" w:color="auto"/>
            </w:tcBorders>
            <w:vAlign w:val="center"/>
          </w:tcPr>
          <w:p w:rsidR="001B6CDC" w:rsidRPr="00404F29" w:rsidRDefault="001B6CDC" w:rsidP="00BE57BB">
            <w:pPr>
              <w:pStyle w:val="21"/>
              <w:shd w:val="clear" w:color="auto" w:fill="auto"/>
              <w:spacing w:line="276" w:lineRule="auto"/>
              <w:ind w:firstLine="0"/>
              <w:jc w:val="center"/>
              <w:rPr>
                <w:b/>
                <w:color w:val="000000"/>
                <w:sz w:val="22"/>
                <w:szCs w:val="22"/>
              </w:rPr>
            </w:pPr>
            <w:r w:rsidRPr="00404F29">
              <w:rPr>
                <w:b/>
                <w:color w:val="000000"/>
                <w:sz w:val="22"/>
                <w:szCs w:val="22"/>
              </w:rPr>
              <w:t>93</w:t>
            </w:r>
            <w:r w:rsidR="00B473AD" w:rsidRPr="00404F29">
              <w:rPr>
                <w:b/>
                <w:color w:val="000000"/>
                <w:sz w:val="22"/>
                <w:szCs w:val="22"/>
              </w:rPr>
              <w:t>169</w:t>
            </w:r>
          </w:p>
        </w:tc>
      </w:tr>
      <w:tr w:rsidR="001B6CDC" w:rsidRPr="00404F29" w:rsidTr="00AF747D">
        <w:trPr>
          <w:cantSplit/>
        </w:trPr>
        <w:tc>
          <w:tcPr>
            <w:tcW w:w="1250" w:type="pct"/>
            <w:vMerge w:val="restart"/>
            <w:tcBorders>
              <w:top w:val="single" w:sz="4" w:space="0" w:color="auto"/>
            </w:tcBorders>
            <w:vAlign w:val="center"/>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Ведение сельского х</w:t>
            </w:r>
            <w:r w:rsidRPr="00404F29">
              <w:rPr>
                <w:color w:val="000000"/>
                <w:sz w:val="22"/>
                <w:szCs w:val="22"/>
              </w:rPr>
              <w:t>о</w:t>
            </w:r>
            <w:r w:rsidRPr="00404F29">
              <w:rPr>
                <w:color w:val="000000"/>
                <w:sz w:val="22"/>
                <w:szCs w:val="22"/>
              </w:rPr>
              <w:t>зяйства</w:t>
            </w:r>
          </w:p>
        </w:tc>
        <w:tc>
          <w:tcPr>
            <w:tcW w:w="1134" w:type="pct"/>
            <w:tcBorders>
              <w:top w:val="single" w:sz="4" w:space="0" w:color="auto"/>
            </w:tcBorders>
            <w:vAlign w:val="center"/>
          </w:tcPr>
          <w:p w:rsidR="001B6CDC" w:rsidRPr="00404F29" w:rsidRDefault="001B6CDC" w:rsidP="00BE57BB">
            <w:pPr>
              <w:pStyle w:val="7"/>
              <w:spacing w:line="276" w:lineRule="auto"/>
              <w:jc w:val="left"/>
              <w:rPr>
                <w:bCs/>
                <w:i w:val="0"/>
                <w:color w:val="000000"/>
                <w:sz w:val="22"/>
                <w:szCs w:val="22"/>
              </w:rPr>
            </w:pPr>
            <w:r w:rsidRPr="00404F29">
              <w:rPr>
                <w:bCs/>
                <w:i w:val="0"/>
                <w:color w:val="000000"/>
                <w:sz w:val="22"/>
                <w:szCs w:val="22"/>
              </w:rPr>
              <w:t>Быстрищенское</w:t>
            </w:r>
          </w:p>
        </w:tc>
        <w:tc>
          <w:tcPr>
            <w:tcW w:w="1938" w:type="pct"/>
            <w:tcBorders>
              <w:top w:val="single" w:sz="4" w:space="0" w:color="auto"/>
            </w:tcBorders>
            <w:vAlign w:val="center"/>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1-218,221-228,231-237,</w:t>
            </w:r>
          </w:p>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240-256,300,304</w:t>
            </w:r>
          </w:p>
        </w:tc>
        <w:tc>
          <w:tcPr>
            <w:tcW w:w="678" w:type="pct"/>
            <w:tcBorders>
              <w:top w:val="single" w:sz="4" w:space="0" w:color="auto"/>
            </w:tcBorders>
            <w:vAlign w:val="center"/>
          </w:tcPr>
          <w:p w:rsidR="001B6CDC" w:rsidRPr="00404F29" w:rsidRDefault="00B473AD" w:rsidP="00BE57BB">
            <w:pPr>
              <w:pStyle w:val="21"/>
              <w:shd w:val="clear" w:color="auto" w:fill="auto"/>
              <w:spacing w:line="276" w:lineRule="auto"/>
              <w:ind w:firstLine="0"/>
              <w:jc w:val="center"/>
              <w:rPr>
                <w:color w:val="000000"/>
                <w:sz w:val="22"/>
                <w:szCs w:val="22"/>
              </w:rPr>
            </w:pPr>
            <w:r w:rsidRPr="00404F29">
              <w:rPr>
                <w:color w:val="000000"/>
                <w:sz w:val="22"/>
                <w:szCs w:val="22"/>
              </w:rPr>
              <w:t>28044</w:t>
            </w:r>
          </w:p>
        </w:tc>
      </w:tr>
      <w:tr w:rsidR="001B6CDC" w:rsidRPr="00404F29" w:rsidTr="00AF747D">
        <w:trPr>
          <w:cantSplit/>
        </w:trPr>
        <w:tc>
          <w:tcPr>
            <w:tcW w:w="1250" w:type="pct"/>
            <w:vMerge/>
          </w:tcPr>
          <w:p w:rsidR="001B6CDC" w:rsidRPr="00404F29" w:rsidRDefault="001B6CDC" w:rsidP="00BE57BB">
            <w:pPr>
              <w:pStyle w:val="21"/>
              <w:shd w:val="clear" w:color="auto" w:fill="auto"/>
              <w:spacing w:line="276" w:lineRule="auto"/>
              <w:ind w:firstLine="0"/>
              <w:rPr>
                <w:color w:val="000000"/>
                <w:sz w:val="22"/>
                <w:szCs w:val="22"/>
              </w:rPr>
            </w:pPr>
          </w:p>
        </w:tc>
        <w:tc>
          <w:tcPr>
            <w:tcW w:w="1134" w:type="pct"/>
            <w:vAlign w:val="center"/>
          </w:tcPr>
          <w:p w:rsidR="001B6CDC" w:rsidRPr="00404F29" w:rsidRDefault="001B6CDC" w:rsidP="00BE57BB">
            <w:pPr>
              <w:pStyle w:val="7"/>
              <w:spacing w:line="276" w:lineRule="auto"/>
              <w:jc w:val="left"/>
              <w:rPr>
                <w:bCs/>
                <w:i w:val="0"/>
                <w:color w:val="000000"/>
                <w:sz w:val="22"/>
                <w:szCs w:val="22"/>
              </w:rPr>
            </w:pPr>
            <w:r w:rsidRPr="00404F29">
              <w:rPr>
                <w:bCs/>
                <w:i w:val="0"/>
                <w:color w:val="000000"/>
                <w:sz w:val="22"/>
                <w:szCs w:val="22"/>
              </w:rPr>
              <w:t>Парцинское</w:t>
            </w:r>
          </w:p>
        </w:tc>
        <w:tc>
          <w:tcPr>
            <w:tcW w:w="1938" w:type="pct"/>
            <w:vAlign w:val="center"/>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4-14,17-22,24-57,59-</w:t>
            </w:r>
            <w:r w:rsidR="00623AF5" w:rsidRPr="00404F29">
              <w:rPr>
                <w:color w:val="000000"/>
                <w:sz w:val="22"/>
                <w:szCs w:val="22"/>
              </w:rPr>
              <w:t>84,86-</w:t>
            </w:r>
            <w:r w:rsidRPr="00404F29">
              <w:rPr>
                <w:color w:val="000000"/>
                <w:sz w:val="22"/>
                <w:szCs w:val="22"/>
              </w:rPr>
              <w:t>121,</w:t>
            </w:r>
          </w:p>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124-132,135-218, 301</w:t>
            </w:r>
          </w:p>
          <w:p w:rsidR="001B6CDC" w:rsidRPr="00404F29" w:rsidRDefault="001B6CDC" w:rsidP="00BE57BB">
            <w:pPr>
              <w:pStyle w:val="21"/>
              <w:shd w:val="clear" w:color="auto" w:fill="auto"/>
              <w:spacing w:line="276" w:lineRule="auto"/>
              <w:ind w:firstLine="0"/>
              <w:jc w:val="center"/>
              <w:rPr>
                <w:b/>
                <w:color w:val="000000"/>
                <w:sz w:val="22"/>
                <w:szCs w:val="22"/>
              </w:rPr>
            </w:pPr>
            <w:r w:rsidRPr="00404F29">
              <w:rPr>
                <w:b/>
                <w:color w:val="000000"/>
                <w:sz w:val="22"/>
                <w:szCs w:val="22"/>
              </w:rPr>
              <w:t xml:space="preserve">часть квартала 2 </w:t>
            </w:r>
          </w:p>
        </w:tc>
        <w:tc>
          <w:tcPr>
            <w:tcW w:w="678" w:type="pct"/>
            <w:vAlign w:val="center"/>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23321</w:t>
            </w:r>
          </w:p>
        </w:tc>
      </w:tr>
      <w:tr w:rsidR="001B6CDC" w:rsidRPr="00404F29" w:rsidTr="00AF747D">
        <w:trPr>
          <w:cantSplit/>
        </w:trPr>
        <w:tc>
          <w:tcPr>
            <w:tcW w:w="1250" w:type="pct"/>
            <w:vMerge/>
          </w:tcPr>
          <w:p w:rsidR="001B6CDC" w:rsidRPr="00404F29" w:rsidRDefault="001B6CDC" w:rsidP="00BE57BB">
            <w:pPr>
              <w:pStyle w:val="21"/>
              <w:shd w:val="clear" w:color="auto" w:fill="auto"/>
              <w:spacing w:line="276" w:lineRule="auto"/>
              <w:ind w:firstLine="0"/>
              <w:rPr>
                <w:color w:val="000000"/>
                <w:sz w:val="22"/>
                <w:szCs w:val="22"/>
              </w:rPr>
            </w:pPr>
          </w:p>
        </w:tc>
        <w:tc>
          <w:tcPr>
            <w:tcW w:w="1134" w:type="pct"/>
            <w:vAlign w:val="center"/>
          </w:tcPr>
          <w:p w:rsidR="001B6CDC" w:rsidRPr="00404F29" w:rsidRDefault="001B6CDC" w:rsidP="00BE57BB">
            <w:pPr>
              <w:pStyle w:val="7"/>
              <w:spacing w:line="276" w:lineRule="auto"/>
              <w:jc w:val="left"/>
              <w:rPr>
                <w:bCs/>
                <w:i w:val="0"/>
                <w:color w:val="000000"/>
                <w:sz w:val="22"/>
                <w:szCs w:val="22"/>
              </w:rPr>
            </w:pPr>
            <w:r w:rsidRPr="00404F29">
              <w:rPr>
                <w:bCs/>
                <w:i w:val="0"/>
                <w:color w:val="000000"/>
                <w:sz w:val="22"/>
                <w:szCs w:val="22"/>
              </w:rPr>
              <w:t>Виндрейское</w:t>
            </w:r>
          </w:p>
        </w:tc>
        <w:tc>
          <w:tcPr>
            <w:tcW w:w="1938" w:type="pct"/>
            <w:vAlign w:val="center"/>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1-68,70-83,</w:t>
            </w:r>
          </w:p>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85-182,281-284,286</w:t>
            </w:r>
          </w:p>
          <w:p w:rsidR="001B6CDC" w:rsidRPr="00404F29" w:rsidRDefault="001B6CDC" w:rsidP="00BE57BB">
            <w:pPr>
              <w:pStyle w:val="21"/>
              <w:shd w:val="clear" w:color="auto" w:fill="auto"/>
              <w:spacing w:line="276" w:lineRule="auto"/>
              <w:ind w:firstLine="0"/>
              <w:jc w:val="center"/>
              <w:rPr>
                <w:color w:val="000000"/>
                <w:sz w:val="22"/>
                <w:szCs w:val="22"/>
              </w:rPr>
            </w:pPr>
            <w:r w:rsidRPr="00404F29">
              <w:rPr>
                <w:b/>
                <w:color w:val="000000"/>
                <w:sz w:val="22"/>
                <w:szCs w:val="22"/>
              </w:rPr>
              <w:t>часть квартала 69</w:t>
            </w:r>
          </w:p>
        </w:tc>
        <w:tc>
          <w:tcPr>
            <w:tcW w:w="678" w:type="pct"/>
            <w:vAlign w:val="center"/>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20613</w:t>
            </w:r>
          </w:p>
        </w:tc>
      </w:tr>
      <w:tr w:rsidR="001B6CDC" w:rsidRPr="00404F29" w:rsidTr="00AF747D">
        <w:trPr>
          <w:cantSplit/>
        </w:trPr>
        <w:tc>
          <w:tcPr>
            <w:tcW w:w="1250" w:type="pct"/>
            <w:vMerge/>
          </w:tcPr>
          <w:p w:rsidR="001B6CDC" w:rsidRPr="00404F29" w:rsidRDefault="001B6CDC" w:rsidP="00BE57BB">
            <w:pPr>
              <w:pStyle w:val="21"/>
              <w:shd w:val="clear" w:color="auto" w:fill="auto"/>
              <w:spacing w:line="276" w:lineRule="auto"/>
              <w:ind w:firstLine="0"/>
              <w:rPr>
                <w:color w:val="000000"/>
                <w:sz w:val="22"/>
                <w:szCs w:val="22"/>
              </w:rPr>
            </w:pPr>
          </w:p>
        </w:tc>
        <w:tc>
          <w:tcPr>
            <w:tcW w:w="1134" w:type="pct"/>
            <w:vAlign w:val="center"/>
          </w:tcPr>
          <w:p w:rsidR="001B6CDC" w:rsidRPr="00404F29" w:rsidRDefault="001B6CDC" w:rsidP="00BE57BB">
            <w:pPr>
              <w:pStyle w:val="7"/>
              <w:spacing w:line="276" w:lineRule="auto"/>
              <w:jc w:val="left"/>
              <w:rPr>
                <w:bCs/>
                <w:i w:val="0"/>
                <w:color w:val="000000"/>
                <w:sz w:val="22"/>
                <w:szCs w:val="22"/>
              </w:rPr>
            </w:pPr>
            <w:r w:rsidRPr="00404F29">
              <w:rPr>
                <w:bCs/>
                <w:i w:val="0"/>
                <w:color w:val="000000"/>
                <w:sz w:val="22"/>
                <w:szCs w:val="22"/>
              </w:rPr>
              <w:t>Атюрьевское</w:t>
            </w:r>
          </w:p>
        </w:tc>
        <w:tc>
          <w:tcPr>
            <w:tcW w:w="1938" w:type="pct"/>
            <w:vAlign w:val="center"/>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1-84,89-97,183-280</w:t>
            </w:r>
          </w:p>
        </w:tc>
        <w:tc>
          <w:tcPr>
            <w:tcW w:w="678" w:type="pct"/>
            <w:vAlign w:val="center"/>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20755</w:t>
            </w:r>
          </w:p>
        </w:tc>
      </w:tr>
      <w:tr w:rsidR="001B6CDC" w:rsidRPr="00404F29" w:rsidTr="00AF747D">
        <w:trPr>
          <w:cantSplit/>
        </w:trPr>
        <w:tc>
          <w:tcPr>
            <w:tcW w:w="1250" w:type="pct"/>
            <w:vMerge/>
            <w:tcBorders>
              <w:bottom w:val="single" w:sz="4" w:space="0" w:color="auto"/>
            </w:tcBorders>
          </w:tcPr>
          <w:p w:rsidR="001B6CDC" w:rsidRPr="00404F29" w:rsidRDefault="001B6CDC" w:rsidP="00BE57BB">
            <w:pPr>
              <w:pStyle w:val="21"/>
              <w:shd w:val="clear" w:color="auto" w:fill="auto"/>
              <w:spacing w:line="276" w:lineRule="auto"/>
              <w:ind w:firstLine="0"/>
              <w:rPr>
                <w:color w:val="000000"/>
                <w:sz w:val="22"/>
                <w:szCs w:val="22"/>
              </w:rPr>
            </w:pPr>
          </w:p>
        </w:tc>
        <w:tc>
          <w:tcPr>
            <w:tcW w:w="1134" w:type="pct"/>
            <w:tcBorders>
              <w:bottom w:val="single" w:sz="4" w:space="0" w:color="auto"/>
            </w:tcBorders>
          </w:tcPr>
          <w:p w:rsidR="001B6CDC" w:rsidRPr="00404F29" w:rsidRDefault="001B6CDC" w:rsidP="00BE57BB">
            <w:pPr>
              <w:pStyle w:val="21"/>
              <w:shd w:val="clear" w:color="auto" w:fill="auto"/>
              <w:spacing w:line="276" w:lineRule="auto"/>
              <w:ind w:firstLine="0"/>
              <w:jc w:val="center"/>
              <w:rPr>
                <w:b/>
                <w:bCs/>
                <w:iCs/>
                <w:color w:val="000000"/>
                <w:sz w:val="22"/>
                <w:szCs w:val="22"/>
              </w:rPr>
            </w:pPr>
            <w:r w:rsidRPr="00404F29">
              <w:rPr>
                <w:b/>
                <w:bCs/>
                <w:iCs/>
                <w:color w:val="000000"/>
                <w:sz w:val="22"/>
                <w:szCs w:val="22"/>
              </w:rPr>
              <w:t>Всего</w:t>
            </w:r>
          </w:p>
        </w:tc>
        <w:tc>
          <w:tcPr>
            <w:tcW w:w="1938" w:type="pct"/>
            <w:tcBorders>
              <w:bottom w:val="single" w:sz="4" w:space="0" w:color="auto"/>
            </w:tcBorders>
            <w:vAlign w:val="center"/>
          </w:tcPr>
          <w:p w:rsidR="001B6CDC" w:rsidRPr="00404F29" w:rsidRDefault="001B6CDC" w:rsidP="00BE57BB">
            <w:pPr>
              <w:pStyle w:val="21"/>
              <w:shd w:val="clear" w:color="auto" w:fill="auto"/>
              <w:spacing w:line="276" w:lineRule="auto"/>
              <w:ind w:firstLine="0"/>
              <w:jc w:val="center"/>
              <w:rPr>
                <w:color w:val="000000"/>
                <w:sz w:val="22"/>
                <w:szCs w:val="22"/>
              </w:rPr>
            </w:pPr>
          </w:p>
        </w:tc>
        <w:tc>
          <w:tcPr>
            <w:tcW w:w="678" w:type="pct"/>
            <w:tcBorders>
              <w:bottom w:val="single" w:sz="4" w:space="0" w:color="auto"/>
            </w:tcBorders>
            <w:vAlign w:val="center"/>
          </w:tcPr>
          <w:p w:rsidR="001B6CDC" w:rsidRPr="00404F29" w:rsidRDefault="00C60814" w:rsidP="00BE57BB">
            <w:pPr>
              <w:pStyle w:val="21"/>
              <w:shd w:val="clear" w:color="auto" w:fill="auto"/>
              <w:spacing w:line="276" w:lineRule="auto"/>
              <w:ind w:firstLine="0"/>
              <w:jc w:val="center"/>
              <w:rPr>
                <w:b/>
                <w:color w:val="000000"/>
                <w:sz w:val="22"/>
                <w:szCs w:val="22"/>
              </w:rPr>
            </w:pPr>
            <w:r w:rsidRPr="00404F29">
              <w:rPr>
                <w:b/>
                <w:color w:val="000000"/>
                <w:sz w:val="22"/>
                <w:szCs w:val="22"/>
              </w:rPr>
              <w:t>92733</w:t>
            </w:r>
          </w:p>
        </w:tc>
      </w:tr>
      <w:tr w:rsidR="001B6CDC" w:rsidRPr="00404F29" w:rsidTr="00AF747D">
        <w:trPr>
          <w:cantSplit/>
        </w:trPr>
        <w:tc>
          <w:tcPr>
            <w:tcW w:w="1250" w:type="pct"/>
            <w:vMerge w:val="restart"/>
            <w:tcBorders>
              <w:top w:val="single" w:sz="4" w:space="0" w:color="auto"/>
            </w:tcBorders>
            <w:vAlign w:val="center"/>
          </w:tcPr>
          <w:p w:rsidR="001B6CDC" w:rsidRPr="00404F29" w:rsidRDefault="001B6CDC" w:rsidP="00AF747D">
            <w:pPr>
              <w:pStyle w:val="21"/>
              <w:shd w:val="clear" w:color="auto" w:fill="auto"/>
              <w:spacing w:line="276" w:lineRule="auto"/>
              <w:ind w:firstLine="0"/>
              <w:jc w:val="center"/>
              <w:rPr>
                <w:color w:val="000000"/>
                <w:sz w:val="22"/>
                <w:szCs w:val="22"/>
              </w:rPr>
            </w:pPr>
            <w:r w:rsidRPr="00404F29">
              <w:rPr>
                <w:color w:val="000000"/>
                <w:sz w:val="22"/>
                <w:szCs w:val="22"/>
              </w:rPr>
              <w:t>Осуществление нау</w:t>
            </w:r>
            <w:r w:rsidRPr="00404F29">
              <w:rPr>
                <w:color w:val="000000"/>
                <w:sz w:val="22"/>
                <w:szCs w:val="22"/>
              </w:rPr>
              <w:t>ч</w:t>
            </w:r>
            <w:r w:rsidRPr="00404F29">
              <w:rPr>
                <w:color w:val="000000"/>
                <w:sz w:val="22"/>
                <w:szCs w:val="22"/>
              </w:rPr>
              <w:t>но-исследовательской деятельности, образ</w:t>
            </w:r>
            <w:r w:rsidRPr="00404F29">
              <w:rPr>
                <w:color w:val="000000"/>
                <w:sz w:val="22"/>
                <w:szCs w:val="22"/>
              </w:rPr>
              <w:t>о</w:t>
            </w:r>
            <w:r w:rsidRPr="00404F29">
              <w:rPr>
                <w:color w:val="000000"/>
                <w:sz w:val="22"/>
                <w:szCs w:val="22"/>
              </w:rPr>
              <w:t>вательной деятельн</w:t>
            </w:r>
            <w:r w:rsidRPr="00404F29">
              <w:rPr>
                <w:color w:val="000000"/>
                <w:sz w:val="22"/>
                <w:szCs w:val="22"/>
              </w:rPr>
              <w:t>о</w:t>
            </w:r>
            <w:r w:rsidRPr="00404F29">
              <w:rPr>
                <w:color w:val="000000"/>
                <w:sz w:val="22"/>
                <w:szCs w:val="22"/>
              </w:rPr>
              <w:t>сти</w:t>
            </w:r>
          </w:p>
        </w:tc>
        <w:tc>
          <w:tcPr>
            <w:tcW w:w="1134" w:type="pct"/>
            <w:tcBorders>
              <w:top w:val="single" w:sz="4" w:space="0" w:color="auto"/>
            </w:tcBorders>
            <w:vAlign w:val="center"/>
          </w:tcPr>
          <w:p w:rsidR="001B6CDC" w:rsidRPr="00404F29" w:rsidRDefault="001B6CDC" w:rsidP="00BE57BB">
            <w:pPr>
              <w:pStyle w:val="7"/>
              <w:spacing w:line="276" w:lineRule="auto"/>
              <w:jc w:val="left"/>
              <w:rPr>
                <w:bCs/>
                <w:i w:val="0"/>
                <w:color w:val="000000"/>
                <w:sz w:val="22"/>
                <w:szCs w:val="22"/>
              </w:rPr>
            </w:pPr>
            <w:r w:rsidRPr="00404F29">
              <w:rPr>
                <w:bCs/>
                <w:i w:val="0"/>
                <w:color w:val="000000"/>
                <w:sz w:val="22"/>
                <w:szCs w:val="22"/>
              </w:rPr>
              <w:t>Быстрищенское</w:t>
            </w:r>
          </w:p>
        </w:tc>
        <w:tc>
          <w:tcPr>
            <w:tcW w:w="1938" w:type="pct"/>
            <w:tcBorders>
              <w:top w:val="single" w:sz="4" w:space="0" w:color="auto"/>
            </w:tcBorders>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1-256,300,304</w:t>
            </w:r>
          </w:p>
        </w:tc>
        <w:tc>
          <w:tcPr>
            <w:tcW w:w="678" w:type="pct"/>
            <w:tcBorders>
              <w:top w:val="single" w:sz="4" w:space="0" w:color="auto"/>
            </w:tcBorders>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28473</w:t>
            </w:r>
          </w:p>
        </w:tc>
      </w:tr>
      <w:tr w:rsidR="001B6CDC" w:rsidRPr="00404F29" w:rsidTr="00AF747D">
        <w:trPr>
          <w:cantSplit/>
        </w:trPr>
        <w:tc>
          <w:tcPr>
            <w:tcW w:w="1250" w:type="pct"/>
            <w:vMerge/>
          </w:tcPr>
          <w:p w:rsidR="001B6CDC" w:rsidRPr="00404F29" w:rsidRDefault="001B6CDC" w:rsidP="00BE57BB">
            <w:pPr>
              <w:pStyle w:val="21"/>
              <w:shd w:val="clear" w:color="auto" w:fill="auto"/>
              <w:spacing w:line="276" w:lineRule="auto"/>
              <w:ind w:firstLine="0"/>
              <w:rPr>
                <w:color w:val="000000"/>
                <w:sz w:val="22"/>
                <w:szCs w:val="22"/>
              </w:rPr>
            </w:pPr>
          </w:p>
        </w:tc>
        <w:tc>
          <w:tcPr>
            <w:tcW w:w="1134" w:type="pct"/>
            <w:vAlign w:val="center"/>
          </w:tcPr>
          <w:p w:rsidR="001B6CDC" w:rsidRPr="00404F29" w:rsidRDefault="001B6CDC" w:rsidP="00BE57BB">
            <w:pPr>
              <w:pStyle w:val="7"/>
              <w:spacing w:line="276" w:lineRule="auto"/>
              <w:jc w:val="left"/>
              <w:rPr>
                <w:bCs/>
                <w:i w:val="0"/>
                <w:color w:val="000000"/>
                <w:sz w:val="22"/>
                <w:szCs w:val="22"/>
              </w:rPr>
            </w:pPr>
            <w:r w:rsidRPr="00404F29">
              <w:rPr>
                <w:bCs/>
                <w:i w:val="0"/>
                <w:color w:val="000000"/>
                <w:sz w:val="22"/>
                <w:szCs w:val="22"/>
              </w:rPr>
              <w:t>Парцинское</w:t>
            </w:r>
          </w:p>
        </w:tc>
        <w:tc>
          <w:tcPr>
            <w:tcW w:w="1938" w:type="pct"/>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1-218,301</w:t>
            </w:r>
          </w:p>
        </w:tc>
        <w:tc>
          <w:tcPr>
            <w:tcW w:w="678" w:type="pct"/>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23725</w:t>
            </w:r>
          </w:p>
        </w:tc>
      </w:tr>
      <w:tr w:rsidR="001B6CDC" w:rsidRPr="00404F29" w:rsidTr="00AF747D">
        <w:trPr>
          <w:cantSplit/>
        </w:trPr>
        <w:tc>
          <w:tcPr>
            <w:tcW w:w="1250" w:type="pct"/>
            <w:vMerge/>
          </w:tcPr>
          <w:p w:rsidR="001B6CDC" w:rsidRPr="00404F29" w:rsidRDefault="001B6CDC" w:rsidP="00BE57BB">
            <w:pPr>
              <w:pStyle w:val="21"/>
              <w:shd w:val="clear" w:color="auto" w:fill="auto"/>
              <w:spacing w:line="276" w:lineRule="auto"/>
              <w:ind w:firstLine="0"/>
              <w:rPr>
                <w:color w:val="000000"/>
                <w:sz w:val="22"/>
                <w:szCs w:val="22"/>
              </w:rPr>
            </w:pPr>
          </w:p>
        </w:tc>
        <w:tc>
          <w:tcPr>
            <w:tcW w:w="1134" w:type="pct"/>
            <w:vAlign w:val="center"/>
          </w:tcPr>
          <w:p w:rsidR="001B6CDC" w:rsidRPr="00404F29" w:rsidRDefault="001B6CDC" w:rsidP="00BE57BB">
            <w:pPr>
              <w:pStyle w:val="7"/>
              <w:spacing w:line="276" w:lineRule="auto"/>
              <w:jc w:val="left"/>
              <w:rPr>
                <w:bCs/>
                <w:i w:val="0"/>
                <w:color w:val="000000"/>
                <w:sz w:val="22"/>
                <w:szCs w:val="22"/>
              </w:rPr>
            </w:pPr>
            <w:r w:rsidRPr="00404F29">
              <w:rPr>
                <w:bCs/>
                <w:i w:val="0"/>
                <w:color w:val="000000"/>
                <w:sz w:val="22"/>
                <w:szCs w:val="22"/>
              </w:rPr>
              <w:t>Виндрейское</w:t>
            </w:r>
          </w:p>
        </w:tc>
        <w:tc>
          <w:tcPr>
            <w:tcW w:w="1938" w:type="pct"/>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1-182,281-286</w:t>
            </w:r>
          </w:p>
        </w:tc>
        <w:tc>
          <w:tcPr>
            <w:tcW w:w="678" w:type="pct"/>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20645</w:t>
            </w:r>
          </w:p>
        </w:tc>
      </w:tr>
      <w:tr w:rsidR="001B6CDC" w:rsidRPr="00404F29" w:rsidTr="00AF747D">
        <w:trPr>
          <w:cantSplit/>
        </w:trPr>
        <w:tc>
          <w:tcPr>
            <w:tcW w:w="1250" w:type="pct"/>
            <w:vMerge/>
          </w:tcPr>
          <w:p w:rsidR="001B6CDC" w:rsidRPr="00404F29" w:rsidRDefault="001B6CDC" w:rsidP="00BE57BB">
            <w:pPr>
              <w:pStyle w:val="21"/>
              <w:shd w:val="clear" w:color="auto" w:fill="auto"/>
              <w:spacing w:line="276" w:lineRule="auto"/>
              <w:ind w:firstLine="0"/>
              <w:rPr>
                <w:color w:val="000000"/>
                <w:sz w:val="22"/>
                <w:szCs w:val="22"/>
              </w:rPr>
            </w:pPr>
          </w:p>
        </w:tc>
        <w:tc>
          <w:tcPr>
            <w:tcW w:w="1134" w:type="pct"/>
            <w:vAlign w:val="center"/>
          </w:tcPr>
          <w:p w:rsidR="001B6CDC" w:rsidRPr="00404F29" w:rsidRDefault="001B6CDC" w:rsidP="00BE57BB">
            <w:pPr>
              <w:pStyle w:val="7"/>
              <w:spacing w:line="276" w:lineRule="auto"/>
              <w:jc w:val="left"/>
              <w:rPr>
                <w:bCs/>
                <w:i w:val="0"/>
                <w:color w:val="000000"/>
                <w:sz w:val="22"/>
                <w:szCs w:val="22"/>
              </w:rPr>
            </w:pPr>
            <w:r w:rsidRPr="00404F29">
              <w:rPr>
                <w:bCs/>
                <w:i w:val="0"/>
                <w:color w:val="000000"/>
                <w:sz w:val="22"/>
                <w:szCs w:val="22"/>
              </w:rPr>
              <w:t>Атюрьевское</w:t>
            </w:r>
          </w:p>
        </w:tc>
        <w:tc>
          <w:tcPr>
            <w:tcW w:w="1938" w:type="pct"/>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1-97,183-280</w:t>
            </w:r>
          </w:p>
        </w:tc>
        <w:tc>
          <w:tcPr>
            <w:tcW w:w="678" w:type="pct"/>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21078</w:t>
            </w:r>
          </w:p>
        </w:tc>
      </w:tr>
      <w:tr w:rsidR="001B6CDC" w:rsidRPr="00404F29" w:rsidTr="00AF747D">
        <w:trPr>
          <w:cantSplit/>
        </w:trPr>
        <w:tc>
          <w:tcPr>
            <w:tcW w:w="1250" w:type="pct"/>
            <w:vMerge/>
          </w:tcPr>
          <w:p w:rsidR="001B6CDC" w:rsidRPr="00404F29" w:rsidRDefault="001B6CDC" w:rsidP="00BE57BB">
            <w:pPr>
              <w:pStyle w:val="21"/>
              <w:shd w:val="clear" w:color="auto" w:fill="auto"/>
              <w:spacing w:before="120" w:line="276" w:lineRule="auto"/>
              <w:ind w:firstLine="0"/>
              <w:rPr>
                <w:color w:val="000000"/>
                <w:sz w:val="22"/>
                <w:szCs w:val="22"/>
              </w:rPr>
            </w:pPr>
          </w:p>
        </w:tc>
        <w:tc>
          <w:tcPr>
            <w:tcW w:w="1134" w:type="pct"/>
            <w:tcBorders>
              <w:bottom w:val="single" w:sz="4" w:space="0" w:color="auto"/>
            </w:tcBorders>
          </w:tcPr>
          <w:p w:rsidR="001B6CDC" w:rsidRPr="00404F29" w:rsidRDefault="001B6CDC" w:rsidP="00BE57BB">
            <w:pPr>
              <w:pStyle w:val="21"/>
              <w:shd w:val="clear" w:color="auto" w:fill="auto"/>
              <w:spacing w:line="276" w:lineRule="auto"/>
              <w:ind w:firstLine="0"/>
              <w:jc w:val="center"/>
              <w:rPr>
                <w:b/>
                <w:bCs/>
                <w:iCs/>
                <w:color w:val="000000"/>
                <w:sz w:val="22"/>
                <w:szCs w:val="22"/>
              </w:rPr>
            </w:pPr>
            <w:r w:rsidRPr="00404F29">
              <w:rPr>
                <w:b/>
                <w:bCs/>
                <w:iCs/>
                <w:color w:val="000000"/>
                <w:sz w:val="22"/>
                <w:szCs w:val="22"/>
              </w:rPr>
              <w:t>Всего</w:t>
            </w:r>
          </w:p>
        </w:tc>
        <w:tc>
          <w:tcPr>
            <w:tcW w:w="1938" w:type="pct"/>
            <w:tcBorders>
              <w:bottom w:val="single" w:sz="4" w:space="0" w:color="auto"/>
            </w:tcBorders>
          </w:tcPr>
          <w:p w:rsidR="001B6CDC" w:rsidRPr="00404F29" w:rsidRDefault="001B6CDC" w:rsidP="00BE57BB">
            <w:pPr>
              <w:pStyle w:val="21"/>
              <w:shd w:val="clear" w:color="auto" w:fill="auto"/>
              <w:spacing w:line="276" w:lineRule="auto"/>
              <w:ind w:firstLine="0"/>
              <w:rPr>
                <w:b/>
                <w:bCs/>
                <w:iCs/>
                <w:color w:val="000000"/>
                <w:sz w:val="22"/>
                <w:szCs w:val="22"/>
              </w:rPr>
            </w:pPr>
          </w:p>
        </w:tc>
        <w:tc>
          <w:tcPr>
            <w:tcW w:w="678" w:type="pct"/>
            <w:tcBorders>
              <w:bottom w:val="single" w:sz="4" w:space="0" w:color="auto"/>
            </w:tcBorders>
          </w:tcPr>
          <w:p w:rsidR="001B6CDC" w:rsidRPr="00404F29" w:rsidRDefault="001B6CDC" w:rsidP="00BE57BB">
            <w:pPr>
              <w:pStyle w:val="21"/>
              <w:shd w:val="clear" w:color="auto" w:fill="auto"/>
              <w:spacing w:line="276" w:lineRule="auto"/>
              <w:ind w:firstLine="0"/>
              <w:jc w:val="center"/>
              <w:rPr>
                <w:b/>
                <w:bCs/>
                <w:color w:val="000000"/>
                <w:sz w:val="22"/>
                <w:szCs w:val="22"/>
              </w:rPr>
            </w:pPr>
            <w:r w:rsidRPr="00404F29">
              <w:rPr>
                <w:b/>
                <w:bCs/>
                <w:color w:val="000000"/>
                <w:sz w:val="22"/>
                <w:szCs w:val="22"/>
              </w:rPr>
              <w:t>93921</w:t>
            </w:r>
          </w:p>
        </w:tc>
      </w:tr>
      <w:tr w:rsidR="001B6CDC" w:rsidRPr="00404F29" w:rsidTr="00AF747D">
        <w:trPr>
          <w:cantSplit/>
        </w:trPr>
        <w:tc>
          <w:tcPr>
            <w:tcW w:w="1250" w:type="pct"/>
            <w:vMerge w:val="restart"/>
            <w:tcBorders>
              <w:top w:val="single" w:sz="4" w:space="0" w:color="auto"/>
            </w:tcBorders>
            <w:vAlign w:val="center"/>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Осуществление ре</w:t>
            </w:r>
            <w:r w:rsidRPr="00404F29">
              <w:rPr>
                <w:color w:val="000000"/>
                <w:sz w:val="22"/>
                <w:szCs w:val="22"/>
              </w:rPr>
              <w:t>к</w:t>
            </w:r>
            <w:r w:rsidRPr="00404F29">
              <w:rPr>
                <w:color w:val="000000"/>
                <w:sz w:val="22"/>
                <w:szCs w:val="22"/>
              </w:rPr>
              <w:t>реационной</w:t>
            </w:r>
          </w:p>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деятельности</w:t>
            </w:r>
          </w:p>
        </w:tc>
        <w:tc>
          <w:tcPr>
            <w:tcW w:w="1134" w:type="pct"/>
            <w:tcBorders>
              <w:top w:val="single" w:sz="4" w:space="0" w:color="auto"/>
            </w:tcBorders>
            <w:vAlign w:val="center"/>
          </w:tcPr>
          <w:p w:rsidR="001B6CDC" w:rsidRPr="00404F29" w:rsidRDefault="001B6CDC" w:rsidP="00BE57BB">
            <w:pPr>
              <w:pStyle w:val="7"/>
              <w:spacing w:line="276" w:lineRule="auto"/>
              <w:jc w:val="left"/>
              <w:rPr>
                <w:bCs/>
                <w:i w:val="0"/>
                <w:color w:val="000000"/>
                <w:sz w:val="22"/>
                <w:szCs w:val="22"/>
              </w:rPr>
            </w:pPr>
            <w:r w:rsidRPr="00404F29">
              <w:rPr>
                <w:bCs/>
                <w:i w:val="0"/>
                <w:color w:val="000000"/>
                <w:sz w:val="22"/>
                <w:szCs w:val="22"/>
              </w:rPr>
              <w:t>Быстрищенское</w:t>
            </w:r>
          </w:p>
        </w:tc>
        <w:tc>
          <w:tcPr>
            <w:tcW w:w="1938" w:type="pct"/>
            <w:tcBorders>
              <w:top w:val="single" w:sz="4" w:space="0" w:color="auto"/>
            </w:tcBorders>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1-256,300,304</w:t>
            </w:r>
          </w:p>
        </w:tc>
        <w:tc>
          <w:tcPr>
            <w:tcW w:w="678" w:type="pct"/>
            <w:tcBorders>
              <w:top w:val="single" w:sz="4" w:space="0" w:color="auto"/>
            </w:tcBorders>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28473</w:t>
            </w:r>
          </w:p>
        </w:tc>
      </w:tr>
      <w:tr w:rsidR="001B6CDC" w:rsidRPr="00404F29" w:rsidTr="00AF747D">
        <w:trPr>
          <w:cantSplit/>
        </w:trPr>
        <w:tc>
          <w:tcPr>
            <w:tcW w:w="1250" w:type="pct"/>
            <w:vMerge/>
          </w:tcPr>
          <w:p w:rsidR="001B6CDC" w:rsidRPr="00404F29" w:rsidRDefault="001B6CDC" w:rsidP="00BE57BB">
            <w:pPr>
              <w:pStyle w:val="21"/>
              <w:shd w:val="clear" w:color="auto" w:fill="auto"/>
              <w:spacing w:line="276" w:lineRule="auto"/>
              <w:ind w:firstLine="0"/>
              <w:rPr>
                <w:color w:val="000000"/>
                <w:sz w:val="22"/>
                <w:szCs w:val="22"/>
              </w:rPr>
            </w:pPr>
          </w:p>
        </w:tc>
        <w:tc>
          <w:tcPr>
            <w:tcW w:w="1134" w:type="pct"/>
            <w:vAlign w:val="center"/>
          </w:tcPr>
          <w:p w:rsidR="001B6CDC" w:rsidRPr="00404F29" w:rsidRDefault="001B6CDC" w:rsidP="00BE57BB">
            <w:pPr>
              <w:pStyle w:val="7"/>
              <w:spacing w:line="276" w:lineRule="auto"/>
              <w:jc w:val="left"/>
              <w:rPr>
                <w:bCs/>
                <w:i w:val="0"/>
                <w:color w:val="000000"/>
                <w:sz w:val="22"/>
                <w:szCs w:val="22"/>
              </w:rPr>
            </w:pPr>
            <w:r w:rsidRPr="00404F29">
              <w:rPr>
                <w:bCs/>
                <w:i w:val="0"/>
                <w:color w:val="000000"/>
                <w:sz w:val="22"/>
                <w:szCs w:val="22"/>
              </w:rPr>
              <w:t>Парцинское</w:t>
            </w:r>
          </w:p>
        </w:tc>
        <w:tc>
          <w:tcPr>
            <w:tcW w:w="1938" w:type="pct"/>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1-218,301</w:t>
            </w:r>
          </w:p>
        </w:tc>
        <w:tc>
          <w:tcPr>
            <w:tcW w:w="678" w:type="pct"/>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23725</w:t>
            </w:r>
          </w:p>
        </w:tc>
      </w:tr>
      <w:tr w:rsidR="001B6CDC" w:rsidRPr="00404F29" w:rsidTr="00AF747D">
        <w:trPr>
          <w:cantSplit/>
        </w:trPr>
        <w:tc>
          <w:tcPr>
            <w:tcW w:w="1250" w:type="pct"/>
            <w:vMerge/>
          </w:tcPr>
          <w:p w:rsidR="001B6CDC" w:rsidRPr="00404F29" w:rsidRDefault="001B6CDC" w:rsidP="00BE57BB">
            <w:pPr>
              <w:pStyle w:val="21"/>
              <w:shd w:val="clear" w:color="auto" w:fill="auto"/>
              <w:spacing w:line="276" w:lineRule="auto"/>
              <w:ind w:firstLine="0"/>
              <w:rPr>
                <w:color w:val="000000"/>
                <w:sz w:val="22"/>
                <w:szCs w:val="22"/>
              </w:rPr>
            </w:pPr>
          </w:p>
        </w:tc>
        <w:tc>
          <w:tcPr>
            <w:tcW w:w="1134" w:type="pct"/>
            <w:vAlign w:val="center"/>
          </w:tcPr>
          <w:p w:rsidR="001B6CDC" w:rsidRPr="00404F29" w:rsidRDefault="001B6CDC" w:rsidP="00BE57BB">
            <w:pPr>
              <w:pStyle w:val="7"/>
              <w:spacing w:line="276" w:lineRule="auto"/>
              <w:jc w:val="left"/>
              <w:rPr>
                <w:bCs/>
                <w:i w:val="0"/>
                <w:color w:val="000000"/>
                <w:sz w:val="22"/>
                <w:szCs w:val="22"/>
              </w:rPr>
            </w:pPr>
            <w:r w:rsidRPr="00404F29">
              <w:rPr>
                <w:bCs/>
                <w:i w:val="0"/>
                <w:color w:val="000000"/>
                <w:sz w:val="22"/>
                <w:szCs w:val="22"/>
              </w:rPr>
              <w:t>Виндрейское</w:t>
            </w:r>
          </w:p>
        </w:tc>
        <w:tc>
          <w:tcPr>
            <w:tcW w:w="1938" w:type="pct"/>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1-182,281-286</w:t>
            </w:r>
          </w:p>
        </w:tc>
        <w:tc>
          <w:tcPr>
            <w:tcW w:w="678" w:type="pct"/>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20645</w:t>
            </w:r>
          </w:p>
        </w:tc>
      </w:tr>
      <w:tr w:rsidR="001B6CDC" w:rsidRPr="00404F29" w:rsidTr="00AF747D">
        <w:trPr>
          <w:cantSplit/>
        </w:trPr>
        <w:tc>
          <w:tcPr>
            <w:tcW w:w="1250" w:type="pct"/>
            <w:vMerge/>
          </w:tcPr>
          <w:p w:rsidR="001B6CDC" w:rsidRPr="00404F29" w:rsidRDefault="001B6CDC" w:rsidP="00BE57BB">
            <w:pPr>
              <w:pStyle w:val="21"/>
              <w:shd w:val="clear" w:color="auto" w:fill="auto"/>
              <w:spacing w:line="276" w:lineRule="auto"/>
              <w:ind w:firstLine="0"/>
              <w:rPr>
                <w:color w:val="000000"/>
                <w:sz w:val="22"/>
                <w:szCs w:val="22"/>
              </w:rPr>
            </w:pPr>
          </w:p>
        </w:tc>
        <w:tc>
          <w:tcPr>
            <w:tcW w:w="1134" w:type="pct"/>
            <w:vAlign w:val="center"/>
          </w:tcPr>
          <w:p w:rsidR="001B6CDC" w:rsidRPr="00404F29" w:rsidRDefault="001B6CDC" w:rsidP="00BE57BB">
            <w:pPr>
              <w:pStyle w:val="7"/>
              <w:spacing w:line="276" w:lineRule="auto"/>
              <w:jc w:val="left"/>
              <w:rPr>
                <w:bCs/>
                <w:i w:val="0"/>
                <w:color w:val="000000"/>
                <w:sz w:val="22"/>
                <w:szCs w:val="22"/>
              </w:rPr>
            </w:pPr>
            <w:r w:rsidRPr="00404F29">
              <w:rPr>
                <w:bCs/>
                <w:i w:val="0"/>
                <w:color w:val="000000"/>
                <w:sz w:val="22"/>
                <w:szCs w:val="22"/>
              </w:rPr>
              <w:t>Атюрьевское</w:t>
            </w:r>
          </w:p>
        </w:tc>
        <w:tc>
          <w:tcPr>
            <w:tcW w:w="1938" w:type="pct"/>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1-97,183-280</w:t>
            </w:r>
          </w:p>
        </w:tc>
        <w:tc>
          <w:tcPr>
            <w:tcW w:w="678" w:type="pct"/>
          </w:tcPr>
          <w:p w:rsidR="001B6CDC" w:rsidRPr="00404F29" w:rsidRDefault="001B6CDC" w:rsidP="00BE57BB">
            <w:pPr>
              <w:pStyle w:val="21"/>
              <w:shd w:val="clear" w:color="auto" w:fill="auto"/>
              <w:spacing w:line="276" w:lineRule="auto"/>
              <w:ind w:firstLine="0"/>
              <w:jc w:val="center"/>
              <w:rPr>
                <w:color w:val="000000"/>
                <w:sz w:val="22"/>
                <w:szCs w:val="22"/>
              </w:rPr>
            </w:pPr>
            <w:r w:rsidRPr="00404F29">
              <w:rPr>
                <w:color w:val="000000"/>
                <w:sz w:val="22"/>
                <w:szCs w:val="22"/>
              </w:rPr>
              <w:t>21078</w:t>
            </w:r>
          </w:p>
        </w:tc>
      </w:tr>
      <w:tr w:rsidR="001B6CDC" w:rsidRPr="00404F29" w:rsidTr="00AF747D">
        <w:trPr>
          <w:cantSplit/>
        </w:trPr>
        <w:tc>
          <w:tcPr>
            <w:tcW w:w="1250" w:type="pct"/>
            <w:vMerge/>
          </w:tcPr>
          <w:p w:rsidR="001B6CDC" w:rsidRPr="00404F29" w:rsidRDefault="001B6CDC" w:rsidP="00BE57BB">
            <w:pPr>
              <w:pStyle w:val="21"/>
              <w:shd w:val="clear" w:color="auto" w:fill="auto"/>
              <w:spacing w:before="120" w:line="276" w:lineRule="auto"/>
              <w:ind w:firstLine="0"/>
              <w:rPr>
                <w:color w:val="000000"/>
                <w:sz w:val="22"/>
                <w:szCs w:val="22"/>
              </w:rPr>
            </w:pPr>
          </w:p>
        </w:tc>
        <w:tc>
          <w:tcPr>
            <w:tcW w:w="1134" w:type="pct"/>
          </w:tcPr>
          <w:p w:rsidR="001B6CDC" w:rsidRPr="00404F29" w:rsidRDefault="001B6CDC" w:rsidP="00BE57BB">
            <w:pPr>
              <w:pStyle w:val="21"/>
              <w:shd w:val="clear" w:color="auto" w:fill="auto"/>
              <w:spacing w:line="276" w:lineRule="auto"/>
              <w:ind w:firstLine="0"/>
              <w:jc w:val="center"/>
              <w:rPr>
                <w:b/>
                <w:bCs/>
                <w:iCs/>
                <w:color w:val="000000"/>
                <w:sz w:val="22"/>
                <w:szCs w:val="22"/>
              </w:rPr>
            </w:pPr>
            <w:r w:rsidRPr="00404F29">
              <w:rPr>
                <w:b/>
                <w:bCs/>
                <w:iCs/>
                <w:color w:val="000000"/>
                <w:sz w:val="22"/>
                <w:szCs w:val="22"/>
              </w:rPr>
              <w:t>Всего</w:t>
            </w:r>
          </w:p>
        </w:tc>
        <w:tc>
          <w:tcPr>
            <w:tcW w:w="1938" w:type="pct"/>
          </w:tcPr>
          <w:p w:rsidR="001B6CDC" w:rsidRPr="00404F29" w:rsidRDefault="001B6CDC" w:rsidP="00BE57BB">
            <w:pPr>
              <w:pStyle w:val="21"/>
              <w:shd w:val="clear" w:color="auto" w:fill="auto"/>
              <w:spacing w:line="276" w:lineRule="auto"/>
              <w:ind w:firstLine="0"/>
              <w:rPr>
                <w:b/>
                <w:bCs/>
                <w:iCs/>
                <w:color w:val="000000"/>
                <w:sz w:val="22"/>
                <w:szCs w:val="22"/>
              </w:rPr>
            </w:pPr>
          </w:p>
        </w:tc>
        <w:tc>
          <w:tcPr>
            <w:tcW w:w="678" w:type="pct"/>
          </w:tcPr>
          <w:p w:rsidR="001B6CDC" w:rsidRPr="00404F29" w:rsidRDefault="001B6CDC" w:rsidP="00BE57BB">
            <w:pPr>
              <w:pStyle w:val="21"/>
              <w:shd w:val="clear" w:color="auto" w:fill="auto"/>
              <w:spacing w:line="276" w:lineRule="auto"/>
              <w:ind w:firstLine="0"/>
              <w:jc w:val="center"/>
              <w:rPr>
                <w:b/>
                <w:bCs/>
                <w:color w:val="000000"/>
                <w:sz w:val="22"/>
                <w:szCs w:val="22"/>
              </w:rPr>
            </w:pPr>
            <w:r w:rsidRPr="00404F29">
              <w:rPr>
                <w:b/>
                <w:bCs/>
                <w:color w:val="000000"/>
                <w:sz w:val="22"/>
                <w:szCs w:val="22"/>
              </w:rPr>
              <w:t>93921</w:t>
            </w:r>
          </w:p>
        </w:tc>
      </w:tr>
      <w:tr w:rsidR="00947198" w:rsidRPr="00404F29" w:rsidTr="00AF747D">
        <w:trPr>
          <w:cantSplit/>
        </w:trPr>
        <w:tc>
          <w:tcPr>
            <w:tcW w:w="1250" w:type="pct"/>
            <w:vMerge w:val="restart"/>
            <w:vAlign w:val="center"/>
          </w:tcPr>
          <w:p w:rsidR="00947198" w:rsidRPr="00404F29" w:rsidRDefault="00947198" w:rsidP="00BE57BB">
            <w:pPr>
              <w:pStyle w:val="21"/>
              <w:shd w:val="clear" w:color="auto" w:fill="auto"/>
              <w:spacing w:line="276" w:lineRule="auto"/>
              <w:ind w:firstLine="0"/>
              <w:jc w:val="center"/>
              <w:rPr>
                <w:color w:val="000000"/>
                <w:sz w:val="22"/>
                <w:szCs w:val="22"/>
              </w:rPr>
            </w:pPr>
            <w:r w:rsidRPr="00404F29">
              <w:rPr>
                <w:color w:val="000000"/>
                <w:sz w:val="22"/>
                <w:szCs w:val="22"/>
              </w:rPr>
              <w:t>Создание лесных пла</w:t>
            </w:r>
            <w:r w:rsidRPr="00404F29">
              <w:rPr>
                <w:color w:val="000000"/>
                <w:sz w:val="22"/>
                <w:szCs w:val="22"/>
              </w:rPr>
              <w:t>н</w:t>
            </w:r>
            <w:r w:rsidRPr="00404F29">
              <w:rPr>
                <w:color w:val="000000"/>
                <w:sz w:val="22"/>
                <w:szCs w:val="22"/>
              </w:rPr>
              <w:t>таций и их эксплуат</w:t>
            </w:r>
            <w:r w:rsidRPr="00404F29">
              <w:rPr>
                <w:color w:val="000000"/>
                <w:sz w:val="22"/>
                <w:szCs w:val="22"/>
              </w:rPr>
              <w:t>а</w:t>
            </w:r>
            <w:r w:rsidRPr="00404F29">
              <w:rPr>
                <w:color w:val="000000"/>
                <w:sz w:val="22"/>
                <w:szCs w:val="22"/>
              </w:rPr>
              <w:t>ция</w:t>
            </w:r>
          </w:p>
        </w:tc>
        <w:tc>
          <w:tcPr>
            <w:tcW w:w="1134" w:type="pct"/>
            <w:vAlign w:val="center"/>
          </w:tcPr>
          <w:p w:rsidR="00947198" w:rsidRPr="00404F29" w:rsidRDefault="00947198" w:rsidP="00BE57BB">
            <w:pPr>
              <w:pStyle w:val="7"/>
              <w:spacing w:line="276" w:lineRule="auto"/>
              <w:jc w:val="left"/>
              <w:rPr>
                <w:bCs/>
                <w:i w:val="0"/>
                <w:color w:val="000000"/>
                <w:sz w:val="22"/>
                <w:szCs w:val="22"/>
              </w:rPr>
            </w:pPr>
            <w:r w:rsidRPr="00404F29">
              <w:rPr>
                <w:bCs/>
                <w:i w:val="0"/>
                <w:color w:val="000000"/>
                <w:sz w:val="22"/>
                <w:szCs w:val="22"/>
              </w:rPr>
              <w:t>Быстрищенское</w:t>
            </w:r>
          </w:p>
        </w:tc>
        <w:tc>
          <w:tcPr>
            <w:tcW w:w="1938" w:type="pct"/>
            <w:vAlign w:val="center"/>
          </w:tcPr>
          <w:p w:rsidR="00947198" w:rsidRPr="00404F29" w:rsidRDefault="00947198" w:rsidP="00BE57BB">
            <w:pPr>
              <w:pStyle w:val="21"/>
              <w:shd w:val="clear" w:color="auto" w:fill="auto"/>
              <w:spacing w:line="276" w:lineRule="auto"/>
              <w:ind w:firstLine="0"/>
              <w:jc w:val="center"/>
              <w:rPr>
                <w:color w:val="000000"/>
                <w:sz w:val="22"/>
                <w:szCs w:val="22"/>
              </w:rPr>
            </w:pPr>
            <w:r w:rsidRPr="00404F29">
              <w:rPr>
                <w:color w:val="000000"/>
                <w:sz w:val="22"/>
                <w:szCs w:val="22"/>
              </w:rPr>
              <w:t>1-21,23-25,28-41,44,45,47-49,</w:t>
            </w:r>
          </w:p>
          <w:p w:rsidR="00947198" w:rsidRPr="00404F29" w:rsidRDefault="00947198" w:rsidP="00BE57BB">
            <w:pPr>
              <w:pStyle w:val="21"/>
              <w:shd w:val="clear" w:color="auto" w:fill="auto"/>
              <w:spacing w:line="276" w:lineRule="auto"/>
              <w:ind w:firstLine="0"/>
              <w:jc w:val="center"/>
              <w:rPr>
                <w:color w:val="000000"/>
                <w:sz w:val="22"/>
                <w:szCs w:val="22"/>
              </w:rPr>
            </w:pPr>
            <w:r w:rsidRPr="00404F29">
              <w:rPr>
                <w:color w:val="000000"/>
                <w:sz w:val="22"/>
                <w:szCs w:val="22"/>
              </w:rPr>
              <w:t>51-61,63-65,67-77,79-92,94-218,</w:t>
            </w:r>
          </w:p>
          <w:p w:rsidR="00947198" w:rsidRPr="00404F29" w:rsidRDefault="00947198" w:rsidP="00BE57BB">
            <w:pPr>
              <w:pStyle w:val="21"/>
              <w:shd w:val="clear" w:color="auto" w:fill="auto"/>
              <w:spacing w:line="276" w:lineRule="auto"/>
              <w:ind w:firstLine="0"/>
              <w:jc w:val="center"/>
              <w:rPr>
                <w:color w:val="000000"/>
                <w:sz w:val="22"/>
                <w:szCs w:val="22"/>
              </w:rPr>
            </w:pPr>
            <w:r w:rsidRPr="00404F29">
              <w:rPr>
                <w:color w:val="000000"/>
                <w:sz w:val="22"/>
                <w:szCs w:val="22"/>
              </w:rPr>
              <w:t>221-224,226-228,231-237,240-256,</w:t>
            </w:r>
          </w:p>
          <w:p w:rsidR="00947198" w:rsidRPr="00404F29" w:rsidRDefault="00947198" w:rsidP="00BE57BB">
            <w:pPr>
              <w:pStyle w:val="21"/>
              <w:shd w:val="clear" w:color="auto" w:fill="auto"/>
              <w:spacing w:line="276" w:lineRule="auto"/>
              <w:ind w:firstLine="0"/>
              <w:jc w:val="center"/>
              <w:rPr>
                <w:color w:val="000000"/>
                <w:sz w:val="22"/>
                <w:szCs w:val="22"/>
              </w:rPr>
            </w:pPr>
            <w:r w:rsidRPr="00404F29">
              <w:rPr>
                <w:color w:val="000000"/>
                <w:sz w:val="22"/>
                <w:szCs w:val="22"/>
              </w:rPr>
              <w:t xml:space="preserve">304, </w:t>
            </w:r>
            <w:r w:rsidRPr="00404F29">
              <w:rPr>
                <w:b/>
                <w:color w:val="000000"/>
                <w:sz w:val="22"/>
                <w:szCs w:val="22"/>
              </w:rPr>
              <w:t>части кварталов 22,26,27,42,43,50,66,225</w:t>
            </w:r>
          </w:p>
        </w:tc>
        <w:tc>
          <w:tcPr>
            <w:tcW w:w="678" w:type="pct"/>
            <w:vAlign w:val="center"/>
          </w:tcPr>
          <w:p w:rsidR="00947198" w:rsidRPr="00404F29" w:rsidRDefault="00C60814" w:rsidP="00BE57BB">
            <w:pPr>
              <w:pStyle w:val="21"/>
              <w:shd w:val="clear" w:color="auto" w:fill="auto"/>
              <w:spacing w:line="276" w:lineRule="auto"/>
              <w:ind w:firstLine="0"/>
              <w:jc w:val="center"/>
              <w:rPr>
                <w:color w:val="000000"/>
                <w:sz w:val="22"/>
                <w:szCs w:val="22"/>
              </w:rPr>
            </w:pPr>
            <w:r w:rsidRPr="00404F29">
              <w:rPr>
                <w:color w:val="000000"/>
                <w:sz w:val="22"/>
                <w:szCs w:val="22"/>
              </w:rPr>
              <w:t>27405</w:t>
            </w:r>
          </w:p>
        </w:tc>
      </w:tr>
      <w:tr w:rsidR="00947198" w:rsidRPr="00404F29" w:rsidTr="00AF747D">
        <w:trPr>
          <w:cantSplit/>
        </w:trPr>
        <w:tc>
          <w:tcPr>
            <w:tcW w:w="1250" w:type="pct"/>
            <w:vMerge/>
          </w:tcPr>
          <w:p w:rsidR="00947198" w:rsidRPr="00404F29" w:rsidRDefault="00947198" w:rsidP="00BE57BB">
            <w:pPr>
              <w:pStyle w:val="21"/>
              <w:shd w:val="clear" w:color="auto" w:fill="auto"/>
              <w:spacing w:line="276" w:lineRule="auto"/>
              <w:ind w:firstLine="0"/>
              <w:rPr>
                <w:color w:val="000000"/>
                <w:sz w:val="22"/>
                <w:szCs w:val="22"/>
              </w:rPr>
            </w:pPr>
          </w:p>
        </w:tc>
        <w:tc>
          <w:tcPr>
            <w:tcW w:w="1134" w:type="pct"/>
            <w:vAlign w:val="center"/>
          </w:tcPr>
          <w:p w:rsidR="00947198" w:rsidRPr="00404F29" w:rsidRDefault="00947198" w:rsidP="00BE57BB">
            <w:pPr>
              <w:pStyle w:val="7"/>
              <w:spacing w:line="276" w:lineRule="auto"/>
              <w:jc w:val="left"/>
              <w:rPr>
                <w:bCs/>
                <w:i w:val="0"/>
                <w:color w:val="000000"/>
                <w:sz w:val="22"/>
                <w:szCs w:val="22"/>
              </w:rPr>
            </w:pPr>
            <w:r w:rsidRPr="00404F29">
              <w:rPr>
                <w:bCs/>
                <w:i w:val="0"/>
                <w:color w:val="000000"/>
                <w:sz w:val="22"/>
                <w:szCs w:val="22"/>
              </w:rPr>
              <w:t>Парцинское</w:t>
            </w:r>
          </w:p>
        </w:tc>
        <w:tc>
          <w:tcPr>
            <w:tcW w:w="1938" w:type="pct"/>
            <w:vAlign w:val="center"/>
          </w:tcPr>
          <w:p w:rsidR="00947198" w:rsidRPr="00404F29" w:rsidRDefault="00947198" w:rsidP="00BE57BB">
            <w:pPr>
              <w:pStyle w:val="21"/>
              <w:shd w:val="clear" w:color="auto" w:fill="auto"/>
              <w:spacing w:line="276" w:lineRule="auto"/>
              <w:ind w:firstLine="0"/>
              <w:jc w:val="center"/>
              <w:rPr>
                <w:color w:val="000000"/>
                <w:sz w:val="22"/>
                <w:szCs w:val="22"/>
              </w:rPr>
            </w:pPr>
            <w:r w:rsidRPr="00404F29">
              <w:rPr>
                <w:color w:val="000000"/>
                <w:sz w:val="22"/>
                <w:szCs w:val="22"/>
              </w:rPr>
              <w:t>4-14,17,19-22,24-29,31,33-45,</w:t>
            </w:r>
          </w:p>
          <w:p w:rsidR="00947198" w:rsidRPr="00404F29" w:rsidRDefault="00947198" w:rsidP="00BE57BB">
            <w:pPr>
              <w:pStyle w:val="21"/>
              <w:shd w:val="clear" w:color="auto" w:fill="auto"/>
              <w:spacing w:line="276" w:lineRule="auto"/>
              <w:ind w:firstLine="0"/>
              <w:jc w:val="center"/>
              <w:rPr>
                <w:color w:val="000000"/>
                <w:sz w:val="22"/>
                <w:szCs w:val="22"/>
              </w:rPr>
            </w:pPr>
            <w:r w:rsidRPr="00404F29">
              <w:rPr>
                <w:color w:val="000000"/>
                <w:sz w:val="22"/>
                <w:szCs w:val="22"/>
              </w:rPr>
              <w:t>48-56,59-</w:t>
            </w:r>
            <w:r w:rsidR="00623AF5" w:rsidRPr="00404F29">
              <w:rPr>
                <w:color w:val="000000"/>
                <w:sz w:val="22"/>
                <w:szCs w:val="22"/>
              </w:rPr>
              <w:t>84,86-</w:t>
            </w:r>
            <w:r w:rsidRPr="00404F29">
              <w:rPr>
                <w:color w:val="000000"/>
                <w:sz w:val="22"/>
                <w:szCs w:val="22"/>
              </w:rPr>
              <w:t>117,120,121,124-132,</w:t>
            </w:r>
          </w:p>
          <w:p w:rsidR="003F4627" w:rsidRPr="00404F29" w:rsidRDefault="00947198" w:rsidP="00BE57BB">
            <w:pPr>
              <w:pStyle w:val="21"/>
              <w:shd w:val="clear" w:color="auto" w:fill="auto"/>
              <w:spacing w:line="276" w:lineRule="auto"/>
              <w:ind w:firstLine="0"/>
              <w:jc w:val="center"/>
              <w:rPr>
                <w:color w:val="000000"/>
                <w:sz w:val="22"/>
                <w:szCs w:val="22"/>
              </w:rPr>
            </w:pPr>
            <w:r w:rsidRPr="00404F29">
              <w:rPr>
                <w:color w:val="000000"/>
                <w:sz w:val="22"/>
                <w:szCs w:val="22"/>
              </w:rPr>
              <w:t>13</w:t>
            </w:r>
            <w:r w:rsidR="003F4627" w:rsidRPr="00404F29">
              <w:rPr>
                <w:color w:val="000000"/>
                <w:sz w:val="22"/>
                <w:szCs w:val="22"/>
              </w:rPr>
              <w:t>5-144,147-161,163-172,</w:t>
            </w:r>
            <w:r w:rsidRPr="00404F29">
              <w:rPr>
                <w:color w:val="000000"/>
                <w:sz w:val="22"/>
                <w:szCs w:val="22"/>
              </w:rPr>
              <w:t>174-182,</w:t>
            </w:r>
          </w:p>
          <w:p w:rsidR="00947198" w:rsidRPr="00404F29" w:rsidRDefault="00947198" w:rsidP="00BE57BB">
            <w:pPr>
              <w:pStyle w:val="21"/>
              <w:shd w:val="clear" w:color="auto" w:fill="auto"/>
              <w:spacing w:line="276" w:lineRule="auto"/>
              <w:ind w:firstLine="0"/>
              <w:jc w:val="center"/>
              <w:rPr>
                <w:color w:val="000000"/>
                <w:sz w:val="22"/>
                <w:szCs w:val="22"/>
              </w:rPr>
            </w:pPr>
            <w:r w:rsidRPr="00404F29">
              <w:rPr>
                <w:color w:val="000000"/>
                <w:sz w:val="22"/>
                <w:szCs w:val="22"/>
              </w:rPr>
              <w:t>184-204,206,207,</w:t>
            </w:r>
            <w:r w:rsidR="003F4627" w:rsidRPr="00404F29">
              <w:rPr>
                <w:color w:val="000000"/>
                <w:sz w:val="22"/>
                <w:szCs w:val="22"/>
              </w:rPr>
              <w:t>209-218</w:t>
            </w:r>
          </w:p>
          <w:p w:rsidR="00947198" w:rsidRPr="00404F29" w:rsidRDefault="00947198" w:rsidP="00BE57BB">
            <w:pPr>
              <w:pStyle w:val="21"/>
              <w:shd w:val="clear" w:color="auto" w:fill="auto"/>
              <w:spacing w:line="276" w:lineRule="auto"/>
              <w:ind w:firstLine="0"/>
              <w:jc w:val="center"/>
              <w:rPr>
                <w:b/>
                <w:color w:val="000000"/>
                <w:sz w:val="22"/>
                <w:szCs w:val="22"/>
              </w:rPr>
            </w:pPr>
            <w:r w:rsidRPr="00404F29">
              <w:rPr>
                <w:b/>
                <w:color w:val="000000"/>
                <w:sz w:val="22"/>
                <w:szCs w:val="22"/>
              </w:rPr>
              <w:t>части кварталов 1-3,15,16,18, 23,30,32,46,47,57,58,118,119,122,</w:t>
            </w:r>
          </w:p>
          <w:p w:rsidR="00947198" w:rsidRPr="00404F29" w:rsidRDefault="00947198" w:rsidP="00BE57BB">
            <w:pPr>
              <w:pStyle w:val="21"/>
              <w:shd w:val="clear" w:color="auto" w:fill="auto"/>
              <w:spacing w:line="276" w:lineRule="auto"/>
              <w:ind w:firstLine="0"/>
              <w:jc w:val="center"/>
              <w:rPr>
                <w:b/>
                <w:color w:val="000000"/>
                <w:sz w:val="22"/>
                <w:szCs w:val="22"/>
              </w:rPr>
            </w:pPr>
            <w:r w:rsidRPr="00404F29">
              <w:rPr>
                <w:b/>
                <w:color w:val="000000"/>
                <w:sz w:val="22"/>
                <w:szCs w:val="22"/>
              </w:rPr>
              <w:t>123,133,134,145,146,162,173,</w:t>
            </w:r>
          </w:p>
          <w:p w:rsidR="00947198" w:rsidRPr="00404F29" w:rsidRDefault="00947198" w:rsidP="00BE57BB">
            <w:pPr>
              <w:pStyle w:val="21"/>
              <w:shd w:val="clear" w:color="auto" w:fill="auto"/>
              <w:spacing w:line="276" w:lineRule="auto"/>
              <w:ind w:firstLine="0"/>
              <w:jc w:val="center"/>
              <w:rPr>
                <w:b/>
                <w:color w:val="000000"/>
                <w:sz w:val="22"/>
                <w:szCs w:val="22"/>
              </w:rPr>
            </w:pPr>
            <w:r w:rsidRPr="00404F29">
              <w:rPr>
                <w:b/>
                <w:color w:val="000000"/>
                <w:sz w:val="22"/>
                <w:szCs w:val="22"/>
              </w:rPr>
              <w:t>183,205,208,</w:t>
            </w:r>
          </w:p>
        </w:tc>
        <w:tc>
          <w:tcPr>
            <w:tcW w:w="678" w:type="pct"/>
            <w:vAlign w:val="center"/>
          </w:tcPr>
          <w:p w:rsidR="00947198" w:rsidRPr="00404F29" w:rsidRDefault="003F4627" w:rsidP="00BE57BB">
            <w:pPr>
              <w:pStyle w:val="21"/>
              <w:shd w:val="clear" w:color="auto" w:fill="auto"/>
              <w:spacing w:line="276" w:lineRule="auto"/>
              <w:ind w:firstLine="0"/>
              <w:jc w:val="center"/>
              <w:rPr>
                <w:color w:val="000000"/>
                <w:sz w:val="22"/>
                <w:szCs w:val="22"/>
              </w:rPr>
            </w:pPr>
            <w:r w:rsidRPr="00404F29">
              <w:rPr>
                <w:color w:val="000000"/>
                <w:sz w:val="22"/>
                <w:szCs w:val="22"/>
              </w:rPr>
              <w:t>22879</w:t>
            </w:r>
          </w:p>
        </w:tc>
      </w:tr>
      <w:tr w:rsidR="00947198" w:rsidRPr="00404F29" w:rsidTr="00AF747D">
        <w:trPr>
          <w:cantSplit/>
        </w:trPr>
        <w:tc>
          <w:tcPr>
            <w:tcW w:w="1250" w:type="pct"/>
            <w:vMerge/>
          </w:tcPr>
          <w:p w:rsidR="00947198" w:rsidRPr="00404F29" w:rsidRDefault="00947198" w:rsidP="00BE57BB">
            <w:pPr>
              <w:pStyle w:val="21"/>
              <w:shd w:val="clear" w:color="auto" w:fill="auto"/>
              <w:spacing w:line="276" w:lineRule="auto"/>
              <w:ind w:firstLine="0"/>
              <w:rPr>
                <w:color w:val="000000"/>
                <w:sz w:val="22"/>
                <w:szCs w:val="22"/>
              </w:rPr>
            </w:pPr>
          </w:p>
        </w:tc>
        <w:tc>
          <w:tcPr>
            <w:tcW w:w="1134" w:type="pct"/>
            <w:vAlign w:val="center"/>
          </w:tcPr>
          <w:p w:rsidR="00947198" w:rsidRPr="00404F29" w:rsidRDefault="00947198" w:rsidP="00BE57BB">
            <w:pPr>
              <w:pStyle w:val="7"/>
              <w:spacing w:line="276" w:lineRule="auto"/>
              <w:jc w:val="left"/>
              <w:rPr>
                <w:bCs/>
                <w:i w:val="0"/>
                <w:color w:val="000000"/>
                <w:sz w:val="22"/>
                <w:szCs w:val="22"/>
              </w:rPr>
            </w:pPr>
            <w:r w:rsidRPr="00404F29">
              <w:rPr>
                <w:bCs/>
                <w:i w:val="0"/>
                <w:color w:val="000000"/>
                <w:sz w:val="22"/>
                <w:szCs w:val="22"/>
              </w:rPr>
              <w:t>Виндрейское</w:t>
            </w:r>
          </w:p>
        </w:tc>
        <w:tc>
          <w:tcPr>
            <w:tcW w:w="1938" w:type="pct"/>
            <w:vAlign w:val="center"/>
          </w:tcPr>
          <w:p w:rsidR="00947198" w:rsidRPr="00404F29" w:rsidRDefault="00947198" w:rsidP="00BE57BB">
            <w:pPr>
              <w:pStyle w:val="21"/>
              <w:shd w:val="clear" w:color="auto" w:fill="auto"/>
              <w:spacing w:line="276" w:lineRule="auto"/>
              <w:ind w:firstLine="0"/>
              <w:jc w:val="center"/>
              <w:rPr>
                <w:color w:val="000000"/>
                <w:sz w:val="22"/>
                <w:szCs w:val="22"/>
              </w:rPr>
            </w:pPr>
            <w:r w:rsidRPr="00404F29">
              <w:rPr>
                <w:color w:val="000000"/>
                <w:sz w:val="22"/>
                <w:szCs w:val="22"/>
              </w:rPr>
              <w:t>1-32,34-41,43-68,70,72-75,77-83,</w:t>
            </w:r>
          </w:p>
          <w:p w:rsidR="00947198" w:rsidRPr="00404F29" w:rsidRDefault="00947198" w:rsidP="00BE57BB">
            <w:pPr>
              <w:pStyle w:val="21"/>
              <w:shd w:val="clear" w:color="auto" w:fill="auto"/>
              <w:spacing w:line="276" w:lineRule="auto"/>
              <w:ind w:firstLine="0"/>
              <w:jc w:val="center"/>
              <w:rPr>
                <w:color w:val="000000"/>
                <w:sz w:val="22"/>
                <w:szCs w:val="22"/>
              </w:rPr>
            </w:pPr>
            <w:r w:rsidRPr="00404F29">
              <w:rPr>
                <w:color w:val="000000"/>
                <w:sz w:val="22"/>
                <w:szCs w:val="22"/>
              </w:rPr>
              <w:t>85-94,98-106,108,109,111-118,</w:t>
            </w:r>
          </w:p>
          <w:p w:rsidR="00947198" w:rsidRPr="00404F29" w:rsidRDefault="00947198" w:rsidP="00BE57BB">
            <w:pPr>
              <w:pStyle w:val="21"/>
              <w:shd w:val="clear" w:color="auto" w:fill="auto"/>
              <w:spacing w:line="276" w:lineRule="auto"/>
              <w:ind w:firstLine="0"/>
              <w:jc w:val="center"/>
              <w:rPr>
                <w:color w:val="000000"/>
                <w:sz w:val="22"/>
                <w:szCs w:val="22"/>
              </w:rPr>
            </w:pPr>
            <w:r w:rsidRPr="00404F29">
              <w:rPr>
                <w:color w:val="000000"/>
                <w:sz w:val="22"/>
                <w:szCs w:val="22"/>
              </w:rPr>
              <w:t>121-13</w:t>
            </w:r>
            <w:r w:rsidR="003F4627" w:rsidRPr="00404F29">
              <w:rPr>
                <w:color w:val="000000"/>
                <w:sz w:val="22"/>
                <w:szCs w:val="22"/>
              </w:rPr>
              <w:t>4,136-182,280,282,284</w:t>
            </w:r>
          </w:p>
          <w:p w:rsidR="00947198" w:rsidRPr="00404F29" w:rsidRDefault="00947198" w:rsidP="00BE57BB">
            <w:pPr>
              <w:pStyle w:val="21"/>
              <w:shd w:val="clear" w:color="auto" w:fill="auto"/>
              <w:spacing w:line="276" w:lineRule="auto"/>
              <w:ind w:firstLine="0"/>
              <w:jc w:val="center"/>
              <w:rPr>
                <w:b/>
                <w:color w:val="000000"/>
                <w:sz w:val="22"/>
                <w:szCs w:val="22"/>
              </w:rPr>
            </w:pPr>
            <w:r w:rsidRPr="00404F29">
              <w:rPr>
                <w:b/>
                <w:color w:val="000000"/>
                <w:sz w:val="22"/>
                <w:szCs w:val="22"/>
              </w:rPr>
              <w:t>части кварталов 33,42,69,71,76,</w:t>
            </w:r>
          </w:p>
          <w:p w:rsidR="003F4627" w:rsidRPr="00404F29" w:rsidRDefault="00947198" w:rsidP="00BE57BB">
            <w:pPr>
              <w:pStyle w:val="21"/>
              <w:shd w:val="clear" w:color="auto" w:fill="auto"/>
              <w:spacing w:line="276" w:lineRule="auto"/>
              <w:ind w:firstLine="0"/>
              <w:jc w:val="center"/>
              <w:rPr>
                <w:b/>
                <w:color w:val="000000"/>
                <w:sz w:val="22"/>
                <w:szCs w:val="22"/>
              </w:rPr>
            </w:pPr>
            <w:r w:rsidRPr="00404F29">
              <w:rPr>
                <w:b/>
                <w:color w:val="000000"/>
                <w:sz w:val="22"/>
                <w:szCs w:val="22"/>
              </w:rPr>
              <w:t>84,95-97,107,110,119,120,135,</w:t>
            </w:r>
          </w:p>
          <w:p w:rsidR="00947198" w:rsidRPr="00404F29" w:rsidRDefault="003F4627" w:rsidP="00BE57BB">
            <w:pPr>
              <w:pStyle w:val="21"/>
              <w:shd w:val="clear" w:color="auto" w:fill="auto"/>
              <w:spacing w:line="276" w:lineRule="auto"/>
              <w:ind w:firstLine="0"/>
              <w:jc w:val="center"/>
              <w:rPr>
                <w:color w:val="000000"/>
                <w:sz w:val="22"/>
                <w:szCs w:val="22"/>
              </w:rPr>
            </w:pPr>
            <w:r w:rsidRPr="00404F29">
              <w:rPr>
                <w:b/>
                <w:color w:val="000000"/>
                <w:sz w:val="22"/>
                <w:szCs w:val="22"/>
              </w:rPr>
              <w:t>281,283,</w:t>
            </w:r>
            <w:r w:rsidR="00947198" w:rsidRPr="00404F29">
              <w:rPr>
                <w:b/>
                <w:color w:val="000000"/>
                <w:sz w:val="22"/>
                <w:szCs w:val="22"/>
              </w:rPr>
              <w:t>285</w:t>
            </w:r>
            <w:r w:rsidRPr="00404F29">
              <w:rPr>
                <w:b/>
                <w:color w:val="000000"/>
                <w:sz w:val="22"/>
                <w:szCs w:val="22"/>
              </w:rPr>
              <w:t>,286</w:t>
            </w:r>
          </w:p>
        </w:tc>
        <w:tc>
          <w:tcPr>
            <w:tcW w:w="678" w:type="pct"/>
            <w:vAlign w:val="center"/>
          </w:tcPr>
          <w:p w:rsidR="00947198" w:rsidRPr="00404F29" w:rsidRDefault="003F4627" w:rsidP="00BE57BB">
            <w:pPr>
              <w:pStyle w:val="21"/>
              <w:shd w:val="clear" w:color="auto" w:fill="auto"/>
              <w:spacing w:line="276" w:lineRule="auto"/>
              <w:ind w:firstLine="0"/>
              <w:jc w:val="center"/>
              <w:rPr>
                <w:color w:val="000000"/>
                <w:sz w:val="22"/>
                <w:szCs w:val="22"/>
              </w:rPr>
            </w:pPr>
            <w:r w:rsidRPr="00404F29">
              <w:rPr>
                <w:color w:val="000000"/>
                <w:sz w:val="22"/>
                <w:szCs w:val="22"/>
              </w:rPr>
              <w:t>20415</w:t>
            </w:r>
          </w:p>
        </w:tc>
      </w:tr>
      <w:tr w:rsidR="00947198" w:rsidRPr="00404F29" w:rsidTr="00AF747D">
        <w:trPr>
          <w:cantSplit/>
        </w:trPr>
        <w:tc>
          <w:tcPr>
            <w:tcW w:w="1250" w:type="pct"/>
            <w:vMerge/>
          </w:tcPr>
          <w:p w:rsidR="00947198" w:rsidRPr="00404F29" w:rsidRDefault="00947198" w:rsidP="00BE57BB">
            <w:pPr>
              <w:pStyle w:val="21"/>
              <w:shd w:val="clear" w:color="auto" w:fill="auto"/>
              <w:spacing w:line="276" w:lineRule="auto"/>
              <w:ind w:firstLine="0"/>
              <w:rPr>
                <w:color w:val="000000"/>
                <w:sz w:val="22"/>
                <w:szCs w:val="22"/>
              </w:rPr>
            </w:pPr>
          </w:p>
        </w:tc>
        <w:tc>
          <w:tcPr>
            <w:tcW w:w="1134" w:type="pct"/>
            <w:vAlign w:val="center"/>
          </w:tcPr>
          <w:p w:rsidR="00947198" w:rsidRPr="00404F29" w:rsidRDefault="00947198" w:rsidP="00BE57BB">
            <w:pPr>
              <w:pStyle w:val="7"/>
              <w:spacing w:line="276" w:lineRule="auto"/>
              <w:jc w:val="left"/>
              <w:rPr>
                <w:bCs/>
                <w:i w:val="0"/>
                <w:color w:val="000000"/>
                <w:sz w:val="22"/>
                <w:szCs w:val="22"/>
              </w:rPr>
            </w:pPr>
            <w:r w:rsidRPr="00404F29">
              <w:rPr>
                <w:bCs/>
                <w:i w:val="0"/>
                <w:color w:val="000000"/>
                <w:sz w:val="22"/>
                <w:szCs w:val="22"/>
              </w:rPr>
              <w:t>Атюрьевское</w:t>
            </w:r>
          </w:p>
        </w:tc>
        <w:tc>
          <w:tcPr>
            <w:tcW w:w="1938" w:type="pct"/>
            <w:vAlign w:val="center"/>
          </w:tcPr>
          <w:p w:rsidR="00512B0B" w:rsidRPr="00404F29" w:rsidRDefault="00947198" w:rsidP="00BE57BB">
            <w:pPr>
              <w:pStyle w:val="21"/>
              <w:shd w:val="clear" w:color="auto" w:fill="auto"/>
              <w:spacing w:line="276" w:lineRule="auto"/>
              <w:ind w:firstLine="0"/>
              <w:jc w:val="center"/>
              <w:rPr>
                <w:color w:val="000000"/>
                <w:sz w:val="22"/>
                <w:szCs w:val="22"/>
              </w:rPr>
            </w:pPr>
            <w:r w:rsidRPr="00404F29">
              <w:rPr>
                <w:color w:val="000000"/>
                <w:sz w:val="22"/>
                <w:szCs w:val="22"/>
              </w:rPr>
              <w:t>1-13,15-22,24,25,27-38,40-53,</w:t>
            </w:r>
          </w:p>
          <w:p w:rsidR="000D36BD" w:rsidRPr="00404F29" w:rsidRDefault="00947198" w:rsidP="00BE57BB">
            <w:pPr>
              <w:pStyle w:val="21"/>
              <w:shd w:val="clear" w:color="auto" w:fill="auto"/>
              <w:spacing w:line="276" w:lineRule="auto"/>
              <w:ind w:firstLine="0"/>
              <w:jc w:val="center"/>
              <w:rPr>
                <w:color w:val="000000"/>
                <w:sz w:val="22"/>
                <w:szCs w:val="22"/>
              </w:rPr>
            </w:pPr>
            <w:r w:rsidRPr="00404F29">
              <w:rPr>
                <w:color w:val="000000"/>
                <w:sz w:val="22"/>
                <w:szCs w:val="22"/>
              </w:rPr>
              <w:t>55,</w:t>
            </w:r>
            <w:r w:rsidR="00512B0B" w:rsidRPr="00404F29">
              <w:rPr>
                <w:color w:val="000000"/>
                <w:sz w:val="22"/>
                <w:szCs w:val="22"/>
              </w:rPr>
              <w:t>56,58-74,</w:t>
            </w:r>
            <w:r w:rsidRPr="00404F29">
              <w:rPr>
                <w:color w:val="000000"/>
                <w:sz w:val="22"/>
                <w:szCs w:val="22"/>
              </w:rPr>
              <w:t>183</w:t>
            </w:r>
            <w:r w:rsidR="000D36BD" w:rsidRPr="00404F29">
              <w:rPr>
                <w:color w:val="000000"/>
                <w:sz w:val="22"/>
                <w:szCs w:val="22"/>
              </w:rPr>
              <w:t>186,188,189,191,</w:t>
            </w:r>
          </w:p>
          <w:p w:rsidR="0013287B" w:rsidRPr="00404F29" w:rsidRDefault="000D36BD" w:rsidP="00BE57BB">
            <w:pPr>
              <w:pStyle w:val="21"/>
              <w:shd w:val="clear" w:color="auto" w:fill="auto"/>
              <w:spacing w:line="276" w:lineRule="auto"/>
              <w:ind w:firstLine="0"/>
              <w:jc w:val="center"/>
              <w:rPr>
                <w:color w:val="000000"/>
                <w:sz w:val="22"/>
                <w:szCs w:val="22"/>
              </w:rPr>
            </w:pPr>
            <w:r w:rsidRPr="00404F29">
              <w:rPr>
                <w:color w:val="000000"/>
                <w:sz w:val="22"/>
                <w:szCs w:val="22"/>
              </w:rPr>
              <w:t>192,194</w:t>
            </w:r>
            <w:r w:rsidR="0013287B" w:rsidRPr="00404F29">
              <w:rPr>
                <w:color w:val="000000"/>
                <w:sz w:val="22"/>
                <w:szCs w:val="22"/>
              </w:rPr>
              <w:t xml:space="preserve">-208,210-213,215-225, </w:t>
            </w:r>
          </w:p>
          <w:p w:rsidR="0013287B" w:rsidRPr="00404F29" w:rsidRDefault="0013287B" w:rsidP="00BE57BB">
            <w:pPr>
              <w:pStyle w:val="21"/>
              <w:shd w:val="clear" w:color="auto" w:fill="auto"/>
              <w:spacing w:line="276" w:lineRule="auto"/>
              <w:ind w:firstLine="0"/>
              <w:jc w:val="center"/>
              <w:rPr>
                <w:color w:val="000000"/>
                <w:sz w:val="22"/>
                <w:szCs w:val="22"/>
              </w:rPr>
            </w:pPr>
            <w:r w:rsidRPr="00404F29">
              <w:rPr>
                <w:color w:val="000000"/>
                <w:sz w:val="22"/>
                <w:szCs w:val="22"/>
              </w:rPr>
              <w:t>227-244,248</w:t>
            </w:r>
            <w:r w:rsidR="00947198" w:rsidRPr="00404F29">
              <w:rPr>
                <w:color w:val="000000"/>
                <w:sz w:val="22"/>
                <w:szCs w:val="22"/>
              </w:rPr>
              <w:t>-</w:t>
            </w:r>
            <w:r w:rsidRPr="00404F29">
              <w:rPr>
                <w:color w:val="000000"/>
                <w:sz w:val="22"/>
                <w:szCs w:val="22"/>
              </w:rPr>
              <w:t>251,254,272-274,</w:t>
            </w:r>
          </w:p>
          <w:p w:rsidR="00512B0B" w:rsidRPr="00404F29" w:rsidRDefault="0013287B" w:rsidP="00BE57BB">
            <w:pPr>
              <w:pStyle w:val="21"/>
              <w:shd w:val="clear" w:color="auto" w:fill="auto"/>
              <w:spacing w:line="276" w:lineRule="auto"/>
              <w:ind w:firstLine="0"/>
              <w:jc w:val="center"/>
              <w:rPr>
                <w:color w:val="000000"/>
                <w:sz w:val="22"/>
                <w:szCs w:val="22"/>
              </w:rPr>
            </w:pPr>
            <w:r w:rsidRPr="00404F29">
              <w:rPr>
                <w:color w:val="000000"/>
                <w:sz w:val="22"/>
                <w:szCs w:val="22"/>
              </w:rPr>
              <w:t>276-</w:t>
            </w:r>
            <w:r w:rsidR="00947198" w:rsidRPr="00404F29">
              <w:rPr>
                <w:color w:val="000000"/>
                <w:sz w:val="22"/>
                <w:szCs w:val="22"/>
              </w:rPr>
              <w:t>280</w:t>
            </w:r>
          </w:p>
          <w:p w:rsidR="00947198" w:rsidRPr="00404F29" w:rsidRDefault="00947198" w:rsidP="00BE57BB">
            <w:pPr>
              <w:pStyle w:val="21"/>
              <w:shd w:val="clear" w:color="auto" w:fill="auto"/>
              <w:spacing w:line="276" w:lineRule="auto"/>
              <w:ind w:firstLine="0"/>
              <w:jc w:val="center"/>
              <w:rPr>
                <w:color w:val="000000"/>
                <w:sz w:val="22"/>
                <w:szCs w:val="22"/>
              </w:rPr>
            </w:pPr>
            <w:r w:rsidRPr="00404F29">
              <w:rPr>
                <w:b/>
                <w:color w:val="000000"/>
                <w:sz w:val="22"/>
                <w:szCs w:val="22"/>
              </w:rPr>
              <w:t xml:space="preserve"> части кварталов </w:t>
            </w:r>
            <w:r w:rsidR="000D36BD" w:rsidRPr="00404F29">
              <w:rPr>
                <w:b/>
                <w:color w:val="000000"/>
                <w:sz w:val="22"/>
                <w:szCs w:val="22"/>
              </w:rPr>
              <w:t>214,245,261</w:t>
            </w:r>
          </w:p>
        </w:tc>
        <w:tc>
          <w:tcPr>
            <w:tcW w:w="678" w:type="pct"/>
            <w:vAlign w:val="center"/>
          </w:tcPr>
          <w:p w:rsidR="00947198" w:rsidRPr="00404F29" w:rsidRDefault="00512B0B" w:rsidP="00BE57BB">
            <w:pPr>
              <w:pStyle w:val="21"/>
              <w:shd w:val="clear" w:color="auto" w:fill="auto"/>
              <w:spacing w:line="276" w:lineRule="auto"/>
              <w:ind w:firstLine="0"/>
              <w:jc w:val="center"/>
              <w:rPr>
                <w:color w:val="000000"/>
                <w:sz w:val="22"/>
                <w:szCs w:val="22"/>
              </w:rPr>
            </w:pPr>
            <w:r w:rsidRPr="00404F29">
              <w:rPr>
                <w:color w:val="000000"/>
                <w:sz w:val="22"/>
                <w:szCs w:val="22"/>
              </w:rPr>
              <w:t>16</w:t>
            </w:r>
            <w:r w:rsidR="0013287B" w:rsidRPr="00404F29">
              <w:rPr>
                <w:color w:val="000000"/>
                <w:sz w:val="22"/>
                <w:szCs w:val="22"/>
              </w:rPr>
              <w:t>271</w:t>
            </w:r>
          </w:p>
        </w:tc>
      </w:tr>
      <w:tr w:rsidR="00947198" w:rsidRPr="00404F29" w:rsidTr="00AF747D">
        <w:trPr>
          <w:cantSplit/>
        </w:trPr>
        <w:tc>
          <w:tcPr>
            <w:tcW w:w="1250" w:type="pct"/>
            <w:vMerge/>
            <w:tcBorders>
              <w:bottom w:val="single" w:sz="4" w:space="0" w:color="auto"/>
            </w:tcBorders>
          </w:tcPr>
          <w:p w:rsidR="00947198" w:rsidRPr="00404F29" w:rsidRDefault="00947198" w:rsidP="00BE57BB">
            <w:pPr>
              <w:pStyle w:val="21"/>
              <w:shd w:val="clear" w:color="auto" w:fill="auto"/>
              <w:spacing w:line="276" w:lineRule="auto"/>
              <w:ind w:firstLine="0"/>
              <w:rPr>
                <w:color w:val="000000"/>
                <w:sz w:val="22"/>
                <w:szCs w:val="22"/>
              </w:rPr>
            </w:pPr>
          </w:p>
        </w:tc>
        <w:tc>
          <w:tcPr>
            <w:tcW w:w="1134" w:type="pct"/>
            <w:tcBorders>
              <w:bottom w:val="single" w:sz="4" w:space="0" w:color="auto"/>
            </w:tcBorders>
            <w:vAlign w:val="center"/>
          </w:tcPr>
          <w:p w:rsidR="00947198" w:rsidRPr="00404F29" w:rsidRDefault="00102DAB" w:rsidP="00BE57BB">
            <w:pPr>
              <w:pStyle w:val="21"/>
              <w:shd w:val="clear" w:color="auto" w:fill="auto"/>
              <w:spacing w:line="276" w:lineRule="auto"/>
              <w:ind w:firstLine="0"/>
              <w:rPr>
                <w:color w:val="000000"/>
                <w:sz w:val="22"/>
                <w:szCs w:val="22"/>
              </w:rPr>
            </w:pPr>
            <w:r w:rsidRPr="00404F29">
              <w:rPr>
                <w:b/>
                <w:bCs/>
                <w:iCs/>
                <w:color w:val="000000"/>
                <w:sz w:val="22"/>
                <w:szCs w:val="22"/>
              </w:rPr>
              <w:t>Всего</w:t>
            </w:r>
          </w:p>
        </w:tc>
        <w:tc>
          <w:tcPr>
            <w:tcW w:w="1938" w:type="pct"/>
            <w:tcBorders>
              <w:bottom w:val="single" w:sz="4" w:space="0" w:color="auto"/>
            </w:tcBorders>
          </w:tcPr>
          <w:p w:rsidR="00947198" w:rsidRPr="00404F29" w:rsidRDefault="00947198" w:rsidP="00BE57BB">
            <w:pPr>
              <w:pStyle w:val="21"/>
              <w:shd w:val="clear" w:color="auto" w:fill="auto"/>
              <w:spacing w:line="276" w:lineRule="auto"/>
              <w:ind w:firstLine="0"/>
              <w:jc w:val="left"/>
              <w:rPr>
                <w:color w:val="000000"/>
                <w:sz w:val="22"/>
                <w:szCs w:val="22"/>
              </w:rPr>
            </w:pPr>
          </w:p>
        </w:tc>
        <w:tc>
          <w:tcPr>
            <w:tcW w:w="678" w:type="pct"/>
            <w:tcBorders>
              <w:bottom w:val="single" w:sz="4" w:space="0" w:color="auto"/>
            </w:tcBorders>
            <w:vAlign w:val="center"/>
          </w:tcPr>
          <w:p w:rsidR="00947198" w:rsidRPr="00404F29" w:rsidRDefault="00C60814" w:rsidP="00BE57BB">
            <w:pPr>
              <w:pStyle w:val="21"/>
              <w:shd w:val="clear" w:color="auto" w:fill="auto"/>
              <w:spacing w:line="276" w:lineRule="auto"/>
              <w:ind w:firstLine="0"/>
              <w:jc w:val="center"/>
              <w:rPr>
                <w:b/>
                <w:color w:val="000000"/>
                <w:sz w:val="22"/>
                <w:szCs w:val="22"/>
              </w:rPr>
            </w:pPr>
            <w:r w:rsidRPr="00404F29">
              <w:rPr>
                <w:b/>
                <w:color w:val="000000"/>
                <w:sz w:val="22"/>
                <w:szCs w:val="22"/>
              </w:rPr>
              <w:t>86970</w:t>
            </w:r>
          </w:p>
        </w:tc>
      </w:tr>
      <w:tr w:rsidR="00A721AA" w:rsidRPr="00404F29" w:rsidTr="00AF747D">
        <w:trPr>
          <w:cantSplit/>
        </w:trPr>
        <w:tc>
          <w:tcPr>
            <w:tcW w:w="1250" w:type="pct"/>
            <w:vMerge w:val="restart"/>
            <w:tcBorders>
              <w:top w:val="single" w:sz="4" w:space="0" w:color="auto"/>
            </w:tcBorders>
          </w:tcPr>
          <w:p w:rsidR="00A721AA" w:rsidRPr="00404F29" w:rsidRDefault="00A721AA" w:rsidP="00A721AA">
            <w:pPr>
              <w:pStyle w:val="21"/>
              <w:shd w:val="clear" w:color="auto" w:fill="auto"/>
              <w:spacing w:line="276" w:lineRule="auto"/>
              <w:ind w:firstLine="0"/>
              <w:jc w:val="center"/>
              <w:rPr>
                <w:color w:val="000000"/>
                <w:sz w:val="22"/>
                <w:szCs w:val="22"/>
              </w:rPr>
            </w:pPr>
            <w:r w:rsidRPr="00404F29">
              <w:rPr>
                <w:color w:val="000000"/>
                <w:sz w:val="22"/>
                <w:szCs w:val="22"/>
              </w:rPr>
              <w:t>Выращивание лесных плодовых, ягодных, декоративных раст</w:t>
            </w:r>
            <w:r w:rsidRPr="00404F29">
              <w:rPr>
                <w:color w:val="000000"/>
                <w:sz w:val="22"/>
                <w:szCs w:val="22"/>
              </w:rPr>
              <w:t>е</w:t>
            </w:r>
            <w:r w:rsidRPr="00404F29">
              <w:rPr>
                <w:color w:val="000000"/>
                <w:sz w:val="22"/>
                <w:szCs w:val="22"/>
              </w:rPr>
              <w:t>ний, лекарственных растений</w:t>
            </w:r>
          </w:p>
          <w:p w:rsidR="00A721AA" w:rsidRPr="00404F29" w:rsidRDefault="00A721AA" w:rsidP="00A721AA">
            <w:pPr>
              <w:pStyle w:val="21"/>
              <w:shd w:val="clear" w:color="auto" w:fill="auto"/>
              <w:spacing w:line="276" w:lineRule="auto"/>
              <w:ind w:firstLine="0"/>
              <w:jc w:val="center"/>
              <w:rPr>
                <w:color w:val="000000"/>
                <w:sz w:val="22"/>
                <w:szCs w:val="22"/>
              </w:rPr>
            </w:pPr>
          </w:p>
        </w:tc>
        <w:tc>
          <w:tcPr>
            <w:tcW w:w="1134" w:type="pct"/>
            <w:tcBorders>
              <w:top w:val="single" w:sz="4" w:space="0" w:color="auto"/>
            </w:tcBorders>
            <w:vAlign w:val="center"/>
          </w:tcPr>
          <w:p w:rsidR="00A721AA" w:rsidRPr="00404F29" w:rsidRDefault="00A721AA" w:rsidP="00BE57BB">
            <w:pPr>
              <w:pStyle w:val="7"/>
              <w:spacing w:line="276" w:lineRule="auto"/>
              <w:jc w:val="left"/>
              <w:rPr>
                <w:bCs/>
                <w:i w:val="0"/>
                <w:color w:val="000000"/>
                <w:sz w:val="22"/>
                <w:szCs w:val="22"/>
              </w:rPr>
            </w:pPr>
            <w:r w:rsidRPr="00404F29">
              <w:rPr>
                <w:bCs/>
                <w:i w:val="0"/>
                <w:color w:val="000000"/>
                <w:sz w:val="22"/>
                <w:szCs w:val="22"/>
              </w:rPr>
              <w:t>Быстрищенское</w:t>
            </w:r>
          </w:p>
        </w:tc>
        <w:tc>
          <w:tcPr>
            <w:tcW w:w="1938" w:type="pct"/>
            <w:tcBorders>
              <w:top w:val="single" w:sz="4" w:space="0" w:color="auto"/>
            </w:tcBorders>
            <w:vAlign w:val="center"/>
          </w:tcPr>
          <w:p w:rsidR="00A721AA" w:rsidRPr="00404F29" w:rsidRDefault="00A721AA" w:rsidP="00BE57BB">
            <w:pPr>
              <w:pStyle w:val="21"/>
              <w:shd w:val="clear" w:color="auto" w:fill="auto"/>
              <w:spacing w:line="276" w:lineRule="auto"/>
              <w:ind w:firstLine="0"/>
              <w:jc w:val="center"/>
              <w:rPr>
                <w:color w:val="000000"/>
                <w:sz w:val="22"/>
                <w:szCs w:val="22"/>
              </w:rPr>
            </w:pPr>
            <w:r w:rsidRPr="00404F29">
              <w:rPr>
                <w:color w:val="000000"/>
                <w:sz w:val="22"/>
                <w:szCs w:val="22"/>
              </w:rPr>
              <w:t>1-21,23-25,28-41,44,45,47-49,</w:t>
            </w:r>
          </w:p>
          <w:p w:rsidR="00A721AA" w:rsidRPr="00404F29" w:rsidRDefault="00A721AA" w:rsidP="00BE57BB">
            <w:pPr>
              <w:pStyle w:val="21"/>
              <w:shd w:val="clear" w:color="auto" w:fill="auto"/>
              <w:spacing w:line="276" w:lineRule="auto"/>
              <w:ind w:firstLine="0"/>
              <w:jc w:val="center"/>
              <w:rPr>
                <w:color w:val="000000"/>
                <w:sz w:val="22"/>
                <w:szCs w:val="22"/>
              </w:rPr>
            </w:pPr>
            <w:r w:rsidRPr="00404F29">
              <w:rPr>
                <w:color w:val="000000"/>
                <w:sz w:val="22"/>
                <w:szCs w:val="22"/>
              </w:rPr>
              <w:t>51-61,63-65,67-77,79-92,94-218,</w:t>
            </w:r>
          </w:p>
          <w:p w:rsidR="00A721AA" w:rsidRPr="00404F29" w:rsidRDefault="00A721AA" w:rsidP="00BE57BB">
            <w:pPr>
              <w:pStyle w:val="21"/>
              <w:shd w:val="clear" w:color="auto" w:fill="auto"/>
              <w:spacing w:line="276" w:lineRule="auto"/>
              <w:ind w:firstLine="0"/>
              <w:jc w:val="center"/>
              <w:rPr>
                <w:color w:val="000000"/>
                <w:sz w:val="22"/>
                <w:szCs w:val="22"/>
              </w:rPr>
            </w:pPr>
            <w:r w:rsidRPr="00404F29">
              <w:rPr>
                <w:color w:val="000000"/>
                <w:sz w:val="22"/>
                <w:szCs w:val="22"/>
              </w:rPr>
              <w:t>221-224,226-228,231-237,240-256,</w:t>
            </w:r>
          </w:p>
          <w:p w:rsidR="00A721AA" w:rsidRPr="00404F29" w:rsidRDefault="00A721AA" w:rsidP="00BE57BB">
            <w:pPr>
              <w:pStyle w:val="21"/>
              <w:shd w:val="clear" w:color="auto" w:fill="auto"/>
              <w:spacing w:line="276" w:lineRule="auto"/>
              <w:ind w:firstLine="0"/>
              <w:jc w:val="center"/>
              <w:rPr>
                <w:color w:val="000000"/>
                <w:sz w:val="22"/>
                <w:szCs w:val="22"/>
              </w:rPr>
            </w:pPr>
            <w:r w:rsidRPr="00404F29">
              <w:rPr>
                <w:color w:val="000000"/>
                <w:sz w:val="22"/>
                <w:szCs w:val="22"/>
              </w:rPr>
              <w:t xml:space="preserve">304, </w:t>
            </w:r>
            <w:r w:rsidRPr="00404F29">
              <w:rPr>
                <w:b/>
                <w:color w:val="000000"/>
                <w:sz w:val="22"/>
                <w:szCs w:val="22"/>
              </w:rPr>
              <w:t>части кварталов 22,26,27,42,43,50,66,225</w:t>
            </w:r>
          </w:p>
        </w:tc>
        <w:tc>
          <w:tcPr>
            <w:tcW w:w="678" w:type="pct"/>
            <w:tcBorders>
              <w:top w:val="single" w:sz="4" w:space="0" w:color="auto"/>
            </w:tcBorders>
            <w:vAlign w:val="center"/>
          </w:tcPr>
          <w:p w:rsidR="00A721AA" w:rsidRPr="00404F29" w:rsidRDefault="00A721AA" w:rsidP="00BE57BB">
            <w:pPr>
              <w:pStyle w:val="21"/>
              <w:shd w:val="clear" w:color="auto" w:fill="auto"/>
              <w:spacing w:line="276" w:lineRule="auto"/>
              <w:ind w:firstLine="0"/>
              <w:jc w:val="center"/>
              <w:rPr>
                <w:color w:val="000000"/>
                <w:sz w:val="22"/>
                <w:szCs w:val="22"/>
              </w:rPr>
            </w:pPr>
            <w:r w:rsidRPr="00404F29">
              <w:rPr>
                <w:color w:val="000000"/>
                <w:sz w:val="22"/>
                <w:szCs w:val="22"/>
              </w:rPr>
              <w:t>27405</w:t>
            </w:r>
          </w:p>
        </w:tc>
      </w:tr>
      <w:tr w:rsidR="00A721AA" w:rsidRPr="00404F29" w:rsidTr="00AF747D">
        <w:trPr>
          <w:cantSplit/>
        </w:trPr>
        <w:tc>
          <w:tcPr>
            <w:tcW w:w="1250" w:type="pct"/>
            <w:vMerge/>
          </w:tcPr>
          <w:p w:rsidR="00A721AA" w:rsidRPr="00404F29" w:rsidRDefault="00A721AA" w:rsidP="00BE57BB">
            <w:pPr>
              <w:pStyle w:val="21"/>
              <w:spacing w:before="120" w:line="276" w:lineRule="auto"/>
              <w:jc w:val="center"/>
              <w:rPr>
                <w:color w:val="000000"/>
                <w:sz w:val="22"/>
                <w:szCs w:val="22"/>
              </w:rPr>
            </w:pPr>
          </w:p>
        </w:tc>
        <w:tc>
          <w:tcPr>
            <w:tcW w:w="1134" w:type="pct"/>
            <w:vAlign w:val="center"/>
          </w:tcPr>
          <w:p w:rsidR="00A721AA" w:rsidRPr="00404F29" w:rsidRDefault="00A721AA" w:rsidP="00BE57BB">
            <w:pPr>
              <w:pStyle w:val="7"/>
              <w:spacing w:line="276" w:lineRule="auto"/>
              <w:jc w:val="left"/>
              <w:rPr>
                <w:bCs/>
                <w:i w:val="0"/>
                <w:color w:val="000000"/>
                <w:sz w:val="22"/>
                <w:szCs w:val="22"/>
              </w:rPr>
            </w:pPr>
            <w:r w:rsidRPr="00404F29">
              <w:rPr>
                <w:bCs/>
                <w:i w:val="0"/>
                <w:color w:val="000000"/>
                <w:sz w:val="22"/>
                <w:szCs w:val="22"/>
              </w:rPr>
              <w:t>Парцинское</w:t>
            </w:r>
          </w:p>
        </w:tc>
        <w:tc>
          <w:tcPr>
            <w:tcW w:w="1938" w:type="pct"/>
            <w:vAlign w:val="center"/>
          </w:tcPr>
          <w:p w:rsidR="00A721AA" w:rsidRPr="00404F29" w:rsidRDefault="00A721AA" w:rsidP="00BE57BB">
            <w:pPr>
              <w:pStyle w:val="21"/>
              <w:shd w:val="clear" w:color="auto" w:fill="auto"/>
              <w:spacing w:line="276" w:lineRule="auto"/>
              <w:ind w:firstLine="0"/>
              <w:jc w:val="center"/>
              <w:rPr>
                <w:color w:val="000000"/>
                <w:sz w:val="22"/>
                <w:szCs w:val="22"/>
              </w:rPr>
            </w:pPr>
            <w:r w:rsidRPr="00404F29">
              <w:rPr>
                <w:color w:val="000000"/>
                <w:sz w:val="22"/>
                <w:szCs w:val="22"/>
              </w:rPr>
              <w:t>4-14,17,19-22,24-29,31,33-45,</w:t>
            </w:r>
          </w:p>
          <w:p w:rsidR="00A721AA" w:rsidRPr="00404F29" w:rsidRDefault="00A721AA" w:rsidP="00BE57BB">
            <w:pPr>
              <w:pStyle w:val="21"/>
              <w:shd w:val="clear" w:color="auto" w:fill="auto"/>
              <w:spacing w:line="276" w:lineRule="auto"/>
              <w:ind w:firstLine="0"/>
              <w:jc w:val="center"/>
              <w:rPr>
                <w:color w:val="000000"/>
                <w:sz w:val="22"/>
                <w:szCs w:val="22"/>
              </w:rPr>
            </w:pPr>
            <w:r w:rsidRPr="00404F29">
              <w:rPr>
                <w:color w:val="000000"/>
                <w:sz w:val="22"/>
                <w:szCs w:val="22"/>
              </w:rPr>
              <w:t>48-56,59-84,86-117,120,121,124-132,</w:t>
            </w:r>
          </w:p>
          <w:p w:rsidR="00A721AA" w:rsidRPr="00404F29" w:rsidRDefault="00A721AA" w:rsidP="00BE57BB">
            <w:pPr>
              <w:pStyle w:val="21"/>
              <w:shd w:val="clear" w:color="auto" w:fill="auto"/>
              <w:spacing w:line="276" w:lineRule="auto"/>
              <w:ind w:firstLine="0"/>
              <w:jc w:val="center"/>
              <w:rPr>
                <w:color w:val="000000"/>
                <w:sz w:val="22"/>
                <w:szCs w:val="22"/>
              </w:rPr>
            </w:pPr>
            <w:r w:rsidRPr="00404F29">
              <w:rPr>
                <w:color w:val="000000"/>
                <w:sz w:val="22"/>
                <w:szCs w:val="22"/>
              </w:rPr>
              <w:t>135-144,147-161,163-172,174-182,</w:t>
            </w:r>
          </w:p>
          <w:p w:rsidR="00A721AA" w:rsidRPr="00404F29" w:rsidRDefault="00A721AA" w:rsidP="00BE57BB">
            <w:pPr>
              <w:pStyle w:val="21"/>
              <w:shd w:val="clear" w:color="auto" w:fill="auto"/>
              <w:spacing w:line="276" w:lineRule="auto"/>
              <w:ind w:firstLine="0"/>
              <w:jc w:val="center"/>
              <w:rPr>
                <w:color w:val="000000"/>
                <w:sz w:val="22"/>
                <w:szCs w:val="22"/>
              </w:rPr>
            </w:pPr>
            <w:r w:rsidRPr="00404F29">
              <w:rPr>
                <w:color w:val="000000"/>
                <w:sz w:val="22"/>
                <w:szCs w:val="22"/>
              </w:rPr>
              <w:t>184-204,206,207,209-218</w:t>
            </w:r>
          </w:p>
          <w:p w:rsidR="00A721AA" w:rsidRPr="00404F29" w:rsidRDefault="00A721AA" w:rsidP="00BE57BB">
            <w:pPr>
              <w:pStyle w:val="21"/>
              <w:shd w:val="clear" w:color="auto" w:fill="auto"/>
              <w:spacing w:line="276" w:lineRule="auto"/>
              <w:ind w:firstLine="0"/>
              <w:jc w:val="center"/>
              <w:rPr>
                <w:b/>
                <w:color w:val="000000"/>
                <w:sz w:val="22"/>
                <w:szCs w:val="22"/>
              </w:rPr>
            </w:pPr>
            <w:r w:rsidRPr="00404F29">
              <w:rPr>
                <w:b/>
                <w:color w:val="000000"/>
                <w:sz w:val="22"/>
                <w:szCs w:val="22"/>
              </w:rPr>
              <w:t>части кварталов 1-3,15,16,18, 23,30,32,46,47,57,58,118,119,122,</w:t>
            </w:r>
          </w:p>
          <w:p w:rsidR="00A721AA" w:rsidRPr="00404F29" w:rsidRDefault="00A721AA" w:rsidP="00BE57BB">
            <w:pPr>
              <w:pStyle w:val="21"/>
              <w:shd w:val="clear" w:color="auto" w:fill="auto"/>
              <w:spacing w:line="276" w:lineRule="auto"/>
              <w:ind w:firstLine="0"/>
              <w:jc w:val="center"/>
              <w:rPr>
                <w:b/>
                <w:color w:val="000000"/>
                <w:sz w:val="22"/>
                <w:szCs w:val="22"/>
              </w:rPr>
            </w:pPr>
            <w:r w:rsidRPr="00404F29">
              <w:rPr>
                <w:b/>
                <w:color w:val="000000"/>
                <w:sz w:val="22"/>
                <w:szCs w:val="22"/>
              </w:rPr>
              <w:t>123,133,134,145,146,162,173,</w:t>
            </w:r>
          </w:p>
          <w:p w:rsidR="00A721AA" w:rsidRPr="00404F29" w:rsidRDefault="00A721AA" w:rsidP="00BE57BB">
            <w:pPr>
              <w:pStyle w:val="21"/>
              <w:shd w:val="clear" w:color="auto" w:fill="auto"/>
              <w:spacing w:line="276" w:lineRule="auto"/>
              <w:ind w:firstLine="0"/>
              <w:jc w:val="center"/>
              <w:rPr>
                <w:b/>
                <w:color w:val="000000"/>
                <w:sz w:val="22"/>
                <w:szCs w:val="22"/>
              </w:rPr>
            </w:pPr>
            <w:r w:rsidRPr="00404F29">
              <w:rPr>
                <w:b/>
                <w:color w:val="000000"/>
                <w:sz w:val="22"/>
                <w:szCs w:val="22"/>
              </w:rPr>
              <w:t>183,205,208,</w:t>
            </w:r>
          </w:p>
        </w:tc>
        <w:tc>
          <w:tcPr>
            <w:tcW w:w="678" w:type="pct"/>
            <w:vAlign w:val="center"/>
          </w:tcPr>
          <w:p w:rsidR="00A721AA" w:rsidRPr="00404F29" w:rsidRDefault="00A721AA" w:rsidP="00BE57BB">
            <w:pPr>
              <w:pStyle w:val="21"/>
              <w:shd w:val="clear" w:color="auto" w:fill="auto"/>
              <w:spacing w:line="276" w:lineRule="auto"/>
              <w:ind w:firstLine="0"/>
              <w:jc w:val="center"/>
              <w:rPr>
                <w:color w:val="000000"/>
                <w:sz w:val="22"/>
                <w:szCs w:val="22"/>
              </w:rPr>
            </w:pPr>
            <w:r w:rsidRPr="00404F29">
              <w:rPr>
                <w:color w:val="000000"/>
                <w:sz w:val="22"/>
                <w:szCs w:val="22"/>
              </w:rPr>
              <w:t>22879</w:t>
            </w:r>
          </w:p>
        </w:tc>
      </w:tr>
      <w:tr w:rsidR="00A721AA" w:rsidRPr="00404F29" w:rsidTr="00AF747D">
        <w:trPr>
          <w:cantSplit/>
        </w:trPr>
        <w:tc>
          <w:tcPr>
            <w:tcW w:w="1250" w:type="pct"/>
            <w:vMerge/>
          </w:tcPr>
          <w:p w:rsidR="00A721AA" w:rsidRPr="00404F29" w:rsidRDefault="00A721AA" w:rsidP="00BE57BB">
            <w:pPr>
              <w:pStyle w:val="21"/>
              <w:spacing w:before="120" w:line="276" w:lineRule="auto"/>
              <w:jc w:val="center"/>
              <w:rPr>
                <w:color w:val="000000"/>
                <w:sz w:val="22"/>
                <w:szCs w:val="22"/>
              </w:rPr>
            </w:pPr>
          </w:p>
        </w:tc>
        <w:tc>
          <w:tcPr>
            <w:tcW w:w="1134" w:type="pct"/>
            <w:vAlign w:val="center"/>
          </w:tcPr>
          <w:p w:rsidR="00A721AA" w:rsidRPr="00404F29" w:rsidRDefault="00A721AA" w:rsidP="00BE57BB">
            <w:pPr>
              <w:pStyle w:val="7"/>
              <w:spacing w:line="276" w:lineRule="auto"/>
              <w:jc w:val="left"/>
              <w:rPr>
                <w:bCs/>
                <w:i w:val="0"/>
                <w:color w:val="000000"/>
                <w:sz w:val="22"/>
                <w:szCs w:val="22"/>
              </w:rPr>
            </w:pPr>
            <w:r w:rsidRPr="00404F29">
              <w:rPr>
                <w:bCs/>
                <w:i w:val="0"/>
                <w:color w:val="000000"/>
                <w:sz w:val="22"/>
                <w:szCs w:val="22"/>
              </w:rPr>
              <w:t>Виндрейское</w:t>
            </w:r>
          </w:p>
        </w:tc>
        <w:tc>
          <w:tcPr>
            <w:tcW w:w="1938" w:type="pct"/>
            <w:vAlign w:val="center"/>
          </w:tcPr>
          <w:p w:rsidR="00A721AA" w:rsidRPr="00404F29" w:rsidRDefault="00A721AA" w:rsidP="00BE57BB">
            <w:pPr>
              <w:pStyle w:val="21"/>
              <w:shd w:val="clear" w:color="auto" w:fill="auto"/>
              <w:spacing w:line="276" w:lineRule="auto"/>
              <w:ind w:firstLine="0"/>
              <w:jc w:val="center"/>
              <w:rPr>
                <w:color w:val="000000"/>
                <w:sz w:val="22"/>
                <w:szCs w:val="22"/>
              </w:rPr>
            </w:pPr>
            <w:r w:rsidRPr="00404F29">
              <w:rPr>
                <w:color w:val="000000"/>
                <w:sz w:val="22"/>
                <w:szCs w:val="22"/>
              </w:rPr>
              <w:t>1-32,34-41,43-68,70,72-75,77-83,</w:t>
            </w:r>
          </w:p>
          <w:p w:rsidR="00A721AA" w:rsidRPr="00404F29" w:rsidRDefault="00A721AA" w:rsidP="00BE57BB">
            <w:pPr>
              <w:pStyle w:val="21"/>
              <w:shd w:val="clear" w:color="auto" w:fill="auto"/>
              <w:spacing w:line="276" w:lineRule="auto"/>
              <w:ind w:firstLine="0"/>
              <w:jc w:val="center"/>
              <w:rPr>
                <w:color w:val="000000"/>
                <w:sz w:val="22"/>
                <w:szCs w:val="22"/>
              </w:rPr>
            </w:pPr>
            <w:r w:rsidRPr="00404F29">
              <w:rPr>
                <w:color w:val="000000"/>
                <w:sz w:val="22"/>
                <w:szCs w:val="22"/>
              </w:rPr>
              <w:t>85-94,98-106,108,109,111-118,</w:t>
            </w:r>
          </w:p>
          <w:p w:rsidR="00A721AA" w:rsidRPr="00404F29" w:rsidRDefault="00A721AA" w:rsidP="00BE57BB">
            <w:pPr>
              <w:pStyle w:val="21"/>
              <w:shd w:val="clear" w:color="auto" w:fill="auto"/>
              <w:spacing w:line="276" w:lineRule="auto"/>
              <w:ind w:firstLine="0"/>
              <w:jc w:val="center"/>
              <w:rPr>
                <w:color w:val="000000"/>
                <w:sz w:val="22"/>
                <w:szCs w:val="22"/>
              </w:rPr>
            </w:pPr>
            <w:r w:rsidRPr="00404F29">
              <w:rPr>
                <w:color w:val="000000"/>
                <w:sz w:val="22"/>
                <w:szCs w:val="22"/>
              </w:rPr>
              <w:t>121-134,136-182,280,282,284</w:t>
            </w:r>
          </w:p>
          <w:p w:rsidR="00A721AA" w:rsidRPr="00404F29" w:rsidRDefault="00A721AA" w:rsidP="00BE57BB">
            <w:pPr>
              <w:pStyle w:val="21"/>
              <w:shd w:val="clear" w:color="auto" w:fill="auto"/>
              <w:spacing w:line="276" w:lineRule="auto"/>
              <w:ind w:firstLine="0"/>
              <w:jc w:val="center"/>
              <w:rPr>
                <w:b/>
                <w:color w:val="000000"/>
                <w:sz w:val="22"/>
                <w:szCs w:val="22"/>
              </w:rPr>
            </w:pPr>
            <w:r w:rsidRPr="00404F29">
              <w:rPr>
                <w:b/>
                <w:color w:val="000000"/>
                <w:sz w:val="22"/>
                <w:szCs w:val="22"/>
              </w:rPr>
              <w:t>части кварталов 33,42,69,71,76,</w:t>
            </w:r>
          </w:p>
          <w:p w:rsidR="00A721AA" w:rsidRPr="00404F29" w:rsidRDefault="00A721AA" w:rsidP="00BE57BB">
            <w:pPr>
              <w:pStyle w:val="21"/>
              <w:shd w:val="clear" w:color="auto" w:fill="auto"/>
              <w:spacing w:line="276" w:lineRule="auto"/>
              <w:ind w:firstLine="0"/>
              <w:jc w:val="center"/>
              <w:rPr>
                <w:b/>
                <w:color w:val="000000"/>
                <w:sz w:val="22"/>
                <w:szCs w:val="22"/>
              </w:rPr>
            </w:pPr>
            <w:r w:rsidRPr="00404F29">
              <w:rPr>
                <w:b/>
                <w:color w:val="000000"/>
                <w:sz w:val="22"/>
                <w:szCs w:val="22"/>
              </w:rPr>
              <w:t>84,95-97,107,110,119,120,135,</w:t>
            </w:r>
          </w:p>
          <w:p w:rsidR="00A721AA" w:rsidRPr="00404F29" w:rsidRDefault="00A721AA" w:rsidP="00BE57BB">
            <w:pPr>
              <w:pStyle w:val="21"/>
              <w:shd w:val="clear" w:color="auto" w:fill="auto"/>
              <w:spacing w:line="276" w:lineRule="auto"/>
              <w:ind w:firstLine="0"/>
              <w:jc w:val="center"/>
              <w:rPr>
                <w:color w:val="000000"/>
                <w:sz w:val="22"/>
                <w:szCs w:val="22"/>
              </w:rPr>
            </w:pPr>
            <w:r w:rsidRPr="00404F29">
              <w:rPr>
                <w:b/>
                <w:color w:val="000000"/>
                <w:sz w:val="22"/>
                <w:szCs w:val="22"/>
              </w:rPr>
              <w:t>281,283,285,286</w:t>
            </w:r>
          </w:p>
        </w:tc>
        <w:tc>
          <w:tcPr>
            <w:tcW w:w="678" w:type="pct"/>
            <w:vAlign w:val="center"/>
          </w:tcPr>
          <w:p w:rsidR="00A721AA" w:rsidRPr="00404F29" w:rsidRDefault="00A721AA" w:rsidP="00BE57BB">
            <w:pPr>
              <w:pStyle w:val="21"/>
              <w:shd w:val="clear" w:color="auto" w:fill="auto"/>
              <w:spacing w:line="276" w:lineRule="auto"/>
              <w:ind w:firstLine="0"/>
              <w:jc w:val="center"/>
              <w:rPr>
                <w:color w:val="000000"/>
                <w:sz w:val="22"/>
                <w:szCs w:val="22"/>
              </w:rPr>
            </w:pPr>
            <w:r w:rsidRPr="00404F29">
              <w:rPr>
                <w:color w:val="000000"/>
                <w:sz w:val="22"/>
                <w:szCs w:val="22"/>
              </w:rPr>
              <w:t>20415</w:t>
            </w:r>
          </w:p>
        </w:tc>
      </w:tr>
      <w:tr w:rsidR="00A721AA" w:rsidRPr="00404F29" w:rsidTr="00AF747D">
        <w:trPr>
          <w:cantSplit/>
        </w:trPr>
        <w:tc>
          <w:tcPr>
            <w:tcW w:w="1250" w:type="pct"/>
            <w:vMerge/>
            <w:vAlign w:val="center"/>
          </w:tcPr>
          <w:p w:rsidR="00A721AA" w:rsidRPr="00404F29" w:rsidRDefault="00A721AA" w:rsidP="00BE57BB">
            <w:pPr>
              <w:pStyle w:val="21"/>
              <w:shd w:val="clear" w:color="auto" w:fill="auto"/>
              <w:spacing w:before="120" w:line="276" w:lineRule="auto"/>
              <w:ind w:firstLine="0"/>
              <w:jc w:val="center"/>
              <w:rPr>
                <w:color w:val="000000"/>
                <w:sz w:val="22"/>
                <w:szCs w:val="22"/>
              </w:rPr>
            </w:pPr>
          </w:p>
        </w:tc>
        <w:tc>
          <w:tcPr>
            <w:tcW w:w="1134" w:type="pct"/>
            <w:vAlign w:val="center"/>
          </w:tcPr>
          <w:p w:rsidR="00A721AA" w:rsidRPr="00404F29" w:rsidRDefault="00A721AA" w:rsidP="00BE57BB">
            <w:pPr>
              <w:pStyle w:val="7"/>
              <w:spacing w:line="276" w:lineRule="auto"/>
              <w:jc w:val="left"/>
              <w:rPr>
                <w:bCs/>
                <w:i w:val="0"/>
                <w:color w:val="000000"/>
                <w:sz w:val="22"/>
                <w:szCs w:val="22"/>
              </w:rPr>
            </w:pPr>
            <w:r w:rsidRPr="00404F29">
              <w:rPr>
                <w:bCs/>
                <w:i w:val="0"/>
                <w:color w:val="000000"/>
                <w:sz w:val="22"/>
                <w:szCs w:val="22"/>
              </w:rPr>
              <w:t>Атюрьевское</w:t>
            </w:r>
          </w:p>
        </w:tc>
        <w:tc>
          <w:tcPr>
            <w:tcW w:w="1938" w:type="pct"/>
            <w:vAlign w:val="center"/>
          </w:tcPr>
          <w:p w:rsidR="00A721AA" w:rsidRPr="00404F29" w:rsidRDefault="00A721AA" w:rsidP="00BE57BB">
            <w:pPr>
              <w:pStyle w:val="21"/>
              <w:shd w:val="clear" w:color="auto" w:fill="auto"/>
              <w:spacing w:line="276" w:lineRule="auto"/>
              <w:ind w:firstLine="0"/>
              <w:jc w:val="center"/>
              <w:rPr>
                <w:color w:val="000000"/>
                <w:sz w:val="22"/>
                <w:szCs w:val="22"/>
              </w:rPr>
            </w:pPr>
            <w:r w:rsidRPr="00404F29">
              <w:rPr>
                <w:color w:val="000000"/>
                <w:sz w:val="22"/>
                <w:szCs w:val="22"/>
              </w:rPr>
              <w:t>1-13,15-22,24,25,27-38,40-53,</w:t>
            </w:r>
          </w:p>
          <w:p w:rsidR="00A721AA" w:rsidRPr="00404F29" w:rsidRDefault="00A721AA" w:rsidP="00BE57BB">
            <w:pPr>
              <w:pStyle w:val="21"/>
              <w:shd w:val="clear" w:color="auto" w:fill="auto"/>
              <w:spacing w:line="276" w:lineRule="auto"/>
              <w:ind w:firstLine="0"/>
              <w:jc w:val="center"/>
              <w:rPr>
                <w:color w:val="000000"/>
                <w:sz w:val="22"/>
                <w:szCs w:val="22"/>
              </w:rPr>
            </w:pPr>
            <w:r w:rsidRPr="00404F29">
              <w:rPr>
                <w:color w:val="000000"/>
                <w:sz w:val="22"/>
                <w:szCs w:val="22"/>
              </w:rPr>
              <w:t>55,56,58-74,183186,188,189,191,</w:t>
            </w:r>
          </w:p>
          <w:p w:rsidR="00A721AA" w:rsidRPr="00404F29" w:rsidRDefault="00A721AA" w:rsidP="00BE57BB">
            <w:pPr>
              <w:pStyle w:val="21"/>
              <w:shd w:val="clear" w:color="auto" w:fill="auto"/>
              <w:spacing w:line="276" w:lineRule="auto"/>
              <w:ind w:firstLine="0"/>
              <w:jc w:val="center"/>
              <w:rPr>
                <w:color w:val="000000"/>
                <w:sz w:val="22"/>
                <w:szCs w:val="22"/>
              </w:rPr>
            </w:pPr>
            <w:r w:rsidRPr="00404F29">
              <w:rPr>
                <w:color w:val="000000"/>
                <w:sz w:val="22"/>
                <w:szCs w:val="22"/>
              </w:rPr>
              <w:t xml:space="preserve">192,194-208,210-213,215-225, </w:t>
            </w:r>
          </w:p>
          <w:p w:rsidR="00A721AA" w:rsidRPr="00404F29" w:rsidRDefault="00A721AA" w:rsidP="00BE57BB">
            <w:pPr>
              <w:pStyle w:val="21"/>
              <w:shd w:val="clear" w:color="auto" w:fill="auto"/>
              <w:spacing w:line="276" w:lineRule="auto"/>
              <w:ind w:firstLine="0"/>
              <w:jc w:val="center"/>
              <w:rPr>
                <w:color w:val="000000"/>
                <w:sz w:val="22"/>
                <w:szCs w:val="22"/>
              </w:rPr>
            </w:pPr>
            <w:r w:rsidRPr="00404F29">
              <w:rPr>
                <w:color w:val="000000"/>
                <w:sz w:val="22"/>
                <w:szCs w:val="22"/>
              </w:rPr>
              <w:t>227-244,248-251,254,272-274,</w:t>
            </w:r>
          </w:p>
          <w:p w:rsidR="00A721AA" w:rsidRPr="00404F29" w:rsidRDefault="00A721AA" w:rsidP="00BE57BB">
            <w:pPr>
              <w:pStyle w:val="21"/>
              <w:shd w:val="clear" w:color="auto" w:fill="auto"/>
              <w:spacing w:line="276" w:lineRule="auto"/>
              <w:ind w:firstLine="0"/>
              <w:jc w:val="center"/>
              <w:rPr>
                <w:color w:val="000000"/>
                <w:sz w:val="22"/>
                <w:szCs w:val="22"/>
              </w:rPr>
            </w:pPr>
            <w:r w:rsidRPr="00404F29">
              <w:rPr>
                <w:color w:val="000000"/>
                <w:sz w:val="22"/>
                <w:szCs w:val="22"/>
              </w:rPr>
              <w:t>276-280</w:t>
            </w:r>
          </w:p>
          <w:p w:rsidR="00A721AA" w:rsidRPr="00404F29" w:rsidRDefault="00A721AA" w:rsidP="00BE57BB">
            <w:pPr>
              <w:pStyle w:val="21"/>
              <w:shd w:val="clear" w:color="auto" w:fill="auto"/>
              <w:spacing w:line="276" w:lineRule="auto"/>
              <w:ind w:firstLine="0"/>
              <w:jc w:val="center"/>
              <w:rPr>
                <w:color w:val="000000"/>
                <w:sz w:val="22"/>
                <w:szCs w:val="22"/>
              </w:rPr>
            </w:pPr>
            <w:r w:rsidRPr="00404F29">
              <w:rPr>
                <w:b/>
                <w:color w:val="000000"/>
                <w:sz w:val="22"/>
                <w:szCs w:val="22"/>
              </w:rPr>
              <w:t xml:space="preserve"> части кварталов 214,245,261</w:t>
            </w:r>
          </w:p>
        </w:tc>
        <w:tc>
          <w:tcPr>
            <w:tcW w:w="678" w:type="pct"/>
            <w:vAlign w:val="center"/>
          </w:tcPr>
          <w:p w:rsidR="00A721AA" w:rsidRPr="00404F29" w:rsidRDefault="00A721AA" w:rsidP="00BE57BB">
            <w:pPr>
              <w:pStyle w:val="21"/>
              <w:shd w:val="clear" w:color="auto" w:fill="auto"/>
              <w:spacing w:line="276" w:lineRule="auto"/>
              <w:ind w:firstLine="0"/>
              <w:jc w:val="center"/>
              <w:rPr>
                <w:color w:val="000000"/>
                <w:sz w:val="22"/>
                <w:szCs w:val="22"/>
              </w:rPr>
            </w:pPr>
            <w:r w:rsidRPr="00404F29">
              <w:rPr>
                <w:color w:val="000000"/>
                <w:sz w:val="22"/>
                <w:szCs w:val="22"/>
              </w:rPr>
              <w:t>16271</w:t>
            </w:r>
          </w:p>
        </w:tc>
      </w:tr>
      <w:tr w:rsidR="00A721AA" w:rsidRPr="00404F29" w:rsidTr="00AF747D">
        <w:trPr>
          <w:cantSplit/>
        </w:trPr>
        <w:tc>
          <w:tcPr>
            <w:tcW w:w="1250" w:type="pct"/>
            <w:vMerge/>
            <w:tcBorders>
              <w:bottom w:val="single" w:sz="4" w:space="0" w:color="auto"/>
            </w:tcBorders>
          </w:tcPr>
          <w:p w:rsidR="00A721AA" w:rsidRPr="00404F29" w:rsidRDefault="00A721AA" w:rsidP="00BE57BB">
            <w:pPr>
              <w:pStyle w:val="21"/>
              <w:shd w:val="clear" w:color="auto" w:fill="auto"/>
              <w:spacing w:line="276" w:lineRule="auto"/>
              <w:ind w:firstLine="0"/>
              <w:rPr>
                <w:color w:val="000000"/>
                <w:sz w:val="22"/>
                <w:szCs w:val="22"/>
              </w:rPr>
            </w:pPr>
          </w:p>
        </w:tc>
        <w:tc>
          <w:tcPr>
            <w:tcW w:w="1134" w:type="pct"/>
            <w:tcBorders>
              <w:top w:val="single" w:sz="4" w:space="0" w:color="auto"/>
              <w:bottom w:val="single" w:sz="4" w:space="0" w:color="auto"/>
              <w:right w:val="single" w:sz="4" w:space="0" w:color="auto"/>
            </w:tcBorders>
            <w:vAlign w:val="center"/>
          </w:tcPr>
          <w:p w:rsidR="00A721AA" w:rsidRPr="00404F29" w:rsidRDefault="00A721AA" w:rsidP="00BE57BB">
            <w:pPr>
              <w:pStyle w:val="21"/>
              <w:shd w:val="clear" w:color="auto" w:fill="auto"/>
              <w:spacing w:line="276" w:lineRule="auto"/>
              <w:ind w:firstLine="0"/>
              <w:rPr>
                <w:color w:val="000000"/>
                <w:sz w:val="22"/>
                <w:szCs w:val="22"/>
              </w:rPr>
            </w:pPr>
            <w:r w:rsidRPr="00404F29">
              <w:rPr>
                <w:b/>
                <w:bCs/>
                <w:iCs/>
                <w:color w:val="000000"/>
                <w:sz w:val="22"/>
                <w:szCs w:val="22"/>
              </w:rPr>
              <w:t>Всего</w:t>
            </w:r>
          </w:p>
        </w:tc>
        <w:tc>
          <w:tcPr>
            <w:tcW w:w="1938" w:type="pct"/>
            <w:tcBorders>
              <w:top w:val="single" w:sz="4" w:space="0" w:color="auto"/>
              <w:left w:val="single" w:sz="4" w:space="0" w:color="auto"/>
              <w:bottom w:val="single" w:sz="4" w:space="0" w:color="auto"/>
              <w:right w:val="single" w:sz="4" w:space="0" w:color="auto"/>
            </w:tcBorders>
          </w:tcPr>
          <w:p w:rsidR="00A721AA" w:rsidRPr="00404F29" w:rsidRDefault="00A721AA" w:rsidP="00BE57BB">
            <w:pPr>
              <w:pStyle w:val="21"/>
              <w:shd w:val="clear" w:color="auto" w:fill="auto"/>
              <w:spacing w:line="276" w:lineRule="auto"/>
              <w:ind w:firstLine="0"/>
              <w:jc w:val="left"/>
              <w:rPr>
                <w:color w:val="000000"/>
                <w:sz w:val="22"/>
                <w:szCs w:val="22"/>
              </w:rPr>
            </w:pPr>
          </w:p>
        </w:tc>
        <w:tc>
          <w:tcPr>
            <w:tcW w:w="678" w:type="pct"/>
            <w:tcBorders>
              <w:top w:val="single" w:sz="4" w:space="0" w:color="auto"/>
              <w:left w:val="single" w:sz="4" w:space="0" w:color="auto"/>
              <w:bottom w:val="single" w:sz="4" w:space="0" w:color="auto"/>
              <w:right w:val="single" w:sz="4" w:space="0" w:color="auto"/>
            </w:tcBorders>
            <w:vAlign w:val="center"/>
          </w:tcPr>
          <w:p w:rsidR="00A721AA" w:rsidRPr="00404F29" w:rsidRDefault="00A721AA" w:rsidP="00BE57BB">
            <w:pPr>
              <w:pStyle w:val="21"/>
              <w:shd w:val="clear" w:color="auto" w:fill="auto"/>
              <w:spacing w:line="276" w:lineRule="auto"/>
              <w:ind w:firstLine="0"/>
              <w:jc w:val="center"/>
              <w:rPr>
                <w:b/>
                <w:color w:val="000000"/>
                <w:sz w:val="22"/>
                <w:szCs w:val="22"/>
              </w:rPr>
            </w:pPr>
            <w:r w:rsidRPr="00404F29">
              <w:rPr>
                <w:b/>
                <w:color w:val="000000"/>
                <w:sz w:val="22"/>
                <w:szCs w:val="22"/>
              </w:rPr>
              <w:t>86970</w:t>
            </w:r>
          </w:p>
        </w:tc>
      </w:tr>
      <w:tr w:rsidR="00BE57BB" w:rsidRPr="00404F29" w:rsidTr="00AF747D">
        <w:trPr>
          <w:cantSplit/>
        </w:trPr>
        <w:tc>
          <w:tcPr>
            <w:tcW w:w="1250" w:type="pct"/>
            <w:vMerge w:val="restart"/>
            <w:tcBorders>
              <w:top w:val="single" w:sz="4" w:space="0" w:color="auto"/>
            </w:tcBorders>
          </w:tcPr>
          <w:p w:rsidR="00BE57BB" w:rsidRPr="00404F29" w:rsidRDefault="00BE57BB" w:rsidP="00375265">
            <w:pPr>
              <w:pStyle w:val="21"/>
              <w:shd w:val="clear" w:color="auto" w:fill="auto"/>
              <w:spacing w:line="276" w:lineRule="auto"/>
              <w:ind w:firstLine="0"/>
              <w:jc w:val="left"/>
              <w:rPr>
                <w:i/>
                <w:color w:val="000000"/>
                <w:sz w:val="22"/>
                <w:szCs w:val="22"/>
              </w:rPr>
            </w:pPr>
            <w:r w:rsidRPr="00404F29">
              <w:rPr>
                <w:i/>
                <w:color w:val="000000"/>
                <w:sz w:val="22"/>
                <w:szCs w:val="22"/>
              </w:rPr>
              <w:t>Выращивание посадо</w:t>
            </w:r>
            <w:r w:rsidRPr="00404F29">
              <w:rPr>
                <w:i/>
                <w:color w:val="000000"/>
                <w:sz w:val="22"/>
                <w:szCs w:val="22"/>
              </w:rPr>
              <w:t>ч</w:t>
            </w:r>
            <w:r w:rsidRPr="00404F29">
              <w:rPr>
                <w:i/>
                <w:color w:val="000000"/>
                <w:sz w:val="22"/>
                <w:szCs w:val="22"/>
              </w:rPr>
              <w:t>ного материала лесных растений (сеянцев, саженцев)</w:t>
            </w:r>
          </w:p>
          <w:p w:rsidR="00BE57BB" w:rsidRPr="00404F29" w:rsidRDefault="00BE57BB" w:rsidP="00375265">
            <w:pPr>
              <w:pStyle w:val="21"/>
              <w:spacing w:before="120" w:line="276" w:lineRule="auto"/>
              <w:jc w:val="left"/>
              <w:rPr>
                <w:i/>
                <w:color w:val="000000"/>
                <w:sz w:val="22"/>
                <w:szCs w:val="22"/>
              </w:rPr>
            </w:pPr>
          </w:p>
        </w:tc>
        <w:tc>
          <w:tcPr>
            <w:tcW w:w="1134" w:type="pct"/>
            <w:tcBorders>
              <w:top w:val="single" w:sz="4" w:space="0" w:color="auto"/>
            </w:tcBorders>
            <w:vAlign w:val="center"/>
          </w:tcPr>
          <w:p w:rsidR="00BE57BB" w:rsidRPr="00404F29" w:rsidRDefault="00BE57BB" w:rsidP="00BE57BB">
            <w:pPr>
              <w:pStyle w:val="7"/>
              <w:spacing w:line="276" w:lineRule="auto"/>
              <w:jc w:val="left"/>
              <w:rPr>
                <w:bCs/>
                <w:color w:val="000000"/>
                <w:sz w:val="22"/>
                <w:szCs w:val="22"/>
              </w:rPr>
            </w:pPr>
            <w:r w:rsidRPr="00404F29">
              <w:rPr>
                <w:bCs/>
                <w:color w:val="000000"/>
                <w:sz w:val="22"/>
                <w:szCs w:val="22"/>
              </w:rPr>
              <w:t>Быстрищенское</w:t>
            </w:r>
          </w:p>
        </w:tc>
        <w:tc>
          <w:tcPr>
            <w:tcW w:w="1938" w:type="pct"/>
            <w:tcBorders>
              <w:top w:val="single" w:sz="4" w:space="0" w:color="auto"/>
            </w:tcBorders>
            <w:vAlign w:val="center"/>
          </w:tcPr>
          <w:p w:rsidR="00BE57BB" w:rsidRPr="00404F29" w:rsidRDefault="00BE57BB" w:rsidP="00BE57BB">
            <w:pPr>
              <w:pStyle w:val="21"/>
              <w:shd w:val="clear" w:color="auto" w:fill="auto"/>
              <w:spacing w:line="276" w:lineRule="auto"/>
              <w:ind w:firstLine="0"/>
              <w:jc w:val="center"/>
              <w:rPr>
                <w:i/>
                <w:color w:val="000000"/>
                <w:sz w:val="22"/>
                <w:szCs w:val="22"/>
              </w:rPr>
            </w:pPr>
            <w:r w:rsidRPr="00404F29">
              <w:rPr>
                <w:i/>
                <w:color w:val="000000"/>
                <w:sz w:val="22"/>
                <w:szCs w:val="22"/>
              </w:rPr>
              <w:t>1-21,23-25,28-41,44,45,47-49,</w:t>
            </w:r>
          </w:p>
          <w:p w:rsidR="00BE57BB" w:rsidRPr="00404F29" w:rsidRDefault="00BE57BB" w:rsidP="00BE57BB">
            <w:pPr>
              <w:pStyle w:val="21"/>
              <w:shd w:val="clear" w:color="auto" w:fill="auto"/>
              <w:spacing w:line="276" w:lineRule="auto"/>
              <w:ind w:firstLine="0"/>
              <w:jc w:val="center"/>
              <w:rPr>
                <w:i/>
                <w:color w:val="000000"/>
                <w:sz w:val="22"/>
                <w:szCs w:val="22"/>
              </w:rPr>
            </w:pPr>
            <w:r w:rsidRPr="00404F29">
              <w:rPr>
                <w:i/>
                <w:color w:val="000000"/>
                <w:sz w:val="22"/>
                <w:szCs w:val="22"/>
              </w:rPr>
              <w:t>51-61,63-65,67-77,79-92,94-218,</w:t>
            </w:r>
          </w:p>
          <w:p w:rsidR="00BE57BB" w:rsidRPr="00404F29" w:rsidRDefault="00BE57BB" w:rsidP="00BE57BB">
            <w:pPr>
              <w:pStyle w:val="21"/>
              <w:shd w:val="clear" w:color="auto" w:fill="auto"/>
              <w:spacing w:line="276" w:lineRule="auto"/>
              <w:ind w:firstLine="0"/>
              <w:jc w:val="center"/>
              <w:rPr>
                <w:i/>
                <w:color w:val="000000"/>
                <w:sz w:val="22"/>
                <w:szCs w:val="22"/>
              </w:rPr>
            </w:pPr>
            <w:r w:rsidRPr="00404F29">
              <w:rPr>
                <w:i/>
                <w:color w:val="000000"/>
                <w:sz w:val="22"/>
                <w:szCs w:val="22"/>
              </w:rPr>
              <w:t>221-224,226-228,231-237,240-256,</w:t>
            </w:r>
          </w:p>
          <w:p w:rsidR="00BE57BB" w:rsidRPr="00404F29" w:rsidRDefault="00BE57BB" w:rsidP="00BE57BB">
            <w:pPr>
              <w:pStyle w:val="21"/>
              <w:shd w:val="clear" w:color="auto" w:fill="auto"/>
              <w:spacing w:line="276" w:lineRule="auto"/>
              <w:ind w:firstLine="0"/>
              <w:jc w:val="center"/>
              <w:rPr>
                <w:i/>
                <w:color w:val="000000"/>
                <w:sz w:val="22"/>
                <w:szCs w:val="22"/>
              </w:rPr>
            </w:pPr>
            <w:r w:rsidRPr="00404F29">
              <w:rPr>
                <w:i/>
                <w:color w:val="000000"/>
                <w:sz w:val="22"/>
                <w:szCs w:val="22"/>
              </w:rPr>
              <w:t xml:space="preserve">304, </w:t>
            </w:r>
            <w:r w:rsidRPr="00404F29">
              <w:rPr>
                <w:b/>
                <w:i/>
                <w:color w:val="000000"/>
                <w:sz w:val="22"/>
                <w:szCs w:val="22"/>
              </w:rPr>
              <w:t>части кварталов 22,26,27,42,43,50,66,225</w:t>
            </w:r>
          </w:p>
        </w:tc>
        <w:tc>
          <w:tcPr>
            <w:tcW w:w="678" w:type="pct"/>
            <w:tcBorders>
              <w:top w:val="single" w:sz="4" w:space="0" w:color="auto"/>
            </w:tcBorders>
            <w:vAlign w:val="center"/>
          </w:tcPr>
          <w:p w:rsidR="00BE57BB" w:rsidRPr="00404F29" w:rsidRDefault="00BE57BB" w:rsidP="00BE57BB">
            <w:pPr>
              <w:pStyle w:val="21"/>
              <w:shd w:val="clear" w:color="auto" w:fill="auto"/>
              <w:spacing w:line="276" w:lineRule="auto"/>
              <w:ind w:firstLine="0"/>
              <w:jc w:val="center"/>
              <w:rPr>
                <w:i/>
                <w:color w:val="000000"/>
                <w:sz w:val="22"/>
                <w:szCs w:val="22"/>
              </w:rPr>
            </w:pPr>
            <w:r w:rsidRPr="00404F29">
              <w:rPr>
                <w:i/>
                <w:color w:val="000000"/>
                <w:sz w:val="22"/>
                <w:szCs w:val="22"/>
              </w:rPr>
              <w:t>27405</w:t>
            </w:r>
          </w:p>
        </w:tc>
      </w:tr>
      <w:tr w:rsidR="00BE57BB" w:rsidRPr="00404F29" w:rsidTr="00AF747D">
        <w:trPr>
          <w:cantSplit/>
        </w:trPr>
        <w:tc>
          <w:tcPr>
            <w:tcW w:w="1250" w:type="pct"/>
            <w:vMerge/>
          </w:tcPr>
          <w:p w:rsidR="00BE57BB" w:rsidRPr="00404F29" w:rsidRDefault="00BE57BB" w:rsidP="00BE57BB">
            <w:pPr>
              <w:pStyle w:val="21"/>
              <w:spacing w:before="120" w:line="276" w:lineRule="auto"/>
              <w:jc w:val="center"/>
              <w:rPr>
                <w:i/>
                <w:color w:val="000000"/>
                <w:sz w:val="22"/>
                <w:szCs w:val="22"/>
              </w:rPr>
            </w:pPr>
          </w:p>
        </w:tc>
        <w:tc>
          <w:tcPr>
            <w:tcW w:w="1134" w:type="pct"/>
            <w:vAlign w:val="center"/>
          </w:tcPr>
          <w:p w:rsidR="00BE57BB" w:rsidRPr="00404F29" w:rsidRDefault="00BE57BB" w:rsidP="00BE57BB">
            <w:pPr>
              <w:pStyle w:val="7"/>
              <w:spacing w:line="276" w:lineRule="auto"/>
              <w:jc w:val="left"/>
              <w:rPr>
                <w:bCs/>
                <w:color w:val="000000"/>
                <w:sz w:val="22"/>
                <w:szCs w:val="22"/>
              </w:rPr>
            </w:pPr>
            <w:r w:rsidRPr="00404F29">
              <w:rPr>
                <w:bCs/>
                <w:color w:val="000000"/>
                <w:sz w:val="22"/>
                <w:szCs w:val="22"/>
              </w:rPr>
              <w:t>Парцинское</w:t>
            </w:r>
          </w:p>
        </w:tc>
        <w:tc>
          <w:tcPr>
            <w:tcW w:w="1938" w:type="pct"/>
            <w:vAlign w:val="center"/>
          </w:tcPr>
          <w:p w:rsidR="00BE57BB" w:rsidRPr="00404F29" w:rsidRDefault="00BE57BB" w:rsidP="00BE57BB">
            <w:pPr>
              <w:pStyle w:val="21"/>
              <w:shd w:val="clear" w:color="auto" w:fill="auto"/>
              <w:spacing w:line="276" w:lineRule="auto"/>
              <w:ind w:firstLine="0"/>
              <w:jc w:val="center"/>
              <w:rPr>
                <w:i/>
                <w:color w:val="000000"/>
                <w:sz w:val="22"/>
                <w:szCs w:val="22"/>
              </w:rPr>
            </w:pPr>
            <w:r w:rsidRPr="00404F29">
              <w:rPr>
                <w:i/>
                <w:color w:val="000000"/>
                <w:sz w:val="22"/>
                <w:szCs w:val="22"/>
              </w:rPr>
              <w:t>4-14,17,19-22,24-29,31,33-45,</w:t>
            </w:r>
          </w:p>
          <w:p w:rsidR="00BE57BB" w:rsidRPr="00404F29" w:rsidRDefault="00BE57BB" w:rsidP="00BE57BB">
            <w:pPr>
              <w:pStyle w:val="21"/>
              <w:shd w:val="clear" w:color="auto" w:fill="auto"/>
              <w:spacing w:line="276" w:lineRule="auto"/>
              <w:ind w:firstLine="0"/>
              <w:jc w:val="center"/>
              <w:rPr>
                <w:i/>
                <w:color w:val="000000"/>
                <w:sz w:val="22"/>
                <w:szCs w:val="22"/>
              </w:rPr>
            </w:pPr>
            <w:r w:rsidRPr="00404F29">
              <w:rPr>
                <w:i/>
                <w:color w:val="000000"/>
                <w:sz w:val="22"/>
                <w:szCs w:val="22"/>
              </w:rPr>
              <w:t>48-56,59-84,86-117,120,121,124-132,</w:t>
            </w:r>
          </w:p>
          <w:p w:rsidR="00BE57BB" w:rsidRPr="00404F29" w:rsidRDefault="00BE57BB" w:rsidP="00BE57BB">
            <w:pPr>
              <w:pStyle w:val="21"/>
              <w:shd w:val="clear" w:color="auto" w:fill="auto"/>
              <w:spacing w:line="276" w:lineRule="auto"/>
              <w:ind w:firstLine="0"/>
              <w:jc w:val="center"/>
              <w:rPr>
                <w:i/>
                <w:color w:val="000000"/>
                <w:sz w:val="22"/>
                <w:szCs w:val="22"/>
              </w:rPr>
            </w:pPr>
            <w:r w:rsidRPr="00404F29">
              <w:rPr>
                <w:i/>
                <w:color w:val="000000"/>
                <w:sz w:val="22"/>
                <w:szCs w:val="22"/>
              </w:rPr>
              <w:t>135-144,147-161,163-172,174-182,</w:t>
            </w:r>
          </w:p>
          <w:p w:rsidR="00BE57BB" w:rsidRPr="00404F29" w:rsidRDefault="00BE57BB" w:rsidP="00BE57BB">
            <w:pPr>
              <w:pStyle w:val="21"/>
              <w:shd w:val="clear" w:color="auto" w:fill="auto"/>
              <w:spacing w:line="276" w:lineRule="auto"/>
              <w:ind w:firstLine="0"/>
              <w:jc w:val="center"/>
              <w:rPr>
                <w:i/>
                <w:color w:val="000000"/>
                <w:sz w:val="22"/>
                <w:szCs w:val="22"/>
              </w:rPr>
            </w:pPr>
            <w:r w:rsidRPr="00404F29">
              <w:rPr>
                <w:i/>
                <w:color w:val="000000"/>
                <w:sz w:val="22"/>
                <w:szCs w:val="22"/>
              </w:rPr>
              <w:t>184-204,206,207,209-218</w:t>
            </w:r>
          </w:p>
          <w:p w:rsidR="00BE57BB" w:rsidRPr="00404F29" w:rsidRDefault="00BE57BB" w:rsidP="00BE57BB">
            <w:pPr>
              <w:pStyle w:val="21"/>
              <w:shd w:val="clear" w:color="auto" w:fill="auto"/>
              <w:spacing w:line="276" w:lineRule="auto"/>
              <w:ind w:firstLine="0"/>
              <w:jc w:val="center"/>
              <w:rPr>
                <w:b/>
                <w:i/>
                <w:color w:val="000000"/>
                <w:sz w:val="22"/>
                <w:szCs w:val="22"/>
              </w:rPr>
            </w:pPr>
            <w:r w:rsidRPr="00404F29">
              <w:rPr>
                <w:b/>
                <w:i/>
                <w:color w:val="000000"/>
                <w:sz w:val="22"/>
                <w:szCs w:val="22"/>
              </w:rPr>
              <w:t>части кварталов 1-3,15,16,18, 23,30,32,46,47,57,58,118,119,122,</w:t>
            </w:r>
          </w:p>
          <w:p w:rsidR="00BE57BB" w:rsidRPr="00404F29" w:rsidRDefault="00BE57BB" w:rsidP="00BE57BB">
            <w:pPr>
              <w:pStyle w:val="21"/>
              <w:shd w:val="clear" w:color="auto" w:fill="auto"/>
              <w:spacing w:line="276" w:lineRule="auto"/>
              <w:ind w:firstLine="0"/>
              <w:jc w:val="center"/>
              <w:rPr>
                <w:b/>
                <w:i/>
                <w:color w:val="000000"/>
                <w:sz w:val="22"/>
                <w:szCs w:val="22"/>
              </w:rPr>
            </w:pPr>
            <w:r w:rsidRPr="00404F29">
              <w:rPr>
                <w:b/>
                <w:i/>
                <w:color w:val="000000"/>
                <w:sz w:val="22"/>
                <w:szCs w:val="22"/>
              </w:rPr>
              <w:t>123,133,134,145,146,162,173,</w:t>
            </w:r>
          </w:p>
          <w:p w:rsidR="00BE57BB" w:rsidRPr="00404F29" w:rsidRDefault="00BE57BB" w:rsidP="00BE57BB">
            <w:pPr>
              <w:pStyle w:val="21"/>
              <w:shd w:val="clear" w:color="auto" w:fill="auto"/>
              <w:spacing w:line="276" w:lineRule="auto"/>
              <w:ind w:firstLine="0"/>
              <w:jc w:val="center"/>
              <w:rPr>
                <w:b/>
                <w:i/>
                <w:color w:val="000000"/>
                <w:sz w:val="22"/>
                <w:szCs w:val="22"/>
              </w:rPr>
            </w:pPr>
            <w:r w:rsidRPr="00404F29">
              <w:rPr>
                <w:b/>
                <w:i/>
                <w:color w:val="000000"/>
                <w:sz w:val="22"/>
                <w:szCs w:val="22"/>
              </w:rPr>
              <w:t>183,205,208,</w:t>
            </w:r>
          </w:p>
        </w:tc>
        <w:tc>
          <w:tcPr>
            <w:tcW w:w="678" w:type="pct"/>
            <w:vAlign w:val="center"/>
          </w:tcPr>
          <w:p w:rsidR="00BE57BB" w:rsidRPr="00404F29" w:rsidRDefault="00BE57BB" w:rsidP="00BE57BB">
            <w:pPr>
              <w:pStyle w:val="21"/>
              <w:shd w:val="clear" w:color="auto" w:fill="auto"/>
              <w:spacing w:line="276" w:lineRule="auto"/>
              <w:ind w:firstLine="0"/>
              <w:jc w:val="center"/>
              <w:rPr>
                <w:i/>
                <w:color w:val="000000"/>
                <w:sz w:val="22"/>
                <w:szCs w:val="22"/>
              </w:rPr>
            </w:pPr>
            <w:r w:rsidRPr="00404F29">
              <w:rPr>
                <w:i/>
                <w:color w:val="000000"/>
                <w:sz w:val="22"/>
                <w:szCs w:val="22"/>
              </w:rPr>
              <w:t>22879</w:t>
            </w:r>
          </w:p>
        </w:tc>
      </w:tr>
      <w:tr w:rsidR="00BE57BB" w:rsidRPr="00404F29" w:rsidTr="00AF747D">
        <w:trPr>
          <w:cantSplit/>
        </w:trPr>
        <w:tc>
          <w:tcPr>
            <w:tcW w:w="1250" w:type="pct"/>
            <w:vMerge/>
          </w:tcPr>
          <w:p w:rsidR="00BE57BB" w:rsidRPr="00404F29" w:rsidRDefault="00BE57BB" w:rsidP="00BE57BB">
            <w:pPr>
              <w:pStyle w:val="21"/>
              <w:spacing w:before="120" w:line="276" w:lineRule="auto"/>
              <w:jc w:val="center"/>
              <w:rPr>
                <w:i/>
                <w:color w:val="000000"/>
                <w:sz w:val="22"/>
                <w:szCs w:val="22"/>
              </w:rPr>
            </w:pPr>
          </w:p>
        </w:tc>
        <w:tc>
          <w:tcPr>
            <w:tcW w:w="1134" w:type="pct"/>
            <w:vAlign w:val="center"/>
          </w:tcPr>
          <w:p w:rsidR="00BE57BB" w:rsidRPr="00404F29" w:rsidRDefault="00BE57BB" w:rsidP="00BE57BB">
            <w:pPr>
              <w:pStyle w:val="7"/>
              <w:spacing w:line="276" w:lineRule="auto"/>
              <w:jc w:val="left"/>
              <w:rPr>
                <w:bCs/>
                <w:color w:val="000000"/>
                <w:sz w:val="22"/>
                <w:szCs w:val="22"/>
              </w:rPr>
            </w:pPr>
            <w:r w:rsidRPr="00404F29">
              <w:rPr>
                <w:bCs/>
                <w:color w:val="000000"/>
                <w:sz w:val="22"/>
                <w:szCs w:val="22"/>
              </w:rPr>
              <w:t>Виндрейское</w:t>
            </w:r>
          </w:p>
        </w:tc>
        <w:tc>
          <w:tcPr>
            <w:tcW w:w="1938" w:type="pct"/>
            <w:vAlign w:val="center"/>
          </w:tcPr>
          <w:p w:rsidR="00BE57BB" w:rsidRPr="00404F29" w:rsidRDefault="00BE57BB" w:rsidP="00BE57BB">
            <w:pPr>
              <w:pStyle w:val="21"/>
              <w:shd w:val="clear" w:color="auto" w:fill="auto"/>
              <w:spacing w:line="276" w:lineRule="auto"/>
              <w:ind w:firstLine="0"/>
              <w:jc w:val="center"/>
              <w:rPr>
                <w:i/>
                <w:color w:val="000000"/>
                <w:sz w:val="22"/>
                <w:szCs w:val="22"/>
              </w:rPr>
            </w:pPr>
            <w:r w:rsidRPr="00404F29">
              <w:rPr>
                <w:i/>
                <w:color w:val="000000"/>
                <w:sz w:val="22"/>
                <w:szCs w:val="22"/>
              </w:rPr>
              <w:t>1-32,34-41,43-68,70,72-75,77-83,</w:t>
            </w:r>
          </w:p>
          <w:p w:rsidR="00BE57BB" w:rsidRPr="00404F29" w:rsidRDefault="00BE57BB" w:rsidP="00BE57BB">
            <w:pPr>
              <w:pStyle w:val="21"/>
              <w:shd w:val="clear" w:color="auto" w:fill="auto"/>
              <w:spacing w:line="276" w:lineRule="auto"/>
              <w:ind w:firstLine="0"/>
              <w:jc w:val="center"/>
              <w:rPr>
                <w:i/>
                <w:color w:val="000000"/>
                <w:sz w:val="22"/>
                <w:szCs w:val="22"/>
              </w:rPr>
            </w:pPr>
            <w:r w:rsidRPr="00404F29">
              <w:rPr>
                <w:i/>
                <w:color w:val="000000"/>
                <w:sz w:val="22"/>
                <w:szCs w:val="22"/>
              </w:rPr>
              <w:t>85-94,98-106,108,109,111-118,</w:t>
            </w:r>
          </w:p>
          <w:p w:rsidR="00BE57BB" w:rsidRPr="00404F29" w:rsidRDefault="00BE57BB" w:rsidP="00BE57BB">
            <w:pPr>
              <w:pStyle w:val="21"/>
              <w:shd w:val="clear" w:color="auto" w:fill="auto"/>
              <w:spacing w:line="276" w:lineRule="auto"/>
              <w:ind w:firstLine="0"/>
              <w:jc w:val="center"/>
              <w:rPr>
                <w:i/>
                <w:color w:val="000000"/>
                <w:sz w:val="22"/>
                <w:szCs w:val="22"/>
              </w:rPr>
            </w:pPr>
            <w:r w:rsidRPr="00404F29">
              <w:rPr>
                <w:i/>
                <w:color w:val="000000"/>
                <w:sz w:val="22"/>
                <w:szCs w:val="22"/>
              </w:rPr>
              <w:t>121-134,136-182,280,282,284</w:t>
            </w:r>
          </w:p>
          <w:p w:rsidR="00BE57BB" w:rsidRPr="00404F29" w:rsidRDefault="00BE57BB" w:rsidP="00BE57BB">
            <w:pPr>
              <w:pStyle w:val="21"/>
              <w:shd w:val="clear" w:color="auto" w:fill="auto"/>
              <w:spacing w:line="276" w:lineRule="auto"/>
              <w:ind w:firstLine="0"/>
              <w:jc w:val="center"/>
              <w:rPr>
                <w:b/>
                <w:i/>
                <w:color w:val="000000"/>
                <w:sz w:val="22"/>
                <w:szCs w:val="22"/>
              </w:rPr>
            </w:pPr>
            <w:r w:rsidRPr="00404F29">
              <w:rPr>
                <w:b/>
                <w:i/>
                <w:color w:val="000000"/>
                <w:sz w:val="22"/>
                <w:szCs w:val="22"/>
              </w:rPr>
              <w:t>части кварталов 33,42,69,71,76,</w:t>
            </w:r>
          </w:p>
          <w:p w:rsidR="00BE57BB" w:rsidRPr="00404F29" w:rsidRDefault="00BE57BB" w:rsidP="00BE57BB">
            <w:pPr>
              <w:pStyle w:val="21"/>
              <w:shd w:val="clear" w:color="auto" w:fill="auto"/>
              <w:spacing w:line="276" w:lineRule="auto"/>
              <w:ind w:firstLine="0"/>
              <w:jc w:val="center"/>
              <w:rPr>
                <w:b/>
                <w:i/>
                <w:color w:val="000000"/>
                <w:sz w:val="22"/>
                <w:szCs w:val="22"/>
              </w:rPr>
            </w:pPr>
            <w:r w:rsidRPr="00404F29">
              <w:rPr>
                <w:b/>
                <w:i/>
                <w:color w:val="000000"/>
                <w:sz w:val="22"/>
                <w:szCs w:val="22"/>
              </w:rPr>
              <w:t>84,95-97,107,110,119,120,135,</w:t>
            </w:r>
          </w:p>
          <w:p w:rsidR="00BE57BB" w:rsidRPr="00404F29" w:rsidRDefault="00BE57BB" w:rsidP="00BE57BB">
            <w:pPr>
              <w:pStyle w:val="21"/>
              <w:shd w:val="clear" w:color="auto" w:fill="auto"/>
              <w:spacing w:line="276" w:lineRule="auto"/>
              <w:ind w:firstLine="0"/>
              <w:jc w:val="center"/>
              <w:rPr>
                <w:i/>
                <w:color w:val="000000"/>
                <w:sz w:val="22"/>
                <w:szCs w:val="22"/>
              </w:rPr>
            </w:pPr>
            <w:r w:rsidRPr="00404F29">
              <w:rPr>
                <w:b/>
                <w:i/>
                <w:color w:val="000000"/>
                <w:sz w:val="22"/>
                <w:szCs w:val="22"/>
              </w:rPr>
              <w:t>281,283,285,286</w:t>
            </w:r>
          </w:p>
        </w:tc>
        <w:tc>
          <w:tcPr>
            <w:tcW w:w="678" w:type="pct"/>
            <w:vAlign w:val="center"/>
          </w:tcPr>
          <w:p w:rsidR="00BE57BB" w:rsidRPr="00404F29" w:rsidRDefault="00BE57BB" w:rsidP="00BE57BB">
            <w:pPr>
              <w:pStyle w:val="21"/>
              <w:shd w:val="clear" w:color="auto" w:fill="auto"/>
              <w:spacing w:line="276" w:lineRule="auto"/>
              <w:ind w:firstLine="0"/>
              <w:jc w:val="center"/>
              <w:rPr>
                <w:i/>
                <w:color w:val="000000"/>
                <w:sz w:val="22"/>
                <w:szCs w:val="22"/>
              </w:rPr>
            </w:pPr>
            <w:r w:rsidRPr="00404F29">
              <w:rPr>
                <w:i/>
                <w:color w:val="000000"/>
                <w:sz w:val="22"/>
                <w:szCs w:val="22"/>
              </w:rPr>
              <w:t>20415</w:t>
            </w:r>
          </w:p>
        </w:tc>
      </w:tr>
      <w:tr w:rsidR="00BE57BB" w:rsidRPr="00404F29" w:rsidTr="00AF747D">
        <w:trPr>
          <w:cantSplit/>
        </w:trPr>
        <w:tc>
          <w:tcPr>
            <w:tcW w:w="1250" w:type="pct"/>
            <w:vMerge/>
            <w:vAlign w:val="center"/>
          </w:tcPr>
          <w:p w:rsidR="00BE57BB" w:rsidRPr="00404F29" w:rsidRDefault="00BE57BB" w:rsidP="00BE57BB">
            <w:pPr>
              <w:pStyle w:val="21"/>
              <w:shd w:val="clear" w:color="auto" w:fill="auto"/>
              <w:spacing w:before="120" w:line="276" w:lineRule="auto"/>
              <w:ind w:firstLine="0"/>
              <w:jc w:val="center"/>
              <w:rPr>
                <w:i/>
                <w:color w:val="000000"/>
                <w:sz w:val="22"/>
                <w:szCs w:val="22"/>
              </w:rPr>
            </w:pPr>
          </w:p>
        </w:tc>
        <w:tc>
          <w:tcPr>
            <w:tcW w:w="1134" w:type="pct"/>
            <w:vAlign w:val="center"/>
          </w:tcPr>
          <w:p w:rsidR="00BE57BB" w:rsidRPr="00404F29" w:rsidRDefault="00BE57BB" w:rsidP="00BE57BB">
            <w:pPr>
              <w:pStyle w:val="7"/>
              <w:spacing w:line="276" w:lineRule="auto"/>
              <w:jc w:val="left"/>
              <w:rPr>
                <w:bCs/>
                <w:color w:val="000000"/>
                <w:sz w:val="22"/>
                <w:szCs w:val="22"/>
              </w:rPr>
            </w:pPr>
            <w:r w:rsidRPr="00404F29">
              <w:rPr>
                <w:bCs/>
                <w:color w:val="000000"/>
                <w:sz w:val="22"/>
                <w:szCs w:val="22"/>
              </w:rPr>
              <w:t>Атюрьевское</w:t>
            </w:r>
          </w:p>
        </w:tc>
        <w:tc>
          <w:tcPr>
            <w:tcW w:w="1938" w:type="pct"/>
            <w:vAlign w:val="center"/>
          </w:tcPr>
          <w:p w:rsidR="00BE57BB" w:rsidRPr="00404F29" w:rsidRDefault="00BE57BB" w:rsidP="00BE57BB">
            <w:pPr>
              <w:pStyle w:val="21"/>
              <w:shd w:val="clear" w:color="auto" w:fill="auto"/>
              <w:spacing w:line="276" w:lineRule="auto"/>
              <w:ind w:firstLine="0"/>
              <w:jc w:val="center"/>
              <w:rPr>
                <w:i/>
                <w:color w:val="000000"/>
                <w:sz w:val="22"/>
                <w:szCs w:val="22"/>
              </w:rPr>
            </w:pPr>
            <w:r w:rsidRPr="00404F29">
              <w:rPr>
                <w:i/>
                <w:color w:val="000000"/>
                <w:sz w:val="22"/>
                <w:szCs w:val="22"/>
              </w:rPr>
              <w:t>1-13,15-22,24,25,27-38,40-53,</w:t>
            </w:r>
          </w:p>
          <w:p w:rsidR="00BE57BB" w:rsidRPr="00404F29" w:rsidRDefault="00BE57BB" w:rsidP="00BE57BB">
            <w:pPr>
              <w:pStyle w:val="21"/>
              <w:shd w:val="clear" w:color="auto" w:fill="auto"/>
              <w:spacing w:line="276" w:lineRule="auto"/>
              <w:ind w:firstLine="0"/>
              <w:jc w:val="center"/>
              <w:rPr>
                <w:i/>
                <w:color w:val="000000"/>
                <w:sz w:val="22"/>
                <w:szCs w:val="22"/>
              </w:rPr>
            </w:pPr>
            <w:r w:rsidRPr="00404F29">
              <w:rPr>
                <w:i/>
                <w:color w:val="000000"/>
                <w:sz w:val="22"/>
                <w:szCs w:val="22"/>
              </w:rPr>
              <w:t>55,56,58-74,183186,188,189,191,</w:t>
            </w:r>
          </w:p>
          <w:p w:rsidR="00BE57BB" w:rsidRPr="00404F29" w:rsidRDefault="00BE57BB" w:rsidP="00BE57BB">
            <w:pPr>
              <w:pStyle w:val="21"/>
              <w:shd w:val="clear" w:color="auto" w:fill="auto"/>
              <w:spacing w:line="276" w:lineRule="auto"/>
              <w:ind w:firstLine="0"/>
              <w:jc w:val="center"/>
              <w:rPr>
                <w:i/>
                <w:color w:val="000000"/>
                <w:sz w:val="22"/>
                <w:szCs w:val="22"/>
              </w:rPr>
            </w:pPr>
            <w:r w:rsidRPr="00404F29">
              <w:rPr>
                <w:i/>
                <w:color w:val="000000"/>
                <w:sz w:val="22"/>
                <w:szCs w:val="22"/>
              </w:rPr>
              <w:t xml:space="preserve">192,194-208,210-213,215-225, </w:t>
            </w:r>
          </w:p>
          <w:p w:rsidR="00BE57BB" w:rsidRPr="00404F29" w:rsidRDefault="00BE57BB" w:rsidP="00BE57BB">
            <w:pPr>
              <w:pStyle w:val="21"/>
              <w:shd w:val="clear" w:color="auto" w:fill="auto"/>
              <w:spacing w:line="276" w:lineRule="auto"/>
              <w:ind w:firstLine="0"/>
              <w:jc w:val="center"/>
              <w:rPr>
                <w:i/>
                <w:color w:val="000000"/>
                <w:sz w:val="22"/>
                <w:szCs w:val="22"/>
              </w:rPr>
            </w:pPr>
            <w:r w:rsidRPr="00404F29">
              <w:rPr>
                <w:i/>
                <w:color w:val="000000"/>
                <w:sz w:val="22"/>
                <w:szCs w:val="22"/>
              </w:rPr>
              <w:t>227-244,248-251,254,272-274,</w:t>
            </w:r>
          </w:p>
          <w:p w:rsidR="00BE57BB" w:rsidRPr="00404F29" w:rsidRDefault="00BE57BB" w:rsidP="00BE57BB">
            <w:pPr>
              <w:pStyle w:val="21"/>
              <w:shd w:val="clear" w:color="auto" w:fill="auto"/>
              <w:spacing w:line="276" w:lineRule="auto"/>
              <w:ind w:firstLine="0"/>
              <w:jc w:val="center"/>
              <w:rPr>
                <w:i/>
                <w:color w:val="000000"/>
                <w:sz w:val="22"/>
                <w:szCs w:val="22"/>
              </w:rPr>
            </w:pPr>
            <w:r w:rsidRPr="00404F29">
              <w:rPr>
                <w:i/>
                <w:color w:val="000000"/>
                <w:sz w:val="22"/>
                <w:szCs w:val="22"/>
              </w:rPr>
              <w:t>276-280</w:t>
            </w:r>
          </w:p>
          <w:p w:rsidR="00BE57BB" w:rsidRPr="00404F29" w:rsidRDefault="00BE57BB" w:rsidP="00BE57BB">
            <w:pPr>
              <w:pStyle w:val="21"/>
              <w:shd w:val="clear" w:color="auto" w:fill="auto"/>
              <w:spacing w:line="276" w:lineRule="auto"/>
              <w:ind w:firstLine="0"/>
              <w:jc w:val="center"/>
              <w:rPr>
                <w:i/>
                <w:color w:val="000000"/>
                <w:sz w:val="22"/>
                <w:szCs w:val="22"/>
              </w:rPr>
            </w:pPr>
            <w:r w:rsidRPr="00404F29">
              <w:rPr>
                <w:b/>
                <w:i/>
                <w:color w:val="000000"/>
                <w:sz w:val="22"/>
                <w:szCs w:val="22"/>
              </w:rPr>
              <w:t xml:space="preserve"> части кварталов 214,245,261</w:t>
            </w:r>
          </w:p>
        </w:tc>
        <w:tc>
          <w:tcPr>
            <w:tcW w:w="678" w:type="pct"/>
            <w:vAlign w:val="center"/>
          </w:tcPr>
          <w:p w:rsidR="00BE57BB" w:rsidRPr="00404F29" w:rsidRDefault="00BE57BB" w:rsidP="00BE57BB">
            <w:pPr>
              <w:pStyle w:val="21"/>
              <w:shd w:val="clear" w:color="auto" w:fill="auto"/>
              <w:spacing w:line="276" w:lineRule="auto"/>
              <w:ind w:firstLine="0"/>
              <w:jc w:val="center"/>
              <w:rPr>
                <w:i/>
                <w:color w:val="000000"/>
                <w:sz w:val="22"/>
                <w:szCs w:val="22"/>
              </w:rPr>
            </w:pPr>
            <w:r w:rsidRPr="00404F29">
              <w:rPr>
                <w:i/>
                <w:color w:val="000000"/>
                <w:sz w:val="22"/>
                <w:szCs w:val="22"/>
              </w:rPr>
              <w:t>16271</w:t>
            </w:r>
          </w:p>
        </w:tc>
      </w:tr>
      <w:tr w:rsidR="00BE57BB" w:rsidRPr="00404F29" w:rsidTr="00AF747D">
        <w:trPr>
          <w:cantSplit/>
        </w:trPr>
        <w:tc>
          <w:tcPr>
            <w:tcW w:w="1250" w:type="pct"/>
            <w:vMerge/>
            <w:tcBorders>
              <w:bottom w:val="single" w:sz="4" w:space="0" w:color="auto"/>
            </w:tcBorders>
          </w:tcPr>
          <w:p w:rsidR="00BE57BB" w:rsidRPr="00404F29" w:rsidRDefault="00BE57BB" w:rsidP="00BE57BB">
            <w:pPr>
              <w:pStyle w:val="21"/>
              <w:shd w:val="clear" w:color="auto" w:fill="auto"/>
              <w:spacing w:line="276" w:lineRule="auto"/>
              <w:ind w:firstLine="0"/>
              <w:rPr>
                <w:i/>
                <w:color w:val="000000"/>
                <w:sz w:val="22"/>
                <w:szCs w:val="22"/>
              </w:rPr>
            </w:pPr>
          </w:p>
        </w:tc>
        <w:tc>
          <w:tcPr>
            <w:tcW w:w="1134" w:type="pct"/>
            <w:tcBorders>
              <w:top w:val="single" w:sz="4" w:space="0" w:color="auto"/>
              <w:bottom w:val="single" w:sz="4" w:space="0" w:color="auto"/>
              <w:right w:val="single" w:sz="4" w:space="0" w:color="auto"/>
            </w:tcBorders>
            <w:vAlign w:val="center"/>
          </w:tcPr>
          <w:p w:rsidR="00BE57BB" w:rsidRPr="00404F29" w:rsidRDefault="00BE57BB" w:rsidP="00BE57BB">
            <w:pPr>
              <w:pStyle w:val="21"/>
              <w:shd w:val="clear" w:color="auto" w:fill="auto"/>
              <w:spacing w:line="276" w:lineRule="auto"/>
              <w:ind w:firstLine="0"/>
              <w:rPr>
                <w:i/>
                <w:color w:val="000000"/>
                <w:sz w:val="22"/>
                <w:szCs w:val="22"/>
              </w:rPr>
            </w:pPr>
            <w:r w:rsidRPr="00404F29">
              <w:rPr>
                <w:b/>
                <w:bCs/>
                <w:i/>
                <w:iCs/>
                <w:color w:val="000000"/>
                <w:sz w:val="22"/>
                <w:szCs w:val="22"/>
              </w:rPr>
              <w:t>Всего</w:t>
            </w:r>
          </w:p>
        </w:tc>
        <w:tc>
          <w:tcPr>
            <w:tcW w:w="1938" w:type="pct"/>
            <w:tcBorders>
              <w:top w:val="single" w:sz="4" w:space="0" w:color="auto"/>
              <w:left w:val="single" w:sz="4" w:space="0" w:color="auto"/>
              <w:bottom w:val="single" w:sz="4" w:space="0" w:color="auto"/>
              <w:right w:val="single" w:sz="4" w:space="0" w:color="auto"/>
            </w:tcBorders>
          </w:tcPr>
          <w:p w:rsidR="00BE57BB" w:rsidRPr="00404F29" w:rsidRDefault="00BE57BB" w:rsidP="00BE57BB">
            <w:pPr>
              <w:pStyle w:val="21"/>
              <w:shd w:val="clear" w:color="auto" w:fill="auto"/>
              <w:spacing w:line="276" w:lineRule="auto"/>
              <w:ind w:firstLine="0"/>
              <w:jc w:val="left"/>
              <w:rPr>
                <w:i/>
                <w:color w:val="000000"/>
                <w:sz w:val="22"/>
                <w:szCs w:val="22"/>
              </w:rPr>
            </w:pPr>
          </w:p>
        </w:tc>
        <w:tc>
          <w:tcPr>
            <w:tcW w:w="678" w:type="pct"/>
            <w:tcBorders>
              <w:top w:val="single" w:sz="4" w:space="0" w:color="auto"/>
              <w:left w:val="single" w:sz="4" w:space="0" w:color="auto"/>
              <w:bottom w:val="single" w:sz="4" w:space="0" w:color="auto"/>
              <w:right w:val="single" w:sz="4" w:space="0" w:color="auto"/>
            </w:tcBorders>
            <w:vAlign w:val="center"/>
          </w:tcPr>
          <w:p w:rsidR="00BE57BB" w:rsidRPr="00404F29" w:rsidRDefault="00BE57BB" w:rsidP="00BE57BB">
            <w:pPr>
              <w:pStyle w:val="21"/>
              <w:shd w:val="clear" w:color="auto" w:fill="auto"/>
              <w:spacing w:line="276" w:lineRule="auto"/>
              <w:ind w:firstLine="0"/>
              <w:jc w:val="center"/>
              <w:rPr>
                <w:b/>
                <w:i/>
                <w:color w:val="000000"/>
                <w:sz w:val="22"/>
                <w:szCs w:val="22"/>
              </w:rPr>
            </w:pPr>
            <w:r w:rsidRPr="00404F29">
              <w:rPr>
                <w:b/>
                <w:i/>
                <w:color w:val="000000"/>
                <w:sz w:val="22"/>
                <w:szCs w:val="22"/>
              </w:rPr>
              <w:t>86970</w:t>
            </w:r>
          </w:p>
        </w:tc>
      </w:tr>
      <w:tr w:rsidR="00111B5D" w:rsidRPr="00404F29" w:rsidTr="00AF747D">
        <w:trPr>
          <w:cantSplit/>
        </w:trPr>
        <w:tc>
          <w:tcPr>
            <w:tcW w:w="1250" w:type="pct"/>
            <w:vMerge w:val="restart"/>
            <w:tcBorders>
              <w:top w:val="single" w:sz="4" w:space="0" w:color="auto"/>
            </w:tcBorders>
            <w:vAlign w:val="center"/>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Выполнение работ по геологическому изуч</w:t>
            </w:r>
            <w:r w:rsidRPr="00404F29">
              <w:rPr>
                <w:color w:val="000000"/>
                <w:sz w:val="22"/>
                <w:szCs w:val="22"/>
              </w:rPr>
              <w:t>е</w:t>
            </w:r>
            <w:r w:rsidRPr="00404F29">
              <w:rPr>
                <w:color w:val="000000"/>
                <w:sz w:val="22"/>
                <w:szCs w:val="22"/>
              </w:rPr>
              <w:t>нию недр</w:t>
            </w:r>
          </w:p>
        </w:tc>
        <w:tc>
          <w:tcPr>
            <w:tcW w:w="1134" w:type="pct"/>
            <w:tcBorders>
              <w:top w:val="single" w:sz="4" w:space="0" w:color="auto"/>
            </w:tcBorders>
            <w:vAlign w:val="center"/>
          </w:tcPr>
          <w:p w:rsidR="00111B5D" w:rsidRPr="00404F29" w:rsidRDefault="00111B5D" w:rsidP="00BE57BB">
            <w:pPr>
              <w:pStyle w:val="7"/>
              <w:spacing w:line="276" w:lineRule="auto"/>
              <w:jc w:val="left"/>
              <w:rPr>
                <w:bCs/>
                <w:i w:val="0"/>
                <w:color w:val="000000"/>
                <w:sz w:val="22"/>
                <w:szCs w:val="22"/>
              </w:rPr>
            </w:pPr>
            <w:r w:rsidRPr="00404F29">
              <w:rPr>
                <w:bCs/>
                <w:i w:val="0"/>
                <w:color w:val="000000"/>
                <w:sz w:val="22"/>
                <w:szCs w:val="22"/>
              </w:rPr>
              <w:t>Быстрищенское</w:t>
            </w:r>
          </w:p>
        </w:tc>
        <w:tc>
          <w:tcPr>
            <w:tcW w:w="1938" w:type="pct"/>
            <w:tcBorders>
              <w:top w:val="single" w:sz="4" w:space="0" w:color="auto"/>
            </w:tcBorders>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1-256,300,304</w:t>
            </w:r>
          </w:p>
        </w:tc>
        <w:tc>
          <w:tcPr>
            <w:tcW w:w="678" w:type="pct"/>
            <w:tcBorders>
              <w:top w:val="single" w:sz="4" w:space="0" w:color="auto"/>
            </w:tcBorders>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28473</w:t>
            </w:r>
          </w:p>
        </w:tc>
      </w:tr>
      <w:tr w:rsidR="00111B5D" w:rsidRPr="00404F29" w:rsidTr="00AF747D">
        <w:trPr>
          <w:cantSplit/>
        </w:trPr>
        <w:tc>
          <w:tcPr>
            <w:tcW w:w="1250" w:type="pct"/>
            <w:vMerge/>
          </w:tcPr>
          <w:p w:rsidR="00111B5D" w:rsidRPr="00404F29" w:rsidRDefault="00111B5D" w:rsidP="00BE57BB">
            <w:pPr>
              <w:pStyle w:val="21"/>
              <w:shd w:val="clear" w:color="auto" w:fill="auto"/>
              <w:spacing w:line="276" w:lineRule="auto"/>
              <w:ind w:firstLine="0"/>
              <w:rPr>
                <w:color w:val="000000"/>
                <w:sz w:val="22"/>
                <w:szCs w:val="22"/>
              </w:rPr>
            </w:pPr>
          </w:p>
        </w:tc>
        <w:tc>
          <w:tcPr>
            <w:tcW w:w="1134" w:type="pct"/>
            <w:vAlign w:val="center"/>
          </w:tcPr>
          <w:p w:rsidR="00111B5D" w:rsidRPr="00404F29" w:rsidRDefault="00111B5D" w:rsidP="00BE57BB">
            <w:pPr>
              <w:pStyle w:val="7"/>
              <w:spacing w:line="276" w:lineRule="auto"/>
              <w:jc w:val="left"/>
              <w:rPr>
                <w:bCs/>
                <w:i w:val="0"/>
                <w:color w:val="000000"/>
                <w:sz w:val="22"/>
                <w:szCs w:val="22"/>
              </w:rPr>
            </w:pPr>
            <w:r w:rsidRPr="00404F29">
              <w:rPr>
                <w:bCs/>
                <w:i w:val="0"/>
                <w:color w:val="000000"/>
                <w:sz w:val="22"/>
                <w:szCs w:val="22"/>
              </w:rPr>
              <w:t>Парцинское</w:t>
            </w:r>
          </w:p>
        </w:tc>
        <w:tc>
          <w:tcPr>
            <w:tcW w:w="1938" w:type="pct"/>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1-218,301</w:t>
            </w:r>
          </w:p>
        </w:tc>
        <w:tc>
          <w:tcPr>
            <w:tcW w:w="678" w:type="pct"/>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23725</w:t>
            </w:r>
          </w:p>
        </w:tc>
      </w:tr>
      <w:tr w:rsidR="00111B5D" w:rsidRPr="00404F29" w:rsidTr="00AF747D">
        <w:trPr>
          <w:cantSplit/>
        </w:trPr>
        <w:tc>
          <w:tcPr>
            <w:tcW w:w="1250" w:type="pct"/>
            <w:vMerge/>
          </w:tcPr>
          <w:p w:rsidR="00111B5D" w:rsidRPr="00404F29" w:rsidRDefault="00111B5D" w:rsidP="00BE57BB">
            <w:pPr>
              <w:pStyle w:val="21"/>
              <w:shd w:val="clear" w:color="auto" w:fill="auto"/>
              <w:spacing w:line="276" w:lineRule="auto"/>
              <w:ind w:firstLine="0"/>
              <w:rPr>
                <w:color w:val="000000"/>
                <w:sz w:val="22"/>
                <w:szCs w:val="22"/>
              </w:rPr>
            </w:pPr>
          </w:p>
        </w:tc>
        <w:tc>
          <w:tcPr>
            <w:tcW w:w="1134" w:type="pct"/>
            <w:vAlign w:val="center"/>
          </w:tcPr>
          <w:p w:rsidR="00111B5D" w:rsidRPr="00404F29" w:rsidRDefault="00111B5D" w:rsidP="00BE57BB">
            <w:pPr>
              <w:pStyle w:val="7"/>
              <w:spacing w:line="276" w:lineRule="auto"/>
              <w:jc w:val="left"/>
              <w:rPr>
                <w:bCs/>
                <w:i w:val="0"/>
                <w:color w:val="000000"/>
                <w:sz w:val="22"/>
                <w:szCs w:val="22"/>
              </w:rPr>
            </w:pPr>
            <w:r w:rsidRPr="00404F29">
              <w:rPr>
                <w:bCs/>
                <w:i w:val="0"/>
                <w:color w:val="000000"/>
                <w:sz w:val="22"/>
                <w:szCs w:val="22"/>
              </w:rPr>
              <w:t>Виндрейское</w:t>
            </w:r>
          </w:p>
        </w:tc>
        <w:tc>
          <w:tcPr>
            <w:tcW w:w="1938" w:type="pct"/>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1-182,281-286</w:t>
            </w:r>
          </w:p>
        </w:tc>
        <w:tc>
          <w:tcPr>
            <w:tcW w:w="678" w:type="pct"/>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20645</w:t>
            </w:r>
          </w:p>
        </w:tc>
      </w:tr>
      <w:tr w:rsidR="00111B5D" w:rsidRPr="00404F29" w:rsidTr="00AF747D">
        <w:trPr>
          <w:cantSplit/>
        </w:trPr>
        <w:tc>
          <w:tcPr>
            <w:tcW w:w="1250" w:type="pct"/>
            <w:vMerge/>
          </w:tcPr>
          <w:p w:rsidR="00111B5D" w:rsidRPr="00404F29" w:rsidRDefault="00111B5D" w:rsidP="00BE57BB">
            <w:pPr>
              <w:pStyle w:val="21"/>
              <w:shd w:val="clear" w:color="auto" w:fill="auto"/>
              <w:spacing w:line="276" w:lineRule="auto"/>
              <w:ind w:firstLine="0"/>
              <w:rPr>
                <w:color w:val="000000"/>
                <w:sz w:val="22"/>
                <w:szCs w:val="22"/>
              </w:rPr>
            </w:pPr>
          </w:p>
        </w:tc>
        <w:tc>
          <w:tcPr>
            <w:tcW w:w="1134" w:type="pct"/>
            <w:vAlign w:val="center"/>
          </w:tcPr>
          <w:p w:rsidR="00111B5D" w:rsidRPr="00404F29" w:rsidRDefault="00111B5D" w:rsidP="00BE57BB">
            <w:pPr>
              <w:pStyle w:val="7"/>
              <w:spacing w:line="276" w:lineRule="auto"/>
              <w:jc w:val="left"/>
              <w:rPr>
                <w:bCs/>
                <w:i w:val="0"/>
                <w:color w:val="000000"/>
                <w:sz w:val="22"/>
                <w:szCs w:val="22"/>
              </w:rPr>
            </w:pPr>
            <w:r w:rsidRPr="00404F29">
              <w:rPr>
                <w:bCs/>
                <w:i w:val="0"/>
                <w:color w:val="000000"/>
                <w:sz w:val="22"/>
                <w:szCs w:val="22"/>
              </w:rPr>
              <w:t>Атюрьевское</w:t>
            </w:r>
          </w:p>
        </w:tc>
        <w:tc>
          <w:tcPr>
            <w:tcW w:w="1938" w:type="pct"/>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1-97,183-280</w:t>
            </w:r>
          </w:p>
        </w:tc>
        <w:tc>
          <w:tcPr>
            <w:tcW w:w="678" w:type="pct"/>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21078</w:t>
            </w:r>
          </w:p>
        </w:tc>
      </w:tr>
      <w:tr w:rsidR="00111B5D" w:rsidRPr="00404F29" w:rsidTr="00AF747D">
        <w:trPr>
          <w:cantSplit/>
        </w:trPr>
        <w:tc>
          <w:tcPr>
            <w:tcW w:w="1250" w:type="pct"/>
            <w:vMerge/>
          </w:tcPr>
          <w:p w:rsidR="00111B5D" w:rsidRPr="00404F29" w:rsidRDefault="00111B5D" w:rsidP="00BE57BB">
            <w:pPr>
              <w:pStyle w:val="21"/>
              <w:shd w:val="clear" w:color="auto" w:fill="auto"/>
              <w:spacing w:before="120" w:line="276" w:lineRule="auto"/>
              <w:ind w:firstLine="0"/>
              <w:rPr>
                <w:color w:val="000000"/>
                <w:sz w:val="22"/>
                <w:szCs w:val="22"/>
              </w:rPr>
            </w:pPr>
          </w:p>
        </w:tc>
        <w:tc>
          <w:tcPr>
            <w:tcW w:w="1134" w:type="pct"/>
            <w:vAlign w:val="center"/>
          </w:tcPr>
          <w:p w:rsidR="00111B5D" w:rsidRPr="00404F29" w:rsidRDefault="00111B5D" w:rsidP="00BE57BB">
            <w:pPr>
              <w:pStyle w:val="21"/>
              <w:shd w:val="clear" w:color="auto" w:fill="auto"/>
              <w:spacing w:line="276" w:lineRule="auto"/>
              <w:ind w:firstLine="0"/>
              <w:jc w:val="center"/>
              <w:rPr>
                <w:b/>
                <w:bCs/>
                <w:iCs/>
                <w:color w:val="000000"/>
                <w:sz w:val="22"/>
                <w:szCs w:val="22"/>
              </w:rPr>
            </w:pPr>
            <w:r w:rsidRPr="00404F29">
              <w:rPr>
                <w:b/>
                <w:bCs/>
                <w:iCs/>
                <w:color w:val="000000"/>
                <w:sz w:val="22"/>
                <w:szCs w:val="22"/>
              </w:rPr>
              <w:t>Всего</w:t>
            </w:r>
          </w:p>
        </w:tc>
        <w:tc>
          <w:tcPr>
            <w:tcW w:w="1938" w:type="pct"/>
            <w:vAlign w:val="center"/>
          </w:tcPr>
          <w:p w:rsidR="00111B5D" w:rsidRPr="00404F29" w:rsidRDefault="00111B5D" w:rsidP="00BE57BB">
            <w:pPr>
              <w:pStyle w:val="21"/>
              <w:shd w:val="clear" w:color="auto" w:fill="auto"/>
              <w:spacing w:line="276" w:lineRule="auto"/>
              <w:ind w:firstLine="0"/>
              <w:rPr>
                <w:b/>
                <w:bCs/>
                <w:iCs/>
                <w:color w:val="000000"/>
                <w:sz w:val="22"/>
                <w:szCs w:val="22"/>
              </w:rPr>
            </w:pPr>
          </w:p>
        </w:tc>
        <w:tc>
          <w:tcPr>
            <w:tcW w:w="678" w:type="pct"/>
            <w:vAlign w:val="center"/>
          </w:tcPr>
          <w:p w:rsidR="00111B5D" w:rsidRPr="00404F29" w:rsidRDefault="00111B5D" w:rsidP="00BE57BB">
            <w:pPr>
              <w:pStyle w:val="21"/>
              <w:shd w:val="clear" w:color="auto" w:fill="auto"/>
              <w:spacing w:line="276" w:lineRule="auto"/>
              <w:ind w:firstLine="0"/>
              <w:jc w:val="center"/>
              <w:rPr>
                <w:b/>
                <w:bCs/>
                <w:color w:val="000000"/>
                <w:sz w:val="22"/>
                <w:szCs w:val="22"/>
              </w:rPr>
            </w:pPr>
            <w:r w:rsidRPr="00404F29">
              <w:rPr>
                <w:b/>
                <w:bCs/>
                <w:color w:val="000000"/>
                <w:sz w:val="22"/>
                <w:szCs w:val="22"/>
              </w:rPr>
              <w:t>93921</w:t>
            </w:r>
          </w:p>
        </w:tc>
      </w:tr>
      <w:tr w:rsidR="00D659F3" w:rsidRPr="00404F29" w:rsidTr="00AF747D">
        <w:trPr>
          <w:cantSplit/>
        </w:trPr>
        <w:tc>
          <w:tcPr>
            <w:tcW w:w="1250" w:type="pct"/>
            <w:vMerge w:val="restart"/>
          </w:tcPr>
          <w:p w:rsidR="00D659F3" w:rsidRPr="00404F29" w:rsidRDefault="00D659F3" w:rsidP="00BE57BB">
            <w:pPr>
              <w:pStyle w:val="21"/>
              <w:shd w:val="clear" w:color="auto" w:fill="auto"/>
              <w:spacing w:before="120" w:line="276" w:lineRule="auto"/>
              <w:ind w:firstLine="0"/>
              <w:rPr>
                <w:color w:val="000000"/>
                <w:sz w:val="22"/>
                <w:szCs w:val="22"/>
              </w:rPr>
            </w:pPr>
            <w:r w:rsidRPr="00404F29">
              <w:rPr>
                <w:color w:val="000000"/>
                <w:sz w:val="22"/>
                <w:szCs w:val="22"/>
              </w:rPr>
              <w:t>Разработка месторо</w:t>
            </w:r>
            <w:r w:rsidRPr="00404F29">
              <w:rPr>
                <w:color w:val="000000"/>
                <w:sz w:val="22"/>
                <w:szCs w:val="22"/>
              </w:rPr>
              <w:t>ж</w:t>
            </w:r>
            <w:r w:rsidRPr="00404F29">
              <w:rPr>
                <w:color w:val="000000"/>
                <w:sz w:val="22"/>
                <w:szCs w:val="22"/>
              </w:rPr>
              <w:t>дений полезных иск</w:t>
            </w:r>
            <w:r w:rsidRPr="00404F29">
              <w:rPr>
                <w:color w:val="000000"/>
                <w:sz w:val="22"/>
                <w:szCs w:val="22"/>
              </w:rPr>
              <w:t>о</w:t>
            </w:r>
            <w:r w:rsidRPr="00404F29">
              <w:rPr>
                <w:color w:val="000000"/>
                <w:sz w:val="22"/>
                <w:szCs w:val="22"/>
              </w:rPr>
              <w:t>паемых</w:t>
            </w:r>
          </w:p>
        </w:tc>
        <w:tc>
          <w:tcPr>
            <w:tcW w:w="1134" w:type="pct"/>
            <w:vAlign w:val="center"/>
          </w:tcPr>
          <w:p w:rsidR="00D659F3" w:rsidRPr="00404F29" w:rsidRDefault="00D659F3" w:rsidP="00BE57BB">
            <w:pPr>
              <w:pStyle w:val="7"/>
              <w:spacing w:line="276" w:lineRule="auto"/>
              <w:jc w:val="left"/>
              <w:rPr>
                <w:bCs/>
                <w:i w:val="0"/>
                <w:color w:val="000000"/>
                <w:sz w:val="22"/>
                <w:szCs w:val="22"/>
              </w:rPr>
            </w:pPr>
            <w:r w:rsidRPr="00404F29">
              <w:rPr>
                <w:bCs/>
                <w:i w:val="0"/>
                <w:color w:val="000000"/>
                <w:sz w:val="22"/>
                <w:szCs w:val="22"/>
              </w:rPr>
              <w:t>Быстрищенское</w:t>
            </w:r>
          </w:p>
        </w:tc>
        <w:tc>
          <w:tcPr>
            <w:tcW w:w="1938" w:type="pct"/>
          </w:tcPr>
          <w:p w:rsidR="00D659F3" w:rsidRPr="00404F29" w:rsidRDefault="00BA36FE" w:rsidP="00BE57BB">
            <w:pPr>
              <w:pStyle w:val="21"/>
              <w:shd w:val="clear" w:color="auto" w:fill="auto"/>
              <w:spacing w:line="276" w:lineRule="auto"/>
              <w:ind w:firstLine="0"/>
              <w:jc w:val="center"/>
              <w:rPr>
                <w:color w:val="000000"/>
                <w:sz w:val="22"/>
                <w:szCs w:val="22"/>
              </w:rPr>
            </w:pPr>
            <w:r w:rsidRPr="00404F29">
              <w:rPr>
                <w:color w:val="000000"/>
                <w:sz w:val="22"/>
                <w:szCs w:val="22"/>
              </w:rPr>
              <w:t>1-218,221-228,231-237,240-256</w:t>
            </w:r>
            <w:r w:rsidR="001D42F7" w:rsidRPr="00404F29">
              <w:rPr>
                <w:color w:val="000000"/>
                <w:sz w:val="22"/>
                <w:szCs w:val="22"/>
              </w:rPr>
              <w:t xml:space="preserve">  300,304 </w:t>
            </w:r>
            <w:r w:rsidR="001D42F7" w:rsidRPr="00404F29">
              <w:rPr>
                <w:b/>
                <w:color w:val="000000"/>
                <w:sz w:val="22"/>
                <w:szCs w:val="22"/>
              </w:rPr>
              <w:t>части кв</w:t>
            </w:r>
            <w:r w:rsidR="00204F1E" w:rsidRPr="00404F29">
              <w:rPr>
                <w:b/>
                <w:color w:val="000000"/>
                <w:sz w:val="22"/>
                <w:szCs w:val="22"/>
              </w:rPr>
              <w:t>арталов</w:t>
            </w:r>
            <w:r w:rsidR="001D42F7" w:rsidRPr="00404F29">
              <w:rPr>
                <w:b/>
                <w:color w:val="000000"/>
                <w:sz w:val="22"/>
                <w:szCs w:val="22"/>
              </w:rPr>
              <w:t xml:space="preserve"> 219,230,238,239</w:t>
            </w:r>
          </w:p>
        </w:tc>
        <w:tc>
          <w:tcPr>
            <w:tcW w:w="678" w:type="pct"/>
          </w:tcPr>
          <w:p w:rsidR="00D659F3" w:rsidRPr="00404F29" w:rsidRDefault="001D42F7" w:rsidP="00BE57BB">
            <w:pPr>
              <w:pStyle w:val="21"/>
              <w:shd w:val="clear" w:color="auto" w:fill="auto"/>
              <w:spacing w:line="276" w:lineRule="auto"/>
              <w:ind w:firstLine="0"/>
              <w:jc w:val="center"/>
              <w:rPr>
                <w:color w:val="000000"/>
                <w:sz w:val="22"/>
                <w:szCs w:val="22"/>
              </w:rPr>
            </w:pPr>
            <w:r w:rsidRPr="00404F29">
              <w:rPr>
                <w:color w:val="000000"/>
                <w:sz w:val="22"/>
                <w:szCs w:val="22"/>
              </w:rPr>
              <w:t>28149</w:t>
            </w:r>
          </w:p>
        </w:tc>
      </w:tr>
      <w:tr w:rsidR="00D659F3" w:rsidRPr="00404F29" w:rsidTr="00AF747D">
        <w:trPr>
          <w:cantSplit/>
        </w:trPr>
        <w:tc>
          <w:tcPr>
            <w:tcW w:w="1250" w:type="pct"/>
            <w:vMerge/>
          </w:tcPr>
          <w:p w:rsidR="00D659F3" w:rsidRPr="00404F29" w:rsidRDefault="00D659F3" w:rsidP="00BE57BB">
            <w:pPr>
              <w:pStyle w:val="21"/>
              <w:shd w:val="clear" w:color="auto" w:fill="auto"/>
              <w:spacing w:before="120" w:line="276" w:lineRule="auto"/>
              <w:ind w:firstLine="0"/>
              <w:rPr>
                <w:color w:val="000000"/>
                <w:sz w:val="22"/>
                <w:szCs w:val="22"/>
              </w:rPr>
            </w:pPr>
          </w:p>
        </w:tc>
        <w:tc>
          <w:tcPr>
            <w:tcW w:w="1134" w:type="pct"/>
            <w:vAlign w:val="center"/>
          </w:tcPr>
          <w:p w:rsidR="00D659F3" w:rsidRPr="00404F29" w:rsidRDefault="00D659F3" w:rsidP="00BE57BB">
            <w:pPr>
              <w:pStyle w:val="7"/>
              <w:spacing w:line="276" w:lineRule="auto"/>
              <w:jc w:val="left"/>
              <w:rPr>
                <w:bCs/>
                <w:i w:val="0"/>
                <w:color w:val="000000"/>
                <w:sz w:val="22"/>
                <w:szCs w:val="22"/>
              </w:rPr>
            </w:pPr>
            <w:r w:rsidRPr="00404F29">
              <w:rPr>
                <w:bCs/>
                <w:i w:val="0"/>
                <w:color w:val="000000"/>
                <w:sz w:val="22"/>
                <w:szCs w:val="22"/>
              </w:rPr>
              <w:t>Парцинское</w:t>
            </w:r>
          </w:p>
        </w:tc>
        <w:tc>
          <w:tcPr>
            <w:tcW w:w="1938" w:type="pct"/>
          </w:tcPr>
          <w:p w:rsidR="00D659F3" w:rsidRPr="00404F29" w:rsidRDefault="00D659F3" w:rsidP="00BE57BB">
            <w:pPr>
              <w:pStyle w:val="21"/>
              <w:shd w:val="clear" w:color="auto" w:fill="auto"/>
              <w:spacing w:line="276" w:lineRule="auto"/>
              <w:ind w:firstLine="0"/>
              <w:jc w:val="center"/>
              <w:rPr>
                <w:color w:val="000000"/>
                <w:sz w:val="22"/>
                <w:szCs w:val="22"/>
              </w:rPr>
            </w:pPr>
            <w:r w:rsidRPr="00404F29">
              <w:rPr>
                <w:color w:val="000000"/>
                <w:sz w:val="22"/>
                <w:szCs w:val="22"/>
              </w:rPr>
              <w:t>1-218,301</w:t>
            </w:r>
          </w:p>
        </w:tc>
        <w:tc>
          <w:tcPr>
            <w:tcW w:w="678" w:type="pct"/>
          </w:tcPr>
          <w:p w:rsidR="00D659F3" w:rsidRPr="00404F29" w:rsidRDefault="00D659F3" w:rsidP="00BE57BB">
            <w:pPr>
              <w:pStyle w:val="21"/>
              <w:shd w:val="clear" w:color="auto" w:fill="auto"/>
              <w:spacing w:line="276" w:lineRule="auto"/>
              <w:ind w:firstLine="0"/>
              <w:jc w:val="center"/>
              <w:rPr>
                <w:color w:val="000000"/>
                <w:sz w:val="22"/>
                <w:szCs w:val="22"/>
              </w:rPr>
            </w:pPr>
            <w:r w:rsidRPr="00404F29">
              <w:rPr>
                <w:color w:val="000000"/>
                <w:sz w:val="22"/>
                <w:szCs w:val="22"/>
              </w:rPr>
              <w:t>23725</w:t>
            </w:r>
          </w:p>
        </w:tc>
      </w:tr>
      <w:tr w:rsidR="00D659F3" w:rsidRPr="00404F29" w:rsidTr="00AF747D">
        <w:trPr>
          <w:cantSplit/>
        </w:trPr>
        <w:tc>
          <w:tcPr>
            <w:tcW w:w="1250" w:type="pct"/>
            <w:vMerge/>
          </w:tcPr>
          <w:p w:rsidR="00D659F3" w:rsidRPr="00404F29" w:rsidRDefault="00D659F3" w:rsidP="00BE57BB">
            <w:pPr>
              <w:pStyle w:val="21"/>
              <w:shd w:val="clear" w:color="auto" w:fill="auto"/>
              <w:spacing w:before="120" w:line="276" w:lineRule="auto"/>
              <w:ind w:firstLine="0"/>
              <w:rPr>
                <w:color w:val="000000"/>
                <w:sz w:val="22"/>
                <w:szCs w:val="22"/>
              </w:rPr>
            </w:pPr>
          </w:p>
        </w:tc>
        <w:tc>
          <w:tcPr>
            <w:tcW w:w="1134" w:type="pct"/>
            <w:vAlign w:val="center"/>
          </w:tcPr>
          <w:p w:rsidR="00D659F3" w:rsidRPr="00404F29" w:rsidRDefault="00D659F3" w:rsidP="00BE57BB">
            <w:pPr>
              <w:pStyle w:val="7"/>
              <w:spacing w:line="276" w:lineRule="auto"/>
              <w:jc w:val="left"/>
              <w:rPr>
                <w:bCs/>
                <w:i w:val="0"/>
                <w:color w:val="000000"/>
                <w:sz w:val="22"/>
                <w:szCs w:val="22"/>
              </w:rPr>
            </w:pPr>
            <w:r w:rsidRPr="00404F29">
              <w:rPr>
                <w:bCs/>
                <w:i w:val="0"/>
                <w:color w:val="000000"/>
                <w:sz w:val="22"/>
                <w:szCs w:val="22"/>
              </w:rPr>
              <w:t>Виндрейское</w:t>
            </w:r>
          </w:p>
        </w:tc>
        <w:tc>
          <w:tcPr>
            <w:tcW w:w="1938" w:type="pct"/>
          </w:tcPr>
          <w:p w:rsidR="00D659F3" w:rsidRPr="00404F29" w:rsidRDefault="00D659F3" w:rsidP="00BE57BB">
            <w:pPr>
              <w:pStyle w:val="21"/>
              <w:shd w:val="clear" w:color="auto" w:fill="auto"/>
              <w:spacing w:line="276" w:lineRule="auto"/>
              <w:ind w:firstLine="0"/>
              <w:jc w:val="center"/>
              <w:rPr>
                <w:color w:val="000000"/>
                <w:sz w:val="22"/>
                <w:szCs w:val="22"/>
              </w:rPr>
            </w:pPr>
            <w:r w:rsidRPr="00404F29">
              <w:rPr>
                <w:color w:val="000000"/>
                <w:sz w:val="22"/>
                <w:szCs w:val="22"/>
              </w:rPr>
              <w:t>1-182,281-286</w:t>
            </w:r>
          </w:p>
        </w:tc>
        <w:tc>
          <w:tcPr>
            <w:tcW w:w="678" w:type="pct"/>
          </w:tcPr>
          <w:p w:rsidR="00D659F3" w:rsidRPr="00404F29" w:rsidRDefault="00D659F3" w:rsidP="00BE57BB">
            <w:pPr>
              <w:pStyle w:val="21"/>
              <w:shd w:val="clear" w:color="auto" w:fill="auto"/>
              <w:spacing w:line="276" w:lineRule="auto"/>
              <w:ind w:firstLine="0"/>
              <w:jc w:val="center"/>
              <w:rPr>
                <w:color w:val="000000"/>
                <w:sz w:val="22"/>
                <w:szCs w:val="22"/>
              </w:rPr>
            </w:pPr>
            <w:r w:rsidRPr="00404F29">
              <w:rPr>
                <w:color w:val="000000"/>
                <w:sz w:val="22"/>
                <w:szCs w:val="22"/>
              </w:rPr>
              <w:t>20645</w:t>
            </w:r>
          </w:p>
        </w:tc>
      </w:tr>
      <w:tr w:rsidR="00D659F3" w:rsidRPr="00404F29" w:rsidTr="00AF747D">
        <w:trPr>
          <w:cantSplit/>
        </w:trPr>
        <w:tc>
          <w:tcPr>
            <w:tcW w:w="1250" w:type="pct"/>
            <w:vMerge/>
          </w:tcPr>
          <w:p w:rsidR="00D659F3" w:rsidRPr="00404F29" w:rsidRDefault="00D659F3" w:rsidP="00BE57BB">
            <w:pPr>
              <w:pStyle w:val="21"/>
              <w:shd w:val="clear" w:color="auto" w:fill="auto"/>
              <w:spacing w:before="120" w:line="276" w:lineRule="auto"/>
              <w:ind w:firstLine="0"/>
              <w:rPr>
                <w:color w:val="000000"/>
                <w:sz w:val="22"/>
                <w:szCs w:val="22"/>
              </w:rPr>
            </w:pPr>
          </w:p>
        </w:tc>
        <w:tc>
          <w:tcPr>
            <w:tcW w:w="1134" w:type="pct"/>
            <w:vAlign w:val="center"/>
          </w:tcPr>
          <w:p w:rsidR="00D659F3" w:rsidRPr="00404F29" w:rsidRDefault="00D659F3" w:rsidP="00BE57BB">
            <w:pPr>
              <w:pStyle w:val="7"/>
              <w:spacing w:line="276" w:lineRule="auto"/>
              <w:jc w:val="left"/>
              <w:rPr>
                <w:bCs/>
                <w:i w:val="0"/>
                <w:color w:val="000000"/>
                <w:sz w:val="22"/>
                <w:szCs w:val="22"/>
              </w:rPr>
            </w:pPr>
            <w:r w:rsidRPr="00404F29">
              <w:rPr>
                <w:bCs/>
                <w:i w:val="0"/>
                <w:color w:val="000000"/>
                <w:sz w:val="22"/>
                <w:szCs w:val="22"/>
              </w:rPr>
              <w:t>Атюрьевское</w:t>
            </w:r>
          </w:p>
        </w:tc>
        <w:tc>
          <w:tcPr>
            <w:tcW w:w="1938" w:type="pct"/>
          </w:tcPr>
          <w:p w:rsidR="00D659F3" w:rsidRPr="00404F29" w:rsidRDefault="001D42F7" w:rsidP="00BE57BB">
            <w:pPr>
              <w:pStyle w:val="21"/>
              <w:shd w:val="clear" w:color="auto" w:fill="auto"/>
              <w:spacing w:line="276" w:lineRule="auto"/>
              <w:ind w:firstLine="0"/>
              <w:jc w:val="center"/>
              <w:rPr>
                <w:color w:val="000000"/>
                <w:sz w:val="22"/>
                <w:szCs w:val="22"/>
              </w:rPr>
            </w:pPr>
            <w:r w:rsidRPr="00404F29">
              <w:rPr>
                <w:color w:val="000000"/>
                <w:sz w:val="22"/>
                <w:szCs w:val="22"/>
              </w:rPr>
              <w:t>1-84,89-97</w:t>
            </w:r>
            <w:r w:rsidR="00D659F3" w:rsidRPr="00404F29">
              <w:rPr>
                <w:color w:val="000000"/>
                <w:sz w:val="22"/>
                <w:szCs w:val="22"/>
              </w:rPr>
              <w:t>,183-280</w:t>
            </w:r>
          </w:p>
        </w:tc>
        <w:tc>
          <w:tcPr>
            <w:tcW w:w="678" w:type="pct"/>
          </w:tcPr>
          <w:p w:rsidR="00D659F3" w:rsidRPr="00404F29" w:rsidRDefault="001D42F7" w:rsidP="00BE57BB">
            <w:pPr>
              <w:pStyle w:val="21"/>
              <w:shd w:val="clear" w:color="auto" w:fill="auto"/>
              <w:spacing w:line="276" w:lineRule="auto"/>
              <w:ind w:firstLine="0"/>
              <w:jc w:val="center"/>
              <w:rPr>
                <w:color w:val="000000"/>
                <w:sz w:val="22"/>
                <w:szCs w:val="22"/>
              </w:rPr>
            </w:pPr>
            <w:r w:rsidRPr="00404F29">
              <w:rPr>
                <w:color w:val="000000"/>
                <w:sz w:val="22"/>
                <w:szCs w:val="22"/>
              </w:rPr>
              <w:t>20755</w:t>
            </w:r>
          </w:p>
        </w:tc>
      </w:tr>
      <w:tr w:rsidR="00D659F3" w:rsidRPr="00404F29" w:rsidTr="00AF747D">
        <w:trPr>
          <w:cantSplit/>
        </w:trPr>
        <w:tc>
          <w:tcPr>
            <w:tcW w:w="1250" w:type="pct"/>
            <w:vMerge/>
          </w:tcPr>
          <w:p w:rsidR="00D659F3" w:rsidRPr="00404F29" w:rsidRDefault="00D659F3" w:rsidP="00BE57BB">
            <w:pPr>
              <w:pStyle w:val="21"/>
              <w:shd w:val="clear" w:color="auto" w:fill="auto"/>
              <w:spacing w:before="120" w:line="276" w:lineRule="auto"/>
              <w:ind w:firstLine="0"/>
              <w:rPr>
                <w:color w:val="000000"/>
                <w:sz w:val="22"/>
                <w:szCs w:val="22"/>
              </w:rPr>
            </w:pPr>
          </w:p>
        </w:tc>
        <w:tc>
          <w:tcPr>
            <w:tcW w:w="1134" w:type="pct"/>
            <w:vAlign w:val="center"/>
          </w:tcPr>
          <w:p w:rsidR="00D659F3" w:rsidRPr="00404F29" w:rsidRDefault="00D659F3" w:rsidP="00BE57BB">
            <w:pPr>
              <w:pStyle w:val="21"/>
              <w:shd w:val="clear" w:color="auto" w:fill="auto"/>
              <w:spacing w:line="276" w:lineRule="auto"/>
              <w:ind w:firstLine="0"/>
              <w:jc w:val="center"/>
              <w:rPr>
                <w:b/>
                <w:bCs/>
                <w:iCs/>
                <w:color w:val="000000"/>
                <w:sz w:val="22"/>
                <w:szCs w:val="22"/>
              </w:rPr>
            </w:pPr>
            <w:r w:rsidRPr="00404F29">
              <w:rPr>
                <w:b/>
                <w:bCs/>
                <w:iCs/>
                <w:color w:val="000000"/>
                <w:sz w:val="22"/>
                <w:szCs w:val="22"/>
              </w:rPr>
              <w:t>Всего</w:t>
            </w:r>
          </w:p>
        </w:tc>
        <w:tc>
          <w:tcPr>
            <w:tcW w:w="1938" w:type="pct"/>
            <w:vAlign w:val="center"/>
          </w:tcPr>
          <w:p w:rsidR="00D659F3" w:rsidRPr="00404F29" w:rsidRDefault="00D659F3" w:rsidP="00BE57BB">
            <w:pPr>
              <w:pStyle w:val="21"/>
              <w:shd w:val="clear" w:color="auto" w:fill="auto"/>
              <w:spacing w:line="276" w:lineRule="auto"/>
              <w:ind w:firstLine="0"/>
              <w:rPr>
                <w:b/>
                <w:bCs/>
                <w:iCs/>
                <w:color w:val="000000"/>
                <w:sz w:val="22"/>
                <w:szCs w:val="22"/>
              </w:rPr>
            </w:pPr>
          </w:p>
        </w:tc>
        <w:tc>
          <w:tcPr>
            <w:tcW w:w="678" w:type="pct"/>
            <w:vAlign w:val="center"/>
          </w:tcPr>
          <w:p w:rsidR="00D659F3" w:rsidRPr="00404F29" w:rsidRDefault="001D42F7" w:rsidP="00BE57BB">
            <w:pPr>
              <w:pStyle w:val="21"/>
              <w:shd w:val="clear" w:color="auto" w:fill="auto"/>
              <w:spacing w:line="276" w:lineRule="auto"/>
              <w:ind w:firstLine="0"/>
              <w:jc w:val="center"/>
              <w:rPr>
                <w:b/>
                <w:bCs/>
                <w:color w:val="000000"/>
                <w:sz w:val="22"/>
                <w:szCs w:val="22"/>
              </w:rPr>
            </w:pPr>
            <w:r w:rsidRPr="00404F29">
              <w:rPr>
                <w:b/>
                <w:bCs/>
                <w:color w:val="000000"/>
                <w:sz w:val="22"/>
                <w:szCs w:val="22"/>
              </w:rPr>
              <w:t>93274</w:t>
            </w:r>
          </w:p>
        </w:tc>
      </w:tr>
      <w:tr w:rsidR="00111B5D" w:rsidRPr="00404F29" w:rsidTr="00AF747D">
        <w:trPr>
          <w:cantSplit/>
        </w:trPr>
        <w:tc>
          <w:tcPr>
            <w:tcW w:w="1250" w:type="pct"/>
            <w:vMerge w:val="restart"/>
            <w:tcBorders>
              <w:top w:val="single" w:sz="4" w:space="0" w:color="auto"/>
            </w:tcBorders>
            <w:vAlign w:val="center"/>
          </w:tcPr>
          <w:p w:rsidR="00111B5D" w:rsidRPr="00404F29" w:rsidRDefault="00111B5D" w:rsidP="00BE57BB">
            <w:pPr>
              <w:pStyle w:val="21"/>
              <w:shd w:val="clear" w:color="auto" w:fill="auto"/>
              <w:spacing w:line="276" w:lineRule="auto"/>
              <w:ind w:firstLine="0"/>
              <w:jc w:val="center"/>
              <w:rPr>
                <w:color w:val="000000"/>
                <w:spacing w:val="-6"/>
                <w:sz w:val="22"/>
                <w:szCs w:val="22"/>
              </w:rPr>
            </w:pPr>
            <w:r w:rsidRPr="00404F29">
              <w:rPr>
                <w:color w:val="000000"/>
                <w:spacing w:val="-6"/>
                <w:sz w:val="22"/>
                <w:szCs w:val="22"/>
              </w:rPr>
              <w:t>Строительство и эк</w:t>
            </w:r>
            <w:r w:rsidRPr="00404F29">
              <w:rPr>
                <w:color w:val="000000"/>
                <w:spacing w:val="-6"/>
                <w:sz w:val="22"/>
                <w:szCs w:val="22"/>
              </w:rPr>
              <w:t>с</w:t>
            </w:r>
            <w:r w:rsidRPr="00404F29">
              <w:rPr>
                <w:color w:val="000000"/>
                <w:spacing w:val="-6"/>
                <w:sz w:val="22"/>
                <w:szCs w:val="22"/>
              </w:rPr>
              <w:t>плуатация водохран</w:t>
            </w:r>
            <w:r w:rsidRPr="00404F29">
              <w:rPr>
                <w:color w:val="000000"/>
                <w:spacing w:val="-6"/>
                <w:sz w:val="22"/>
                <w:szCs w:val="22"/>
              </w:rPr>
              <w:t>и</w:t>
            </w:r>
            <w:r w:rsidRPr="00404F29">
              <w:rPr>
                <w:color w:val="000000"/>
                <w:spacing w:val="-6"/>
                <w:sz w:val="22"/>
                <w:szCs w:val="22"/>
              </w:rPr>
              <w:t>лищ и иных искусстве</w:t>
            </w:r>
            <w:r w:rsidRPr="00404F29">
              <w:rPr>
                <w:color w:val="000000"/>
                <w:spacing w:val="-6"/>
                <w:sz w:val="22"/>
                <w:szCs w:val="22"/>
              </w:rPr>
              <w:t>н</w:t>
            </w:r>
            <w:r w:rsidRPr="00404F29">
              <w:rPr>
                <w:color w:val="000000"/>
                <w:spacing w:val="-6"/>
                <w:sz w:val="22"/>
                <w:szCs w:val="22"/>
              </w:rPr>
              <w:t>ных водных объектов, а также гидротехнических сооружений и специал</w:t>
            </w:r>
            <w:r w:rsidRPr="00404F29">
              <w:rPr>
                <w:color w:val="000000"/>
                <w:spacing w:val="-6"/>
                <w:sz w:val="22"/>
                <w:szCs w:val="22"/>
              </w:rPr>
              <w:t>и</w:t>
            </w:r>
            <w:r w:rsidRPr="00404F29">
              <w:rPr>
                <w:color w:val="000000"/>
                <w:spacing w:val="-6"/>
                <w:sz w:val="22"/>
                <w:szCs w:val="22"/>
              </w:rPr>
              <w:t>зированных портов</w:t>
            </w:r>
          </w:p>
        </w:tc>
        <w:tc>
          <w:tcPr>
            <w:tcW w:w="1134" w:type="pct"/>
            <w:tcBorders>
              <w:top w:val="single" w:sz="4" w:space="0" w:color="auto"/>
            </w:tcBorders>
            <w:vAlign w:val="center"/>
          </w:tcPr>
          <w:p w:rsidR="00111B5D" w:rsidRPr="00404F29" w:rsidRDefault="00111B5D" w:rsidP="00BE57BB">
            <w:pPr>
              <w:pStyle w:val="7"/>
              <w:spacing w:line="276" w:lineRule="auto"/>
              <w:jc w:val="left"/>
              <w:rPr>
                <w:bCs/>
                <w:i w:val="0"/>
                <w:color w:val="000000"/>
                <w:sz w:val="22"/>
                <w:szCs w:val="22"/>
              </w:rPr>
            </w:pPr>
            <w:r w:rsidRPr="00404F29">
              <w:rPr>
                <w:bCs/>
                <w:i w:val="0"/>
                <w:color w:val="000000"/>
                <w:sz w:val="22"/>
                <w:szCs w:val="22"/>
              </w:rPr>
              <w:t>Быстрищенское</w:t>
            </w:r>
          </w:p>
        </w:tc>
        <w:tc>
          <w:tcPr>
            <w:tcW w:w="1938" w:type="pct"/>
            <w:tcBorders>
              <w:top w:val="single" w:sz="4" w:space="0" w:color="auto"/>
            </w:tcBorders>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1-256,300,304</w:t>
            </w:r>
          </w:p>
        </w:tc>
        <w:tc>
          <w:tcPr>
            <w:tcW w:w="678" w:type="pct"/>
            <w:tcBorders>
              <w:top w:val="single" w:sz="4" w:space="0" w:color="auto"/>
            </w:tcBorders>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28473</w:t>
            </w:r>
          </w:p>
        </w:tc>
      </w:tr>
      <w:tr w:rsidR="00111B5D" w:rsidRPr="00404F29" w:rsidTr="00AF747D">
        <w:trPr>
          <w:cantSplit/>
        </w:trPr>
        <w:tc>
          <w:tcPr>
            <w:tcW w:w="1250" w:type="pct"/>
            <w:vMerge/>
            <w:vAlign w:val="center"/>
          </w:tcPr>
          <w:p w:rsidR="00111B5D" w:rsidRPr="00404F29" w:rsidRDefault="00111B5D" w:rsidP="00BE57BB">
            <w:pPr>
              <w:pStyle w:val="21"/>
              <w:shd w:val="clear" w:color="auto" w:fill="auto"/>
              <w:spacing w:line="276" w:lineRule="auto"/>
              <w:ind w:firstLine="0"/>
              <w:jc w:val="center"/>
              <w:rPr>
                <w:color w:val="000000"/>
                <w:sz w:val="22"/>
                <w:szCs w:val="22"/>
              </w:rPr>
            </w:pPr>
          </w:p>
        </w:tc>
        <w:tc>
          <w:tcPr>
            <w:tcW w:w="1134" w:type="pct"/>
            <w:vAlign w:val="center"/>
          </w:tcPr>
          <w:p w:rsidR="00111B5D" w:rsidRPr="00404F29" w:rsidRDefault="00111B5D" w:rsidP="00BE57BB">
            <w:pPr>
              <w:pStyle w:val="7"/>
              <w:spacing w:line="276" w:lineRule="auto"/>
              <w:jc w:val="left"/>
              <w:rPr>
                <w:bCs/>
                <w:i w:val="0"/>
                <w:color w:val="000000"/>
                <w:sz w:val="22"/>
                <w:szCs w:val="22"/>
              </w:rPr>
            </w:pPr>
            <w:r w:rsidRPr="00404F29">
              <w:rPr>
                <w:bCs/>
                <w:i w:val="0"/>
                <w:color w:val="000000"/>
                <w:sz w:val="22"/>
                <w:szCs w:val="22"/>
              </w:rPr>
              <w:t>Парцинское</w:t>
            </w:r>
          </w:p>
        </w:tc>
        <w:tc>
          <w:tcPr>
            <w:tcW w:w="1938" w:type="pct"/>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1-218,301</w:t>
            </w:r>
          </w:p>
        </w:tc>
        <w:tc>
          <w:tcPr>
            <w:tcW w:w="678" w:type="pct"/>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23725</w:t>
            </w:r>
          </w:p>
        </w:tc>
      </w:tr>
      <w:tr w:rsidR="00111B5D" w:rsidRPr="00404F29" w:rsidTr="00AF747D">
        <w:trPr>
          <w:cantSplit/>
        </w:trPr>
        <w:tc>
          <w:tcPr>
            <w:tcW w:w="1250" w:type="pct"/>
            <w:vMerge/>
            <w:vAlign w:val="center"/>
          </w:tcPr>
          <w:p w:rsidR="00111B5D" w:rsidRPr="00404F29" w:rsidRDefault="00111B5D" w:rsidP="00BE57BB">
            <w:pPr>
              <w:pStyle w:val="21"/>
              <w:shd w:val="clear" w:color="auto" w:fill="auto"/>
              <w:spacing w:line="276" w:lineRule="auto"/>
              <w:ind w:firstLine="0"/>
              <w:jc w:val="center"/>
              <w:rPr>
                <w:color w:val="000000"/>
                <w:sz w:val="22"/>
                <w:szCs w:val="22"/>
              </w:rPr>
            </w:pPr>
          </w:p>
        </w:tc>
        <w:tc>
          <w:tcPr>
            <w:tcW w:w="1134" w:type="pct"/>
            <w:vAlign w:val="center"/>
          </w:tcPr>
          <w:p w:rsidR="00111B5D" w:rsidRPr="00404F29" w:rsidRDefault="00111B5D" w:rsidP="00BE57BB">
            <w:pPr>
              <w:pStyle w:val="7"/>
              <w:spacing w:line="276" w:lineRule="auto"/>
              <w:jc w:val="left"/>
              <w:rPr>
                <w:bCs/>
                <w:i w:val="0"/>
                <w:color w:val="000000"/>
                <w:sz w:val="22"/>
                <w:szCs w:val="22"/>
              </w:rPr>
            </w:pPr>
            <w:r w:rsidRPr="00404F29">
              <w:rPr>
                <w:bCs/>
                <w:i w:val="0"/>
                <w:color w:val="000000"/>
                <w:sz w:val="22"/>
                <w:szCs w:val="22"/>
              </w:rPr>
              <w:t>Виндрейское</w:t>
            </w:r>
          </w:p>
        </w:tc>
        <w:tc>
          <w:tcPr>
            <w:tcW w:w="1938" w:type="pct"/>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1-182,281-286</w:t>
            </w:r>
          </w:p>
        </w:tc>
        <w:tc>
          <w:tcPr>
            <w:tcW w:w="678" w:type="pct"/>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20645</w:t>
            </w:r>
          </w:p>
        </w:tc>
      </w:tr>
      <w:tr w:rsidR="00111B5D" w:rsidRPr="00404F29" w:rsidTr="00AF747D">
        <w:trPr>
          <w:cantSplit/>
        </w:trPr>
        <w:tc>
          <w:tcPr>
            <w:tcW w:w="1250" w:type="pct"/>
            <w:vMerge/>
            <w:vAlign w:val="center"/>
          </w:tcPr>
          <w:p w:rsidR="00111B5D" w:rsidRPr="00404F29" w:rsidRDefault="00111B5D" w:rsidP="00BE57BB">
            <w:pPr>
              <w:pStyle w:val="21"/>
              <w:shd w:val="clear" w:color="auto" w:fill="auto"/>
              <w:spacing w:line="276" w:lineRule="auto"/>
              <w:ind w:firstLine="0"/>
              <w:jc w:val="center"/>
              <w:rPr>
                <w:color w:val="000000"/>
                <w:sz w:val="22"/>
                <w:szCs w:val="22"/>
              </w:rPr>
            </w:pPr>
          </w:p>
        </w:tc>
        <w:tc>
          <w:tcPr>
            <w:tcW w:w="1134" w:type="pct"/>
            <w:vAlign w:val="center"/>
          </w:tcPr>
          <w:p w:rsidR="00111B5D" w:rsidRPr="00404F29" w:rsidRDefault="00111B5D" w:rsidP="00BE57BB">
            <w:pPr>
              <w:pStyle w:val="7"/>
              <w:spacing w:line="276" w:lineRule="auto"/>
              <w:jc w:val="left"/>
              <w:rPr>
                <w:bCs/>
                <w:i w:val="0"/>
                <w:color w:val="000000"/>
                <w:sz w:val="22"/>
                <w:szCs w:val="22"/>
              </w:rPr>
            </w:pPr>
            <w:r w:rsidRPr="00404F29">
              <w:rPr>
                <w:bCs/>
                <w:i w:val="0"/>
                <w:color w:val="000000"/>
                <w:sz w:val="22"/>
                <w:szCs w:val="22"/>
              </w:rPr>
              <w:t>Атюрьевское</w:t>
            </w:r>
          </w:p>
        </w:tc>
        <w:tc>
          <w:tcPr>
            <w:tcW w:w="1938" w:type="pct"/>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1-97,183-280</w:t>
            </w:r>
          </w:p>
        </w:tc>
        <w:tc>
          <w:tcPr>
            <w:tcW w:w="678" w:type="pct"/>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21078</w:t>
            </w:r>
          </w:p>
        </w:tc>
      </w:tr>
      <w:tr w:rsidR="00111B5D" w:rsidRPr="00404F29" w:rsidTr="00AF747D">
        <w:trPr>
          <w:cantSplit/>
        </w:trPr>
        <w:tc>
          <w:tcPr>
            <w:tcW w:w="1250" w:type="pct"/>
            <w:vMerge/>
            <w:vAlign w:val="center"/>
          </w:tcPr>
          <w:p w:rsidR="00111B5D" w:rsidRPr="00404F29" w:rsidRDefault="00111B5D" w:rsidP="00BE57BB">
            <w:pPr>
              <w:pStyle w:val="21"/>
              <w:shd w:val="clear" w:color="auto" w:fill="auto"/>
              <w:spacing w:before="120" w:line="276" w:lineRule="auto"/>
              <w:ind w:firstLine="0"/>
              <w:jc w:val="center"/>
              <w:rPr>
                <w:color w:val="000000"/>
                <w:sz w:val="22"/>
                <w:szCs w:val="22"/>
              </w:rPr>
            </w:pPr>
          </w:p>
        </w:tc>
        <w:tc>
          <w:tcPr>
            <w:tcW w:w="1134" w:type="pct"/>
            <w:vAlign w:val="center"/>
          </w:tcPr>
          <w:p w:rsidR="00111B5D" w:rsidRPr="00404F29" w:rsidRDefault="00111B5D" w:rsidP="00BE57BB">
            <w:pPr>
              <w:pStyle w:val="21"/>
              <w:shd w:val="clear" w:color="auto" w:fill="auto"/>
              <w:spacing w:line="276" w:lineRule="auto"/>
              <w:ind w:firstLine="0"/>
              <w:jc w:val="center"/>
              <w:rPr>
                <w:b/>
                <w:bCs/>
                <w:iCs/>
                <w:color w:val="000000"/>
                <w:sz w:val="22"/>
                <w:szCs w:val="22"/>
              </w:rPr>
            </w:pPr>
            <w:r w:rsidRPr="00404F29">
              <w:rPr>
                <w:b/>
                <w:bCs/>
                <w:iCs/>
                <w:color w:val="000000"/>
                <w:sz w:val="22"/>
                <w:szCs w:val="22"/>
              </w:rPr>
              <w:t>Всего</w:t>
            </w:r>
          </w:p>
        </w:tc>
        <w:tc>
          <w:tcPr>
            <w:tcW w:w="1938" w:type="pct"/>
            <w:vAlign w:val="center"/>
          </w:tcPr>
          <w:p w:rsidR="00111B5D" w:rsidRPr="00404F29" w:rsidRDefault="00111B5D" w:rsidP="00BE57BB">
            <w:pPr>
              <w:pStyle w:val="21"/>
              <w:shd w:val="clear" w:color="auto" w:fill="auto"/>
              <w:spacing w:line="276" w:lineRule="auto"/>
              <w:ind w:firstLine="0"/>
              <w:rPr>
                <w:b/>
                <w:bCs/>
                <w:iCs/>
                <w:color w:val="000000"/>
                <w:sz w:val="22"/>
                <w:szCs w:val="22"/>
              </w:rPr>
            </w:pPr>
          </w:p>
        </w:tc>
        <w:tc>
          <w:tcPr>
            <w:tcW w:w="678" w:type="pct"/>
            <w:vAlign w:val="center"/>
          </w:tcPr>
          <w:p w:rsidR="00111B5D" w:rsidRPr="00404F29" w:rsidRDefault="00111B5D" w:rsidP="00BE57BB">
            <w:pPr>
              <w:pStyle w:val="21"/>
              <w:shd w:val="clear" w:color="auto" w:fill="auto"/>
              <w:spacing w:line="276" w:lineRule="auto"/>
              <w:ind w:firstLine="0"/>
              <w:jc w:val="center"/>
              <w:rPr>
                <w:b/>
                <w:bCs/>
                <w:color w:val="000000"/>
                <w:sz w:val="22"/>
                <w:szCs w:val="22"/>
              </w:rPr>
            </w:pPr>
            <w:r w:rsidRPr="00404F29">
              <w:rPr>
                <w:b/>
                <w:bCs/>
                <w:color w:val="000000"/>
                <w:sz w:val="22"/>
                <w:szCs w:val="22"/>
              </w:rPr>
              <w:t>93921</w:t>
            </w:r>
          </w:p>
        </w:tc>
      </w:tr>
      <w:tr w:rsidR="00111B5D" w:rsidRPr="00404F29" w:rsidTr="00AF747D">
        <w:trPr>
          <w:cantSplit/>
        </w:trPr>
        <w:tc>
          <w:tcPr>
            <w:tcW w:w="1250" w:type="pct"/>
            <w:vMerge w:val="restart"/>
            <w:tcBorders>
              <w:top w:val="single" w:sz="4" w:space="0" w:color="auto"/>
            </w:tcBorders>
            <w:vAlign w:val="center"/>
          </w:tcPr>
          <w:p w:rsidR="00111B5D" w:rsidRPr="00404F29" w:rsidRDefault="00111B5D" w:rsidP="00BE57BB">
            <w:pPr>
              <w:pStyle w:val="21"/>
              <w:shd w:val="clear" w:color="auto" w:fill="auto"/>
              <w:spacing w:line="276" w:lineRule="auto"/>
              <w:ind w:firstLine="0"/>
              <w:jc w:val="center"/>
              <w:rPr>
                <w:color w:val="000000"/>
                <w:spacing w:val="-6"/>
                <w:sz w:val="22"/>
                <w:szCs w:val="22"/>
              </w:rPr>
            </w:pPr>
            <w:r w:rsidRPr="00404F29">
              <w:rPr>
                <w:color w:val="000000"/>
                <w:spacing w:val="-6"/>
                <w:sz w:val="22"/>
                <w:szCs w:val="22"/>
              </w:rPr>
              <w:t>Строительство, реконс</w:t>
            </w:r>
            <w:r w:rsidRPr="00404F29">
              <w:rPr>
                <w:color w:val="000000"/>
                <w:spacing w:val="-6"/>
                <w:sz w:val="22"/>
                <w:szCs w:val="22"/>
              </w:rPr>
              <w:t>т</w:t>
            </w:r>
            <w:r w:rsidRPr="00404F29">
              <w:rPr>
                <w:color w:val="000000"/>
                <w:spacing w:val="-6"/>
                <w:sz w:val="22"/>
                <w:szCs w:val="22"/>
              </w:rPr>
              <w:t>рукция, эксплуатация линейных объектов</w:t>
            </w:r>
          </w:p>
        </w:tc>
        <w:tc>
          <w:tcPr>
            <w:tcW w:w="1134" w:type="pct"/>
            <w:tcBorders>
              <w:top w:val="single" w:sz="4" w:space="0" w:color="auto"/>
            </w:tcBorders>
            <w:vAlign w:val="center"/>
          </w:tcPr>
          <w:p w:rsidR="00111B5D" w:rsidRPr="00404F29" w:rsidRDefault="00111B5D" w:rsidP="00BE57BB">
            <w:pPr>
              <w:pStyle w:val="7"/>
              <w:spacing w:line="276" w:lineRule="auto"/>
              <w:jc w:val="left"/>
              <w:rPr>
                <w:bCs/>
                <w:i w:val="0"/>
                <w:color w:val="000000"/>
                <w:sz w:val="22"/>
                <w:szCs w:val="22"/>
              </w:rPr>
            </w:pPr>
            <w:r w:rsidRPr="00404F29">
              <w:rPr>
                <w:bCs/>
                <w:i w:val="0"/>
                <w:color w:val="000000"/>
                <w:sz w:val="22"/>
                <w:szCs w:val="22"/>
              </w:rPr>
              <w:t>Быстрищенское</w:t>
            </w:r>
          </w:p>
        </w:tc>
        <w:tc>
          <w:tcPr>
            <w:tcW w:w="1938" w:type="pct"/>
            <w:tcBorders>
              <w:top w:val="single" w:sz="4" w:space="0" w:color="auto"/>
            </w:tcBorders>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1-256,300,304</w:t>
            </w:r>
          </w:p>
        </w:tc>
        <w:tc>
          <w:tcPr>
            <w:tcW w:w="678" w:type="pct"/>
            <w:tcBorders>
              <w:top w:val="single" w:sz="4" w:space="0" w:color="auto"/>
            </w:tcBorders>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28473</w:t>
            </w:r>
          </w:p>
        </w:tc>
      </w:tr>
      <w:tr w:rsidR="00111B5D" w:rsidRPr="00404F29" w:rsidTr="00AF747D">
        <w:trPr>
          <w:cantSplit/>
        </w:trPr>
        <w:tc>
          <w:tcPr>
            <w:tcW w:w="1250" w:type="pct"/>
            <w:vMerge/>
            <w:vAlign w:val="center"/>
          </w:tcPr>
          <w:p w:rsidR="00111B5D" w:rsidRPr="00404F29" w:rsidRDefault="00111B5D" w:rsidP="00BE57BB">
            <w:pPr>
              <w:pStyle w:val="21"/>
              <w:shd w:val="clear" w:color="auto" w:fill="auto"/>
              <w:spacing w:line="276" w:lineRule="auto"/>
              <w:ind w:firstLine="0"/>
              <w:jc w:val="center"/>
              <w:rPr>
                <w:color w:val="000000"/>
                <w:sz w:val="22"/>
                <w:szCs w:val="22"/>
              </w:rPr>
            </w:pPr>
          </w:p>
        </w:tc>
        <w:tc>
          <w:tcPr>
            <w:tcW w:w="1134" w:type="pct"/>
            <w:vAlign w:val="center"/>
          </w:tcPr>
          <w:p w:rsidR="00111B5D" w:rsidRPr="00404F29" w:rsidRDefault="00111B5D" w:rsidP="00BE57BB">
            <w:pPr>
              <w:pStyle w:val="7"/>
              <w:spacing w:line="276" w:lineRule="auto"/>
              <w:jc w:val="left"/>
              <w:rPr>
                <w:bCs/>
                <w:i w:val="0"/>
                <w:color w:val="000000"/>
                <w:sz w:val="22"/>
                <w:szCs w:val="22"/>
              </w:rPr>
            </w:pPr>
            <w:r w:rsidRPr="00404F29">
              <w:rPr>
                <w:bCs/>
                <w:i w:val="0"/>
                <w:color w:val="000000"/>
                <w:sz w:val="22"/>
                <w:szCs w:val="22"/>
              </w:rPr>
              <w:t>Парцинское</w:t>
            </w:r>
          </w:p>
        </w:tc>
        <w:tc>
          <w:tcPr>
            <w:tcW w:w="1938" w:type="pct"/>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1-218,301</w:t>
            </w:r>
          </w:p>
        </w:tc>
        <w:tc>
          <w:tcPr>
            <w:tcW w:w="678" w:type="pct"/>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23725</w:t>
            </w:r>
          </w:p>
        </w:tc>
      </w:tr>
      <w:tr w:rsidR="00111B5D" w:rsidRPr="00404F29" w:rsidTr="00AF747D">
        <w:trPr>
          <w:cantSplit/>
        </w:trPr>
        <w:tc>
          <w:tcPr>
            <w:tcW w:w="1250" w:type="pct"/>
            <w:vMerge/>
            <w:vAlign w:val="center"/>
          </w:tcPr>
          <w:p w:rsidR="00111B5D" w:rsidRPr="00404F29" w:rsidRDefault="00111B5D" w:rsidP="00BE57BB">
            <w:pPr>
              <w:pStyle w:val="21"/>
              <w:shd w:val="clear" w:color="auto" w:fill="auto"/>
              <w:spacing w:line="276" w:lineRule="auto"/>
              <w:ind w:firstLine="0"/>
              <w:jc w:val="center"/>
              <w:rPr>
                <w:color w:val="000000"/>
                <w:sz w:val="22"/>
                <w:szCs w:val="22"/>
              </w:rPr>
            </w:pPr>
          </w:p>
        </w:tc>
        <w:tc>
          <w:tcPr>
            <w:tcW w:w="1134" w:type="pct"/>
            <w:vAlign w:val="center"/>
          </w:tcPr>
          <w:p w:rsidR="00111B5D" w:rsidRPr="00404F29" w:rsidRDefault="00111B5D" w:rsidP="00BE57BB">
            <w:pPr>
              <w:pStyle w:val="7"/>
              <w:spacing w:line="276" w:lineRule="auto"/>
              <w:jc w:val="left"/>
              <w:rPr>
                <w:bCs/>
                <w:i w:val="0"/>
                <w:color w:val="000000"/>
                <w:sz w:val="22"/>
                <w:szCs w:val="22"/>
              </w:rPr>
            </w:pPr>
            <w:r w:rsidRPr="00404F29">
              <w:rPr>
                <w:bCs/>
                <w:i w:val="0"/>
                <w:color w:val="000000"/>
                <w:sz w:val="22"/>
                <w:szCs w:val="22"/>
              </w:rPr>
              <w:t>Виндрейское</w:t>
            </w:r>
          </w:p>
        </w:tc>
        <w:tc>
          <w:tcPr>
            <w:tcW w:w="1938" w:type="pct"/>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1-182,281-286</w:t>
            </w:r>
          </w:p>
        </w:tc>
        <w:tc>
          <w:tcPr>
            <w:tcW w:w="678" w:type="pct"/>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20645</w:t>
            </w:r>
          </w:p>
        </w:tc>
      </w:tr>
      <w:tr w:rsidR="00111B5D" w:rsidRPr="00404F29" w:rsidTr="00AF747D">
        <w:trPr>
          <w:cantSplit/>
        </w:trPr>
        <w:tc>
          <w:tcPr>
            <w:tcW w:w="1250" w:type="pct"/>
            <w:vMerge/>
            <w:vAlign w:val="center"/>
          </w:tcPr>
          <w:p w:rsidR="00111B5D" w:rsidRPr="00404F29" w:rsidRDefault="00111B5D" w:rsidP="00BE57BB">
            <w:pPr>
              <w:pStyle w:val="21"/>
              <w:shd w:val="clear" w:color="auto" w:fill="auto"/>
              <w:spacing w:line="276" w:lineRule="auto"/>
              <w:ind w:firstLine="0"/>
              <w:jc w:val="center"/>
              <w:rPr>
                <w:color w:val="000000"/>
                <w:sz w:val="22"/>
                <w:szCs w:val="22"/>
              </w:rPr>
            </w:pPr>
          </w:p>
        </w:tc>
        <w:tc>
          <w:tcPr>
            <w:tcW w:w="1134" w:type="pct"/>
            <w:vAlign w:val="center"/>
          </w:tcPr>
          <w:p w:rsidR="00111B5D" w:rsidRPr="00404F29" w:rsidRDefault="00111B5D" w:rsidP="00BE57BB">
            <w:pPr>
              <w:pStyle w:val="7"/>
              <w:spacing w:line="276" w:lineRule="auto"/>
              <w:jc w:val="left"/>
              <w:rPr>
                <w:bCs/>
                <w:i w:val="0"/>
                <w:color w:val="000000"/>
                <w:sz w:val="22"/>
                <w:szCs w:val="22"/>
              </w:rPr>
            </w:pPr>
            <w:r w:rsidRPr="00404F29">
              <w:rPr>
                <w:bCs/>
                <w:i w:val="0"/>
                <w:color w:val="000000"/>
                <w:sz w:val="22"/>
                <w:szCs w:val="22"/>
              </w:rPr>
              <w:t>Атюрьевское</w:t>
            </w:r>
          </w:p>
        </w:tc>
        <w:tc>
          <w:tcPr>
            <w:tcW w:w="1938" w:type="pct"/>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1-97,183-280</w:t>
            </w:r>
          </w:p>
        </w:tc>
        <w:tc>
          <w:tcPr>
            <w:tcW w:w="678" w:type="pct"/>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21078</w:t>
            </w:r>
          </w:p>
        </w:tc>
      </w:tr>
      <w:tr w:rsidR="00111B5D" w:rsidRPr="00404F29" w:rsidTr="00AF747D">
        <w:trPr>
          <w:cantSplit/>
        </w:trPr>
        <w:tc>
          <w:tcPr>
            <w:tcW w:w="1250" w:type="pct"/>
            <w:vMerge/>
            <w:vAlign w:val="center"/>
          </w:tcPr>
          <w:p w:rsidR="00111B5D" w:rsidRPr="00404F29" w:rsidRDefault="00111B5D" w:rsidP="00BE57BB">
            <w:pPr>
              <w:pStyle w:val="21"/>
              <w:shd w:val="clear" w:color="auto" w:fill="auto"/>
              <w:spacing w:before="120" w:line="276" w:lineRule="auto"/>
              <w:ind w:firstLine="0"/>
              <w:jc w:val="center"/>
              <w:rPr>
                <w:color w:val="000000"/>
                <w:sz w:val="22"/>
                <w:szCs w:val="22"/>
              </w:rPr>
            </w:pPr>
          </w:p>
        </w:tc>
        <w:tc>
          <w:tcPr>
            <w:tcW w:w="1134" w:type="pct"/>
            <w:vAlign w:val="center"/>
          </w:tcPr>
          <w:p w:rsidR="00111B5D" w:rsidRPr="00404F29" w:rsidRDefault="00111B5D" w:rsidP="00BE57BB">
            <w:pPr>
              <w:pStyle w:val="21"/>
              <w:shd w:val="clear" w:color="auto" w:fill="auto"/>
              <w:spacing w:line="276" w:lineRule="auto"/>
              <w:ind w:firstLine="0"/>
              <w:jc w:val="center"/>
              <w:rPr>
                <w:b/>
                <w:bCs/>
                <w:iCs/>
                <w:color w:val="000000"/>
                <w:sz w:val="22"/>
                <w:szCs w:val="22"/>
              </w:rPr>
            </w:pPr>
            <w:r w:rsidRPr="00404F29">
              <w:rPr>
                <w:b/>
                <w:bCs/>
                <w:iCs/>
                <w:color w:val="000000"/>
                <w:sz w:val="22"/>
                <w:szCs w:val="22"/>
              </w:rPr>
              <w:t>Всего</w:t>
            </w:r>
          </w:p>
        </w:tc>
        <w:tc>
          <w:tcPr>
            <w:tcW w:w="1938" w:type="pct"/>
            <w:vAlign w:val="center"/>
          </w:tcPr>
          <w:p w:rsidR="00111B5D" w:rsidRPr="00404F29" w:rsidRDefault="00111B5D" w:rsidP="00BE57BB">
            <w:pPr>
              <w:pStyle w:val="21"/>
              <w:shd w:val="clear" w:color="auto" w:fill="auto"/>
              <w:spacing w:line="276" w:lineRule="auto"/>
              <w:ind w:firstLine="0"/>
              <w:rPr>
                <w:b/>
                <w:bCs/>
                <w:iCs/>
                <w:color w:val="000000"/>
                <w:sz w:val="22"/>
                <w:szCs w:val="22"/>
              </w:rPr>
            </w:pPr>
          </w:p>
        </w:tc>
        <w:tc>
          <w:tcPr>
            <w:tcW w:w="678" w:type="pct"/>
            <w:vAlign w:val="center"/>
          </w:tcPr>
          <w:p w:rsidR="00111B5D" w:rsidRPr="00404F29" w:rsidRDefault="00111B5D" w:rsidP="00BE57BB">
            <w:pPr>
              <w:pStyle w:val="21"/>
              <w:shd w:val="clear" w:color="auto" w:fill="auto"/>
              <w:spacing w:line="276" w:lineRule="auto"/>
              <w:ind w:firstLine="0"/>
              <w:jc w:val="center"/>
              <w:rPr>
                <w:b/>
                <w:bCs/>
                <w:color w:val="000000"/>
                <w:sz w:val="22"/>
                <w:szCs w:val="22"/>
              </w:rPr>
            </w:pPr>
            <w:r w:rsidRPr="00404F29">
              <w:rPr>
                <w:b/>
                <w:bCs/>
                <w:color w:val="000000"/>
                <w:sz w:val="22"/>
                <w:szCs w:val="22"/>
              </w:rPr>
              <w:t>93921</w:t>
            </w:r>
          </w:p>
        </w:tc>
      </w:tr>
      <w:tr w:rsidR="00111B5D" w:rsidRPr="00404F29" w:rsidTr="00AF747D">
        <w:trPr>
          <w:cantSplit/>
        </w:trPr>
        <w:tc>
          <w:tcPr>
            <w:tcW w:w="1250" w:type="pct"/>
            <w:vMerge w:val="restart"/>
            <w:tcBorders>
              <w:top w:val="single" w:sz="4" w:space="0" w:color="auto"/>
            </w:tcBorders>
            <w:vAlign w:val="center"/>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Переработка древес</w:t>
            </w:r>
            <w:r w:rsidRPr="00404F29">
              <w:rPr>
                <w:color w:val="000000"/>
                <w:sz w:val="22"/>
                <w:szCs w:val="22"/>
              </w:rPr>
              <w:t>и</w:t>
            </w:r>
            <w:r w:rsidRPr="00404F29">
              <w:rPr>
                <w:color w:val="000000"/>
                <w:sz w:val="22"/>
                <w:szCs w:val="22"/>
              </w:rPr>
              <w:t>ны и иных лесных р</w:t>
            </w:r>
            <w:r w:rsidRPr="00404F29">
              <w:rPr>
                <w:color w:val="000000"/>
                <w:sz w:val="22"/>
                <w:szCs w:val="22"/>
              </w:rPr>
              <w:t>е</w:t>
            </w:r>
            <w:r w:rsidRPr="00404F29">
              <w:rPr>
                <w:color w:val="000000"/>
                <w:sz w:val="22"/>
                <w:szCs w:val="22"/>
              </w:rPr>
              <w:t>сурсов</w:t>
            </w:r>
          </w:p>
        </w:tc>
        <w:tc>
          <w:tcPr>
            <w:tcW w:w="1134" w:type="pct"/>
            <w:tcBorders>
              <w:top w:val="single" w:sz="4" w:space="0" w:color="auto"/>
              <w:bottom w:val="single" w:sz="4" w:space="0" w:color="auto"/>
            </w:tcBorders>
            <w:vAlign w:val="center"/>
          </w:tcPr>
          <w:p w:rsidR="00111B5D" w:rsidRPr="00404F29" w:rsidRDefault="00111B5D" w:rsidP="00BE57BB">
            <w:pPr>
              <w:pStyle w:val="7"/>
              <w:spacing w:line="276" w:lineRule="auto"/>
              <w:jc w:val="left"/>
              <w:rPr>
                <w:bCs/>
                <w:i w:val="0"/>
                <w:color w:val="000000"/>
                <w:sz w:val="22"/>
                <w:szCs w:val="22"/>
              </w:rPr>
            </w:pPr>
            <w:r w:rsidRPr="00404F29">
              <w:rPr>
                <w:bCs/>
                <w:i w:val="0"/>
                <w:color w:val="000000"/>
                <w:sz w:val="22"/>
                <w:szCs w:val="22"/>
              </w:rPr>
              <w:t>Быстрищенское</w:t>
            </w:r>
          </w:p>
        </w:tc>
        <w:tc>
          <w:tcPr>
            <w:tcW w:w="1938" w:type="pct"/>
            <w:tcBorders>
              <w:top w:val="single" w:sz="4" w:space="0" w:color="auto"/>
              <w:bottom w:val="single" w:sz="4" w:space="0" w:color="auto"/>
            </w:tcBorders>
            <w:vAlign w:val="center"/>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1-21,23-25,28-41,44,45,47-49,</w:t>
            </w:r>
          </w:p>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51-61,63-65,67-77,79-92,94-218,</w:t>
            </w:r>
          </w:p>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221-224,226-228,231-237,240-256,</w:t>
            </w:r>
          </w:p>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 xml:space="preserve">304, </w:t>
            </w:r>
            <w:r w:rsidRPr="00404F29">
              <w:rPr>
                <w:b/>
                <w:color w:val="000000"/>
                <w:sz w:val="22"/>
                <w:szCs w:val="22"/>
              </w:rPr>
              <w:t>части кварталов 22,26,27,42,43,50,66,225</w:t>
            </w:r>
          </w:p>
        </w:tc>
        <w:tc>
          <w:tcPr>
            <w:tcW w:w="678" w:type="pct"/>
            <w:tcBorders>
              <w:top w:val="single" w:sz="4" w:space="0" w:color="auto"/>
              <w:bottom w:val="single" w:sz="4" w:space="0" w:color="auto"/>
            </w:tcBorders>
            <w:vAlign w:val="center"/>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27</w:t>
            </w:r>
            <w:r w:rsidR="00C60814" w:rsidRPr="00404F29">
              <w:rPr>
                <w:color w:val="000000"/>
                <w:sz w:val="22"/>
                <w:szCs w:val="22"/>
              </w:rPr>
              <w:t>405</w:t>
            </w:r>
          </w:p>
        </w:tc>
      </w:tr>
      <w:tr w:rsidR="00111B5D" w:rsidRPr="00404F29" w:rsidTr="00AF747D">
        <w:trPr>
          <w:cantSplit/>
        </w:trPr>
        <w:tc>
          <w:tcPr>
            <w:tcW w:w="1250" w:type="pct"/>
            <w:vMerge/>
            <w:vAlign w:val="center"/>
          </w:tcPr>
          <w:p w:rsidR="00111B5D" w:rsidRPr="00404F29" w:rsidRDefault="00111B5D" w:rsidP="00BE57BB">
            <w:pPr>
              <w:pStyle w:val="21"/>
              <w:shd w:val="clear" w:color="auto" w:fill="auto"/>
              <w:spacing w:line="276" w:lineRule="auto"/>
              <w:ind w:firstLine="0"/>
              <w:jc w:val="center"/>
              <w:rPr>
                <w:color w:val="000000"/>
                <w:sz w:val="22"/>
                <w:szCs w:val="22"/>
              </w:rPr>
            </w:pPr>
          </w:p>
        </w:tc>
        <w:tc>
          <w:tcPr>
            <w:tcW w:w="1134" w:type="pct"/>
            <w:tcBorders>
              <w:top w:val="single" w:sz="4" w:space="0" w:color="auto"/>
              <w:bottom w:val="single" w:sz="4" w:space="0" w:color="auto"/>
            </w:tcBorders>
            <w:vAlign w:val="center"/>
          </w:tcPr>
          <w:p w:rsidR="00111B5D" w:rsidRPr="00404F29" w:rsidRDefault="00111B5D" w:rsidP="00BE57BB">
            <w:pPr>
              <w:pStyle w:val="7"/>
              <w:spacing w:line="276" w:lineRule="auto"/>
              <w:jc w:val="left"/>
              <w:rPr>
                <w:bCs/>
                <w:i w:val="0"/>
                <w:color w:val="000000"/>
                <w:sz w:val="22"/>
                <w:szCs w:val="22"/>
              </w:rPr>
            </w:pPr>
            <w:r w:rsidRPr="00404F29">
              <w:rPr>
                <w:bCs/>
                <w:i w:val="0"/>
                <w:color w:val="000000"/>
                <w:sz w:val="22"/>
                <w:szCs w:val="22"/>
              </w:rPr>
              <w:t>Парцинское</w:t>
            </w:r>
          </w:p>
        </w:tc>
        <w:tc>
          <w:tcPr>
            <w:tcW w:w="1938" w:type="pct"/>
            <w:tcBorders>
              <w:top w:val="single" w:sz="4" w:space="0" w:color="auto"/>
              <w:bottom w:val="single" w:sz="4" w:space="0" w:color="auto"/>
            </w:tcBorders>
            <w:vAlign w:val="center"/>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4-14,17,19-22,24-29,31,33-45,</w:t>
            </w:r>
          </w:p>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48-56,59-84,86-117,120,121,124-132,</w:t>
            </w:r>
          </w:p>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135-144,147-161,163-172,174-182,</w:t>
            </w:r>
          </w:p>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184-204,206,207,209-218</w:t>
            </w:r>
          </w:p>
          <w:p w:rsidR="00111B5D" w:rsidRPr="00404F29" w:rsidRDefault="00111B5D" w:rsidP="00BE57BB">
            <w:pPr>
              <w:pStyle w:val="21"/>
              <w:shd w:val="clear" w:color="auto" w:fill="auto"/>
              <w:spacing w:line="276" w:lineRule="auto"/>
              <w:ind w:firstLine="0"/>
              <w:jc w:val="center"/>
              <w:rPr>
                <w:b/>
                <w:color w:val="000000"/>
                <w:sz w:val="22"/>
                <w:szCs w:val="22"/>
              </w:rPr>
            </w:pPr>
            <w:r w:rsidRPr="00404F29">
              <w:rPr>
                <w:b/>
                <w:color w:val="000000"/>
                <w:sz w:val="22"/>
                <w:szCs w:val="22"/>
              </w:rPr>
              <w:t>части кварталов 1-3,15,16,18, 23,30,32,46,47,57,58,118,119,122,</w:t>
            </w:r>
          </w:p>
          <w:p w:rsidR="00111B5D" w:rsidRPr="00404F29" w:rsidRDefault="00111B5D" w:rsidP="00BE57BB">
            <w:pPr>
              <w:pStyle w:val="21"/>
              <w:shd w:val="clear" w:color="auto" w:fill="auto"/>
              <w:spacing w:line="276" w:lineRule="auto"/>
              <w:ind w:firstLine="0"/>
              <w:jc w:val="center"/>
              <w:rPr>
                <w:b/>
                <w:color w:val="000000"/>
                <w:sz w:val="22"/>
                <w:szCs w:val="22"/>
              </w:rPr>
            </w:pPr>
            <w:r w:rsidRPr="00404F29">
              <w:rPr>
                <w:b/>
                <w:color w:val="000000"/>
                <w:sz w:val="22"/>
                <w:szCs w:val="22"/>
              </w:rPr>
              <w:t>123,133,134,145,146,162,173,</w:t>
            </w:r>
          </w:p>
          <w:p w:rsidR="00111B5D" w:rsidRPr="00404F29" w:rsidRDefault="00111B5D" w:rsidP="00BE57BB">
            <w:pPr>
              <w:pStyle w:val="21"/>
              <w:shd w:val="clear" w:color="auto" w:fill="auto"/>
              <w:spacing w:line="276" w:lineRule="auto"/>
              <w:ind w:firstLine="0"/>
              <w:jc w:val="center"/>
              <w:rPr>
                <w:b/>
                <w:color w:val="000000"/>
                <w:sz w:val="22"/>
                <w:szCs w:val="22"/>
              </w:rPr>
            </w:pPr>
            <w:r w:rsidRPr="00404F29">
              <w:rPr>
                <w:b/>
                <w:color w:val="000000"/>
                <w:sz w:val="22"/>
                <w:szCs w:val="22"/>
              </w:rPr>
              <w:t>183,205,208,</w:t>
            </w:r>
          </w:p>
        </w:tc>
        <w:tc>
          <w:tcPr>
            <w:tcW w:w="678" w:type="pct"/>
            <w:tcBorders>
              <w:top w:val="single" w:sz="4" w:space="0" w:color="auto"/>
              <w:bottom w:val="single" w:sz="4" w:space="0" w:color="auto"/>
            </w:tcBorders>
            <w:vAlign w:val="center"/>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22879</w:t>
            </w:r>
          </w:p>
        </w:tc>
      </w:tr>
      <w:tr w:rsidR="00111B5D" w:rsidRPr="00404F29" w:rsidTr="00AF747D">
        <w:trPr>
          <w:cantSplit/>
        </w:trPr>
        <w:tc>
          <w:tcPr>
            <w:tcW w:w="1250" w:type="pct"/>
            <w:vMerge/>
            <w:vAlign w:val="center"/>
          </w:tcPr>
          <w:p w:rsidR="00111B5D" w:rsidRPr="00404F29" w:rsidRDefault="00111B5D" w:rsidP="00BE57BB">
            <w:pPr>
              <w:pStyle w:val="21"/>
              <w:shd w:val="clear" w:color="auto" w:fill="auto"/>
              <w:spacing w:line="276" w:lineRule="auto"/>
              <w:ind w:firstLine="0"/>
              <w:jc w:val="center"/>
              <w:rPr>
                <w:color w:val="000000"/>
                <w:sz w:val="22"/>
                <w:szCs w:val="22"/>
              </w:rPr>
            </w:pPr>
          </w:p>
        </w:tc>
        <w:tc>
          <w:tcPr>
            <w:tcW w:w="1134" w:type="pct"/>
            <w:tcBorders>
              <w:top w:val="single" w:sz="4" w:space="0" w:color="auto"/>
              <w:bottom w:val="single" w:sz="4" w:space="0" w:color="auto"/>
            </w:tcBorders>
            <w:vAlign w:val="center"/>
          </w:tcPr>
          <w:p w:rsidR="00111B5D" w:rsidRPr="00404F29" w:rsidRDefault="00111B5D" w:rsidP="00BE57BB">
            <w:pPr>
              <w:pStyle w:val="7"/>
              <w:spacing w:line="276" w:lineRule="auto"/>
              <w:jc w:val="left"/>
              <w:rPr>
                <w:bCs/>
                <w:i w:val="0"/>
                <w:color w:val="000000"/>
                <w:sz w:val="22"/>
                <w:szCs w:val="22"/>
              </w:rPr>
            </w:pPr>
            <w:r w:rsidRPr="00404F29">
              <w:rPr>
                <w:bCs/>
                <w:i w:val="0"/>
                <w:color w:val="000000"/>
                <w:sz w:val="22"/>
                <w:szCs w:val="22"/>
              </w:rPr>
              <w:t>Виндрейское</w:t>
            </w:r>
          </w:p>
        </w:tc>
        <w:tc>
          <w:tcPr>
            <w:tcW w:w="1938" w:type="pct"/>
            <w:tcBorders>
              <w:top w:val="single" w:sz="4" w:space="0" w:color="auto"/>
              <w:bottom w:val="single" w:sz="4" w:space="0" w:color="auto"/>
            </w:tcBorders>
            <w:vAlign w:val="center"/>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1-32,34-41,43-68,70,72-75,77-83,</w:t>
            </w:r>
          </w:p>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85-94,98-106,108,109,111-118,</w:t>
            </w:r>
          </w:p>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121-134,136-182,280,282,284</w:t>
            </w:r>
          </w:p>
          <w:p w:rsidR="00111B5D" w:rsidRPr="00404F29" w:rsidRDefault="00111B5D" w:rsidP="00BE57BB">
            <w:pPr>
              <w:pStyle w:val="21"/>
              <w:shd w:val="clear" w:color="auto" w:fill="auto"/>
              <w:spacing w:line="276" w:lineRule="auto"/>
              <w:ind w:firstLine="0"/>
              <w:jc w:val="center"/>
              <w:rPr>
                <w:b/>
                <w:color w:val="000000"/>
                <w:sz w:val="22"/>
                <w:szCs w:val="22"/>
              </w:rPr>
            </w:pPr>
            <w:r w:rsidRPr="00404F29">
              <w:rPr>
                <w:b/>
                <w:color w:val="000000"/>
                <w:sz w:val="22"/>
                <w:szCs w:val="22"/>
              </w:rPr>
              <w:t>части кварталов 33,42,69,71,76,</w:t>
            </w:r>
          </w:p>
          <w:p w:rsidR="00111B5D" w:rsidRPr="00404F29" w:rsidRDefault="00111B5D" w:rsidP="00BE57BB">
            <w:pPr>
              <w:pStyle w:val="21"/>
              <w:shd w:val="clear" w:color="auto" w:fill="auto"/>
              <w:spacing w:line="276" w:lineRule="auto"/>
              <w:ind w:firstLine="0"/>
              <w:jc w:val="center"/>
              <w:rPr>
                <w:b/>
                <w:color w:val="000000"/>
                <w:sz w:val="22"/>
                <w:szCs w:val="22"/>
              </w:rPr>
            </w:pPr>
            <w:r w:rsidRPr="00404F29">
              <w:rPr>
                <w:b/>
                <w:color w:val="000000"/>
                <w:sz w:val="22"/>
                <w:szCs w:val="22"/>
              </w:rPr>
              <w:t>84,95-97,107,110,119,120,135,</w:t>
            </w:r>
          </w:p>
          <w:p w:rsidR="00111B5D" w:rsidRPr="00404F29" w:rsidRDefault="00111B5D" w:rsidP="00BE57BB">
            <w:pPr>
              <w:pStyle w:val="21"/>
              <w:shd w:val="clear" w:color="auto" w:fill="auto"/>
              <w:spacing w:line="276" w:lineRule="auto"/>
              <w:ind w:firstLine="0"/>
              <w:jc w:val="center"/>
              <w:rPr>
                <w:color w:val="000000"/>
                <w:sz w:val="22"/>
                <w:szCs w:val="22"/>
              </w:rPr>
            </w:pPr>
            <w:r w:rsidRPr="00404F29">
              <w:rPr>
                <w:b/>
                <w:color w:val="000000"/>
                <w:sz w:val="22"/>
                <w:szCs w:val="22"/>
              </w:rPr>
              <w:t>281,283,285,286</w:t>
            </w:r>
          </w:p>
        </w:tc>
        <w:tc>
          <w:tcPr>
            <w:tcW w:w="678" w:type="pct"/>
            <w:tcBorders>
              <w:top w:val="single" w:sz="4" w:space="0" w:color="auto"/>
              <w:bottom w:val="single" w:sz="4" w:space="0" w:color="auto"/>
            </w:tcBorders>
            <w:vAlign w:val="center"/>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20415</w:t>
            </w:r>
          </w:p>
        </w:tc>
      </w:tr>
      <w:tr w:rsidR="00111B5D" w:rsidRPr="00404F29" w:rsidTr="00AF747D">
        <w:trPr>
          <w:trHeight w:val="40"/>
        </w:trPr>
        <w:tc>
          <w:tcPr>
            <w:tcW w:w="1250" w:type="pct"/>
            <w:vMerge w:val="restart"/>
            <w:vAlign w:val="center"/>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Переработка древес</w:t>
            </w:r>
            <w:r w:rsidRPr="00404F29">
              <w:rPr>
                <w:color w:val="000000"/>
                <w:sz w:val="22"/>
                <w:szCs w:val="22"/>
              </w:rPr>
              <w:t>и</w:t>
            </w:r>
            <w:r w:rsidRPr="00404F29">
              <w:rPr>
                <w:color w:val="000000"/>
                <w:sz w:val="22"/>
                <w:szCs w:val="22"/>
              </w:rPr>
              <w:t>ны и иных лесных р</w:t>
            </w:r>
            <w:r w:rsidRPr="00404F29">
              <w:rPr>
                <w:color w:val="000000"/>
                <w:sz w:val="22"/>
                <w:szCs w:val="22"/>
              </w:rPr>
              <w:t>е</w:t>
            </w:r>
            <w:r w:rsidRPr="00404F29">
              <w:rPr>
                <w:color w:val="000000"/>
                <w:sz w:val="22"/>
                <w:szCs w:val="22"/>
              </w:rPr>
              <w:t>сурсов</w:t>
            </w:r>
          </w:p>
        </w:tc>
        <w:tc>
          <w:tcPr>
            <w:tcW w:w="1134" w:type="pct"/>
            <w:tcBorders>
              <w:bottom w:val="single" w:sz="4" w:space="0" w:color="auto"/>
            </w:tcBorders>
            <w:vAlign w:val="center"/>
          </w:tcPr>
          <w:p w:rsidR="00111B5D" w:rsidRPr="00404F29" w:rsidRDefault="00111B5D" w:rsidP="00BE57BB">
            <w:pPr>
              <w:pStyle w:val="7"/>
              <w:spacing w:line="276" w:lineRule="auto"/>
              <w:jc w:val="left"/>
              <w:rPr>
                <w:bCs/>
                <w:i w:val="0"/>
                <w:color w:val="000000"/>
                <w:sz w:val="22"/>
                <w:szCs w:val="22"/>
              </w:rPr>
            </w:pPr>
            <w:r w:rsidRPr="00404F29">
              <w:rPr>
                <w:bCs/>
                <w:i w:val="0"/>
                <w:color w:val="000000"/>
                <w:sz w:val="22"/>
                <w:szCs w:val="22"/>
              </w:rPr>
              <w:t>Атюрьевское</w:t>
            </w:r>
          </w:p>
        </w:tc>
        <w:tc>
          <w:tcPr>
            <w:tcW w:w="1938" w:type="pct"/>
            <w:tcBorders>
              <w:bottom w:val="single" w:sz="4" w:space="0" w:color="auto"/>
            </w:tcBorders>
            <w:vAlign w:val="center"/>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1-13,15-22,24,25,27-38,40-53,</w:t>
            </w:r>
          </w:p>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55,56,58-74,183186,188,189,191,</w:t>
            </w:r>
          </w:p>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 xml:space="preserve">192,194-208,210-213,215-225, </w:t>
            </w:r>
          </w:p>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227-244,248-251,254,272-274,</w:t>
            </w:r>
          </w:p>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276-280</w:t>
            </w:r>
          </w:p>
          <w:p w:rsidR="00111B5D" w:rsidRPr="00404F29" w:rsidRDefault="00111B5D" w:rsidP="00BE57BB">
            <w:pPr>
              <w:pStyle w:val="21"/>
              <w:shd w:val="clear" w:color="auto" w:fill="auto"/>
              <w:spacing w:line="276" w:lineRule="auto"/>
              <w:ind w:firstLine="0"/>
              <w:jc w:val="center"/>
              <w:rPr>
                <w:color w:val="000000"/>
                <w:sz w:val="22"/>
                <w:szCs w:val="22"/>
              </w:rPr>
            </w:pPr>
            <w:r w:rsidRPr="00404F29">
              <w:rPr>
                <w:b/>
                <w:color w:val="000000"/>
                <w:sz w:val="22"/>
                <w:szCs w:val="22"/>
              </w:rPr>
              <w:t xml:space="preserve"> части кварталов 214,245,261</w:t>
            </w:r>
          </w:p>
        </w:tc>
        <w:tc>
          <w:tcPr>
            <w:tcW w:w="678" w:type="pct"/>
            <w:tcBorders>
              <w:bottom w:val="single" w:sz="4" w:space="0" w:color="auto"/>
            </w:tcBorders>
            <w:vAlign w:val="center"/>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16271</w:t>
            </w:r>
          </w:p>
        </w:tc>
      </w:tr>
      <w:tr w:rsidR="00111B5D" w:rsidRPr="00404F29" w:rsidTr="00AF747D">
        <w:trPr>
          <w:trHeight w:val="40"/>
        </w:trPr>
        <w:tc>
          <w:tcPr>
            <w:tcW w:w="1250" w:type="pct"/>
            <w:vMerge/>
            <w:tcBorders>
              <w:bottom w:val="single" w:sz="4" w:space="0" w:color="auto"/>
            </w:tcBorders>
            <w:vAlign w:val="center"/>
          </w:tcPr>
          <w:p w:rsidR="00111B5D" w:rsidRPr="00404F29" w:rsidRDefault="00111B5D" w:rsidP="00BE57BB">
            <w:pPr>
              <w:pStyle w:val="21"/>
              <w:shd w:val="clear" w:color="auto" w:fill="auto"/>
              <w:spacing w:line="276" w:lineRule="auto"/>
              <w:ind w:firstLine="0"/>
              <w:jc w:val="center"/>
              <w:rPr>
                <w:color w:val="000000"/>
                <w:sz w:val="22"/>
                <w:szCs w:val="22"/>
              </w:rPr>
            </w:pPr>
          </w:p>
        </w:tc>
        <w:tc>
          <w:tcPr>
            <w:tcW w:w="1134" w:type="pct"/>
            <w:tcBorders>
              <w:bottom w:val="single" w:sz="4" w:space="0" w:color="auto"/>
            </w:tcBorders>
            <w:vAlign w:val="center"/>
          </w:tcPr>
          <w:p w:rsidR="00111B5D" w:rsidRPr="00404F29" w:rsidRDefault="00111B5D" w:rsidP="00BE57BB">
            <w:pPr>
              <w:pStyle w:val="21"/>
              <w:shd w:val="clear" w:color="auto" w:fill="auto"/>
              <w:spacing w:line="276" w:lineRule="auto"/>
              <w:ind w:firstLine="0"/>
              <w:rPr>
                <w:color w:val="000000"/>
                <w:sz w:val="22"/>
                <w:szCs w:val="22"/>
              </w:rPr>
            </w:pPr>
            <w:r w:rsidRPr="00404F29">
              <w:rPr>
                <w:b/>
                <w:bCs/>
                <w:iCs/>
                <w:color w:val="000000"/>
                <w:sz w:val="22"/>
                <w:szCs w:val="22"/>
              </w:rPr>
              <w:t>Всего</w:t>
            </w:r>
          </w:p>
        </w:tc>
        <w:tc>
          <w:tcPr>
            <w:tcW w:w="1938" w:type="pct"/>
            <w:tcBorders>
              <w:bottom w:val="single" w:sz="4" w:space="0" w:color="auto"/>
            </w:tcBorders>
          </w:tcPr>
          <w:p w:rsidR="00111B5D" w:rsidRPr="00404F29" w:rsidRDefault="00111B5D" w:rsidP="00BE57BB">
            <w:pPr>
              <w:pStyle w:val="21"/>
              <w:shd w:val="clear" w:color="auto" w:fill="auto"/>
              <w:spacing w:line="276" w:lineRule="auto"/>
              <w:ind w:firstLine="0"/>
              <w:jc w:val="left"/>
              <w:rPr>
                <w:color w:val="000000"/>
                <w:sz w:val="22"/>
                <w:szCs w:val="22"/>
              </w:rPr>
            </w:pPr>
          </w:p>
        </w:tc>
        <w:tc>
          <w:tcPr>
            <w:tcW w:w="678" w:type="pct"/>
            <w:tcBorders>
              <w:bottom w:val="single" w:sz="4" w:space="0" w:color="auto"/>
            </w:tcBorders>
            <w:vAlign w:val="center"/>
          </w:tcPr>
          <w:p w:rsidR="00111B5D" w:rsidRPr="00404F29" w:rsidRDefault="00C60814" w:rsidP="00BE57BB">
            <w:pPr>
              <w:pStyle w:val="21"/>
              <w:shd w:val="clear" w:color="auto" w:fill="auto"/>
              <w:spacing w:line="276" w:lineRule="auto"/>
              <w:ind w:firstLine="0"/>
              <w:jc w:val="center"/>
              <w:rPr>
                <w:b/>
                <w:color w:val="000000"/>
                <w:sz w:val="22"/>
                <w:szCs w:val="22"/>
              </w:rPr>
            </w:pPr>
            <w:r w:rsidRPr="00404F29">
              <w:rPr>
                <w:b/>
                <w:color w:val="000000"/>
                <w:sz w:val="22"/>
                <w:szCs w:val="22"/>
              </w:rPr>
              <w:t>86970</w:t>
            </w:r>
          </w:p>
        </w:tc>
      </w:tr>
      <w:tr w:rsidR="00111B5D" w:rsidRPr="00404F29" w:rsidTr="00AF747D">
        <w:trPr>
          <w:cantSplit/>
          <w:trHeight w:val="40"/>
        </w:trPr>
        <w:tc>
          <w:tcPr>
            <w:tcW w:w="1250" w:type="pct"/>
            <w:vMerge w:val="restart"/>
            <w:tcBorders>
              <w:top w:val="single" w:sz="4" w:space="0" w:color="auto"/>
            </w:tcBorders>
            <w:vAlign w:val="center"/>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Осуществление</w:t>
            </w:r>
          </w:p>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религиозной</w:t>
            </w:r>
          </w:p>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деятельности</w:t>
            </w:r>
          </w:p>
        </w:tc>
        <w:tc>
          <w:tcPr>
            <w:tcW w:w="1134" w:type="pct"/>
            <w:tcBorders>
              <w:top w:val="single" w:sz="4" w:space="0" w:color="auto"/>
            </w:tcBorders>
            <w:vAlign w:val="center"/>
          </w:tcPr>
          <w:p w:rsidR="00111B5D" w:rsidRPr="00404F29" w:rsidRDefault="00111B5D" w:rsidP="00BE57BB">
            <w:pPr>
              <w:pStyle w:val="7"/>
              <w:spacing w:line="276" w:lineRule="auto"/>
              <w:jc w:val="left"/>
              <w:rPr>
                <w:bCs/>
                <w:i w:val="0"/>
                <w:color w:val="000000"/>
                <w:sz w:val="22"/>
                <w:szCs w:val="22"/>
              </w:rPr>
            </w:pPr>
            <w:r w:rsidRPr="00404F29">
              <w:rPr>
                <w:bCs/>
                <w:i w:val="0"/>
                <w:color w:val="000000"/>
                <w:sz w:val="22"/>
                <w:szCs w:val="22"/>
              </w:rPr>
              <w:t>Быстрищенское</w:t>
            </w:r>
          </w:p>
        </w:tc>
        <w:tc>
          <w:tcPr>
            <w:tcW w:w="1938" w:type="pct"/>
            <w:tcBorders>
              <w:top w:val="single" w:sz="4" w:space="0" w:color="auto"/>
            </w:tcBorders>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1-256,300,304</w:t>
            </w:r>
          </w:p>
        </w:tc>
        <w:tc>
          <w:tcPr>
            <w:tcW w:w="678" w:type="pct"/>
            <w:tcBorders>
              <w:top w:val="single" w:sz="4" w:space="0" w:color="auto"/>
            </w:tcBorders>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28473</w:t>
            </w:r>
          </w:p>
        </w:tc>
      </w:tr>
      <w:tr w:rsidR="00111B5D" w:rsidRPr="00404F29" w:rsidTr="00AF747D">
        <w:trPr>
          <w:cantSplit/>
          <w:trHeight w:val="40"/>
        </w:trPr>
        <w:tc>
          <w:tcPr>
            <w:tcW w:w="1250" w:type="pct"/>
            <w:vMerge/>
          </w:tcPr>
          <w:p w:rsidR="00111B5D" w:rsidRPr="00404F29" w:rsidRDefault="00111B5D" w:rsidP="00BE57BB">
            <w:pPr>
              <w:pStyle w:val="21"/>
              <w:shd w:val="clear" w:color="auto" w:fill="auto"/>
              <w:spacing w:line="276" w:lineRule="auto"/>
              <w:ind w:firstLine="0"/>
              <w:rPr>
                <w:color w:val="000000"/>
                <w:sz w:val="22"/>
                <w:szCs w:val="22"/>
              </w:rPr>
            </w:pPr>
          </w:p>
        </w:tc>
        <w:tc>
          <w:tcPr>
            <w:tcW w:w="1134" w:type="pct"/>
            <w:tcBorders>
              <w:top w:val="single" w:sz="4" w:space="0" w:color="auto"/>
            </w:tcBorders>
            <w:vAlign w:val="center"/>
          </w:tcPr>
          <w:p w:rsidR="00111B5D" w:rsidRPr="00404F29" w:rsidRDefault="00111B5D" w:rsidP="00BE57BB">
            <w:pPr>
              <w:pStyle w:val="7"/>
              <w:spacing w:line="276" w:lineRule="auto"/>
              <w:jc w:val="left"/>
              <w:rPr>
                <w:bCs/>
                <w:i w:val="0"/>
                <w:color w:val="000000"/>
                <w:sz w:val="22"/>
                <w:szCs w:val="22"/>
              </w:rPr>
            </w:pPr>
            <w:r w:rsidRPr="00404F29">
              <w:rPr>
                <w:bCs/>
                <w:i w:val="0"/>
                <w:color w:val="000000"/>
                <w:sz w:val="22"/>
                <w:szCs w:val="22"/>
              </w:rPr>
              <w:t>Парцинское</w:t>
            </w:r>
          </w:p>
        </w:tc>
        <w:tc>
          <w:tcPr>
            <w:tcW w:w="1938" w:type="pct"/>
            <w:tcBorders>
              <w:top w:val="single" w:sz="4" w:space="0" w:color="auto"/>
            </w:tcBorders>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1-218,301</w:t>
            </w:r>
          </w:p>
        </w:tc>
        <w:tc>
          <w:tcPr>
            <w:tcW w:w="678" w:type="pct"/>
            <w:tcBorders>
              <w:top w:val="single" w:sz="4" w:space="0" w:color="auto"/>
            </w:tcBorders>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23725</w:t>
            </w:r>
          </w:p>
        </w:tc>
      </w:tr>
      <w:tr w:rsidR="00111B5D" w:rsidRPr="00404F29" w:rsidTr="00AF747D">
        <w:trPr>
          <w:cantSplit/>
          <w:trHeight w:val="40"/>
        </w:trPr>
        <w:tc>
          <w:tcPr>
            <w:tcW w:w="1250" w:type="pct"/>
            <w:vMerge/>
          </w:tcPr>
          <w:p w:rsidR="00111B5D" w:rsidRPr="00404F29" w:rsidRDefault="00111B5D" w:rsidP="00BE57BB">
            <w:pPr>
              <w:pStyle w:val="21"/>
              <w:shd w:val="clear" w:color="auto" w:fill="auto"/>
              <w:spacing w:line="276" w:lineRule="auto"/>
              <w:ind w:firstLine="0"/>
              <w:rPr>
                <w:color w:val="000000"/>
                <w:sz w:val="22"/>
                <w:szCs w:val="22"/>
              </w:rPr>
            </w:pPr>
          </w:p>
        </w:tc>
        <w:tc>
          <w:tcPr>
            <w:tcW w:w="1134" w:type="pct"/>
            <w:tcBorders>
              <w:top w:val="single" w:sz="4" w:space="0" w:color="auto"/>
            </w:tcBorders>
            <w:vAlign w:val="center"/>
          </w:tcPr>
          <w:p w:rsidR="00111B5D" w:rsidRPr="00404F29" w:rsidRDefault="00111B5D" w:rsidP="00BE57BB">
            <w:pPr>
              <w:pStyle w:val="7"/>
              <w:spacing w:line="276" w:lineRule="auto"/>
              <w:jc w:val="left"/>
              <w:rPr>
                <w:bCs/>
                <w:i w:val="0"/>
                <w:color w:val="000000"/>
                <w:sz w:val="22"/>
                <w:szCs w:val="22"/>
              </w:rPr>
            </w:pPr>
            <w:r w:rsidRPr="00404F29">
              <w:rPr>
                <w:bCs/>
                <w:i w:val="0"/>
                <w:color w:val="000000"/>
                <w:sz w:val="22"/>
                <w:szCs w:val="22"/>
              </w:rPr>
              <w:t>Виндрейское</w:t>
            </w:r>
          </w:p>
        </w:tc>
        <w:tc>
          <w:tcPr>
            <w:tcW w:w="1938" w:type="pct"/>
            <w:tcBorders>
              <w:top w:val="single" w:sz="4" w:space="0" w:color="auto"/>
            </w:tcBorders>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1-182,281-286</w:t>
            </w:r>
          </w:p>
        </w:tc>
        <w:tc>
          <w:tcPr>
            <w:tcW w:w="678" w:type="pct"/>
            <w:tcBorders>
              <w:top w:val="single" w:sz="4" w:space="0" w:color="auto"/>
            </w:tcBorders>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20645</w:t>
            </w:r>
          </w:p>
        </w:tc>
      </w:tr>
      <w:tr w:rsidR="00111B5D" w:rsidRPr="00404F29" w:rsidTr="00AF747D">
        <w:trPr>
          <w:cantSplit/>
          <w:trHeight w:val="40"/>
        </w:trPr>
        <w:tc>
          <w:tcPr>
            <w:tcW w:w="1250" w:type="pct"/>
            <w:vMerge/>
          </w:tcPr>
          <w:p w:rsidR="00111B5D" w:rsidRPr="00404F29" w:rsidRDefault="00111B5D" w:rsidP="00BE57BB">
            <w:pPr>
              <w:pStyle w:val="21"/>
              <w:shd w:val="clear" w:color="auto" w:fill="auto"/>
              <w:spacing w:line="276" w:lineRule="auto"/>
              <w:ind w:firstLine="0"/>
              <w:rPr>
                <w:color w:val="000000"/>
                <w:sz w:val="22"/>
                <w:szCs w:val="22"/>
              </w:rPr>
            </w:pPr>
          </w:p>
        </w:tc>
        <w:tc>
          <w:tcPr>
            <w:tcW w:w="1134" w:type="pct"/>
            <w:tcBorders>
              <w:top w:val="single" w:sz="4" w:space="0" w:color="auto"/>
            </w:tcBorders>
            <w:vAlign w:val="center"/>
          </w:tcPr>
          <w:p w:rsidR="00111B5D" w:rsidRPr="00404F29" w:rsidRDefault="00111B5D" w:rsidP="00BE57BB">
            <w:pPr>
              <w:pStyle w:val="7"/>
              <w:spacing w:line="276" w:lineRule="auto"/>
              <w:jc w:val="left"/>
              <w:rPr>
                <w:bCs/>
                <w:i w:val="0"/>
                <w:color w:val="000000"/>
                <w:sz w:val="22"/>
                <w:szCs w:val="22"/>
              </w:rPr>
            </w:pPr>
            <w:r w:rsidRPr="00404F29">
              <w:rPr>
                <w:bCs/>
                <w:i w:val="0"/>
                <w:color w:val="000000"/>
                <w:sz w:val="22"/>
                <w:szCs w:val="22"/>
              </w:rPr>
              <w:t>Атюрьевское</w:t>
            </w:r>
          </w:p>
        </w:tc>
        <w:tc>
          <w:tcPr>
            <w:tcW w:w="1938" w:type="pct"/>
            <w:tcBorders>
              <w:top w:val="single" w:sz="4" w:space="0" w:color="auto"/>
            </w:tcBorders>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1-97,183-280</w:t>
            </w:r>
          </w:p>
        </w:tc>
        <w:tc>
          <w:tcPr>
            <w:tcW w:w="678" w:type="pct"/>
            <w:tcBorders>
              <w:top w:val="single" w:sz="4" w:space="0" w:color="auto"/>
            </w:tcBorders>
          </w:tcPr>
          <w:p w:rsidR="00111B5D" w:rsidRPr="00404F29" w:rsidRDefault="00111B5D" w:rsidP="00BE57BB">
            <w:pPr>
              <w:pStyle w:val="21"/>
              <w:shd w:val="clear" w:color="auto" w:fill="auto"/>
              <w:spacing w:line="276" w:lineRule="auto"/>
              <w:ind w:firstLine="0"/>
              <w:jc w:val="center"/>
              <w:rPr>
                <w:color w:val="000000"/>
                <w:sz w:val="22"/>
                <w:szCs w:val="22"/>
              </w:rPr>
            </w:pPr>
            <w:r w:rsidRPr="00404F29">
              <w:rPr>
                <w:color w:val="000000"/>
                <w:sz w:val="22"/>
                <w:szCs w:val="22"/>
              </w:rPr>
              <w:t>21078</w:t>
            </w:r>
          </w:p>
        </w:tc>
      </w:tr>
      <w:tr w:rsidR="00111B5D" w:rsidRPr="00404F29" w:rsidTr="00AF747D">
        <w:trPr>
          <w:cantSplit/>
          <w:trHeight w:val="40"/>
        </w:trPr>
        <w:tc>
          <w:tcPr>
            <w:tcW w:w="1250" w:type="pct"/>
            <w:vMerge/>
          </w:tcPr>
          <w:p w:rsidR="00111B5D" w:rsidRPr="00404F29" w:rsidRDefault="00111B5D" w:rsidP="00BE57BB">
            <w:pPr>
              <w:pStyle w:val="21"/>
              <w:shd w:val="clear" w:color="auto" w:fill="auto"/>
              <w:spacing w:line="276" w:lineRule="auto"/>
              <w:ind w:firstLine="0"/>
              <w:rPr>
                <w:color w:val="000000"/>
                <w:sz w:val="22"/>
                <w:szCs w:val="22"/>
              </w:rPr>
            </w:pPr>
          </w:p>
        </w:tc>
        <w:tc>
          <w:tcPr>
            <w:tcW w:w="1134" w:type="pct"/>
            <w:tcBorders>
              <w:top w:val="single" w:sz="4" w:space="0" w:color="auto"/>
              <w:bottom w:val="single" w:sz="4" w:space="0" w:color="auto"/>
            </w:tcBorders>
          </w:tcPr>
          <w:p w:rsidR="00111B5D" w:rsidRPr="00404F29" w:rsidRDefault="00111B5D" w:rsidP="00BE57BB">
            <w:pPr>
              <w:pStyle w:val="21"/>
              <w:shd w:val="clear" w:color="auto" w:fill="auto"/>
              <w:spacing w:line="276" w:lineRule="auto"/>
              <w:ind w:firstLine="0"/>
              <w:jc w:val="center"/>
              <w:rPr>
                <w:b/>
                <w:bCs/>
                <w:iCs/>
                <w:color w:val="000000"/>
                <w:sz w:val="22"/>
                <w:szCs w:val="22"/>
              </w:rPr>
            </w:pPr>
            <w:r w:rsidRPr="00404F29">
              <w:rPr>
                <w:b/>
                <w:bCs/>
                <w:iCs/>
                <w:color w:val="000000"/>
                <w:sz w:val="22"/>
                <w:szCs w:val="22"/>
              </w:rPr>
              <w:t>Всего</w:t>
            </w:r>
          </w:p>
        </w:tc>
        <w:tc>
          <w:tcPr>
            <w:tcW w:w="1938" w:type="pct"/>
            <w:tcBorders>
              <w:top w:val="single" w:sz="4" w:space="0" w:color="auto"/>
              <w:bottom w:val="single" w:sz="4" w:space="0" w:color="auto"/>
            </w:tcBorders>
          </w:tcPr>
          <w:p w:rsidR="00111B5D" w:rsidRPr="00404F29" w:rsidRDefault="00111B5D" w:rsidP="00BE57BB">
            <w:pPr>
              <w:pStyle w:val="21"/>
              <w:shd w:val="clear" w:color="auto" w:fill="auto"/>
              <w:spacing w:line="276" w:lineRule="auto"/>
              <w:ind w:firstLine="0"/>
              <w:rPr>
                <w:b/>
                <w:bCs/>
                <w:iCs/>
                <w:color w:val="000000"/>
                <w:sz w:val="22"/>
                <w:szCs w:val="22"/>
              </w:rPr>
            </w:pPr>
          </w:p>
        </w:tc>
        <w:tc>
          <w:tcPr>
            <w:tcW w:w="678" w:type="pct"/>
            <w:tcBorders>
              <w:top w:val="single" w:sz="4" w:space="0" w:color="auto"/>
              <w:bottom w:val="single" w:sz="4" w:space="0" w:color="auto"/>
            </w:tcBorders>
          </w:tcPr>
          <w:p w:rsidR="00111B5D" w:rsidRPr="00404F29" w:rsidRDefault="00111B5D" w:rsidP="00BE57BB">
            <w:pPr>
              <w:pStyle w:val="21"/>
              <w:shd w:val="clear" w:color="auto" w:fill="auto"/>
              <w:spacing w:line="276" w:lineRule="auto"/>
              <w:ind w:firstLine="0"/>
              <w:jc w:val="center"/>
              <w:rPr>
                <w:b/>
                <w:bCs/>
                <w:color w:val="000000"/>
                <w:sz w:val="22"/>
                <w:szCs w:val="22"/>
              </w:rPr>
            </w:pPr>
            <w:r w:rsidRPr="00404F29">
              <w:rPr>
                <w:b/>
                <w:bCs/>
                <w:color w:val="000000"/>
                <w:sz w:val="22"/>
                <w:szCs w:val="22"/>
              </w:rPr>
              <w:t>93921</w:t>
            </w:r>
          </w:p>
        </w:tc>
      </w:tr>
      <w:tr w:rsidR="00D659F3" w:rsidRPr="00404F29" w:rsidTr="00AF747D">
        <w:trPr>
          <w:cantSplit/>
          <w:trHeight w:val="40"/>
        </w:trPr>
        <w:tc>
          <w:tcPr>
            <w:tcW w:w="1250" w:type="pct"/>
            <w:vMerge w:val="restart"/>
          </w:tcPr>
          <w:p w:rsidR="00D659F3" w:rsidRPr="00404F29" w:rsidRDefault="00D659F3" w:rsidP="00BE57BB">
            <w:pPr>
              <w:pStyle w:val="21"/>
              <w:shd w:val="clear" w:color="auto" w:fill="auto"/>
              <w:spacing w:line="276" w:lineRule="auto"/>
              <w:ind w:firstLine="0"/>
              <w:rPr>
                <w:color w:val="000000"/>
                <w:sz w:val="22"/>
                <w:szCs w:val="22"/>
              </w:rPr>
            </w:pPr>
            <w:r w:rsidRPr="00404F29">
              <w:rPr>
                <w:color w:val="000000"/>
                <w:sz w:val="22"/>
                <w:szCs w:val="22"/>
              </w:rPr>
              <w:t>Выполнение изыск</w:t>
            </w:r>
            <w:r w:rsidRPr="00404F29">
              <w:rPr>
                <w:color w:val="000000"/>
                <w:sz w:val="22"/>
                <w:szCs w:val="22"/>
              </w:rPr>
              <w:t>а</w:t>
            </w:r>
            <w:r w:rsidRPr="00404F29">
              <w:rPr>
                <w:color w:val="000000"/>
                <w:sz w:val="22"/>
                <w:szCs w:val="22"/>
              </w:rPr>
              <w:t>тельных работ</w:t>
            </w:r>
          </w:p>
          <w:p w:rsidR="00D659F3" w:rsidRPr="00404F29" w:rsidRDefault="00D659F3" w:rsidP="00BE57BB">
            <w:pPr>
              <w:pStyle w:val="21"/>
              <w:shd w:val="clear" w:color="auto" w:fill="auto"/>
              <w:spacing w:line="276" w:lineRule="auto"/>
              <w:ind w:firstLine="0"/>
              <w:rPr>
                <w:color w:val="000000"/>
                <w:sz w:val="22"/>
                <w:szCs w:val="22"/>
              </w:rPr>
            </w:pPr>
          </w:p>
          <w:p w:rsidR="00D659F3" w:rsidRPr="00404F29" w:rsidRDefault="00D659F3" w:rsidP="00BE57BB">
            <w:pPr>
              <w:pStyle w:val="21"/>
              <w:spacing w:line="276" w:lineRule="auto"/>
              <w:rPr>
                <w:color w:val="000000"/>
                <w:sz w:val="22"/>
                <w:szCs w:val="22"/>
              </w:rPr>
            </w:pPr>
          </w:p>
        </w:tc>
        <w:tc>
          <w:tcPr>
            <w:tcW w:w="1134" w:type="pct"/>
            <w:tcBorders>
              <w:top w:val="single" w:sz="4" w:space="0" w:color="auto"/>
              <w:bottom w:val="single" w:sz="4" w:space="0" w:color="auto"/>
            </w:tcBorders>
            <w:vAlign w:val="center"/>
          </w:tcPr>
          <w:p w:rsidR="00D659F3" w:rsidRPr="00404F29" w:rsidRDefault="00D659F3" w:rsidP="00BE57BB">
            <w:pPr>
              <w:pStyle w:val="7"/>
              <w:spacing w:line="276" w:lineRule="auto"/>
              <w:jc w:val="left"/>
              <w:rPr>
                <w:bCs/>
                <w:i w:val="0"/>
                <w:color w:val="000000"/>
                <w:sz w:val="22"/>
                <w:szCs w:val="22"/>
              </w:rPr>
            </w:pPr>
            <w:r w:rsidRPr="00404F29">
              <w:rPr>
                <w:bCs/>
                <w:i w:val="0"/>
                <w:color w:val="000000"/>
                <w:sz w:val="22"/>
                <w:szCs w:val="22"/>
              </w:rPr>
              <w:t>Быстрищенское</w:t>
            </w:r>
          </w:p>
        </w:tc>
        <w:tc>
          <w:tcPr>
            <w:tcW w:w="1938" w:type="pct"/>
            <w:tcBorders>
              <w:top w:val="single" w:sz="4" w:space="0" w:color="auto"/>
              <w:bottom w:val="single" w:sz="4" w:space="0" w:color="auto"/>
            </w:tcBorders>
          </w:tcPr>
          <w:p w:rsidR="00D659F3" w:rsidRPr="00404F29" w:rsidRDefault="00D659F3" w:rsidP="00BE57BB">
            <w:pPr>
              <w:pStyle w:val="21"/>
              <w:shd w:val="clear" w:color="auto" w:fill="auto"/>
              <w:spacing w:line="276" w:lineRule="auto"/>
              <w:ind w:firstLine="0"/>
              <w:jc w:val="center"/>
              <w:rPr>
                <w:color w:val="000000"/>
                <w:sz w:val="22"/>
                <w:szCs w:val="22"/>
              </w:rPr>
            </w:pPr>
            <w:r w:rsidRPr="00404F29">
              <w:rPr>
                <w:color w:val="000000"/>
                <w:sz w:val="22"/>
                <w:szCs w:val="22"/>
              </w:rPr>
              <w:t>1-256,300,304</w:t>
            </w:r>
          </w:p>
        </w:tc>
        <w:tc>
          <w:tcPr>
            <w:tcW w:w="678" w:type="pct"/>
            <w:tcBorders>
              <w:top w:val="single" w:sz="4" w:space="0" w:color="auto"/>
              <w:bottom w:val="single" w:sz="4" w:space="0" w:color="auto"/>
            </w:tcBorders>
          </w:tcPr>
          <w:p w:rsidR="00D659F3" w:rsidRPr="00404F29" w:rsidRDefault="00D659F3" w:rsidP="00BE57BB">
            <w:pPr>
              <w:pStyle w:val="21"/>
              <w:shd w:val="clear" w:color="auto" w:fill="auto"/>
              <w:spacing w:line="276" w:lineRule="auto"/>
              <w:ind w:firstLine="0"/>
              <w:jc w:val="center"/>
              <w:rPr>
                <w:color w:val="000000"/>
                <w:sz w:val="22"/>
                <w:szCs w:val="22"/>
              </w:rPr>
            </w:pPr>
            <w:r w:rsidRPr="00404F29">
              <w:rPr>
                <w:color w:val="000000"/>
                <w:sz w:val="22"/>
                <w:szCs w:val="22"/>
              </w:rPr>
              <w:t>28473</w:t>
            </w:r>
          </w:p>
        </w:tc>
      </w:tr>
      <w:tr w:rsidR="00D659F3" w:rsidRPr="00404F29" w:rsidTr="00AF747D">
        <w:trPr>
          <w:cantSplit/>
          <w:trHeight w:val="40"/>
        </w:trPr>
        <w:tc>
          <w:tcPr>
            <w:tcW w:w="1250" w:type="pct"/>
            <w:vMerge/>
          </w:tcPr>
          <w:p w:rsidR="00D659F3" w:rsidRPr="00404F29" w:rsidRDefault="00D659F3" w:rsidP="00BE57BB">
            <w:pPr>
              <w:pStyle w:val="21"/>
              <w:shd w:val="clear" w:color="auto" w:fill="auto"/>
              <w:spacing w:line="276" w:lineRule="auto"/>
              <w:ind w:firstLine="0"/>
              <w:rPr>
                <w:color w:val="000000"/>
                <w:sz w:val="22"/>
                <w:szCs w:val="22"/>
              </w:rPr>
            </w:pPr>
          </w:p>
        </w:tc>
        <w:tc>
          <w:tcPr>
            <w:tcW w:w="1134" w:type="pct"/>
            <w:tcBorders>
              <w:top w:val="single" w:sz="4" w:space="0" w:color="auto"/>
              <w:bottom w:val="single" w:sz="4" w:space="0" w:color="auto"/>
            </w:tcBorders>
            <w:vAlign w:val="center"/>
          </w:tcPr>
          <w:p w:rsidR="00D659F3" w:rsidRPr="00404F29" w:rsidRDefault="00D659F3" w:rsidP="00BE57BB">
            <w:pPr>
              <w:pStyle w:val="7"/>
              <w:spacing w:line="276" w:lineRule="auto"/>
              <w:jc w:val="left"/>
              <w:rPr>
                <w:bCs/>
                <w:i w:val="0"/>
                <w:color w:val="000000"/>
                <w:sz w:val="22"/>
                <w:szCs w:val="22"/>
              </w:rPr>
            </w:pPr>
            <w:r w:rsidRPr="00404F29">
              <w:rPr>
                <w:bCs/>
                <w:i w:val="0"/>
                <w:color w:val="000000"/>
                <w:sz w:val="22"/>
                <w:szCs w:val="22"/>
              </w:rPr>
              <w:t>Парцинское</w:t>
            </w:r>
          </w:p>
        </w:tc>
        <w:tc>
          <w:tcPr>
            <w:tcW w:w="1938" w:type="pct"/>
            <w:tcBorders>
              <w:top w:val="single" w:sz="4" w:space="0" w:color="auto"/>
              <w:bottom w:val="single" w:sz="4" w:space="0" w:color="auto"/>
            </w:tcBorders>
          </w:tcPr>
          <w:p w:rsidR="00D659F3" w:rsidRPr="00404F29" w:rsidRDefault="00D659F3" w:rsidP="00BE57BB">
            <w:pPr>
              <w:pStyle w:val="21"/>
              <w:shd w:val="clear" w:color="auto" w:fill="auto"/>
              <w:spacing w:line="276" w:lineRule="auto"/>
              <w:ind w:firstLine="0"/>
              <w:jc w:val="center"/>
              <w:rPr>
                <w:color w:val="000000"/>
                <w:sz w:val="22"/>
                <w:szCs w:val="22"/>
              </w:rPr>
            </w:pPr>
            <w:r w:rsidRPr="00404F29">
              <w:rPr>
                <w:color w:val="000000"/>
                <w:sz w:val="22"/>
                <w:szCs w:val="22"/>
              </w:rPr>
              <w:t>1-218,301</w:t>
            </w:r>
          </w:p>
        </w:tc>
        <w:tc>
          <w:tcPr>
            <w:tcW w:w="678" w:type="pct"/>
            <w:tcBorders>
              <w:top w:val="single" w:sz="4" w:space="0" w:color="auto"/>
              <w:bottom w:val="single" w:sz="4" w:space="0" w:color="auto"/>
            </w:tcBorders>
          </w:tcPr>
          <w:p w:rsidR="00D659F3" w:rsidRPr="00404F29" w:rsidRDefault="00D659F3" w:rsidP="00BE57BB">
            <w:pPr>
              <w:pStyle w:val="21"/>
              <w:shd w:val="clear" w:color="auto" w:fill="auto"/>
              <w:spacing w:line="276" w:lineRule="auto"/>
              <w:ind w:firstLine="0"/>
              <w:jc w:val="center"/>
              <w:rPr>
                <w:color w:val="000000"/>
                <w:sz w:val="22"/>
                <w:szCs w:val="22"/>
              </w:rPr>
            </w:pPr>
            <w:r w:rsidRPr="00404F29">
              <w:rPr>
                <w:color w:val="000000"/>
                <w:sz w:val="22"/>
                <w:szCs w:val="22"/>
              </w:rPr>
              <w:t>23725</w:t>
            </w:r>
          </w:p>
        </w:tc>
      </w:tr>
      <w:tr w:rsidR="00D659F3" w:rsidRPr="00404F29" w:rsidTr="00AF747D">
        <w:trPr>
          <w:cantSplit/>
          <w:trHeight w:val="40"/>
        </w:trPr>
        <w:tc>
          <w:tcPr>
            <w:tcW w:w="1250" w:type="pct"/>
            <w:vMerge/>
          </w:tcPr>
          <w:p w:rsidR="00D659F3" w:rsidRPr="00404F29" w:rsidRDefault="00D659F3" w:rsidP="00BE57BB">
            <w:pPr>
              <w:pStyle w:val="21"/>
              <w:shd w:val="clear" w:color="auto" w:fill="auto"/>
              <w:spacing w:line="276" w:lineRule="auto"/>
              <w:ind w:firstLine="0"/>
              <w:rPr>
                <w:color w:val="000000"/>
                <w:sz w:val="22"/>
                <w:szCs w:val="22"/>
              </w:rPr>
            </w:pPr>
          </w:p>
        </w:tc>
        <w:tc>
          <w:tcPr>
            <w:tcW w:w="1134" w:type="pct"/>
            <w:tcBorders>
              <w:top w:val="single" w:sz="4" w:space="0" w:color="auto"/>
              <w:bottom w:val="single" w:sz="4" w:space="0" w:color="auto"/>
            </w:tcBorders>
            <w:vAlign w:val="center"/>
          </w:tcPr>
          <w:p w:rsidR="00D659F3" w:rsidRPr="00404F29" w:rsidRDefault="00D659F3" w:rsidP="00BE57BB">
            <w:pPr>
              <w:pStyle w:val="7"/>
              <w:spacing w:line="276" w:lineRule="auto"/>
              <w:jc w:val="left"/>
              <w:rPr>
                <w:bCs/>
                <w:i w:val="0"/>
                <w:color w:val="000000"/>
                <w:sz w:val="22"/>
                <w:szCs w:val="22"/>
              </w:rPr>
            </w:pPr>
            <w:r w:rsidRPr="00404F29">
              <w:rPr>
                <w:bCs/>
                <w:i w:val="0"/>
                <w:color w:val="000000"/>
                <w:sz w:val="22"/>
                <w:szCs w:val="22"/>
              </w:rPr>
              <w:t>Виндрейское</w:t>
            </w:r>
          </w:p>
        </w:tc>
        <w:tc>
          <w:tcPr>
            <w:tcW w:w="1938" w:type="pct"/>
            <w:tcBorders>
              <w:top w:val="single" w:sz="4" w:space="0" w:color="auto"/>
              <w:bottom w:val="single" w:sz="4" w:space="0" w:color="auto"/>
            </w:tcBorders>
          </w:tcPr>
          <w:p w:rsidR="00D659F3" w:rsidRPr="00404F29" w:rsidRDefault="00D659F3" w:rsidP="00BE57BB">
            <w:pPr>
              <w:pStyle w:val="21"/>
              <w:shd w:val="clear" w:color="auto" w:fill="auto"/>
              <w:spacing w:line="276" w:lineRule="auto"/>
              <w:ind w:firstLine="0"/>
              <w:jc w:val="center"/>
              <w:rPr>
                <w:color w:val="000000"/>
                <w:sz w:val="22"/>
                <w:szCs w:val="22"/>
              </w:rPr>
            </w:pPr>
            <w:r w:rsidRPr="00404F29">
              <w:rPr>
                <w:color w:val="000000"/>
                <w:sz w:val="22"/>
                <w:szCs w:val="22"/>
              </w:rPr>
              <w:t>1-182,281-286</w:t>
            </w:r>
          </w:p>
        </w:tc>
        <w:tc>
          <w:tcPr>
            <w:tcW w:w="678" w:type="pct"/>
            <w:tcBorders>
              <w:top w:val="single" w:sz="4" w:space="0" w:color="auto"/>
              <w:bottom w:val="single" w:sz="4" w:space="0" w:color="auto"/>
            </w:tcBorders>
          </w:tcPr>
          <w:p w:rsidR="00D659F3" w:rsidRPr="00404F29" w:rsidRDefault="00D659F3" w:rsidP="00BE57BB">
            <w:pPr>
              <w:pStyle w:val="21"/>
              <w:shd w:val="clear" w:color="auto" w:fill="auto"/>
              <w:spacing w:line="276" w:lineRule="auto"/>
              <w:ind w:firstLine="0"/>
              <w:jc w:val="center"/>
              <w:rPr>
                <w:color w:val="000000"/>
                <w:sz w:val="22"/>
                <w:szCs w:val="22"/>
              </w:rPr>
            </w:pPr>
            <w:r w:rsidRPr="00404F29">
              <w:rPr>
                <w:color w:val="000000"/>
                <w:sz w:val="22"/>
                <w:szCs w:val="22"/>
              </w:rPr>
              <w:t>20645</w:t>
            </w:r>
          </w:p>
        </w:tc>
      </w:tr>
      <w:tr w:rsidR="00D659F3" w:rsidRPr="00404F29" w:rsidTr="00AF747D">
        <w:trPr>
          <w:cantSplit/>
          <w:trHeight w:val="40"/>
        </w:trPr>
        <w:tc>
          <w:tcPr>
            <w:tcW w:w="1250" w:type="pct"/>
            <w:vMerge/>
          </w:tcPr>
          <w:p w:rsidR="00D659F3" w:rsidRPr="00404F29" w:rsidRDefault="00D659F3" w:rsidP="00BE57BB">
            <w:pPr>
              <w:pStyle w:val="21"/>
              <w:shd w:val="clear" w:color="auto" w:fill="auto"/>
              <w:spacing w:line="276" w:lineRule="auto"/>
              <w:ind w:firstLine="0"/>
              <w:rPr>
                <w:color w:val="000000"/>
                <w:sz w:val="22"/>
                <w:szCs w:val="22"/>
              </w:rPr>
            </w:pPr>
          </w:p>
        </w:tc>
        <w:tc>
          <w:tcPr>
            <w:tcW w:w="1134" w:type="pct"/>
            <w:tcBorders>
              <w:top w:val="single" w:sz="4" w:space="0" w:color="auto"/>
              <w:bottom w:val="single" w:sz="4" w:space="0" w:color="auto"/>
            </w:tcBorders>
            <w:vAlign w:val="center"/>
          </w:tcPr>
          <w:p w:rsidR="00D659F3" w:rsidRPr="00404F29" w:rsidRDefault="00D659F3" w:rsidP="00BE57BB">
            <w:pPr>
              <w:pStyle w:val="7"/>
              <w:spacing w:line="276" w:lineRule="auto"/>
              <w:jc w:val="left"/>
              <w:rPr>
                <w:bCs/>
                <w:i w:val="0"/>
                <w:color w:val="000000"/>
                <w:sz w:val="22"/>
                <w:szCs w:val="22"/>
              </w:rPr>
            </w:pPr>
            <w:r w:rsidRPr="00404F29">
              <w:rPr>
                <w:bCs/>
                <w:i w:val="0"/>
                <w:color w:val="000000"/>
                <w:sz w:val="22"/>
                <w:szCs w:val="22"/>
              </w:rPr>
              <w:t>Атюрьевское</w:t>
            </w:r>
          </w:p>
        </w:tc>
        <w:tc>
          <w:tcPr>
            <w:tcW w:w="1938" w:type="pct"/>
            <w:tcBorders>
              <w:top w:val="single" w:sz="4" w:space="0" w:color="auto"/>
              <w:bottom w:val="single" w:sz="4" w:space="0" w:color="auto"/>
            </w:tcBorders>
          </w:tcPr>
          <w:p w:rsidR="00D659F3" w:rsidRPr="00404F29" w:rsidRDefault="00D659F3" w:rsidP="00BE57BB">
            <w:pPr>
              <w:pStyle w:val="21"/>
              <w:shd w:val="clear" w:color="auto" w:fill="auto"/>
              <w:spacing w:line="276" w:lineRule="auto"/>
              <w:ind w:firstLine="0"/>
              <w:jc w:val="center"/>
              <w:rPr>
                <w:color w:val="000000"/>
                <w:sz w:val="22"/>
                <w:szCs w:val="22"/>
              </w:rPr>
            </w:pPr>
            <w:r w:rsidRPr="00404F29">
              <w:rPr>
                <w:color w:val="000000"/>
                <w:sz w:val="22"/>
                <w:szCs w:val="22"/>
              </w:rPr>
              <w:t>1-97,183-280</w:t>
            </w:r>
          </w:p>
        </w:tc>
        <w:tc>
          <w:tcPr>
            <w:tcW w:w="678" w:type="pct"/>
            <w:tcBorders>
              <w:top w:val="single" w:sz="4" w:space="0" w:color="auto"/>
              <w:bottom w:val="single" w:sz="4" w:space="0" w:color="auto"/>
            </w:tcBorders>
          </w:tcPr>
          <w:p w:rsidR="00D659F3" w:rsidRPr="00404F29" w:rsidRDefault="00D659F3" w:rsidP="00BE57BB">
            <w:pPr>
              <w:pStyle w:val="21"/>
              <w:shd w:val="clear" w:color="auto" w:fill="auto"/>
              <w:spacing w:line="276" w:lineRule="auto"/>
              <w:ind w:firstLine="0"/>
              <w:jc w:val="center"/>
              <w:rPr>
                <w:color w:val="000000"/>
                <w:sz w:val="22"/>
                <w:szCs w:val="22"/>
              </w:rPr>
            </w:pPr>
            <w:r w:rsidRPr="00404F29">
              <w:rPr>
                <w:color w:val="000000"/>
                <w:sz w:val="22"/>
                <w:szCs w:val="22"/>
              </w:rPr>
              <w:t>21078</w:t>
            </w:r>
          </w:p>
        </w:tc>
      </w:tr>
      <w:tr w:rsidR="00D659F3" w:rsidRPr="00404F29" w:rsidTr="00AF747D">
        <w:trPr>
          <w:cantSplit/>
          <w:trHeight w:val="40"/>
        </w:trPr>
        <w:tc>
          <w:tcPr>
            <w:tcW w:w="1250" w:type="pct"/>
            <w:vMerge/>
            <w:tcBorders>
              <w:bottom w:val="single" w:sz="4" w:space="0" w:color="auto"/>
            </w:tcBorders>
          </w:tcPr>
          <w:p w:rsidR="00D659F3" w:rsidRPr="00404F29" w:rsidRDefault="00D659F3" w:rsidP="00BE57BB">
            <w:pPr>
              <w:pStyle w:val="21"/>
              <w:shd w:val="clear" w:color="auto" w:fill="auto"/>
              <w:spacing w:line="276" w:lineRule="auto"/>
              <w:ind w:firstLine="0"/>
              <w:rPr>
                <w:color w:val="000000"/>
                <w:sz w:val="22"/>
                <w:szCs w:val="22"/>
              </w:rPr>
            </w:pPr>
          </w:p>
        </w:tc>
        <w:tc>
          <w:tcPr>
            <w:tcW w:w="1134" w:type="pct"/>
            <w:tcBorders>
              <w:top w:val="single" w:sz="4" w:space="0" w:color="auto"/>
            </w:tcBorders>
          </w:tcPr>
          <w:p w:rsidR="00D659F3" w:rsidRPr="00404F29" w:rsidRDefault="00D659F3" w:rsidP="00BE57BB">
            <w:pPr>
              <w:pStyle w:val="21"/>
              <w:shd w:val="clear" w:color="auto" w:fill="auto"/>
              <w:spacing w:line="276" w:lineRule="auto"/>
              <w:ind w:firstLine="0"/>
              <w:jc w:val="center"/>
              <w:rPr>
                <w:b/>
                <w:bCs/>
                <w:iCs/>
                <w:color w:val="000000"/>
                <w:sz w:val="22"/>
                <w:szCs w:val="22"/>
              </w:rPr>
            </w:pPr>
            <w:r w:rsidRPr="00404F29">
              <w:rPr>
                <w:b/>
                <w:bCs/>
                <w:iCs/>
                <w:color w:val="000000"/>
                <w:sz w:val="22"/>
                <w:szCs w:val="22"/>
              </w:rPr>
              <w:t>Всего</w:t>
            </w:r>
          </w:p>
        </w:tc>
        <w:tc>
          <w:tcPr>
            <w:tcW w:w="1938" w:type="pct"/>
            <w:tcBorders>
              <w:top w:val="single" w:sz="4" w:space="0" w:color="auto"/>
            </w:tcBorders>
          </w:tcPr>
          <w:p w:rsidR="00D659F3" w:rsidRPr="00404F29" w:rsidRDefault="00D659F3" w:rsidP="00BE57BB">
            <w:pPr>
              <w:pStyle w:val="21"/>
              <w:shd w:val="clear" w:color="auto" w:fill="auto"/>
              <w:spacing w:line="276" w:lineRule="auto"/>
              <w:ind w:firstLine="0"/>
              <w:rPr>
                <w:b/>
                <w:bCs/>
                <w:iCs/>
                <w:color w:val="000000"/>
                <w:sz w:val="22"/>
                <w:szCs w:val="22"/>
              </w:rPr>
            </w:pPr>
          </w:p>
        </w:tc>
        <w:tc>
          <w:tcPr>
            <w:tcW w:w="678" w:type="pct"/>
            <w:tcBorders>
              <w:top w:val="single" w:sz="4" w:space="0" w:color="auto"/>
            </w:tcBorders>
          </w:tcPr>
          <w:p w:rsidR="00D659F3" w:rsidRPr="00404F29" w:rsidRDefault="00D659F3" w:rsidP="00BE57BB">
            <w:pPr>
              <w:pStyle w:val="21"/>
              <w:shd w:val="clear" w:color="auto" w:fill="auto"/>
              <w:spacing w:line="276" w:lineRule="auto"/>
              <w:ind w:firstLine="0"/>
              <w:jc w:val="center"/>
              <w:rPr>
                <w:b/>
                <w:bCs/>
                <w:color w:val="000000"/>
                <w:sz w:val="22"/>
                <w:szCs w:val="22"/>
              </w:rPr>
            </w:pPr>
            <w:r w:rsidRPr="00404F29">
              <w:rPr>
                <w:b/>
                <w:bCs/>
                <w:color w:val="000000"/>
                <w:sz w:val="22"/>
                <w:szCs w:val="22"/>
              </w:rPr>
              <w:t>93921</w:t>
            </w:r>
          </w:p>
        </w:tc>
      </w:tr>
    </w:tbl>
    <w:p w:rsidR="00967BC2" w:rsidRPr="00404F29" w:rsidRDefault="00967BC2" w:rsidP="0066235B">
      <w:pPr>
        <w:pStyle w:val="21"/>
        <w:spacing w:line="276" w:lineRule="auto"/>
        <w:ind w:firstLine="709"/>
        <w:rPr>
          <w:color w:val="000000"/>
        </w:rPr>
      </w:pPr>
    </w:p>
    <w:p w:rsidR="00967BC2" w:rsidRPr="00404F29" w:rsidRDefault="00967BC2" w:rsidP="0066235B">
      <w:pPr>
        <w:pStyle w:val="21"/>
        <w:spacing w:line="276" w:lineRule="auto"/>
        <w:ind w:firstLine="709"/>
        <w:rPr>
          <w:iCs/>
          <w:color w:val="000000"/>
        </w:rPr>
      </w:pPr>
      <w:r w:rsidRPr="00404F29">
        <w:rPr>
          <w:color w:val="000000"/>
          <w:u w:val="single"/>
        </w:rPr>
        <w:t xml:space="preserve">Примечание к таблице </w:t>
      </w:r>
      <w:r w:rsidR="00BE57BB" w:rsidRPr="00404F29">
        <w:rPr>
          <w:color w:val="000000"/>
          <w:u w:val="single"/>
        </w:rPr>
        <w:t>1.2.1</w:t>
      </w:r>
      <w:r w:rsidRPr="00404F29">
        <w:rPr>
          <w:color w:val="000000"/>
        </w:rPr>
        <w:t xml:space="preserve">: </w:t>
      </w:r>
      <w:r w:rsidRPr="00404F29">
        <w:rPr>
          <w:iCs/>
          <w:color w:val="000000"/>
        </w:rPr>
        <w:t>Приведены площади, где разрешён конкретный вид и</w:t>
      </w:r>
      <w:r w:rsidRPr="00404F29">
        <w:rPr>
          <w:iCs/>
          <w:color w:val="000000"/>
        </w:rPr>
        <w:t>с</w:t>
      </w:r>
      <w:r w:rsidRPr="00404F29">
        <w:rPr>
          <w:iCs/>
          <w:color w:val="000000"/>
        </w:rPr>
        <w:t>пользования лесов. В случае если осуществление конкретного вида использования лесов д</w:t>
      </w:r>
      <w:r w:rsidRPr="00404F29">
        <w:rPr>
          <w:iCs/>
          <w:color w:val="000000"/>
        </w:rPr>
        <w:t>о</w:t>
      </w:r>
      <w:r w:rsidRPr="00404F29">
        <w:rPr>
          <w:iCs/>
          <w:color w:val="000000"/>
        </w:rPr>
        <w:t xml:space="preserve">пускается не на всей площади квартала, в перечне кварталов отражена соответственно часть такого квартала.  </w:t>
      </w:r>
    </w:p>
    <w:p w:rsidR="00967BC2" w:rsidRPr="00404F29" w:rsidRDefault="00967BC2" w:rsidP="004431FE">
      <w:pPr>
        <w:pStyle w:val="21"/>
        <w:spacing w:line="276" w:lineRule="auto"/>
        <w:ind w:firstLine="902"/>
        <w:rPr>
          <w:color w:val="000000"/>
          <w:spacing w:val="120"/>
        </w:rPr>
      </w:pPr>
      <w:r w:rsidRPr="00404F29">
        <w:rPr>
          <w:color w:val="000000"/>
        </w:rPr>
        <w:br w:type="page"/>
      </w:r>
    </w:p>
    <w:p w:rsidR="00BE57BB" w:rsidRDefault="00AF747D" w:rsidP="0066235B">
      <w:pPr>
        <w:ind w:firstLine="709"/>
        <w:jc w:val="both"/>
        <w:rPr>
          <w:b/>
        </w:rPr>
      </w:pPr>
      <w:bookmarkStart w:id="30" w:name="_Toc278189154"/>
      <w:bookmarkStart w:id="31" w:name="_Toc293492016"/>
      <w:bookmarkStart w:id="32" w:name="_Toc293492174"/>
      <w:r w:rsidRPr="0066235B">
        <w:rPr>
          <w:b/>
        </w:rPr>
        <w:lastRenderedPageBreak/>
        <w:t xml:space="preserve">ГЛАВА 2 </w:t>
      </w:r>
    </w:p>
    <w:p w:rsidR="0058492D" w:rsidRPr="0066235B" w:rsidRDefault="0058492D" w:rsidP="0066235B">
      <w:pPr>
        <w:ind w:firstLine="709"/>
        <w:jc w:val="both"/>
        <w:rPr>
          <w:b/>
        </w:rPr>
      </w:pPr>
    </w:p>
    <w:p w:rsidR="0066235B" w:rsidRDefault="00AF747D" w:rsidP="0066235B">
      <w:pPr>
        <w:ind w:firstLine="709"/>
        <w:jc w:val="both"/>
        <w:rPr>
          <w:b/>
        </w:rPr>
      </w:pPr>
      <w:r w:rsidRPr="0066235B">
        <w:rPr>
          <w:b/>
        </w:rPr>
        <w:t>НОРМАТИВЫ, ПАРАМЕТРЫ И СРОКИ РАЗРЕШЕННОГО</w:t>
      </w:r>
    </w:p>
    <w:p w:rsidR="0066235B" w:rsidRDefault="00AF747D" w:rsidP="0066235B">
      <w:pPr>
        <w:jc w:val="both"/>
        <w:rPr>
          <w:b/>
        </w:rPr>
      </w:pPr>
      <w:r w:rsidRPr="0066235B">
        <w:rPr>
          <w:b/>
        </w:rPr>
        <w:t xml:space="preserve">ИСПОЛЬЗОВАНИЯ ЛЕСОВ, НОРМАТИВЫ ПО ОХРАНЕ, ЗАЩИТЕ И  </w:t>
      </w:r>
    </w:p>
    <w:p w:rsidR="00BE57BB" w:rsidRPr="0066235B" w:rsidRDefault="00AF747D" w:rsidP="0066235B">
      <w:pPr>
        <w:jc w:val="both"/>
        <w:rPr>
          <w:b/>
        </w:rPr>
      </w:pPr>
      <w:r w:rsidRPr="0066235B">
        <w:rPr>
          <w:b/>
        </w:rPr>
        <w:t>ВОСПРОИЗВОДСТВУ ЛЕСОВ</w:t>
      </w:r>
      <w:bookmarkEnd w:id="30"/>
      <w:bookmarkEnd w:id="31"/>
      <w:bookmarkEnd w:id="32"/>
    </w:p>
    <w:p w:rsidR="00AF747D" w:rsidRDefault="00AF747D" w:rsidP="0066235B">
      <w:pPr>
        <w:suppressAutoHyphens/>
        <w:spacing w:line="276" w:lineRule="auto"/>
        <w:ind w:firstLine="709"/>
        <w:jc w:val="both"/>
        <w:rPr>
          <w:i/>
        </w:rPr>
      </w:pPr>
    </w:p>
    <w:p w:rsidR="00BE57BB" w:rsidRPr="00404F29" w:rsidRDefault="00BE57BB" w:rsidP="0066235B">
      <w:pPr>
        <w:suppressAutoHyphens/>
        <w:spacing w:line="276" w:lineRule="auto"/>
        <w:ind w:firstLine="709"/>
        <w:jc w:val="both"/>
        <w:rPr>
          <w:i/>
        </w:rPr>
      </w:pPr>
      <w:r w:rsidRPr="00404F29">
        <w:rPr>
          <w:i/>
        </w:rPr>
        <w:t>Одним из основных принципов лесного законодательства (статья 1 Лесного Кодекса Российской Федерации № 200-ФЗ) является использование лесов с учетом их глобального экологического значения, при условии сохранения средообразующих, водоохранных, защитных, санитарно-гигиенических, оздоровительных функций лесов в интересах обеспечения права каждого гражданина на благоприятную окружающую среду.</w:t>
      </w:r>
    </w:p>
    <w:p w:rsidR="00BE57BB" w:rsidRPr="00404F29" w:rsidRDefault="00BE57BB" w:rsidP="0066235B">
      <w:pPr>
        <w:suppressAutoHyphens/>
        <w:spacing w:line="276" w:lineRule="auto"/>
        <w:ind w:firstLine="709"/>
        <w:jc w:val="both"/>
        <w:rPr>
          <w:i/>
        </w:rPr>
      </w:pPr>
      <w:r w:rsidRPr="00404F29">
        <w:rPr>
          <w:i/>
        </w:rPr>
        <w:t xml:space="preserve">Использование лесов </w:t>
      </w:r>
      <w:r w:rsidR="0071129D" w:rsidRPr="00404F29">
        <w:rPr>
          <w:i/>
        </w:rPr>
        <w:t>Виндрейск</w:t>
      </w:r>
      <w:r w:rsidRPr="00404F29">
        <w:rPr>
          <w:i/>
        </w:rPr>
        <w:t xml:space="preserve">ого </w:t>
      </w:r>
      <w:r w:rsidR="00510F84" w:rsidRPr="00404F29">
        <w:rPr>
          <w:i/>
        </w:rPr>
        <w:t xml:space="preserve">территориального </w:t>
      </w:r>
      <w:r w:rsidRPr="00404F29">
        <w:rPr>
          <w:i/>
        </w:rPr>
        <w:t>лесничества должно быть совместимо с целевым назначением и выполняемыми ими полезными функциями.</w:t>
      </w:r>
    </w:p>
    <w:p w:rsidR="00BE57BB" w:rsidRPr="00404F29" w:rsidRDefault="00BE57BB" w:rsidP="0066235B">
      <w:pPr>
        <w:suppressAutoHyphens/>
        <w:spacing w:line="276" w:lineRule="auto"/>
        <w:ind w:firstLine="709"/>
        <w:jc w:val="both"/>
        <w:rPr>
          <w:i/>
        </w:rPr>
      </w:pPr>
      <w:r w:rsidRPr="00404F29">
        <w:rPr>
          <w:i/>
        </w:rPr>
        <w:t>Виды использования лесов лесничества регламентируется статьей 25 Лесного Кодекса Российской Федерации № 200-ФЗ. Леса лесничества могут использоваться для одной или нескольких целей.</w:t>
      </w:r>
    </w:p>
    <w:p w:rsidR="00BE57BB" w:rsidRPr="00404F29" w:rsidRDefault="00BE57BB" w:rsidP="0066235B">
      <w:pPr>
        <w:suppressAutoHyphens/>
        <w:spacing w:line="276" w:lineRule="auto"/>
        <w:ind w:firstLine="709"/>
        <w:jc w:val="both"/>
        <w:rPr>
          <w:i/>
        </w:rPr>
      </w:pPr>
      <w:r w:rsidRPr="00404F29">
        <w:rPr>
          <w:i/>
        </w:rPr>
        <w:t>Использование лесов может ограничиваться только в случаях и в порядке, предусмотренном статьей 27 Лесного Кодекса Российской Федерации № 200-ФЗ и соответствующими федеральными законами.</w:t>
      </w:r>
    </w:p>
    <w:p w:rsidR="00BE57BB" w:rsidRPr="00404F29" w:rsidRDefault="00BE57BB" w:rsidP="0066235B">
      <w:pPr>
        <w:ind w:firstLine="709"/>
      </w:pPr>
      <w:bookmarkStart w:id="33" w:name="_Toc259610767"/>
      <w:bookmarkStart w:id="34" w:name="_Toc278189155"/>
    </w:p>
    <w:p w:rsidR="00885256" w:rsidRDefault="00BE57BB" w:rsidP="0066235B">
      <w:pPr>
        <w:pStyle w:val="aff8"/>
      </w:pPr>
      <w:bookmarkStart w:id="35" w:name="_Toc293492017"/>
      <w:bookmarkStart w:id="36" w:name="_Toc293492175"/>
      <w:r w:rsidRPr="00404F29">
        <w:t>2.1. Нормативы (расчетная лесосека), параметры и сроки разрешенного</w:t>
      </w:r>
    </w:p>
    <w:p w:rsidR="00BE57BB" w:rsidRPr="00404F29" w:rsidRDefault="00BE57BB" w:rsidP="0066235B">
      <w:pPr>
        <w:pStyle w:val="aff8"/>
        <w:ind w:firstLine="0"/>
      </w:pPr>
      <w:r w:rsidRPr="00404F29">
        <w:t>использования лесов при заготовке древесины</w:t>
      </w:r>
      <w:bookmarkEnd w:id="33"/>
      <w:bookmarkEnd w:id="34"/>
      <w:bookmarkEnd w:id="35"/>
      <w:bookmarkEnd w:id="36"/>
    </w:p>
    <w:p w:rsidR="00AF747D" w:rsidRDefault="00AF747D" w:rsidP="0066235B">
      <w:pPr>
        <w:suppressAutoHyphens/>
        <w:spacing w:line="276" w:lineRule="auto"/>
        <w:ind w:firstLine="709"/>
        <w:jc w:val="both"/>
        <w:rPr>
          <w:i/>
        </w:rPr>
      </w:pPr>
    </w:p>
    <w:p w:rsidR="00BE57BB" w:rsidRPr="00404F29" w:rsidRDefault="00BE57BB" w:rsidP="0066235B">
      <w:pPr>
        <w:suppressAutoHyphens/>
        <w:spacing w:line="276" w:lineRule="auto"/>
        <w:ind w:firstLine="709"/>
        <w:jc w:val="both"/>
        <w:rPr>
          <w:i/>
        </w:rPr>
      </w:pPr>
      <w:r w:rsidRPr="00404F29">
        <w:rPr>
          <w:i/>
        </w:rPr>
        <w:t>Согласно статье 16 Лесного Кодекса Российской Федерации, № 200-ФЗ для заготовки древесины допускается осуществление следующих рубок:</w:t>
      </w:r>
    </w:p>
    <w:p w:rsidR="00BE57BB" w:rsidRPr="00404F29" w:rsidRDefault="00BE57BB" w:rsidP="0066235B">
      <w:pPr>
        <w:numPr>
          <w:ilvl w:val="0"/>
          <w:numId w:val="31"/>
        </w:numPr>
        <w:tabs>
          <w:tab w:val="clear" w:pos="928"/>
          <w:tab w:val="left" w:pos="0"/>
          <w:tab w:val="left" w:pos="1134"/>
        </w:tabs>
        <w:suppressAutoHyphens/>
        <w:spacing w:line="276" w:lineRule="auto"/>
        <w:ind w:left="0" w:firstLine="709"/>
        <w:jc w:val="both"/>
        <w:rPr>
          <w:i/>
        </w:rPr>
      </w:pPr>
      <w:r w:rsidRPr="00404F29">
        <w:rPr>
          <w:i/>
        </w:rPr>
        <w:t>спелых, перестойных лесных насаждений;</w:t>
      </w:r>
    </w:p>
    <w:p w:rsidR="00BE57BB" w:rsidRPr="00404F29" w:rsidRDefault="00BE57BB" w:rsidP="0066235B">
      <w:pPr>
        <w:numPr>
          <w:ilvl w:val="0"/>
          <w:numId w:val="31"/>
        </w:numPr>
        <w:tabs>
          <w:tab w:val="clear" w:pos="928"/>
          <w:tab w:val="left" w:pos="0"/>
          <w:tab w:val="left" w:pos="1134"/>
        </w:tabs>
        <w:suppressAutoHyphens/>
        <w:spacing w:line="276" w:lineRule="auto"/>
        <w:ind w:left="0" w:firstLine="709"/>
        <w:jc w:val="both"/>
        <w:rPr>
          <w:i/>
        </w:rPr>
      </w:pPr>
      <w:r w:rsidRPr="00404F29">
        <w:rPr>
          <w:i/>
        </w:rPr>
        <w:t>средневозрастных, приспевающих, спелых, перестойных лесных насаждений при вырубке погибших и поврежденных лесных насаждений, уходе за лесами;</w:t>
      </w:r>
    </w:p>
    <w:p w:rsidR="00BE57BB" w:rsidRPr="00404F29" w:rsidRDefault="00BE57BB" w:rsidP="0066235B">
      <w:pPr>
        <w:numPr>
          <w:ilvl w:val="0"/>
          <w:numId w:val="31"/>
        </w:numPr>
        <w:tabs>
          <w:tab w:val="clear" w:pos="928"/>
          <w:tab w:val="left" w:pos="0"/>
          <w:tab w:val="left" w:pos="1134"/>
        </w:tabs>
        <w:suppressAutoHyphens/>
        <w:spacing w:line="276" w:lineRule="auto"/>
        <w:ind w:left="0" w:firstLine="709"/>
        <w:jc w:val="both"/>
        <w:rPr>
          <w:i/>
        </w:rPr>
      </w:pPr>
      <w:r w:rsidRPr="00404F29">
        <w:rPr>
          <w:i/>
        </w:rPr>
        <w:t>лесных насаждений любого возраста для создания лесной и лесоперерабатывающей инфраструктуры, а также для эксплуатации объектов, не связанных с созданием лесной инфраструктуры.</w:t>
      </w:r>
    </w:p>
    <w:p w:rsidR="00BE57BB" w:rsidRPr="00404F29" w:rsidRDefault="00BE57BB" w:rsidP="0066235B">
      <w:pPr>
        <w:suppressAutoHyphens/>
        <w:spacing w:line="276" w:lineRule="auto"/>
        <w:ind w:firstLine="709"/>
        <w:jc w:val="both"/>
        <w:rPr>
          <w:i/>
        </w:rPr>
      </w:pPr>
      <w:r w:rsidRPr="00404F29">
        <w:rPr>
          <w:i/>
        </w:rPr>
        <w:t>Порядок осуществления рубок лесных насаждений определяется:</w:t>
      </w:r>
    </w:p>
    <w:p w:rsidR="00BE57BB" w:rsidRPr="00404F29" w:rsidRDefault="00BE57BB" w:rsidP="0066235B">
      <w:pPr>
        <w:numPr>
          <w:ilvl w:val="0"/>
          <w:numId w:val="30"/>
        </w:numPr>
        <w:tabs>
          <w:tab w:val="clear" w:pos="840"/>
          <w:tab w:val="num" w:pos="0"/>
          <w:tab w:val="left" w:pos="1134"/>
        </w:tabs>
        <w:suppressAutoHyphens/>
        <w:spacing w:line="276" w:lineRule="auto"/>
        <w:ind w:left="0" w:firstLine="709"/>
        <w:jc w:val="both"/>
        <w:rPr>
          <w:i/>
        </w:rPr>
      </w:pPr>
      <w:r w:rsidRPr="00404F29">
        <w:rPr>
          <w:i/>
        </w:rPr>
        <w:t>Правилами заготовки древесины, утвержденными МПР Российской Федерации от 16.07.2007 г. № 184;</w:t>
      </w:r>
    </w:p>
    <w:p w:rsidR="00BE57BB" w:rsidRPr="00404F29" w:rsidRDefault="00BE57BB" w:rsidP="0066235B">
      <w:pPr>
        <w:numPr>
          <w:ilvl w:val="0"/>
          <w:numId w:val="30"/>
        </w:numPr>
        <w:tabs>
          <w:tab w:val="clear" w:pos="840"/>
          <w:tab w:val="num" w:pos="0"/>
          <w:tab w:val="left" w:pos="1134"/>
        </w:tabs>
        <w:suppressAutoHyphens/>
        <w:spacing w:line="276" w:lineRule="auto"/>
        <w:ind w:left="0" w:firstLine="709"/>
        <w:jc w:val="both"/>
        <w:rPr>
          <w:i/>
        </w:rPr>
      </w:pPr>
      <w:r w:rsidRPr="00404F29">
        <w:rPr>
          <w:i/>
        </w:rPr>
        <w:t>Правилами ухода за лесами, утвержденными МПР Российской Федерации от 16.07.2007 г. № 185;</w:t>
      </w:r>
    </w:p>
    <w:p w:rsidR="00BE57BB" w:rsidRPr="00404F29" w:rsidRDefault="00BE57BB" w:rsidP="0066235B">
      <w:pPr>
        <w:numPr>
          <w:ilvl w:val="0"/>
          <w:numId w:val="30"/>
        </w:numPr>
        <w:tabs>
          <w:tab w:val="clear" w:pos="840"/>
          <w:tab w:val="num" w:pos="0"/>
          <w:tab w:val="left" w:pos="1134"/>
        </w:tabs>
        <w:suppressAutoHyphens/>
        <w:spacing w:line="276" w:lineRule="auto"/>
        <w:ind w:left="0" w:firstLine="709"/>
        <w:jc w:val="both"/>
        <w:rPr>
          <w:i/>
        </w:rPr>
      </w:pPr>
      <w:r w:rsidRPr="00404F29">
        <w:rPr>
          <w:i/>
        </w:rPr>
        <w:t>Правилами санитарной безопасности в лесах, утвержденными Постановлением Правительства Российской Федерации от 29 июня 2007 г. № 414;</w:t>
      </w:r>
    </w:p>
    <w:p w:rsidR="00BE57BB" w:rsidRPr="00404F29" w:rsidRDefault="00BE57BB" w:rsidP="0066235B">
      <w:pPr>
        <w:numPr>
          <w:ilvl w:val="0"/>
          <w:numId w:val="30"/>
        </w:numPr>
        <w:tabs>
          <w:tab w:val="clear" w:pos="840"/>
          <w:tab w:val="num" w:pos="0"/>
          <w:tab w:val="left" w:pos="1134"/>
        </w:tabs>
        <w:suppressAutoHyphens/>
        <w:spacing w:line="276" w:lineRule="auto"/>
        <w:ind w:left="0" w:firstLine="709"/>
        <w:jc w:val="both"/>
        <w:rPr>
          <w:i/>
        </w:rPr>
      </w:pPr>
      <w:r w:rsidRPr="00404F29">
        <w:rPr>
          <w:i/>
        </w:rPr>
        <w:t>Правилами пожарной безопасности в лесах, утвержденными Постановлением Правительства Российской Федерации от 30 июня 2007 г. № 417;</w:t>
      </w:r>
    </w:p>
    <w:p w:rsidR="00BE57BB" w:rsidRPr="00404F29" w:rsidRDefault="00BE57BB" w:rsidP="0066235B">
      <w:pPr>
        <w:numPr>
          <w:ilvl w:val="0"/>
          <w:numId w:val="30"/>
        </w:numPr>
        <w:tabs>
          <w:tab w:val="clear" w:pos="840"/>
          <w:tab w:val="num" w:pos="0"/>
          <w:tab w:val="left" w:pos="1134"/>
        </w:tabs>
        <w:suppressAutoHyphens/>
        <w:spacing w:line="276" w:lineRule="auto"/>
        <w:ind w:left="0" w:firstLine="709"/>
        <w:jc w:val="both"/>
        <w:rPr>
          <w:i/>
        </w:rPr>
      </w:pPr>
      <w:r w:rsidRPr="00404F29">
        <w:rPr>
          <w:i/>
        </w:rPr>
        <w:t>Особенностями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 утвержденными приказом Рослесхоза от 14.12.2010г. № 485.</w:t>
      </w:r>
    </w:p>
    <w:p w:rsidR="00BE57BB" w:rsidRPr="00404F29" w:rsidRDefault="00BE57BB" w:rsidP="00510F84">
      <w:pPr>
        <w:pStyle w:val="aff8"/>
      </w:pPr>
      <w:bookmarkStart w:id="37" w:name="_Toc259610768"/>
      <w:bookmarkStart w:id="38" w:name="_Toc278189156"/>
      <w:bookmarkStart w:id="39" w:name="_Toc293492018"/>
      <w:bookmarkStart w:id="40" w:name="_Toc293492176"/>
      <w:r w:rsidRPr="00404F29">
        <w:lastRenderedPageBreak/>
        <w:t>2.1.1. Расчетная лесосека для заготовки древесины при осуществлении рубок спелых и перестойных лесных насаждений</w:t>
      </w:r>
      <w:bookmarkEnd w:id="37"/>
      <w:bookmarkEnd w:id="38"/>
      <w:bookmarkEnd w:id="39"/>
      <w:bookmarkEnd w:id="40"/>
    </w:p>
    <w:p w:rsidR="00AF747D" w:rsidRDefault="00AF747D" w:rsidP="00720383">
      <w:pPr>
        <w:spacing w:line="276" w:lineRule="auto"/>
        <w:ind w:firstLine="709"/>
        <w:jc w:val="both"/>
        <w:rPr>
          <w:i/>
        </w:rPr>
      </w:pPr>
    </w:p>
    <w:p w:rsidR="00BE57BB" w:rsidRPr="00404F29" w:rsidRDefault="00BE57BB" w:rsidP="00720383">
      <w:pPr>
        <w:spacing w:line="276" w:lineRule="auto"/>
        <w:ind w:firstLine="709"/>
        <w:jc w:val="both"/>
        <w:rPr>
          <w:i/>
        </w:rPr>
      </w:pPr>
      <w:r w:rsidRPr="00404F29">
        <w:rPr>
          <w:i/>
        </w:rPr>
        <w:t>В лесах, выполняющих функции защиты природных и иных объектов, ценных лесах запрещается проведение сплошных рубок лесных насаждений, за исключением случаев пр</w:t>
      </w:r>
      <w:r w:rsidRPr="00404F29">
        <w:rPr>
          <w:i/>
        </w:rPr>
        <w:t>е</w:t>
      </w:r>
      <w:r w:rsidRPr="00404F29">
        <w:rPr>
          <w:i/>
        </w:rPr>
        <w:t xml:space="preserve">дусмотренных частью 4 статьи 17, частью 5.1 статьи 21 Лесного кодекса РФ. </w:t>
      </w:r>
    </w:p>
    <w:p w:rsidR="00BE57BB" w:rsidRPr="00404F29" w:rsidRDefault="00BE57BB" w:rsidP="00720383">
      <w:pPr>
        <w:spacing w:line="276" w:lineRule="auto"/>
        <w:ind w:firstLine="709"/>
        <w:jc w:val="both"/>
        <w:rPr>
          <w:i/>
        </w:rPr>
      </w:pPr>
      <w:r w:rsidRPr="00404F29">
        <w:rPr>
          <w:i/>
        </w:rPr>
        <w:t>Выборочные рубки лесных насаждений в лесах, выполняющих функции защиты пр</w:t>
      </w:r>
      <w:r w:rsidRPr="00404F29">
        <w:rPr>
          <w:i/>
        </w:rPr>
        <w:t>и</w:t>
      </w:r>
      <w:r w:rsidRPr="00404F29">
        <w:rPr>
          <w:i/>
        </w:rPr>
        <w:t>родных и иных объектов, ценных лесах проводятся в порядке, установленном уполномоче</w:t>
      </w:r>
      <w:r w:rsidRPr="00404F29">
        <w:rPr>
          <w:i/>
        </w:rPr>
        <w:t>н</w:t>
      </w:r>
      <w:r w:rsidRPr="00404F29">
        <w:rPr>
          <w:i/>
        </w:rPr>
        <w:t>ным федеральным органом исполнительной власти. При проведении выборочных рубок сп</w:t>
      </w:r>
      <w:r w:rsidRPr="00404F29">
        <w:rPr>
          <w:i/>
        </w:rPr>
        <w:t>е</w:t>
      </w:r>
      <w:r w:rsidRPr="00404F29">
        <w:rPr>
          <w:i/>
        </w:rPr>
        <w:t>лых и перестойных лесных насаждений в рубку назначаются деревья и кустарники в сл</w:t>
      </w:r>
      <w:r w:rsidRPr="00404F29">
        <w:rPr>
          <w:i/>
        </w:rPr>
        <w:t>е</w:t>
      </w:r>
      <w:r w:rsidRPr="00404F29">
        <w:rPr>
          <w:i/>
        </w:rPr>
        <w:t>дующей очередности: погибшие и поврежденные, ослабленные, наиболее старые, пересто</w:t>
      </w:r>
      <w:r w:rsidRPr="00404F29">
        <w:rPr>
          <w:i/>
        </w:rPr>
        <w:t>й</w:t>
      </w:r>
      <w:r w:rsidRPr="00404F29">
        <w:rPr>
          <w:i/>
        </w:rPr>
        <w:t>ные в смешанных насаждениях менее долговечных пород и генераций, перестойные и спелые деревья других пород, утрачивающие жизнеспособность, устойчивость, способность в</w:t>
      </w:r>
      <w:r w:rsidRPr="00404F29">
        <w:rPr>
          <w:i/>
        </w:rPr>
        <w:t>ы</w:t>
      </w:r>
      <w:r w:rsidRPr="00404F29">
        <w:rPr>
          <w:i/>
        </w:rPr>
        <w:t>полнять полезные целевые функции.</w:t>
      </w:r>
    </w:p>
    <w:p w:rsidR="00BE57BB" w:rsidRPr="00404F29" w:rsidRDefault="00BE57BB" w:rsidP="00720383">
      <w:pPr>
        <w:spacing w:line="276" w:lineRule="auto"/>
        <w:ind w:firstLine="709"/>
        <w:jc w:val="both"/>
        <w:rPr>
          <w:i/>
        </w:rPr>
      </w:pPr>
      <w:r w:rsidRPr="00404F29">
        <w:rPr>
          <w:i/>
        </w:rPr>
        <w:t>В целях ухода за лесами в соответствии с ч.4 статьи 17 Лесного кодекса РФ в лесах, выполняющих функции защиты природных и иных объектов, и в ценных лесах сплошные ру</w:t>
      </w:r>
      <w:r w:rsidRPr="00404F29">
        <w:rPr>
          <w:i/>
        </w:rPr>
        <w:t>б</w:t>
      </w:r>
      <w:r w:rsidRPr="00404F29">
        <w:rPr>
          <w:i/>
        </w:rPr>
        <w:t>ки осуществляются только в случаях, если выборочные рубки не обеспечивают замену ле</w:t>
      </w:r>
      <w:r w:rsidRPr="00404F29">
        <w:rPr>
          <w:i/>
        </w:rPr>
        <w:t>с</w:t>
      </w:r>
      <w:r w:rsidRPr="00404F29">
        <w:rPr>
          <w:i/>
        </w:rPr>
        <w:t>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w:t>
      </w:r>
      <w:r w:rsidRPr="00404F29">
        <w:rPr>
          <w:i/>
        </w:rPr>
        <w:t>и</w:t>
      </w:r>
      <w:r w:rsidRPr="00404F29">
        <w:rPr>
          <w:i/>
        </w:rPr>
        <w:t>вающие сохранение целевого назначения защитных лесов и выполняемых ими полезных фун</w:t>
      </w:r>
      <w:r w:rsidRPr="00404F29">
        <w:rPr>
          <w:i/>
        </w:rPr>
        <w:t>к</w:t>
      </w:r>
      <w:r w:rsidRPr="00404F29">
        <w:rPr>
          <w:i/>
        </w:rPr>
        <w:t xml:space="preserve">ций. </w:t>
      </w:r>
    </w:p>
    <w:p w:rsidR="00BE57BB" w:rsidRPr="00404F29" w:rsidRDefault="00BE57BB" w:rsidP="00720383">
      <w:pPr>
        <w:spacing w:line="276" w:lineRule="auto"/>
        <w:ind w:firstLine="709"/>
        <w:jc w:val="both"/>
        <w:rPr>
          <w:i/>
        </w:rPr>
      </w:pPr>
      <w:r w:rsidRPr="00404F29">
        <w:rPr>
          <w:i/>
        </w:rPr>
        <w:t>Согласно статье 29 Лесного Кодекса Российской Федерации № 200-ФЗ,для заготовки древесины предоставляются в первую очередь погибшие, поврежденные и перестойные ле</w:t>
      </w:r>
      <w:r w:rsidRPr="00404F29">
        <w:rPr>
          <w:i/>
        </w:rPr>
        <w:t>с</w:t>
      </w:r>
      <w:r w:rsidRPr="00404F29">
        <w:rPr>
          <w:i/>
        </w:rPr>
        <w:t>ные насаждения, запрещается заготовка древесины в объеме, превышающем расчетную лесосеку, а также с нарушением возрастов рубок Исчисление расчетной лесосеки по лесн</w:t>
      </w:r>
      <w:r w:rsidRPr="00404F29">
        <w:rPr>
          <w:i/>
        </w:rPr>
        <w:t>и</w:t>
      </w:r>
      <w:r w:rsidRPr="00404F29">
        <w:rPr>
          <w:i/>
        </w:rPr>
        <w:t>честву производилось в соответствии с приказом Рослесхоза от 27.05.2011г. № 191.</w:t>
      </w:r>
    </w:p>
    <w:p w:rsidR="00A721AA" w:rsidRPr="00404F29" w:rsidRDefault="00A721AA" w:rsidP="00720383">
      <w:pPr>
        <w:spacing w:line="276" w:lineRule="auto"/>
        <w:ind w:firstLine="709"/>
        <w:jc w:val="both"/>
      </w:pPr>
      <w:r w:rsidRPr="00404F29">
        <w:rPr>
          <w:color w:val="000000"/>
        </w:rPr>
        <w:t>Расчетная лесосека по выборочным рубкам спелых и перестойных лесных насажд</w:t>
      </w:r>
      <w:r w:rsidRPr="00404F29">
        <w:rPr>
          <w:color w:val="000000"/>
        </w:rPr>
        <w:t>е</w:t>
      </w:r>
      <w:r w:rsidRPr="00404F29">
        <w:rPr>
          <w:color w:val="000000"/>
        </w:rPr>
        <w:t>ний приведена в таблице 2.1.1.1, по сплошным рубкам спелых и перестойных насаждений в таблицах 2.1.1.2 – 2.1.1.5.</w:t>
      </w:r>
    </w:p>
    <w:p w:rsidR="00BE57BB" w:rsidRPr="00404F29" w:rsidRDefault="00BE57BB" w:rsidP="00720383">
      <w:pPr>
        <w:spacing w:line="276" w:lineRule="auto"/>
        <w:ind w:firstLine="709"/>
        <w:jc w:val="both"/>
      </w:pPr>
    </w:p>
    <w:p w:rsidR="00967BC2" w:rsidRPr="00404F29" w:rsidRDefault="00967BC2" w:rsidP="00720383">
      <w:pPr>
        <w:pStyle w:val="a6"/>
        <w:spacing w:line="276" w:lineRule="auto"/>
        <w:rPr>
          <w:szCs w:val="24"/>
        </w:rPr>
        <w:sectPr w:rsidR="00967BC2" w:rsidRPr="00404F29" w:rsidSect="0066235B">
          <w:pgSz w:w="11906" w:h="16838"/>
          <w:pgMar w:top="1134" w:right="1134" w:bottom="1134" w:left="1134" w:header="709" w:footer="709" w:gutter="0"/>
          <w:cols w:space="708"/>
          <w:docGrid w:linePitch="360"/>
        </w:sectPr>
      </w:pPr>
    </w:p>
    <w:p w:rsidR="00967BC2" w:rsidRPr="00404F29" w:rsidRDefault="00BE57BB" w:rsidP="00BE57BB">
      <w:pPr>
        <w:spacing w:line="276" w:lineRule="auto"/>
        <w:jc w:val="both"/>
        <w:rPr>
          <w:color w:val="000000"/>
        </w:rPr>
      </w:pPr>
      <w:r w:rsidRPr="00404F29">
        <w:rPr>
          <w:color w:val="000000"/>
        </w:rPr>
        <w:lastRenderedPageBreak/>
        <w:t xml:space="preserve">Таблица 2.1.1.1 - </w:t>
      </w:r>
      <w:r w:rsidR="00967BC2" w:rsidRPr="00404F29">
        <w:rPr>
          <w:color w:val="000000"/>
        </w:rPr>
        <w:t>Расчетная лесосека по выборочным рубкам спелых и перестойных лесных насажденийна срок действия лесохозяйственного регламента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97"/>
        <w:gridCol w:w="931"/>
        <w:gridCol w:w="932"/>
        <w:gridCol w:w="725"/>
        <w:gridCol w:w="952"/>
        <w:gridCol w:w="745"/>
        <w:gridCol w:w="911"/>
        <w:gridCol w:w="766"/>
        <w:gridCol w:w="932"/>
        <w:gridCol w:w="745"/>
        <w:gridCol w:w="917"/>
        <w:gridCol w:w="757"/>
        <w:gridCol w:w="929"/>
        <w:gridCol w:w="710"/>
        <w:gridCol w:w="937"/>
      </w:tblGrid>
      <w:tr w:rsidR="00967BC2" w:rsidRPr="00404F29" w:rsidTr="00AF747D">
        <w:trPr>
          <w:cantSplit/>
          <w:tblHeader/>
        </w:trPr>
        <w:tc>
          <w:tcPr>
            <w:tcW w:w="980" w:type="pct"/>
            <w:vMerge w:val="restart"/>
            <w:vAlign w:val="center"/>
          </w:tcPr>
          <w:p w:rsidR="00967BC2" w:rsidRPr="00404F29" w:rsidRDefault="00967BC2" w:rsidP="00454087">
            <w:pPr>
              <w:jc w:val="center"/>
              <w:rPr>
                <w:color w:val="000000"/>
                <w:sz w:val="22"/>
                <w:szCs w:val="22"/>
              </w:rPr>
            </w:pPr>
            <w:r w:rsidRPr="00404F29">
              <w:rPr>
                <w:color w:val="000000"/>
                <w:sz w:val="22"/>
                <w:szCs w:val="22"/>
              </w:rPr>
              <w:t>Показатели</w:t>
            </w:r>
          </w:p>
        </w:tc>
        <w:tc>
          <w:tcPr>
            <w:tcW w:w="630" w:type="pct"/>
            <w:gridSpan w:val="2"/>
            <w:vAlign w:val="center"/>
          </w:tcPr>
          <w:p w:rsidR="00967BC2" w:rsidRPr="00404F29" w:rsidRDefault="00967BC2" w:rsidP="00454087">
            <w:pPr>
              <w:jc w:val="center"/>
              <w:rPr>
                <w:color w:val="000000"/>
                <w:sz w:val="22"/>
                <w:szCs w:val="22"/>
              </w:rPr>
            </w:pPr>
            <w:r w:rsidRPr="00404F29">
              <w:rPr>
                <w:color w:val="000000"/>
                <w:sz w:val="22"/>
                <w:szCs w:val="22"/>
              </w:rPr>
              <w:t>В с е г о</w:t>
            </w:r>
          </w:p>
        </w:tc>
        <w:tc>
          <w:tcPr>
            <w:tcW w:w="3389" w:type="pct"/>
            <w:gridSpan w:val="12"/>
            <w:vAlign w:val="center"/>
          </w:tcPr>
          <w:p w:rsidR="00967BC2" w:rsidRPr="00404F29" w:rsidRDefault="00967BC2" w:rsidP="00454087">
            <w:pPr>
              <w:jc w:val="center"/>
              <w:rPr>
                <w:color w:val="000000"/>
                <w:sz w:val="22"/>
                <w:szCs w:val="22"/>
              </w:rPr>
            </w:pPr>
            <w:r w:rsidRPr="00404F29">
              <w:rPr>
                <w:color w:val="000000"/>
                <w:sz w:val="22"/>
                <w:szCs w:val="22"/>
              </w:rPr>
              <w:t>В том числе по полнотам</w:t>
            </w:r>
          </w:p>
        </w:tc>
      </w:tr>
      <w:tr w:rsidR="00967BC2" w:rsidRPr="00404F29" w:rsidTr="00AF747D">
        <w:trPr>
          <w:cantSplit/>
          <w:tblHeader/>
        </w:trPr>
        <w:tc>
          <w:tcPr>
            <w:tcW w:w="980" w:type="pct"/>
            <w:vMerge/>
          </w:tcPr>
          <w:p w:rsidR="00967BC2" w:rsidRPr="00404F29" w:rsidRDefault="00967BC2" w:rsidP="00454087">
            <w:pPr>
              <w:jc w:val="center"/>
              <w:rPr>
                <w:color w:val="000000"/>
                <w:sz w:val="22"/>
                <w:szCs w:val="22"/>
              </w:rPr>
            </w:pPr>
          </w:p>
        </w:tc>
        <w:tc>
          <w:tcPr>
            <w:tcW w:w="315" w:type="pct"/>
            <w:vMerge w:val="restart"/>
            <w:vAlign w:val="center"/>
          </w:tcPr>
          <w:p w:rsidR="00967BC2" w:rsidRPr="00404F29" w:rsidRDefault="00967BC2" w:rsidP="00454087">
            <w:pPr>
              <w:jc w:val="center"/>
              <w:rPr>
                <w:color w:val="000000"/>
                <w:sz w:val="22"/>
                <w:szCs w:val="22"/>
              </w:rPr>
            </w:pPr>
            <w:r w:rsidRPr="00404F29">
              <w:rPr>
                <w:color w:val="000000"/>
                <w:sz w:val="22"/>
                <w:szCs w:val="22"/>
              </w:rPr>
              <w:t>га</w:t>
            </w:r>
          </w:p>
        </w:tc>
        <w:tc>
          <w:tcPr>
            <w:tcW w:w="315" w:type="pct"/>
            <w:vMerge w:val="restart"/>
            <w:vAlign w:val="center"/>
          </w:tcPr>
          <w:p w:rsidR="00967BC2" w:rsidRPr="00404F29" w:rsidRDefault="00967BC2" w:rsidP="00454087">
            <w:pPr>
              <w:jc w:val="center"/>
              <w:rPr>
                <w:color w:val="000000"/>
                <w:sz w:val="22"/>
                <w:szCs w:val="22"/>
              </w:rPr>
            </w:pPr>
            <w:r w:rsidRPr="00404F29">
              <w:rPr>
                <w:color w:val="000000"/>
                <w:sz w:val="22"/>
                <w:szCs w:val="22"/>
              </w:rPr>
              <w:t>тыс.м3</w:t>
            </w:r>
          </w:p>
        </w:tc>
        <w:tc>
          <w:tcPr>
            <w:tcW w:w="567" w:type="pct"/>
            <w:gridSpan w:val="2"/>
          </w:tcPr>
          <w:p w:rsidR="00967BC2" w:rsidRPr="00404F29" w:rsidRDefault="00967BC2" w:rsidP="00454087">
            <w:pPr>
              <w:jc w:val="center"/>
              <w:rPr>
                <w:color w:val="000000"/>
                <w:sz w:val="22"/>
                <w:szCs w:val="22"/>
              </w:rPr>
            </w:pPr>
            <w:r w:rsidRPr="00404F29">
              <w:rPr>
                <w:color w:val="000000"/>
                <w:sz w:val="22"/>
                <w:szCs w:val="22"/>
              </w:rPr>
              <w:t>1,0</w:t>
            </w:r>
          </w:p>
        </w:tc>
        <w:tc>
          <w:tcPr>
            <w:tcW w:w="560" w:type="pct"/>
            <w:gridSpan w:val="2"/>
          </w:tcPr>
          <w:p w:rsidR="00967BC2" w:rsidRPr="00404F29" w:rsidRDefault="00967BC2" w:rsidP="00454087">
            <w:pPr>
              <w:jc w:val="center"/>
              <w:rPr>
                <w:color w:val="000000"/>
                <w:sz w:val="22"/>
                <w:szCs w:val="22"/>
              </w:rPr>
            </w:pPr>
            <w:r w:rsidRPr="00404F29">
              <w:rPr>
                <w:color w:val="000000"/>
                <w:sz w:val="22"/>
                <w:szCs w:val="22"/>
              </w:rPr>
              <w:t>0,9</w:t>
            </w:r>
          </w:p>
        </w:tc>
        <w:tc>
          <w:tcPr>
            <w:tcW w:w="574" w:type="pct"/>
            <w:gridSpan w:val="2"/>
          </w:tcPr>
          <w:p w:rsidR="00967BC2" w:rsidRPr="00404F29" w:rsidRDefault="00967BC2" w:rsidP="00454087">
            <w:pPr>
              <w:jc w:val="center"/>
              <w:rPr>
                <w:color w:val="000000"/>
                <w:sz w:val="22"/>
                <w:szCs w:val="22"/>
              </w:rPr>
            </w:pPr>
            <w:r w:rsidRPr="00404F29">
              <w:rPr>
                <w:color w:val="000000"/>
                <w:sz w:val="22"/>
                <w:szCs w:val="22"/>
              </w:rPr>
              <w:t>0,8</w:t>
            </w:r>
          </w:p>
        </w:tc>
        <w:tc>
          <w:tcPr>
            <w:tcW w:w="562" w:type="pct"/>
            <w:gridSpan w:val="2"/>
          </w:tcPr>
          <w:p w:rsidR="00967BC2" w:rsidRPr="00404F29" w:rsidRDefault="00967BC2" w:rsidP="00454087">
            <w:pPr>
              <w:jc w:val="center"/>
              <w:rPr>
                <w:color w:val="000000"/>
                <w:sz w:val="22"/>
                <w:szCs w:val="22"/>
              </w:rPr>
            </w:pPr>
            <w:r w:rsidRPr="00404F29">
              <w:rPr>
                <w:color w:val="000000"/>
                <w:sz w:val="22"/>
                <w:szCs w:val="22"/>
              </w:rPr>
              <w:t>0,7</w:t>
            </w:r>
          </w:p>
        </w:tc>
        <w:tc>
          <w:tcPr>
            <w:tcW w:w="570" w:type="pct"/>
            <w:gridSpan w:val="2"/>
          </w:tcPr>
          <w:p w:rsidR="00967BC2" w:rsidRPr="00404F29" w:rsidRDefault="00967BC2" w:rsidP="00454087">
            <w:pPr>
              <w:jc w:val="center"/>
              <w:rPr>
                <w:color w:val="000000"/>
                <w:sz w:val="22"/>
                <w:szCs w:val="22"/>
              </w:rPr>
            </w:pPr>
            <w:r w:rsidRPr="00404F29">
              <w:rPr>
                <w:color w:val="000000"/>
                <w:sz w:val="22"/>
                <w:szCs w:val="22"/>
              </w:rPr>
              <w:t>0,6</w:t>
            </w:r>
          </w:p>
        </w:tc>
        <w:tc>
          <w:tcPr>
            <w:tcW w:w="556" w:type="pct"/>
            <w:gridSpan w:val="2"/>
          </w:tcPr>
          <w:p w:rsidR="00967BC2" w:rsidRPr="00404F29" w:rsidRDefault="00967BC2" w:rsidP="00454087">
            <w:pPr>
              <w:jc w:val="center"/>
              <w:rPr>
                <w:color w:val="000000"/>
                <w:sz w:val="22"/>
                <w:szCs w:val="22"/>
              </w:rPr>
            </w:pPr>
            <w:r w:rsidRPr="00404F29">
              <w:rPr>
                <w:color w:val="000000"/>
                <w:sz w:val="22"/>
                <w:szCs w:val="22"/>
              </w:rPr>
              <w:t>0,3-0,5</w:t>
            </w:r>
          </w:p>
        </w:tc>
      </w:tr>
      <w:tr w:rsidR="00967BC2" w:rsidRPr="00404F29" w:rsidTr="00AF747D">
        <w:trPr>
          <w:cantSplit/>
          <w:tblHeader/>
        </w:trPr>
        <w:tc>
          <w:tcPr>
            <w:tcW w:w="980" w:type="pct"/>
            <w:vMerge/>
          </w:tcPr>
          <w:p w:rsidR="00967BC2" w:rsidRPr="00404F29" w:rsidRDefault="00967BC2" w:rsidP="00454087">
            <w:pPr>
              <w:jc w:val="center"/>
              <w:rPr>
                <w:color w:val="000000"/>
                <w:sz w:val="22"/>
                <w:szCs w:val="22"/>
              </w:rPr>
            </w:pPr>
          </w:p>
        </w:tc>
        <w:tc>
          <w:tcPr>
            <w:tcW w:w="315" w:type="pct"/>
            <w:vMerge/>
          </w:tcPr>
          <w:p w:rsidR="00967BC2" w:rsidRPr="00404F29" w:rsidRDefault="00967BC2" w:rsidP="00454087">
            <w:pPr>
              <w:jc w:val="center"/>
              <w:rPr>
                <w:color w:val="000000"/>
                <w:sz w:val="22"/>
                <w:szCs w:val="22"/>
              </w:rPr>
            </w:pPr>
          </w:p>
        </w:tc>
        <w:tc>
          <w:tcPr>
            <w:tcW w:w="315" w:type="pct"/>
            <w:vMerge/>
          </w:tcPr>
          <w:p w:rsidR="00967BC2" w:rsidRPr="00404F29" w:rsidRDefault="00967BC2" w:rsidP="00454087">
            <w:pPr>
              <w:jc w:val="center"/>
              <w:rPr>
                <w:color w:val="000000"/>
                <w:sz w:val="22"/>
                <w:szCs w:val="22"/>
              </w:rPr>
            </w:pPr>
          </w:p>
        </w:tc>
        <w:tc>
          <w:tcPr>
            <w:tcW w:w="245" w:type="pct"/>
          </w:tcPr>
          <w:p w:rsidR="00967BC2" w:rsidRPr="00404F29" w:rsidRDefault="00967BC2" w:rsidP="00454087">
            <w:pPr>
              <w:jc w:val="center"/>
              <w:rPr>
                <w:color w:val="000000"/>
                <w:sz w:val="22"/>
                <w:szCs w:val="22"/>
              </w:rPr>
            </w:pPr>
            <w:r w:rsidRPr="00404F29">
              <w:rPr>
                <w:color w:val="000000"/>
                <w:sz w:val="22"/>
                <w:szCs w:val="22"/>
              </w:rPr>
              <w:t>га</w:t>
            </w:r>
          </w:p>
        </w:tc>
        <w:tc>
          <w:tcPr>
            <w:tcW w:w="322" w:type="pct"/>
          </w:tcPr>
          <w:p w:rsidR="00967BC2" w:rsidRPr="00404F29" w:rsidRDefault="00967BC2" w:rsidP="00454087">
            <w:pPr>
              <w:jc w:val="center"/>
              <w:rPr>
                <w:color w:val="000000"/>
                <w:sz w:val="22"/>
                <w:szCs w:val="22"/>
              </w:rPr>
            </w:pPr>
            <w:r w:rsidRPr="00404F29">
              <w:rPr>
                <w:color w:val="000000"/>
                <w:sz w:val="22"/>
                <w:szCs w:val="22"/>
              </w:rPr>
              <w:t>тыс.м</w:t>
            </w:r>
            <w:r w:rsidRPr="00404F29">
              <w:rPr>
                <w:color w:val="000000"/>
                <w:sz w:val="22"/>
                <w:szCs w:val="22"/>
                <w:vertAlign w:val="superscript"/>
              </w:rPr>
              <w:t>3</w:t>
            </w:r>
          </w:p>
        </w:tc>
        <w:tc>
          <w:tcPr>
            <w:tcW w:w="252" w:type="pct"/>
          </w:tcPr>
          <w:p w:rsidR="00967BC2" w:rsidRPr="00404F29" w:rsidRDefault="00967BC2" w:rsidP="00454087">
            <w:pPr>
              <w:jc w:val="center"/>
              <w:rPr>
                <w:color w:val="000000"/>
                <w:sz w:val="22"/>
                <w:szCs w:val="22"/>
              </w:rPr>
            </w:pPr>
            <w:r w:rsidRPr="00404F29">
              <w:rPr>
                <w:color w:val="000000"/>
                <w:sz w:val="22"/>
                <w:szCs w:val="22"/>
              </w:rPr>
              <w:t>га</w:t>
            </w:r>
          </w:p>
        </w:tc>
        <w:tc>
          <w:tcPr>
            <w:tcW w:w="308" w:type="pct"/>
          </w:tcPr>
          <w:p w:rsidR="00967BC2" w:rsidRPr="00404F29" w:rsidRDefault="00967BC2" w:rsidP="00454087">
            <w:pPr>
              <w:jc w:val="center"/>
              <w:rPr>
                <w:color w:val="000000"/>
                <w:sz w:val="22"/>
                <w:szCs w:val="22"/>
              </w:rPr>
            </w:pPr>
            <w:r w:rsidRPr="00404F29">
              <w:rPr>
                <w:color w:val="000000"/>
                <w:sz w:val="22"/>
                <w:szCs w:val="22"/>
              </w:rPr>
              <w:t>тыс.м</w:t>
            </w:r>
            <w:r w:rsidRPr="00404F29">
              <w:rPr>
                <w:color w:val="000000"/>
                <w:sz w:val="22"/>
                <w:szCs w:val="22"/>
                <w:vertAlign w:val="superscript"/>
              </w:rPr>
              <w:t>3</w:t>
            </w:r>
          </w:p>
        </w:tc>
        <w:tc>
          <w:tcPr>
            <w:tcW w:w="259" w:type="pct"/>
          </w:tcPr>
          <w:p w:rsidR="00967BC2" w:rsidRPr="00404F29" w:rsidRDefault="00967BC2" w:rsidP="00454087">
            <w:pPr>
              <w:jc w:val="center"/>
              <w:rPr>
                <w:color w:val="000000"/>
                <w:sz w:val="22"/>
                <w:szCs w:val="22"/>
              </w:rPr>
            </w:pPr>
            <w:r w:rsidRPr="00404F29">
              <w:rPr>
                <w:color w:val="000000"/>
                <w:sz w:val="22"/>
                <w:szCs w:val="22"/>
              </w:rPr>
              <w:t>га</w:t>
            </w:r>
          </w:p>
        </w:tc>
        <w:tc>
          <w:tcPr>
            <w:tcW w:w="315" w:type="pct"/>
          </w:tcPr>
          <w:p w:rsidR="00967BC2" w:rsidRPr="00404F29" w:rsidRDefault="00967BC2" w:rsidP="00454087">
            <w:pPr>
              <w:jc w:val="center"/>
              <w:rPr>
                <w:color w:val="000000"/>
                <w:sz w:val="22"/>
                <w:szCs w:val="22"/>
              </w:rPr>
            </w:pPr>
            <w:r w:rsidRPr="00404F29">
              <w:rPr>
                <w:color w:val="000000"/>
                <w:sz w:val="22"/>
                <w:szCs w:val="22"/>
              </w:rPr>
              <w:t>тыс.м</w:t>
            </w:r>
            <w:r w:rsidRPr="00404F29">
              <w:rPr>
                <w:color w:val="000000"/>
                <w:sz w:val="22"/>
                <w:szCs w:val="22"/>
                <w:vertAlign w:val="superscript"/>
              </w:rPr>
              <w:t>3</w:t>
            </w:r>
          </w:p>
        </w:tc>
        <w:tc>
          <w:tcPr>
            <w:tcW w:w="252" w:type="pct"/>
          </w:tcPr>
          <w:p w:rsidR="00967BC2" w:rsidRPr="00404F29" w:rsidRDefault="00967BC2" w:rsidP="00454087">
            <w:pPr>
              <w:jc w:val="center"/>
              <w:rPr>
                <w:color w:val="000000"/>
                <w:sz w:val="22"/>
                <w:szCs w:val="22"/>
              </w:rPr>
            </w:pPr>
            <w:r w:rsidRPr="00404F29">
              <w:rPr>
                <w:color w:val="000000"/>
                <w:sz w:val="22"/>
                <w:szCs w:val="22"/>
              </w:rPr>
              <w:t>га</w:t>
            </w:r>
          </w:p>
        </w:tc>
        <w:tc>
          <w:tcPr>
            <w:tcW w:w="310" w:type="pct"/>
          </w:tcPr>
          <w:p w:rsidR="00967BC2" w:rsidRPr="00404F29" w:rsidRDefault="00967BC2" w:rsidP="00454087">
            <w:pPr>
              <w:jc w:val="center"/>
              <w:rPr>
                <w:color w:val="000000"/>
                <w:sz w:val="22"/>
                <w:szCs w:val="22"/>
              </w:rPr>
            </w:pPr>
            <w:r w:rsidRPr="00404F29">
              <w:rPr>
                <w:color w:val="000000"/>
                <w:sz w:val="22"/>
                <w:szCs w:val="22"/>
              </w:rPr>
              <w:t>тыс.м</w:t>
            </w:r>
            <w:r w:rsidRPr="00404F29">
              <w:rPr>
                <w:color w:val="000000"/>
                <w:sz w:val="22"/>
                <w:szCs w:val="22"/>
                <w:vertAlign w:val="superscript"/>
              </w:rPr>
              <w:t>3</w:t>
            </w:r>
          </w:p>
        </w:tc>
        <w:tc>
          <w:tcPr>
            <w:tcW w:w="256" w:type="pct"/>
          </w:tcPr>
          <w:p w:rsidR="00967BC2" w:rsidRPr="00404F29" w:rsidRDefault="00967BC2" w:rsidP="00454087">
            <w:pPr>
              <w:jc w:val="center"/>
              <w:rPr>
                <w:color w:val="000000"/>
                <w:sz w:val="22"/>
                <w:szCs w:val="22"/>
              </w:rPr>
            </w:pPr>
            <w:r w:rsidRPr="00404F29">
              <w:rPr>
                <w:color w:val="000000"/>
                <w:sz w:val="22"/>
                <w:szCs w:val="22"/>
              </w:rPr>
              <w:t>га</w:t>
            </w:r>
          </w:p>
        </w:tc>
        <w:tc>
          <w:tcPr>
            <w:tcW w:w="314" w:type="pct"/>
          </w:tcPr>
          <w:p w:rsidR="00967BC2" w:rsidRPr="00404F29" w:rsidRDefault="00967BC2" w:rsidP="00454087">
            <w:pPr>
              <w:jc w:val="center"/>
              <w:rPr>
                <w:color w:val="000000"/>
                <w:sz w:val="22"/>
                <w:szCs w:val="22"/>
              </w:rPr>
            </w:pPr>
            <w:r w:rsidRPr="00404F29">
              <w:rPr>
                <w:color w:val="000000"/>
                <w:sz w:val="22"/>
                <w:szCs w:val="22"/>
              </w:rPr>
              <w:t>тыс.м</w:t>
            </w:r>
            <w:r w:rsidRPr="00404F29">
              <w:rPr>
                <w:color w:val="000000"/>
                <w:sz w:val="22"/>
                <w:szCs w:val="22"/>
                <w:vertAlign w:val="superscript"/>
              </w:rPr>
              <w:t>3</w:t>
            </w:r>
          </w:p>
        </w:tc>
        <w:tc>
          <w:tcPr>
            <w:tcW w:w="240" w:type="pct"/>
          </w:tcPr>
          <w:p w:rsidR="00967BC2" w:rsidRPr="00404F29" w:rsidRDefault="00967BC2" w:rsidP="00454087">
            <w:pPr>
              <w:jc w:val="center"/>
              <w:rPr>
                <w:color w:val="000000"/>
                <w:sz w:val="22"/>
                <w:szCs w:val="22"/>
              </w:rPr>
            </w:pPr>
            <w:r w:rsidRPr="00404F29">
              <w:rPr>
                <w:color w:val="000000"/>
                <w:sz w:val="22"/>
                <w:szCs w:val="22"/>
              </w:rPr>
              <w:t>га</w:t>
            </w:r>
          </w:p>
        </w:tc>
        <w:tc>
          <w:tcPr>
            <w:tcW w:w="316" w:type="pct"/>
          </w:tcPr>
          <w:p w:rsidR="00967BC2" w:rsidRPr="00404F29" w:rsidRDefault="00967BC2" w:rsidP="00454087">
            <w:pPr>
              <w:jc w:val="center"/>
              <w:rPr>
                <w:color w:val="000000"/>
                <w:sz w:val="22"/>
                <w:szCs w:val="22"/>
              </w:rPr>
            </w:pPr>
            <w:r w:rsidRPr="00404F29">
              <w:rPr>
                <w:color w:val="000000"/>
                <w:sz w:val="22"/>
                <w:szCs w:val="22"/>
              </w:rPr>
              <w:t>тыс.м</w:t>
            </w:r>
            <w:r w:rsidRPr="00404F29">
              <w:rPr>
                <w:color w:val="000000"/>
                <w:sz w:val="22"/>
                <w:szCs w:val="22"/>
                <w:vertAlign w:val="superscript"/>
              </w:rPr>
              <w:t>3</w:t>
            </w:r>
          </w:p>
        </w:tc>
      </w:tr>
      <w:tr w:rsidR="00454087" w:rsidRPr="00404F29" w:rsidTr="00AF747D">
        <w:trPr>
          <w:cantSplit/>
          <w:trHeight w:val="229"/>
        </w:trPr>
        <w:tc>
          <w:tcPr>
            <w:tcW w:w="5000" w:type="pct"/>
            <w:gridSpan w:val="15"/>
          </w:tcPr>
          <w:p w:rsidR="00454087" w:rsidRPr="00404F29" w:rsidRDefault="00454087" w:rsidP="00454087">
            <w:pPr>
              <w:jc w:val="center"/>
              <w:rPr>
                <w:color w:val="000000"/>
                <w:sz w:val="22"/>
                <w:szCs w:val="22"/>
              </w:rPr>
            </w:pPr>
            <w:r w:rsidRPr="00404F29">
              <w:rPr>
                <w:color w:val="000000"/>
                <w:sz w:val="22"/>
                <w:szCs w:val="22"/>
              </w:rPr>
              <w:t xml:space="preserve">Целевое назначение лесов – </w:t>
            </w:r>
            <w:r w:rsidRPr="00404F29">
              <w:rPr>
                <w:b/>
                <w:bCs/>
                <w:iCs/>
                <w:color w:val="000000"/>
                <w:sz w:val="22"/>
                <w:szCs w:val="22"/>
              </w:rPr>
              <w:t>защитные леса</w:t>
            </w:r>
            <w:r w:rsidRPr="00404F29">
              <w:rPr>
                <w:color w:val="000000"/>
                <w:sz w:val="22"/>
                <w:szCs w:val="22"/>
              </w:rPr>
              <w:t>.</w:t>
            </w:r>
          </w:p>
          <w:p w:rsidR="00454087" w:rsidRPr="00404F29" w:rsidRDefault="00454087" w:rsidP="00454087">
            <w:pPr>
              <w:jc w:val="center"/>
              <w:rPr>
                <w:color w:val="000000"/>
                <w:sz w:val="22"/>
                <w:szCs w:val="22"/>
              </w:rPr>
            </w:pPr>
            <w:r w:rsidRPr="00404F29">
              <w:rPr>
                <w:color w:val="000000"/>
                <w:sz w:val="22"/>
                <w:szCs w:val="22"/>
              </w:rPr>
              <w:t xml:space="preserve">Категория защитных лесов – </w:t>
            </w:r>
            <w:r w:rsidRPr="00404F29">
              <w:rPr>
                <w:b/>
                <w:bCs/>
                <w:color w:val="000000"/>
                <w:sz w:val="22"/>
                <w:szCs w:val="22"/>
              </w:rPr>
              <w:t xml:space="preserve">запретные полосы, расположенные вдоль водных объектов </w:t>
            </w:r>
          </w:p>
        </w:tc>
      </w:tr>
      <w:tr w:rsidR="00454087" w:rsidRPr="00404F29" w:rsidTr="00AF747D">
        <w:trPr>
          <w:cantSplit/>
          <w:trHeight w:val="169"/>
        </w:trPr>
        <w:tc>
          <w:tcPr>
            <w:tcW w:w="5000" w:type="pct"/>
            <w:gridSpan w:val="15"/>
          </w:tcPr>
          <w:p w:rsidR="00454087" w:rsidRPr="00404F29" w:rsidRDefault="00454087" w:rsidP="00454087">
            <w:pPr>
              <w:jc w:val="center"/>
              <w:rPr>
                <w:color w:val="000000"/>
                <w:sz w:val="22"/>
                <w:szCs w:val="22"/>
              </w:rPr>
            </w:pPr>
            <w:r w:rsidRPr="00404F29">
              <w:rPr>
                <w:color w:val="000000"/>
                <w:sz w:val="22"/>
                <w:szCs w:val="22"/>
              </w:rPr>
              <w:t xml:space="preserve">Хозяйственная секция - </w:t>
            </w:r>
            <w:r w:rsidRPr="00404F29">
              <w:rPr>
                <w:b/>
                <w:bCs/>
                <w:color w:val="000000"/>
                <w:sz w:val="22"/>
                <w:szCs w:val="22"/>
              </w:rPr>
              <w:t>берёза</w:t>
            </w:r>
          </w:p>
        </w:tc>
      </w:tr>
      <w:tr w:rsidR="0057401E" w:rsidRPr="00404F29" w:rsidTr="00AF747D">
        <w:tc>
          <w:tcPr>
            <w:tcW w:w="980" w:type="pct"/>
          </w:tcPr>
          <w:p w:rsidR="0057401E" w:rsidRPr="00404F29" w:rsidRDefault="0057401E" w:rsidP="00454087">
            <w:pPr>
              <w:rPr>
                <w:color w:val="000000"/>
                <w:sz w:val="22"/>
                <w:szCs w:val="22"/>
              </w:rPr>
            </w:pPr>
            <w:r w:rsidRPr="00404F29">
              <w:rPr>
                <w:color w:val="000000"/>
                <w:sz w:val="22"/>
                <w:szCs w:val="22"/>
              </w:rPr>
              <w:t>Всего включено в расчёт</w:t>
            </w:r>
          </w:p>
        </w:tc>
        <w:tc>
          <w:tcPr>
            <w:tcW w:w="315" w:type="pct"/>
            <w:vAlign w:val="center"/>
          </w:tcPr>
          <w:p w:rsidR="0057401E" w:rsidRPr="00404F29" w:rsidRDefault="0057401E" w:rsidP="00454087">
            <w:pPr>
              <w:jc w:val="center"/>
              <w:rPr>
                <w:color w:val="000000"/>
                <w:sz w:val="22"/>
                <w:szCs w:val="22"/>
              </w:rPr>
            </w:pPr>
            <w:r w:rsidRPr="00404F29">
              <w:rPr>
                <w:color w:val="000000"/>
                <w:sz w:val="22"/>
                <w:szCs w:val="22"/>
              </w:rPr>
              <w:t>4</w:t>
            </w:r>
          </w:p>
        </w:tc>
        <w:tc>
          <w:tcPr>
            <w:tcW w:w="315" w:type="pct"/>
            <w:vAlign w:val="center"/>
          </w:tcPr>
          <w:p w:rsidR="0057401E" w:rsidRPr="00404F29" w:rsidRDefault="0057401E" w:rsidP="00454087">
            <w:pPr>
              <w:jc w:val="center"/>
              <w:rPr>
                <w:color w:val="000000"/>
                <w:sz w:val="22"/>
                <w:szCs w:val="22"/>
              </w:rPr>
            </w:pPr>
            <w:r w:rsidRPr="00404F29">
              <w:rPr>
                <w:color w:val="000000"/>
                <w:sz w:val="22"/>
                <w:szCs w:val="22"/>
              </w:rPr>
              <w:t>1,0</w:t>
            </w:r>
          </w:p>
        </w:tc>
        <w:tc>
          <w:tcPr>
            <w:tcW w:w="245" w:type="pct"/>
            <w:vAlign w:val="center"/>
          </w:tcPr>
          <w:p w:rsidR="0057401E" w:rsidRPr="00404F29" w:rsidRDefault="0057401E" w:rsidP="00454087">
            <w:pPr>
              <w:jc w:val="center"/>
              <w:rPr>
                <w:color w:val="000000"/>
                <w:sz w:val="22"/>
                <w:szCs w:val="22"/>
              </w:rPr>
            </w:pPr>
          </w:p>
        </w:tc>
        <w:tc>
          <w:tcPr>
            <w:tcW w:w="322" w:type="pct"/>
            <w:vAlign w:val="center"/>
          </w:tcPr>
          <w:p w:rsidR="0057401E" w:rsidRPr="00404F29" w:rsidRDefault="0057401E" w:rsidP="00454087">
            <w:pPr>
              <w:jc w:val="center"/>
              <w:rPr>
                <w:color w:val="000000"/>
                <w:sz w:val="22"/>
                <w:szCs w:val="22"/>
              </w:rPr>
            </w:pPr>
          </w:p>
        </w:tc>
        <w:tc>
          <w:tcPr>
            <w:tcW w:w="252" w:type="pct"/>
            <w:vAlign w:val="center"/>
          </w:tcPr>
          <w:p w:rsidR="0057401E" w:rsidRPr="00404F29" w:rsidRDefault="0057401E" w:rsidP="00454087">
            <w:pPr>
              <w:jc w:val="center"/>
              <w:rPr>
                <w:color w:val="000000"/>
                <w:sz w:val="22"/>
                <w:szCs w:val="22"/>
              </w:rPr>
            </w:pPr>
          </w:p>
        </w:tc>
        <w:tc>
          <w:tcPr>
            <w:tcW w:w="308" w:type="pct"/>
            <w:vAlign w:val="center"/>
          </w:tcPr>
          <w:p w:rsidR="0057401E" w:rsidRPr="00404F29" w:rsidRDefault="0057401E" w:rsidP="00454087">
            <w:pPr>
              <w:jc w:val="center"/>
              <w:rPr>
                <w:color w:val="000000"/>
                <w:sz w:val="22"/>
                <w:szCs w:val="22"/>
              </w:rPr>
            </w:pPr>
          </w:p>
        </w:tc>
        <w:tc>
          <w:tcPr>
            <w:tcW w:w="259" w:type="pct"/>
            <w:vAlign w:val="center"/>
          </w:tcPr>
          <w:p w:rsidR="0057401E" w:rsidRPr="00404F29" w:rsidRDefault="0057401E" w:rsidP="00454087">
            <w:pPr>
              <w:jc w:val="center"/>
              <w:rPr>
                <w:color w:val="000000"/>
                <w:sz w:val="22"/>
                <w:szCs w:val="22"/>
              </w:rPr>
            </w:pPr>
          </w:p>
        </w:tc>
        <w:tc>
          <w:tcPr>
            <w:tcW w:w="315" w:type="pct"/>
            <w:vAlign w:val="center"/>
          </w:tcPr>
          <w:p w:rsidR="0057401E" w:rsidRPr="00404F29" w:rsidRDefault="0057401E" w:rsidP="00454087">
            <w:pPr>
              <w:jc w:val="center"/>
              <w:rPr>
                <w:color w:val="000000"/>
                <w:sz w:val="22"/>
                <w:szCs w:val="22"/>
              </w:rPr>
            </w:pPr>
          </w:p>
        </w:tc>
        <w:tc>
          <w:tcPr>
            <w:tcW w:w="252" w:type="pct"/>
            <w:vAlign w:val="center"/>
          </w:tcPr>
          <w:p w:rsidR="0057401E" w:rsidRPr="00404F29" w:rsidRDefault="0057401E" w:rsidP="00454087">
            <w:pPr>
              <w:jc w:val="center"/>
              <w:rPr>
                <w:color w:val="000000"/>
                <w:sz w:val="22"/>
                <w:szCs w:val="22"/>
              </w:rPr>
            </w:pPr>
            <w:r w:rsidRPr="00404F29">
              <w:rPr>
                <w:color w:val="000000"/>
                <w:sz w:val="22"/>
                <w:szCs w:val="22"/>
              </w:rPr>
              <w:t>4</w:t>
            </w:r>
          </w:p>
        </w:tc>
        <w:tc>
          <w:tcPr>
            <w:tcW w:w="310" w:type="pct"/>
            <w:vAlign w:val="center"/>
          </w:tcPr>
          <w:p w:rsidR="0057401E" w:rsidRPr="00404F29" w:rsidRDefault="0057401E" w:rsidP="00454087">
            <w:pPr>
              <w:jc w:val="center"/>
              <w:rPr>
                <w:color w:val="000000"/>
                <w:sz w:val="22"/>
                <w:szCs w:val="22"/>
              </w:rPr>
            </w:pPr>
            <w:r w:rsidRPr="00404F29">
              <w:rPr>
                <w:color w:val="000000"/>
                <w:sz w:val="22"/>
                <w:szCs w:val="22"/>
              </w:rPr>
              <w:t>1,0</w:t>
            </w:r>
          </w:p>
        </w:tc>
        <w:tc>
          <w:tcPr>
            <w:tcW w:w="256" w:type="pct"/>
            <w:vAlign w:val="center"/>
          </w:tcPr>
          <w:p w:rsidR="0057401E" w:rsidRPr="00404F29" w:rsidRDefault="0057401E" w:rsidP="00454087">
            <w:pPr>
              <w:jc w:val="center"/>
              <w:rPr>
                <w:color w:val="000000"/>
                <w:sz w:val="22"/>
                <w:szCs w:val="22"/>
              </w:rPr>
            </w:pPr>
          </w:p>
        </w:tc>
        <w:tc>
          <w:tcPr>
            <w:tcW w:w="314" w:type="pct"/>
            <w:vAlign w:val="center"/>
          </w:tcPr>
          <w:p w:rsidR="0057401E" w:rsidRPr="00404F29" w:rsidRDefault="0057401E" w:rsidP="00454087">
            <w:pPr>
              <w:jc w:val="center"/>
              <w:rPr>
                <w:color w:val="000000"/>
                <w:sz w:val="22"/>
                <w:szCs w:val="22"/>
              </w:rPr>
            </w:pPr>
          </w:p>
        </w:tc>
        <w:tc>
          <w:tcPr>
            <w:tcW w:w="240" w:type="pct"/>
            <w:vAlign w:val="center"/>
          </w:tcPr>
          <w:p w:rsidR="0057401E" w:rsidRPr="00404F29" w:rsidRDefault="0057401E" w:rsidP="00454087">
            <w:pPr>
              <w:jc w:val="center"/>
              <w:rPr>
                <w:color w:val="000000"/>
                <w:sz w:val="22"/>
                <w:szCs w:val="22"/>
              </w:rPr>
            </w:pPr>
          </w:p>
        </w:tc>
        <w:tc>
          <w:tcPr>
            <w:tcW w:w="316" w:type="pct"/>
            <w:vAlign w:val="center"/>
          </w:tcPr>
          <w:p w:rsidR="0057401E" w:rsidRPr="00404F29" w:rsidRDefault="0057401E" w:rsidP="00454087">
            <w:pPr>
              <w:jc w:val="center"/>
              <w:rPr>
                <w:color w:val="000000"/>
                <w:sz w:val="22"/>
                <w:szCs w:val="22"/>
              </w:rPr>
            </w:pPr>
          </w:p>
        </w:tc>
      </w:tr>
      <w:tr w:rsidR="0057401E" w:rsidRPr="00404F29" w:rsidTr="00AF747D">
        <w:tc>
          <w:tcPr>
            <w:tcW w:w="980" w:type="pct"/>
          </w:tcPr>
          <w:p w:rsidR="0057401E" w:rsidRPr="00404F29" w:rsidRDefault="0057401E" w:rsidP="00454087">
            <w:pPr>
              <w:rPr>
                <w:color w:val="000000"/>
                <w:sz w:val="22"/>
                <w:szCs w:val="22"/>
              </w:rPr>
            </w:pPr>
            <w:r w:rsidRPr="00404F29">
              <w:rPr>
                <w:color w:val="000000"/>
                <w:sz w:val="22"/>
                <w:szCs w:val="22"/>
              </w:rPr>
              <w:t>Средний процент выборки от общего запаса</w:t>
            </w:r>
          </w:p>
        </w:tc>
        <w:tc>
          <w:tcPr>
            <w:tcW w:w="315" w:type="pct"/>
            <w:vAlign w:val="center"/>
          </w:tcPr>
          <w:p w:rsidR="0057401E" w:rsidRPr="00404F29" w:rsidRDefault="0057401E" w:rsidP="00454087">
            <w:pPr>
              <w:jc w:val="center"/>
              <w:rPr>
                <w:color w:val="000000"/>
                <w:sz w:val="22"/>
                <w:szCs w:val="22"/>
              </w:rPr>
            </w:pPr>
          </w:p>
        </w:tc>
        <w:tc>
          <w:tcPr>
            <w:tcW w:w="315" w:type="pct"/>
            <w:vAlign w:val="center"/>
          </w:tcPr>
          <w:p w:rsidR="0057401E" w:rsidRPr="00404F29" w:rsidRDefault="0057401E" w:rsidP="00454087">
            <w:pPr>
              <w:jc w:val="center"/>
              <w:rPr>
                <w:color w:val="000000"/>
                <w:sz w:val="22"/>
                <w:szCs w:val="22"/>
              </w:rPr>
            </w:pPr>
            <w:r w:rsidRPr="00404F29">
              <w:rPr>
                <w:color w:val="000000"/>
                <w:sz w:val="22"/>
                <w:szCs w:val="22"/>
              </w:rPr>
              <w:t>30</w:t>
            </w:r>
          </w:p>
        </w:tc>
        <w:tc>
          <w:tcPr>
            <w:tcW w:w="245" w:type="pct"/>
            <w:vAlign w:val="center"/>
          </w:tcPr>
          <w:p w:rsidR="0057401E" w:rsidRPr="00404F29" w:rsidRDefault="0057401E" w:rsidP="00454087">
            <w:pPr>
              <w:jc w:val="center"/>
              <w:rPr>
                <w:color w:val="000000"/>
                <w:sz w:val="22"/>
                <w:szCs w:val="22"/>
              </w:rPr>
            </w:pPr>
          </w:p>
        </w:tc>
        <w:tc>
          <w:tcPr>
            <w:tcW w:w="322" w:type="pct"/>
            <w:vAlign w:val="center"/>
          </w:tcPr>
          <w:p w:rsidR="0057401E" w:rsidRPr="00404F29" w:rsidRDefault="0057401E" w:rsidP="00454087">
            <w:pPr>
              <w:jc w:val="center"/>
              <w:rPr>
                <w:color w:val="000000"/>
                <w:sz w:val="22"/>
                <w:szCs w:val="22"/>
              </w:rPr>
            </w:pPr>
          </w:p>
        </w:tc>
        <w:tc>
          <w:tcPr>
            <w:tcW w:w="252" w:type="pct"/>
            <w:vAlign w:val="center"/>
          </w:tcPr>
          <w:p w:rsidR="0057401E" w:rsidRPr="00404F29" w:rsidRDefault="0057401E" w:rsidP="00454087">
            <w:pPr>
              <w:jc w:val="center"/>
              <w:rPr>
                <w:color w:val="000000"/>
                <w:sz w:val="22"/>
                <w:szCs w:val="22"/>
              </w:rPr>
            </w:pPr>
          </w:p>
        </w:tc>
        <w:tc>
          <w:tcPr>
            <w:tcW w:w="308" w:type="pct"/>
            <w:vAlign w:val="center"/>
          </w:tcPr>
          <w:p w:rsidR="0057401E" w:rsidRPr="00404F29" w:rsidRDefault="0057401E" w:rsidP="00454087">
            <w:pPr>
              <w:jc w:val="center"/>
              <w:rPr>
                <w:color w:val="000000"/>
                <w:sz w:val="22"/>
                <w:szCs w:val="22"/>
              </w:rPr>
            </w:pPr>
          </w:p>
        </w:tc>
        <w:tc>
          <w:tcPr>
            <w:tcW w:w="259" w:type="pct"/>
            <w:vAlign w:val="center"/>
          </w:tcPr>
          <w:p w:rsidR="0057401E" w:rsidRPr="00404F29" w:rsidRDefault="0057401E" w:rsidP="00454087">
            <w:pPr>
              <w:jc w:val="center"/>
              <w:rPr>
                <w:color w:val="000000"/>
                <w:sz w:val="22"/>
                <w:szCs w:val="22"/>
              </w:rPr>
            </w:pPr>
          </w:p>
        </w:tc>
        <w:tc>
          <w:tcPr>
            <w:tcW w:w="315" w:type="pct"/>
            <w:vAlign w:val="center"/>
          </w:tcPr>
          <w:p w:rsidR="0057401E" w:rsidRPr="00404F29" w:rsidRDefault="0057401E" w:rsidP="00454087">
            <w:pPr>
              <w:jc w:val="center"/>
              <w:rPr>
                <w:color w:val="000000"/>
                <w:sz w:val="22"/>
                <w:szCs w:val="22"/>
              </w:rPr>
            </w:pPr>
          </w:p>
        </w:tc>
        <w:tc>
          <w:tcPr>
            <w:tcW w:w="252" w:type="pct"/>
            <w:vAlign w:val="center"/>
          </w:tcPr>
          <w:p w:rsidR="0057401E" w:rsidRPr="00404F29" w:rsidRDefault="0057401E" w:rsidP="00454087">
            <w:pPr>
              <w:jc w:val="center"/>
              <w:rPr>
                <w:color w:val="000000"/>
                <w:sz w:val="22"/>
                <w:szCs w:val="22"/>
              </w:rPr>
            </w:pPr>
          </w:p>
        </w:tc>
        <w:tc>
          <w:tcPr>
            <w:tcW w:w="310" w:type="pct"/>
            <w:vAlign w:val="center"/>
          </w:tcPr>
          <w:p w:rsidR="0057401E" w:rsidRPr="00404F29" w:rsidRDefault="0057401E" w:rsidP="00454087">
            <w:pPr>
              <w:jc w:val="center"/>
              <w:rPr>
                <w:color w:val="000000"/>
                <w:sz w:val="22"/>
                <w:szCs w:val="22"/>
              </w:rPr>
            </w:pPr>
            <w:r w:rsidRPr="00404F29">
              <w:rPr>
                <w:color w:val="000000"/>
                <w:sz w:val="22"/>
                <w:szCs w:val="22"/>
              </w:rPr>
              <w:t>30</w:t>
            </w:r>
          </w:p>
        </w:tc>
        <w:tc>
          <w:tcPr>
            <w:tcW w:w="256" w:type="pct"/>
            <w:vAlign w:val="center"/>
          </w:tcPr>
          <w:p w:rsidR="0057401E" w:rsidRPr="00404F29" w:rsidRDefault="0057401E" w:rsidP="00454087">
            <w:pPr>
              <w:jc w:val="center"/>
              <w:rPr>
                <w:color w:val="000000"/>
                <w:sz w:val="22"/>
                <w:szCs w:val="22"/>
              </w:rPr>
            </w:pPr>
          </w:p>
        </w:tc>
        <w:tc>
          <w:tcPr>
            <w:tcW w:w="314" w:type="pct"/>
            <w:vAlign w:val="center"/>
          </w:tcPr>
          <w:p w:rsidR="0057401E" w:rsidRPr="00404F29" w:rsidRDefault="0057401E" w:rsidP="00454087">
            <w:pPr>
              <w:jc w:val="center"/>
              <w:rPr>
                <w:color w:val="000000"/>
                <w:sz w:val="22"/>
                <w:szCs w:val="22"/>
              </w:rPr>
            </w:pPr>
          </w:p>
        </w:tc>
        <w:tc>
          <w:tcPr>
            <w:tcW w:w="240" w:type="pct"/>
            <w:vAlign w:val="center"/>
          </w:tcPr>
          <w:p w:rsidR="0057401E" w:rsidRPr="00404F29" w:rsidRDefault="0057401E" w:rsidP="00454087">
            <w:pPr>
              <w:jc w:val="center"/>
              <w:rPr>
                <w:color w:val="000000"/>
                <w:sz w:val="22"/>
                <w:szCs w:val="22"/>
              </w:rPr>
            </w:pPr>
          </w:p>
        </w:tc>
        <w:tc>
          <w:tcPr>
            <w:tcW w:w="316" w:type="pct"/>
            <w:vAlign w:val="center"/>
          </w:tcPr>
          <w:p w:rsidR="0057401E" w:rsidRPr="00404F29" w:rsidRDefault="0057401E" w:rsidP="00454087">
            <w:pPr>
              <w:jc w:val="center"/>
              <w:rPr>
                <w:color w:val="000000"/>
                <w:sz w:val="22"/>
                <w:szCs w:val="22"/>
              </w:rPr>
            </w:pPr>
          </w:p>
        </w:tc>
      </w:tr>
      <w:tr w:rsidR="0057401E" w:rsidRPr="00404F29" w:rsidTr="00AF747D">
        <w:tc>
          <w:tcPr>
            <w:tcW w:w="980" w:type="pct"/>
          </w:tcPr>
          <w:p w:rsidR="0057401E" w:rsidRPr="00404F29" w:rsidRDefault="0057401E" w:rsidP="00454087">
            <w:pPr>
              <w:rPr>
                <w:color w:val="000000"/>
                <w:sz w:val="22"/>
                <w:szCs w:val="22"/>
              </w:rPr>
            </w:pPr>
            <w:r w:rsidRPr="00404F29">
              <w:rPr>
                <w:color w:val="000000"/>
                <w:sz w:val="22"/>
                <w:szCs w:val="22"/>
              </w:rPr>
              <w:t>Запас, вырубаемый за один приём</w:t>
            </w:r>
          </w:p>
        </w:tc>
        <w:tc>
          <w:tcPr>
            <w:tcW w:w="315" w:type="pct"/>
            <w:vAlign w:val="center"/>
          </w:tcPr>
          <w:p w:rsidR="0057401E" w:rsidRPr="00404F29" w:rsidRDefault="0057401E" w:rsidP="00454087">
            <w:pPr>
              <w:jc w:val="center"/>
              <w:rPr>
                <w:color w:val="000000"/>
                <w:sz w:val="22"/>
                <w:szCs w:val="22"/>
              </w:rPr>
            </w:pPr>
          </w:p>
        </w:tc>
        <w:tc>
          <w:tcPr>
            <w:tcW w:w="315" w:type="pct"/>
            <w:vAlign w:val="center"/>
          </w:tcPr>
          <w:p w:rsidR="0057401E" w:rsidRPr="00404F29" w:rsidRDefault="0057401E" w:rsidP="00454087">
            <w:pPr>
              <w:jc w:val="center"/>
              <w:rPr>
                <w:color w:val="000000"/>
                <w:sz w:val="22"/>
                <w:szCs w:val="22"/>
              </w:rPr>
            </w:pPr>
            <w:r w:rsidRPr="00404F29">
              <w:rPr>
                <w:color w:val="000000"/>
                <w:sz w:val="22"/>
                <w:szCs w:val="22"/>
              </w:rPr>
              <w:t>0,3</w:t>
            </w:r>
          </w:p>
        </w:tc>
        <w:tc>
          <w:tcPr>
            <w:tcW w:w="245" w:type="pct"/>
            <w:vAlign w:val="center"/>
          </w:tcPr>
          <w:p w:rsidR="0057401E" w:rsidRPr="00404F29" w:rsidRDefault="0057401E" w:rsidP="00454087">
            <w:pPr>
              <w:jc w:val="center"/>
              <w:rPr>
                <w:color w:val="000000"/>
                <w:sz w:val="22"/>
                <w:szCs w:val="22"/>
              </w:rPr>
            </w:pPr>
          </w:p>
        </w:tc>
        <w:tc>
          <w:tcPr>
            <w:tcW w:w="322" w:type="pct"/>
            <w:vAlign w:val="center"/>
          </w:tcPr>
          <w:p w:rsidR="0057401E" w:rsidRPr="00404F29" w:rsidRDefault="0057401E" w:rsidP="00454087">
            <w:pPr>
              <w:jc w:val="center"/>
              <w:rPr>
                <w:color w:val="000000"/>
                <w:sz w:val="22"/>
                <w:szCs w:val="22"/>
              </w:rPr>
            </w:pPr>
          </w:p>
        </w:tc>
        <w:tc>
          <w:tcPr>
            <w:tcW w:w="252" w:type="pct"/>
            <w:vAlign w:val="center"/>
          </w:tcPr>
          <w:p w:rsidR="0057401E" w:rsidRPr="00404F29" w:rsidRDefault="0057401E" w:rsidP="00454087">
            <w:pPr>
              <w:jc w:val="center"/>
              <w:rPr>
                <w:color w:val="000000"/>
                <w:sz w:val="22"/>
                <w:szCs w:val="22"/>
              </w:rPr>
            </w:pPr>
          </w:p>
        </w:tc>
        <w:tc>
          <w:tcPr>
            <w:tcW w:w="308" w:type="pct"/>
            <w:vAlign w:val="center"/>
          </w:tcPr>
          <w:p w:rsidR="0057401E" w:rsidRPr="00404F29" w:rsidRDefault="0057401E" w:rsidP="00454087">
            <w:pPr>
              <w:jc w:val="center"/>
              <w:rPr>
                <w:color w:val="000000"/>
                <w:sz w:val="22"/>
                <w:szCs w:val="22"/>
              </w:rPr>
            </w:pPr>
          </w:p>
        </w:tc>
        <w:tc>
          <w:tcPr>
            <w:tcW w:w="259" w:type="pct"/>
            <w:vAlign w:val="center"/>
          </w:tcPr>
          <w:p w:rsidR="0057401E" w:rsidRPr="00404F29" w:rsidRDefault="0057401E" w:rsidP="00454087">
            <w:pPr>
              <w:jc w:val="center"/>
              <w:rPr>
                <w:color w:val="000000"/>
                <w:sz w:val="22"/>
                <w:szCs w:val="22"/>
              </w:rPr>
            </w:pPr>
          </w:p>
        </w:tc>
        <w:tc>
          <w:tcPr>
            <w:tcW w:w="315" w:type="pct"/>
            <w:vAlign w:val="center"/>
          </w:tcPr>
          <w:p w:rsidR="0057401E" w:rsidRPr="00404F29" w:rsidRDefault="0057401E" w:rsidP="00454087">
            <w:pPr>
              <w:jc w:val="center"/>
              <w:rPr>
                <w:color w:val="000000"/>
                <w:sz w:val="22"/>
                <w:szCs w:val="22"/>
              </w:rPr>
            </w:pPr>
          </w:p>
        </w:tc>
        <w:tc>
          <w:tcPr>
            <w:tcW w:w="252" w:type="pct"/>
            <w:vAlign w:val="center"/>
          </w:tcPr>
          <w:p w:rsidR="0057401E" w:rsidRPr="00404F29" w:rsidRDefault="0057401E" w:rsidP="00454087">
            <w:pPr>
              <w:jc w:val="center"/>
              <w:rPr>
                <w:color w:val="000000"/>
                <w:sz w:val="22"/>
                <w:szCs w:val="22"/>
              </w:rPr>
            </w:pPr>
          </w:p>
        </w:tc>
        <w:tc>
          <w:tcPr>
            <w:tcW w:w="310" w:type="pct"/>
            <w:vAlign w:val="center"/>
          </w:tcPr>
          <w:p w:rsidR="0057401E" w:rsidRPr="00404F29" w:rsidRDefault="0057401E" w:rsidP="00454087">
            <w:pPr>
              <w:jc w:val="center"/>
              <w:rPr>
                <w:color w:val="000000"/>
                <w:sz w:val="22"/>
                <w:szCs w:val="22"/>
              </w:rPr>
            </w:pPr>
            <w:r w:rsidRPr="00404F29">
              <w:rPr>
                <w:color w:val="000000"/>
                <w:sz w:val="22"/>
                <w:szCs w:val="22"/>
              </w:rPr>
              <w:t>0,3</w:t>
            </w:r>
          </w:p>
        </w:tc>
        <w:tc>
          <w:tcPr>
            <w:tcW w:w="256" w:type="pct"/>
            <w:vAlign w:val="center"/>
          </w:tcPr>
          <w:p w:rsidR="0057401E" w:rsidRPr="00404F29" w:rsidRDefault="0057401E" w:rsidP="00454087">
            <w:pPr>
              <w:jc w:val="center"/>
              <w:rPr>
                <w:color w:val="000000"/>
                <w:sz w:val="22"/>
                <w:szCs w:val="22"/>
              </w:rPr>
            </w:pPr>
          </w:p>
        </w:tc>
        <w:tc>
          <w:tcPr>
            <w:tcW w:w="314" w:type="pct"/>
            <w:vAlign w:val="center"/>
          </w:tcPr>
          <w:p w:rsidR="0057401E" w:rsidRPr="00404F29" w:rsidRDefault="0057401E" w:rsidP="00454087">
            <w:pPr>
              <w:jc w:val="center"/>
              <w:rPr>
                <w:color w:val="000000"/>
                <w:sz w:val="22"/>
                <w:szCs w:val="22"/>
              </w:rPr>
            </w:pPr>
          </w:p>
        </w:tc>
        <w:tc>
          <w:tcPr>
            <w:tcW w:w="240" w:type="pct"/>
            <w:vAlign w:val="center"/>
          </w:tcPr>
          <w:p w:rsidR="0057401E" w:rsidRPr="00404F29" w:rsidRDefault="0057401E" w:rsidP="00454087">
            <w:pPr>
              <w:jc w:val="center"/>
              <w:rPr>
                <w:color w:val="000000"/>
                <w:sz w:val="22"/>
                <w:szCs w:val="22"/>
              </w:rPr>
            </w:pPr>
          </w:p>
        </w:tc>
        <w:tc>
          <w:tcPr>
            <w:tcW w:w="316" w:type="pct"/>
            <w:vAlign w:val="center"/>
          </w:tcPr>
          <w:p w:rsidR="0057401E" w:rsidRPr="00404F29" w:rsidRDefault="0057401E" w:rsidP="00454087">
            <w:pPr>
              <w:jc w:val="center"/>
              <w:rPr>
                <w:color w:val="000000"/>
                <w:sz w:val="22"/>
                <w:szCs w:val="22"/>
              </w:rPr>
            </w:pPr>
          </w:p>
        </w:tc>
      </w:tr>
      <w:tr w:rsidR="0057401E" w:rsidRPr="00404F29" w:rsidTr="00AF747D">
        <w:tc>
          <w:tcPr>
            <w:tcW w:w="980" w:type="pct"/>
          </w:tcPr>
          <w:p w:rsidR="0057401E" w:rsidRPr="00404F29" w:rsidRDefault="0057401E" w:rsidP="00454087">
            <w:pPr>
              <w:rPr>
                <w:color w:val="000000"/>
                <w:sz w:val="22"/>
                <w:szCs w:val="22"/>
              </w:rPr>
            </w:pPr>
            <w:r w:rsidRPr="00404F29">
              <w:rPr>
                <w:color w:val="000000"/>
                <w:sz w:val="22"/>
                <w:szCs w:val="22"/>
              </w:rPr>
              <w:t>Средний период повторя</w:t>
            </w:r>
            <w:r w:rsidRPr="00404F29">
              <w:rPr>
                <w:color w:val="000000"/>
                <w:sz w:val="22"/>
                <w:szCs w:val="22"/>
              </w:rPr>
              <w:t>е</w:t>
            </w:r>
            <w:r w:rsidRPr="00404F29">
              <w:rPr>
                <w:color w:val="000000"/>
                <w:sz w:val="22"/>
                <w:szCs w:val="22"/>
              </w:rPr>
              <w:t>мости</w:t>
            </w:r>
          </w:p>
        </w:tc>
        <w:tc>
          <w:tcPr>
            <w:tcW w:w="315" w:type="pct"/>
            <w:vAlign w:val="center"/>
          </w:tcPr>
          <w:p w:rsidR="0057401E" w:rsidRPr="00404F29" w:rsidRDefault="0057401E" w:rsidP="00454087">
            <w:pPr>
              <w:jc w:val="center"/>
              <w:rPr>
                <w:color w:val="000000"/>
                <w:sz w:val="22"/>
                <w:szCs w:val="22"/>
              </w:rPr>
            </w:pPr>
          </w:p>
        </w:tc>
        <w:tc>
          <w:tcPr>
            <w:tcW w:w="315" w:type="pct"/>
            <w:vAlign w:val="center"/>
          </w:tcPr>
          <w:p w:rsidR="0057401E" w:rsidRPr="00404F29" w:rsidRDefault="0057401E" w:rsidP="00454087">
            <w:pPr>
              <w:jc w:val="center"/>
              <w:rPr>
                <w:color w:val="000000"/>
                <w:sz w:val="22"/>
                <w:szCs w:val="22"/>
              </w:rPr>
            </w:pPr>
            <w:r w:rsidRPr="00404F29">
              <w:rPr>
                <w:color w:val="000000"/>
                <w:sz w:val="22"/>
                <w:szCs w:val="22"/>
              </w:rPr>
              <w:t>10</w:t>
            </w:r>
          </w:p>
        </w:tc>
        <w:tc>
          <w:tcPr>
            <w:tcW w:w="245" w:type="pct"/>
            <w:vAlign w:val="center"/>
          </w:tcPr>
          <w:p w:rsidR="0057401E" w:rsidRPr="00404F29" w:rsidRDefault="0057401E" w:rsidP="00454087">
            <w:pPr>
              <w:jc w:val="center"/>
              <w:rPr>
                <w:color w:val="000000"/>
                <w:sz w:val="22"/>
                <w:szCs w:val="22"/>
              </w:rPr>
            </w:pPr>
          </w:p>
        </w:tc>
        <w:tc>
          <w:tcPr>
            <w:tcW w:w="322" w:type="pct"/>
            <w:vAlign w:val="center"/>
          </w:tcPr>
          <w:p w:rsidR="0057401E" w:rsidRPr="00404F29" w:rsidRDefault="0057401E" w:rsidP="00454087">
            <w:pPr>
              <w:jc w:val="center"/>
              <w:rPr>
                <w:color w:val="000000"/>
                <w:sz w:val="22"/>
                <w:szCs w:val="22"/>
              </w:rPr>
            </w:pPr>
          </w:p>
        </w:tc>
        <w:tc>
          <w:tcPr>
            <w:tcW w:w="252" w:type="pct"/>
            <w:vAlign w:val="center"/>
          </w:tcPr>
          <w:p w:rsidR="0057401E" w:rsidRPr="00404F29" w:rsidRDefault="0057401E" w:rsidP="00454087">
            <w:pPr>
              <w:jc w:val="center"/>
              <w:rPr>
                <w:color w:val="000000"/>
                <w:sz w:val="22"/>
                <w:szCs w:val="22"/>
              </w:rPr>
            </w:pPr>
          </w:p>
        </w:tc>
        <w:tc>
          <w:tcPr>
            <w:tcW w:w="308" w:type="pct"/>
            <w:vAlign w:val="center"/>
          </w:tcPr>
          <w:p w:rsidR="0057401E" w:rsidRPr="00404F29" w:rsidRDefault="0057401E" w:rsidP="00454087">
            <w:pPr>
              <w:jc w:val="center"/>
              <w:rPr>
                <w:color w:val="000000"/>
                <w:sz w:val="22"/>
                <w:szCs w:val="22"/>
              </w:rPr>
            </w:pPr>
          </w:p>
        </w:tc>
        <w:tc>
          <w:tcPr>
            <w:tcW w:w="259" w:type="pct"/>
            <w:vAlign w:val="center"/>
          </w:tcPr>
          <w:p w:rsidR="0057401E" w:rsidRPr="00404F29" w:rsidRDefault="0057401E" w:rsidP="00454087">
            <w:pPr>
              <w:jc w:val="center"/>
              <w:rPr>
                <w:color w:val="000000"/>
                <w:sz w:val="22"/>
                <w:szCs w:val="22"/>
              </w:rPr>
            </w:pPr>
          </w:p>
        </w:tc>
        <w:tc>
          <w:tcPr>
            <w:tcW w:w="315" w:type="pct"/>
            <w:vAlign w:val="center"/>
          </w:tcPr>
          <w:p w:rsidR="0057401E" w:rsidRPr="00404F29" w:rsidRDefault="0057401E" w:rsidP="00454087">
            <w:pPr>
              <w:jc w:val="center"/>
              <w:rPr>
                <w:color w:val="000000"/>
                <w:sz w:val="22"/>
                <w:szCs w:val="22"/>
              </w:rPr>
            </w:pPr>
          </w:p>
        </w:tc>
        <w:tc>
          <w:tcPr>
            <w:tcW w:w="252" w:type="pct"/>
            <w:vAlign w:val="center"/>
          </w:tcPr>
          <w:p w:rsidR="0057401E" w:rsidRPr="00404F29" w:rsidRDefault="0057401E" w:rsidP="00454087">
            <w:pPr>
              <w:jc w:val="center"/>
              <w:rPr>
                <w:color w:val="000000"/>
                <w:sz w:val="22"/>
                <w:szCs w:val="22"/>
              </w:rPr>
            </w:pPr>
          </w:p>
        </w:tc>
        <w:tc>
          <w:tcPr>
            <w:tcW w:w="310" w:type="pct"/>
            <w:vAlign w:val="center"/>
          </w:tcPr>
          <w:p w:rsidR="0057401E" w:rsidRPr="00404F29" w:rsidRDefault="0057401E" w:rsidP="00454087">
            <w:pPr>
              <w:jc w:val="center"/>
              <w:rPr>
                <w:color w:val="000000"/>
                <w:sz w:val="22"/>
                <w:szCs w:val="22"/>
              </w:rPr>
            </w:pPr>
          </w:p>
        </w:tc>
        <w:tc>
          <w:tcPr>
            <w:tcW w:w="256" w:type="pct"/>
            <w:vAlign w:val="center"/>
          </w:tcPr>
          <w:p w:rsidR="0057401E" w:rsidRPr="00404F29" w:rsidRDefault="0057401E" w:rsidP="00454087">
            <w:pPr>
              <w:jc w:val="center"/>
              <w:rPr>
                <w:color w:val="000000"/>
                <w:sz w:val="22"/>
                <w:szCs w:val="22"/>
              </w:rPr>
            </w:pPr>
          </w:p>
        </w:tc>
        <w:tc>
          <w:tcPr>
            <w:tcW w:w="314" w:type="pct"/>
            <w:vAlign w:val="center"/>
          </w:tcPr>
          <w:p w:rsidR="0057401E" w:rsidRPr="00404F29" w:rsidRDefault="0057401E" w:rsidP="00454087">
            <w:pPr>
              <w:jc w:val="center"/>
              <w:rPr>
                <w:color w:val="000000"/>
                <w:sz w:val="22"/>
                <w:szCs w:val="22"/>
              </w:rPr>
            </w:pPr>
          </w:p>
        </w:tc>
        <w:tc>
          <w:tcPr>
            <w:tcW w:w="240" w:type="pct"/>
            <w:vAlign w:val="center"/>
          </w:tcPr>
          <w:p w:rsidR="0057401E" w:rsidRPr="00404F29" w:rsidRDefault="0057401E" w:rsidP="00454087">
            <w:pPr>
              <w:jc w:val="center"/>
              <w:rPr>
                <w:color w:val="000000"/>
                <w:sz w:val="22"/>
                <w:szCs w:val="22"/>
              </w:rPr>
            </w:pPr>
          </w:p>
        </w:tc>
        <w:tc>
          <w:tcPr>
            <w:tcW w:w="316" w:type="pct"/>
            <w:vAlign w:val="center"/>
          </w:tcPr>
          <w:p w:rsidR="0057401E" w:rsidRPr="00404F29" w:rsidRDefault="0057401E" w:rsidP="00454087">
            <w:pPr>
              <w:jc w:val="center"/>
              <w:rPr>
                <w:color w:val="000000"/>
                <w:sz w:val="22"/>
                <w:szCs w:val="22"/>
              </w:rPr>
            </w:pPr>
          </w:p>
        </w:tc>
      </w:tr>
      <w:tr w:rsidR="0057401E" w:rsidRPr="00404F29" w:rsidTr="00AF747D">
        <w:tc>
          <w:tcPr>
            <w:tcW w:w="980" w:type="pct"/>
          </w:tcPr>
          <w:p w:rsidR="0057401E" w:rsidRPr="00404F29" w:rsidRDefault="0057401E" w:rsidP="00454087">
            <w:pPr>
              <w:rPr>
                <w:color w:val="000000"/>
                <w:sz w:val="22"/>
                <w:szCs w:val="22"/>
              </w:rPr>
            </w:pPr>
            <w:r w:rsidRPr="00404F29">
              <w:rPr>
                <w:color w:val="000000"/>
                <w:sz w:val="22"/>
                <w:szCs w:val="22"/>
              </w:rPr>
              <w:t>Ежегодная расчётная лес</w:t>
            </w:r>
            <w:r w:rsidRPr="00404F29">
              <w:rPr>
                <w:color w:val="000000"/>
                <w:sz w:val="22"/>
                <w:szCs w:val="22"/>
              </w:rPr>
              <w:t>о</w:t>
            </w:r>
            <w:r w:rsidRPr="00404F29">
              <w:rPr>
                <w:color w:val="000000"/>
                <w:sz w:val="22"/>
                <w:szCs w:val="22"/>
              </w:rPr>
              <w:t>сека:</w:t>
            </w:r>
          </w:p>
        </w:tc>
        <w:tc>
          <w:tcPr>
            <w:tcW w:w="315" w:type="pct"/>
            <w:vAlign w:val="center"/>
          </w:tcPr>
          <w:p w:rsidR="0057401E" w:rsidRPr="00404F29" w:rsidRDefault="0057401E" w:rsidP="00454087">
            <w:pPr>
              <w:jc w:val="center"/>
              <w:rPr>
                <w:color w:val="000000"/>
                <w:sz w:val="22"/>
                <w:szCs w:val="22"/>
              </w:rPr>
            </w:pPr>
            <w:r w:rsidRPr="00404F29">
              <w:rPr>
                <w:color w:val="000000"/>
                <w:sz w:val="22"/>
                <w:szCs w:val="22"/>
              </w:rPr>
              <w:t>1</w:t>
            </w:r>
          </w:p>
        </w:tc>
        <w:tc>
          <w:tcPr>
            <w:tcW w:w="315" w:type="pct"/>
            <w:vAlign w:val="center"/>
          </w:tcPr>
          <w:p w:rsidR="0057401E" w:rsidRPr="00404F29" w:rsidRDefault="0057401E" w:rsidP="00454087">
            <w:pPr>
              <w:jc w:val="center"/>
              <w:rPr>
                <w:color w:val="000000"/>
                <w:sz w:val="22"/>
                <w:szCs w:val="22"/>
              </w:rPr>
            </w:pPr>
            <w:r w:rsidRPr="00404F29">
              <w:rPr>
                <w:color w:val="000000"/>
                <w:sz w:val="22"/>
                <w:szCs w:val="22"/>
              </w:rPr>
              <w:t>-</w:t>
            </w:r>
          </w:p>
        </w:tc>
        <w:tc>
          <w:tcPr>
            <w:tcW w:w="245" w:type="pct"/>
            <w:vAlign w:val="center"/>
          </w:tcPr>
          <w:p w:rsidR="0057401E" w:rsidRPr="00404F29" w:rsidRDefault="0057401E" w:rsidP="00454087">
            <w:pPr>
              <w:jc w:val="center"/>
              <w:rPr>
                <w:color w:val="000000"/>
                <w:sz w:val="22"/>
                <w:szCs w:val="22"/>
              </w:rPr>
            </w:pPr>
          </w:p>
        </w:tc>
        <w:tc>
          <w:tcPr>
            <w:tcW w:w="322" w:type="pct"/>
            <w:vAlign w:val="center"/>
          </w:tcPr>
          <w:p w:rsidR="0057401E" w:rsidRPr="00404F29" w:rsidRDefault="0057401E" w:rsidP="00454087">
            <w:pPr>
              <w:jc w:val="center"/>
              <w:rPr>
                <w:color w:val="000000"/>
                <w:sz w:val="22"/>
                <w:szCs w:val="22"/>
              </w:rPr>
            </w:pPr>
          </w:p>
        </w:tc>
        <w:tc>
          <w:tcPr>
            <w:tcW w:w="252" w:type="pct"/>
            <w:vAlign w:val="center"/>
          </w:tcPr>
          <w:p w:rsidR="0057401E" w:rsidRPr="00404F29" w:rsidRDefault="0057401E" w:rsidP="00454087">
            <w:pPr>
              <w:jc w:val="center"/>
              <w:rPr>
                <w:color w:val="000000"/>
                <w:sz w:val="22"/>
                <w:szCs w:val="22"/>
              </w:rPr>
            </w:pPr>
          </w:p>
        </w:tc>
        <w:tc>
          <w:tcPr>
            <w:tcW w:w="308" w:type="pct"/>
            <w:vAlign w:val="center"/>
          </w:tcPr>
          <w:p w:rsidR="0057401E" w:rsidRPr="00404F29" w:rsidRDefault="0057401E" w:rsidP="00454087">
            <w:pPr>
              <w:jc w:val="center"/>
              <w:rPr>
                <w:color w:val="000000"/>
                <w:sz w:val="22"/>
                <w:szCs w:val="22"/>
              </w:rPr>
            </w:pPr>
          </w:p>
        </w:tc>
        <w:tc>
          <w:tcPr>
            <w:tcW w:w="259" w:type="pct"/>
            <w:vAlign w:val="center"/>
          </w:tcPr>
          <w:p w:rsidR="0057401E" w:rsidRPr="00404F29" w:rsidRDefault="0057401E" w:rsidP="00454087">
            <w:pPr>
              <w:jc w:val="center"/>
              <w:rPr>
                <w:color w:val="000000"/>
                <w:sz w:val="22"/>
                <w:szCs w:val="22"/>
              </w:rPr>
            </w:pPr>
          </w:p>
        </w:tc>
        <w:tc>
          <w:tcPr>
            <w:tcW w:w="315" w:type="pct"/>
            <w:vAlign w:val="center"/>
          </w:tcPr>
          <w:p w:rsidR="0057401E" w:rsidRPr="00404F29" w:rsidRDefault="0057401E" w:rsidP="00454087">
            <w:pPr>
              <w:jc w:val="center"/>
              <w:rPr>
                <w:color w:val="000000"/>
                <w:sz w:val="22"/>
                <w:szCs w:val="22"/>
              </w:rPr>
            </w:pPr>
          </w:p>
        </w:tc>
        <w:tc>
          <w:tcPr>
            <w:tcW w:w="252" w:type="pct"/>
            <w:vAlign w:val="center"/>
          </w:tcPr>
          <w:p w:rsidR="0057401E" w:rsidRPr="00404F29" w:rsidRDefault="0057401E" w:rsidP="00454087">
            <w:pPr>
              <w:jc w:val="center"/>
              <w:rPr>
                <w:color w:val="000000"/>
                <w:sz w:val="22"/>
                <w:szCs w:val="22"/>
              </w:rPr>
            </w:pPr>
          </w:p>
        </w:tc>
        <w:tc>
          <w:tcPr>
            <w:tcW w:w="310" w:type="pct"/>
            <w:vAlign w:val="center"/>
          </w:tcPr>
          <w:p w:rsidR="0057401E" w:rsidRPr="00404F29" w:rsidRDefault="0057401E" w:rsidP="00454087">
            <w:pPr>
              <w:jc w:val="center"/>
              <w:rPr>
                <w:color w:val="000000"/>
                <w:sz w:val="22"/>
                <w:szCs w:val="22"/>
              </w:rPr>
            </w:pPr>
          </w:p>
        </w:tc>
        <w:tc>
          <w:tcPr>
            <w:tcW w:w="256" w:type="pct"/>
            <w:vAlign w:val="center"/>
          </w:tcPr>
          <w:p w:rsidR="0057401E" w:rsidRPr="00404F29" w:rsidRDefault="0057401E" w:rsidP="00454087">
            <w:pPr>
              <w:jc w:val="center"/>
              <w:rPr>
                <w:color w:val="000000"/>
                <w:sz w:val="22"/>
                <w:szCs w:val="22"/>
              </w:rPr>
            </w:pPr>
          </w:p>
        </w:tc>
        <w:tc>
          <w:tcPr>
            <w:tcW w:w="314" w:type="pct"/>
            <w:vAlign w:val="center"/>
          </w:tcPr>
          <w:p w:rsidR="0057401E" w:rsidRPr="00404F29" w:rsidRDefault="0057401E" w:rsidP="00454087">
            <w:pPr>
              <w:jc w:val="center"/>
              <w:rPr>
                <w:color w:val="000000"/>
                <w:sz w:val="22"/>
                <w:szCs w:val="22"/>
              </w:rPr>
            </w:pPr>
          </w:p>
        </w:tc>
        <w:tc>
          <w:tcPr>
            <w:tcW w:w="240" w:type="pct"/>
            <w:vAlign w:val="center"/>
          </w:tcPr>
          <w:p w:rsidR="0057401E" w:rsidRPr="00404F29" w:rsidRDefault="0057401E" w:rsidP="00454087">
            <w:pPr>
              <w:jc w:val="center"/>
              <w:rPr>
                <w:color w:val="000000"/>
                <w:sz w:val="22"/>
                <w:szCs w:val="22"/>
              </w:rPr>
            </w:pPr>
          </w:p>
        </w:tc>
        <w:tc>
          <w:tcPr>
            <w:tcW w:w="316" w:type="pct"/>
            <w:vAlign w:val="center"/>
          </w:tcPr>
          <w:p w:rsidR="0057401E" w:rsidRPr="00404F29" w:rsidRDefault="0057401E" w:rsidP="00454087">
            <w:pPr>
              <w:jc w:val="center"/>
              <w:rPr>
                <w:color w:val="000000"/>
                <w:sz w:val="22"/>
                <w:szCs w:val="22"/>
              </w:rPr>
            </w:pPr>
          </w:p>
        </w:tc>
      </w:tr>
      <w:tr w:rsidR="0057401E" w:rsidRPr="00404F29" w:rsidTr="00AF747D">
        <w:tc>
          <w:tcPr>
            <w:tcW w:w="980" w:type="pct"/>
          </w:tcPr>
          <w:p w:rsidR="0057401E" w:rsidRPr="00404F29" w:rsidRDefault="0057401E" w:rsidP="00454087">
            <w:pPr>
              <w:rPr>
                <w:color w:val="000000"/>
                <w:sz w:val="22"/>
                <w:szCs w:val="22"/>
              </w:rPr>
            </w:pPr>
            <w:r w:rsidRPr="00404F29">
              <w:rPr>
                <w:color w:val="000000"/>
                <w:sz w:val="22"/>
                <w:szCs w:val="22"/>
              </w:rPr>
              <w:t>корневой</w:t>
            </w:r>
          </w:p>
        </w:tc>
        <w:tc>
          <w:tcPr>
            <w:tcW w:w="315" w:type="pct"/>
            <w:vAlign w:val="center"/>
          </w:tcPr>
          <w:p w:rsidR="0057401E" w:rsidRPr="00404F29" w:rsidRDefault="0057401E" w:rsidP="00454087">
            <w:pPr>
              <w:jc w:val="center"/>
              <w:rPr>
                <w:color w:val="000000"/>
                <w:sz w:val="22"/>
                <w:szCs w:val="22"/>
              </w:rPr>
            </w:pPr>
          </w:p>
        </w:tc>
        <w:tc>
          <w:tcPr>
            <w:tcW w:w="315" w:type="pct"/>
            <w:vAlign w:val="center"/>
          </w:tcPr>
          <w:p w:rsidR="0057401E" w:rsidRPr="00404F29" w:rsidRDefault="0057401E" w:rsidP="00454087">
            <w:pPr>
              <w:jc w:val="center"/>
              <w:rPr>
                <w:color w:val="000000"/>
                <w:sz w:val="22"/>
                <w:szCs w:val="22"/>
              </w:rPr>
            </w:pPr>
            <w:r w:rsidRPr="00404F29">
              <w:rPr>
                <w:color w:val="000000"/>
                <w:sz w:val="22"/>
                <w:szCs w:val="22"/>
              </w:rPr>
              <w:t>-</w:t>
            </w:r>
          </w:p>
        </w:tc>
        <w:tc>
          <w:tcPr>
            <w:tcW w:w="245" w:type="pct"/>
            <w:vAlign w:val="center"/>
          </w:tcPr>
          <w:p w:rsidR="0057401E" w:rsidRPr="00404F29" w:rsidRDefault="0057401E" w:rsidP="00454087">
            <w:pPr>
              <w:jc w:val="center"/>
              <w:rPr>
                <w:color w:val="000000"/>
                <w:sz w:val="22"/>
                <w:szCs w:val="22"/>
              </w:rPr>
            </w:pPr>
          </w:p>
        </w:tc>
        <w:tc>
          <w:tcPr>
            <w:tcW w:w="322" w:type="pct"/>
            <w:vAlign w:val="center"/>
          </w:tcPr>
          <w:p w:rsidR="0057401E" w:rsidRPr="00404F29" w:rsidRDefault="0057401E" w:rsidP="00454087">
            <w:pPr>
              <w:jc w:val="center"/>
              <w:rPr>
                <w:color w:val="000000"/>
                <w:sz w:val="22"/>
                <w:szCs w:val="22"/>
              </w:rPr>
            </w:pPr>
          </w:p>
        </w:tc>
        <w:tc>
          <w:tcPr>
            <w:tcW w:w="252" w:type="pct"/>
            <w:vAlign w:val="center"/>
          </w:tcPr>
          <w:p w:rsidR="0057401E" w:rsidRPr="00404F29" w:rsidRDefault="0057401E" w:rsidP="00454087">
            <w:pPr>
              <w:jc w:val="center"/>
              <w:rPr>
                <w:color w:val="000000"/>
                <w:sz w:val="22"/>
                <w:szCs w:val="22"/>
              </w:rPr>
            </w:pPr>
          </w:p>
        </w:tc>
        <w:tc>
          <w:tcPr>
            <w:tcW w:w="308" w:type="pct"/>
            <w:vAlign w:val="center"/>
          </w:tcPr>
          <w:p w:rsidR="0057401E" w:rsidRPr="00404F29" w:rsidRDefault="0057401E" w:rsidP="00454087">
            <w:pPr>
              <w:jc w:val="center"/>
              <w:rPr>
                <w:color w:val="000000"/>
                <w:sz w:val="22"/>
                <w:szCs w:val="22"/>
              </w:rPr>
            </w:pPr>
          </w:p>
        </w:tc>
        <w:tc>
          <w:tcPr>
            <w:tcW w:w="259" w:type="pct"/>
            <w:vAlign w:val="center"/>
          </w:tcPr>
          <w:p w:rsidR="0057401E" w:rsidRPr="00404F29" w:rsidRDefault="0057401E" w:rsidP="00454087">
            <w:pPr>
              <w:jc w:val="center"/>
              <w:rPr>
                <w:color w:val="000000"/>
                <w:sz w:val="22"/>
                <w:szCs w:val="22"/>
              </w:rPr>
            </w:pPr>
          </w:p>
        </w:tc>
        <w:tc>
          <w:tcPr>
            <w:tcW w:w="315" w:type="pct"/>
            <w:vAlign w:val="center"/>
          </w:tcPr>
          <w:p w:rsidR="0057401E" w:rsidRPr="00404F29" w:rsidRDefault="0057401E" w:rsidP="00454087">
            <w:pPr>
              <w:jc w:val="center"/>
              <w:rPr>
                <w:color w:val="000000"/>
                <w:sz w:val="22"/>
                <w:szCs w:val="22"/>
              </w:rPr>
            </w:pPr>
          </w:p>
        </w:tc>
        <w:tc>
          <w:tcPr>
            <w:tcW w:w="252" w:type="pct"/>
            <w:vAlign w:val="center"/>
          </w:tcPr>
          <w:p w:rsidR="0057401E" w:rsidRPr="00404F29" w:rsidRDefault="0057401E" w:rsidP="00454087">
            <w:pPr>
              <w:jc w:val="center"/>
              <w:rPr>
                <w:color w:val="000000"/>
                <w:sz w:val="22"/>
                <w:szCs w:val="22"/>
              </w:rPr>
            </w:pPr>
          </w:p>
        </w:tc>
        <w:tc>
          <w:tcPr>
            <w:tcW w:w="310" w:type="pct"/>
            <w:vAlign w:val="center"/>
          </w:tcPr>
          <w:p w:rsidR="0057401E" w:rsidRPr="00404F29" w:rsidRDefault="0057401E" w:rsidP="00454087">
            <w:pPr>
              <w:jc w:val="center"/>
              <w:rPr>
                <w:color w:val="000000"/>
                <w:sz w:val="22"/>
                <w:szCs w:val="22"/>
              </w:rPr>
            </w:pPr>
          </w:p>
        </w:tc>
        <w:tc>
          <w:tcPr>
            <w:tcW w:w="256" w:type="pct"/>
            <w:vAlign w:val="center"/>
          </w:tcPr>
          <w:p w:rsidR="0057401E" w:rsidRPr="00404F29" w:rsidRDefault="0057401E" w:rsidP="00454087">
            <w:pPr>
              <w:jc w:val="center"/>
              <w:rPr>
                <w:color w:val="000000"/>
                <w:sz w:val="22"/>
                <w:szCs w:val="22"/>
              </w:rPr>
            </w:pPr>
          </w:p>
        </w:tc>
        <w:tc>
          <w:tcPr>
            <w:tcW w:w="314" w:type="pct"/>
            <w:vAlign w:val="center"/>
          </w:tcPr>
          <w:p w:rsidR="0057401E" w:rsidRPr="00404F29" w:rsidRDefault="0057401E" w:rsidP="00454087">
            <w:pPr>
              <w:jc w:val="center"/>
              <w:rPr>
                <w:color w:val="000000"/>
                <w:sz w:val="22"/>
                <w:szCs w:val="22"/>
              </w:rPr>
            </w:pPr>
          </w:p>
        </w:tc>
        <w:tc>
          <w:tcPr>
            <w:tcW w:w="240" w:type="pct"/>
            <w:vAlign w:val="center"/>
          </w:tcPr>
          <w:p w:rsidR="0057401E" w:rsidRPr="00404F29" w:rsidRDefault="0057401E" w:rsidP="00454087">
            <w:pPr>
              <w:jc w:val="center"/>
              <w:rPr>
                <w:color w:val="000000"/>
                <w:sz w:val="22"/>
                <w:szCs w:val="22"/>
              </w:rPr>
            </w:pPr>
          </w:p>
        </w:tc>
        <w:tc>
          <w:tcPr>
            <w:tcW w:w="316" w:type="pct"/>
            <w:vAlign w:val="center"/>
          </w:tcPr>
          <w:p w:rsidR="0057401E" w:rsidRPr="00404F29" w:rsidRDefault="0057401E" w:rsidP="00454087">
            <w:pPr>
              <w:jc w:val="center"/>
              <w:rPr>
                <w:color w:val="000000"/>
                <w:sz w:val="22"/>
                <w:szCs w:val="22"/>
              </w:rPr>
            </w:pPr>
          </w:p>
        </w:tc>
      </w:tr>
      <w:tr w:rsidR="0057401E" w:rsidRPr="00404F29" w:rsidTr="00AF747D">
        <w:tc>
          <w:tcPr>
            <w:tcW w:w="980" w:type="pct"/>
          </w:tcPr>
          <w:p w:rsidR="0057401E" w:rsidRPr="00404F29" w:rsidRDefault="0057401E" w:rsidP="00454087">
            <w:pPr>
              <w:rPr>
                <w:color w:val="000000"/>
                <w:sz w:val="22"/>
                <w:szCs w:val="22"/>
              </w:rPr>
            </w:pPr>
            <w:r w:rsidRPr="00404F29">
              <w:rPr>
                <w:color w:val="000000"/>
                <w:sz w:val="22"/>
                <w:szCs w:val="22"/>
              </w:rPr>
              <w:t>ликвид</w:t>
            </w:r>
          </w:p>
        </w:tc>
        <w:tc>
          <w:tcPr>
            <w:tcW w:w="315" w:type="pct"/>
            <w:vAlign w:val="center"/>
          </w:tcPr>
          <w:p w:rsidR="0057401E" w:rsidRPr="00404F29" w:rsidRDefault="0057401E" w:rsidP="00454087">
            <w:pPr>
              <w:jc w:val="center"/>
              <w:rPr>
                <w:color w:val="000000"/>
                <w:sz w:val="22"/>
                <w:szCs w:val="22"/>
              </w:rPr>
            </w:pPr>
          </w:p>
        </w:tc>
        <w:tc>
          <w:tcPr>
            <w:tcW w:w="315" w:type="pct"/>
            <w:vAlign w:val="center"/>
          </w:tcPr>
          <w:p w:rsidR="0057401E" w:rsidRPr="00404F29" w:rsidRDefault="0057401E" w:rsidP="00454087">
            <w:pPr>
              <w:jc w:val="center"/>
              <w:rPr>
                <w:color w:val="000000"/>
                <w:sz w:val="22"/>
                <w:szCs w:val="22"/>
              </w:rPr>
            </w:pPr>
            <w:r w:rsidRPr="00404F29">
              <w:rPr>
                <w:color w:val="000000"/>
                <w:sz w:val="22"/>
                <w:szCs w:val="22"/>
              </w:rPr>
              <w:t>-</w:t>
            </w:r>
          </w:p>
        </w:tc>
        <w:tc>
          <w:tcPr>
            <w:tcW w:w="245" w:type="pct"/>
            <w:vAlign w:val="center"/>
          </w:tcPr>
          <w:p w:rsidR="0057401E" w:rsidRPr="00404F29" w:rsidRDefault="0057401E" w:rsidP="00454087">
            <w:pPr>
              <w:jc w:val="center"/>
              <w:rPr>
                <w:color w:val="000000"/>
                <w:sz w:val="22"/>
                <w:szCs w:val="22"/>
              </w:rPr>
            </w:pPr>
          </w:p>
        </w:tc>
        <w:tc>
          <w:tcPr>
            <w:tcW w:w="322" w:type="pct"/>
            <w:vAlign w:val="center"/>
          </w:tcPr>
          <w:p w:rsidR="0057401E" w:rsidRPr="00404F29" w:rsidRDefault="0057401E" w:rsidP="00454087">
            <w:pPr>
              <w:jc w:val="center"/>
              <w:rPr>
                <w:color w:val="000000"/>
                <w:sz w:val="22"/>
                <w:szCs w:val="22"/>
              </w:rPr>
            </w:pPr>
          </w:p>
        </w:tc>
        <w:tc>
          <w:tcPr>
            <w:tcW w:w="252" w:type="pct"/>
            <w:vAlign w:val="center"/>
          </w:tcPr>
          <w:p w:rsidR="0057401E" w:rsidRPr="00404F29" w:rsidRDefault="0057401E" w:rsidP="00454087">
            <w:pPr>
              <w:jc w:val="center"/>
              <w:rPr>
                <w:color w:val="000000"/>
                <w:sz w:val="22"/>
                <w:szCs w:val="22"/>
              </w:rPr>
            </w:pPr>
          </w:p>
        </w:tc>
        <w:tc>
          <w:tcPr>
            <w:tcW w:w="308" w:type="pct"/>
            <w:vAlign w:val="center"/>
          </w:tcPr>
          <w:p w:rsidR="0057401E" w:rsidRPr="00404F29" w:rsidRDefault="0057401E" w:rsidP="00454087">
            <w:pPr>
              <w:jc w:val="center"/>
              <w:rPr>
                <w:color w:val="000000"/>
                <w:sz w:val="22"/>
                <w:szCs w:val="22"/>
              </w:rPr>
            </w:pPr>
          </w:p>
        </w:tc>
        <w:tc>
          <w:tcPr>
            <w:tcW w:w="259" w:type="pct"/>
            <w:vAlign w:val="center"/>
          </w:tcPr>
          <w:p w:rsidR="0057401E" w:rsidRPr="00404F29" w:rsidRDefault="0057401E" w:rsidP="00454087">
            <w:pPr>
              <w:jc w:val="center"/>
              <w:rPr>
                <w:color w:val="000000"/>
                <w:sz w:val="22"/>
                <w:szCs w:val="22"/>
              </w:rPr>
            </w:pPr>
          </w:p>
        </w:tc>
        <w:tc>
          <w:tcPr>
            <w:tcW w:w="315" w:type="pct"/>
            <w:vAlign w:val="center"/>
          </w:tcPr>
          <w:p w:rsidR="0057401E" w:rsidRPr="00404F29" w:rsidRDefault="0057401E" w:rsidP="00454087">
            <w:pPr>
              <w:jc w:val="center"/>
              <w:rPr>
                <w:color w:val="000000"/>
                <w:sz w:val="22"/>
                <w:szCs w:val="22"/>
              </w:rPr>
            </w:pPr>
          </w:p>
        </w:tc>
        <w:tc>
          <w:tcPr>
            <w:tcW w:w="252" w:type="pct"/>
            <w:vAlign w:val="center"/>
          </w:tcPr>
          <w:p w:rsidR="0057401E" w:rsidRPr="00404F29" w:rsidRDefault="0057401E" w:rsidP="00454087">
            <w:pPr>
              <w:jc w:val="center"/>
              <w:rPr>
                <w:color w:val="000000"/>
                <w:sz w:val="22"/>
                <w:szCs w:val="22"/>
              </w:rPr>
            </w:pPr>
          </w:p>
        </w:tc>
        <w:tc>
          <w:tcPr>
            <w:tcW w:w="310" w:type="pct"/>
            <w:vAlign w:val="center"/>
          </w:tcPr>
          <w:p w:rsidR="0057401E" w:rsidRPr="00404F29" w:rsidRDefault="0057401E" w:rsidP="00454087">
            <w:pPr>
              <w:jc w:val="center"/>
              <w:rPr>
                <w:color w:val="000000"/>
                <w:sz w:val="22"/>
                <w:szCs w:val="22"/>
              </w:rPr>
            </w:pPr>
          </w:p>
        </w:tc>
        <w:tc>
          <w:tcPr>
            <w:tcW w:w="256" w:type="pct"/>
            <w:vAlign w:val="center"/>
          </w:tcPr>
          <w:p w:rsidR="0057401E" w:rsidRPr="00404F29" w:rsidRDefault="0057401E" w:rsidP="00454087">
            <w:pPr>
              <w:jc w:val="center"/>
              <w:rPr>
                <w:color w:val="000000"/>
                <w:sz w:val="22"/>
                <w:szCs w:val="22"/>
              </w:rPr>
            </w:pPr>
          </w:p>
        </w:tc>
        <w:tc>
          <w:tcPr>
            <w:tcW w:w="314" w:type="pct"/>
            <w:vAlign w:val="center"/>
          </w:tcPr>
          <w:p w:rsidR="0057401E" w:rsidRPr="00404F29" w:rsidRDefault="0057401E" w:rsidP="00454087">
            <w:pPr>
              <w:jc w:val="center"/>
              <w:rPr>
                <w:color w:val="000000"/>
                <w:sz w:val="22"/>
                <w:szCs w:val="22"/>
              </w:rPr>
            </w:pPr>
          </w:p>
        </w:tc>
        <w:tc>
          <w:tcPr>
            <w:tcW w:w="240" w:type="pct"/>
            <w:vAlign w:val="center"/>
          </w:tcPr>
          <w:p w:rsidR="0057401E" w:rsidRPr="00404F29" w:rsidRDefault="0057401E" w:rsidP="00454087">
            <w:pPr>
              <w:jc w:val="center"/>
              <w:rPr>
                <w:color w:val="000000"/>
                <w:sz w:val="22"/>
                <w:szCs w:val="22"/>
              </w:rPr>
            </w:pPr>
          </w:p>
        </w:tc>
        <w:tc>
          <w:tcPr>
            <w:tcW w:w="316" w:type="pct"/>
            <w:vAlign w:val="center"/>
          </w:tcPr>
          <w:p w:rsidR="0057401E" w:rsidRPr="00404F29" w:rsidRDefault="0057401E" w:rsidP="00454087">
            <w:pPr>
              <w:jc w:val="center"/>
              <w:rPr>
                <w:color w:val="000000"/>
                <w:sz w:val="22"/>
                <w:szCs w:val="22"/>
              </w:rPr>
            </w:pPr>
          </w:p>
        </w:tc>
      </w:tr>
      <w:tr w:rsidR="0057401E" w:rsidRPr="00404F29" w:rsidTr="00AF747D">
        <w:tc>
          <w:tcPr>
            <w:tcW w:w="980" w:type="pct"/>
          </w:tcPr>
          <w:p w:rsidR="0057401E" w:rsidRPr="00404F29" w:rsidRDefault="0057401E" w:rsidP="00454087">
            <w:pPr>
              <w:rPr>
                <w:color w:val="000000"/>
                <w:sz w:val="22"/>
                <w:szCs w:val="22"/>
              </w:rPr>
            </w:pPr>
            <w:r w:rsidRPr="00404F29">
              <w:rPr>
                <w:color w:val="000000"/>
                <w:sz w:val="22"/>
                <w:szCs w:val="22"/>
              </w:rPr>
              <w:t>деловая</w:t>
            </w:r>
          </w:p>
        </w:tc>
        <w:tc>
          <w:tcPr>
            <w:tcW w:w="315" w:type="pct"/>
            <w:vAlign w:val="center"/>
          </w:tcPr>
          <w:p w:rsidR="0057401E" w:rsidRPr="00404F29" w:rsidRDefault="0057401E" w:rsidP="00454087">
            <w:pPr>
              <w:jc w:val="center"/>
              <w:rPr>
                <w:color w:val="000000"/>
                <w:sz w:val="22"/>
                <w:szCs w:val="22"/>
              </w:rPr>
            </w:pPr>
          </w:p>
        </w:tc>
        <w:tc>
          <w:tcPr>
            <w:tcW w:w="315" w:type="pct"/>
            <w:vAlign w:val="center"/>
          </w:tcPr>
          <w:p w:rsidR="0057401E" w:rsidRPr="00404F29" w:rsidRDefault="0057401E" w:rsidP="00454087">
            <w:pPr>
              <w:jc w:val="center"/>
              <w:rPr>
                <w:color w:val="000000"/>
                <w:sz w:val="22"/>
                <w:szCs w:val="22"/>
              </w:rPr>
            </w:pPr>
            <w:r w:rsidRPr="00404F29">
              <w:rPr>
                <w:color w:val="000000"/>
                <w:sz w:val="22"/>
                <w:szCs w:val="22"/>
              </w:rPr>
              <w:t>-</w:t>
            </w:r>
          </w:p>
        </w:tc>
        <w:tc>
          <w:tcPr>
            <w:tcW w:w="245" w:type="pct"/>
            <w:vAlign w:val="center"/>
          </w:tcPr>
          <w:p w:rsidR="0057401E" w:rsidRPr="00404F29" w:rsidRDefault="0057401E" w:rsidP="00454087">
            <w:pPr>
              <w:jc w:val="center"/>
              <w:rPr>
                <w:color w:val="000000"/>
                <w:sz w:val="22"/>
                <w:szCs w:val="22"/>
              </w:rPr>
            </w:pPr>
          </w:p>
        </w:tc>
        <w:tc>
          <w:tcPr>
            <w:tcW w:w="322" w:type="pct"/>
            <w:vAlign w:val="center"/>
          </w:tcPr>
          <w:p w:rsidR="0057401E" w:rsidRPr="00404F29" w:rsidRDefault="0057401E" w:rsidP="00454087">
            <w:pPr>
              <w:jc w:val="center"/>
              <w:rPr>
                <w:color w:val="000000"/>
                <w:sz w:val="22"/>
                <w:szCs w:val="22"/>
              </w:rPr>
            </w:pPr>
          </w:p>
        </w:tc>
        <w:tc>
          <w:tcPr>
            <w:tcW w:w="252" w:type="pct"/>
            <w:vAlign w:val="center"/>
          </w:tcPr>
          <w:p w:rsidR="0057401E" w:rsidRPr="00404F29" w:rsidRDefault="0057401E" w:rsidP="00454087">
            <w:pPr>
              <w:jc w:val="center"/>
              <w:rPr>
                <w:color w:val="000000"/>
                <w:sz w:val="22"/>
                <w:szCs w:val="22"/>
              </w:rPr>
            </w:pPr>
          </w:p>
        </w:tc>
        <w:tc>
          <w:tcPr>
            <w:tcW w:w="308" w:type="pct"/>
            <w:vAlign w:val="center"/>
          </w:tcPr>
          <w:p w:rsidR="0057401E" w:rsidRPr="00404F29" w:rsidRDefault="0057401E" w:rsidP="00454087">
            <w:pPr>
              <w:jc w:val="center"/>
              <w:rPr>
                <w:color w:val="000000"/>
                <w:sz w:val="22"/>
                <w:szCs w:val="22"/>
              </w:rPr>
            </w:pPr>
          </w:p>
        </w:tc>
        <w:tc>
          <w:tcPr>
            <w:tcW w:w="259" w:type="pct"/>
            <w:vAlign w:val="center"/>
          </w:tcPr>
          <w:p w:rsidR="0057401E" w:rsidRPr="00404F29" w:rsidRDefault="0057401E" w:rsidP="00454087">
            <w:pPr>
              <w:jc w:val="center"/>
              <w:rPr>
                <w:color w:val="000000"/>
                <w:sz w:val="22"/>
                <w:szCs w:val="22"/>
              </w:rPr>
            </w:pPr>
          </w:p>
        </w:tc>
        <w:tc>
          <w:tcPr>
            <w:tcW w:w="315" w:type="pct"/>
            <w:vAlign w:val="center"/>
          </w:tcPr>
          <w:p w:rsidR="0057401E" w:rsidRPr="00404F29" w:rsidRDefault="0057401E" w:rsidP="00454087">
            <w:pPr>
              <w:jc w:val="center"/>
              <w:rPr>
                <w:color w:val="000000"/>
                <w:sz w:val="22"/>
                <w:szCs w:val="22"/>
              </w:rPr>
            </w:pPr>
          </w:p>
        </w:tc>
        <w:tc>
          <w:tcPr>
            <w:tcW w:w="252" w:type="pct"/>
            <w:vAlign w:val="center"/>
          </w:tcPr>
          <w:p w:rsidR="0057401E" w:rsidRPr="00404F29" w:rsidRDefault="0057401E" w:rsidP="00454087">
            <w:pPr>
              <w:jc w:val="center"/>
              <w:rPr>
                <w:color w:val="000000"/>
                <w:sz w:val="22"/>
                <w:szCs w:val="22"/>
              </w:rPr>
            </w:pPr>
          </w:p>
        </w:tc>
        <w:tc>
          <w:tcPr>
            <w:tcW w:w="310" w:type="pct"/>
            <w:vAlign w:val="center"/>
          </w:tcPr>
          <w:p w:rsidR="0057401E" w:rsidRPr="00404F29" w:rsidRDefault="0057401E" w:rsidP="00454087">
            <w:pPr>
              <w:jc w:val="center"/>
              <w:rPr>
                <w:color w:val="000000"/>
                <w:sz w:val="22"/>
                <w:szCs w:val="22"/>
              </w:rPr>
            </w:pPr>
          </w:p>
        </w:tc>
        <w:tc>
          <w:tcPr>
            <w:tcW w:w="256" w:type="pct"/>
            <w:vAlign w:val="center"/>
          </w:tcPr>
          <w:p w:rsidR="0057401E" w:rsidRPr="00404F29" w:rsidRDefault="0057401E" w:rsidP="00454087">
            <w:pPr>
              <w:jc w:val="center"/>
              <w:rPr>
                <w:color w:val="000000"/>
                <w:sz w:val="22"/>
                <w:szCs w:val="22"/>
              </w:rPr>
            </w:pPr>
          </w:p>
        </w:tc>
        <w:tc>
          <w:tcPr>
            <w:tcW w:w="314" w:type="pct"/>
            <w:vAlign w:val="center"/>
          </w:tcPr>
          <w:p w:rsidR="0057401E" w:rsidRPr="00404F29" w:rsidRDefault="0057401E" w:rsidP="00454087">
            <w:pPr>
              <w:jc w:val="center"/>
              <w:rPr>
                <w:color w:val="000000"/>
                <w:sz w:val="22"/>
                <w:szCs w:val="22"/>
              </w:rPr>
            </w:pPr>
          </w:p>
        </w:tc>
        <w:tc>
          <w:tcPr>
            <w:tcW w:w="240" w:type="pct"/>
            <w:vAlign w:val="center"/>
          </w:tcPr>
          <w:p w:rsidR="0057401E" w:rsidRPr="00404F29" w:rsidRDefault="0057401E" w:rsidP="00454087">
            <w:pPr>
              <w:jc w:val="center"/>
              <w:rPr>
                <w:color w:val="000000"/>
                <w:sz w:val="22"/>
                <w:szCs w:val="22"/>
              </w:rPr>
            </w:pPr>
          </w:p>
        </w:tc>
        <w:tc>
          <w:tcPr>
            <w:tcW w:w="316" w:type="pct"/>
            <w:vAlign w:val="center"/>
          </w:tcPr>
          <w:p w:rsidR="0057401E" w:rsidRPr="00404F29" w:rsidRDefault="0057401E" w:rsidP="00454087">
            <w:pPr>
              <w:jc w:val="center"/>
              <w:rPr>
                <w:color w:val="000000"/>
                <w:sz w:val="22"/>
                <w:szCs w:val="22"/>
              </w:rPr>
            </w:pPr>
          </w:p>
        </w:tc>
      </w:tr>
      <w:tr w:rsidR="00453958" w:rsidRPr="00404F29" w:rsidTr="00AF747D">
        <w:trPr>
          <w:cantSplit/>
        </w:trPr>
        <w:tc>
          <w:tcPr>
            <w:tcW w:w="5000" w:type="pct"/>
            <w:gridSpan w:val="15"/>
          </w:tcPr>
          <w:p w:rsidR="00453958" w:rsidRPr="00404F29" w:rsidRDefault="00453958" w:rsidP="00454087">
            <w:pPr>
              <w:jc w:val="center"/>
              <w:rPr>
                <w:color w:val="000000"/>
                <w:sz w:val="22"/>
                <w:szCs w:val="22"/>
              </w:rPr>
            </w:pPr>
            <w:r w:rsidRPr="00404F29">
              <w:rPr>
                <w:color w:val="000000"/>
                <w:sz w:val="22"/>
                <w:szCs w:val="22"/>
              </w:rPr>
              <w:t xml:space="preserve">Целевое назначение лесов – </w:t>
            </w:r>
            <w:r w:rsidRPr="00404F29">
              <w:rPr>
                <w:b/>
                <w:bCs/>
                <w:iCs/>
                <w:color w:val="000000"/>
                <w:sz w:val="22"/>
                <w:szCs w:val="22"/>
              </w:rPr>
              <w:t>защитные леса</w:t>
            </w:r>
          </w:p>
          <w:p w:rsidR="00453958" w:rsidRPr="00404F29" w:rsidRDefault="00453958" w:rsidP="00454087">
            <w:pPr>
              <w:jc w:val="center"/>
              <w:rPr>
                <w:color w:val="000000"/>
                <w:sz w:val="22"/>
                <w:szCs w:val="22"/>
              </w:rPr>
            </w:pPr>
            <w:r w:rsidRPr="00404F29">
              <w:rPr>
                <w:color w:val="000000"/>
                <w:sz w:val="22"/>
                <w:szCs w:val="22"/>
              </w:rPr>
              <w:t xml:space="preserve">Категория защитных лесов – </w:t>
            </w:r>
            <w:r w:rsidR="0039695E" w:rsidRPr="00404F29">
              <w:rPr>
                <w:b/>
                <w:bCs/>
                <w:color w:val="000000"/>
                <w:sz w:val="22"/>
                <w:szCs w:val="22"/>
              </w:rPr>
              <w:t>леса, расположенные в пустынных, полупустынных, лесостепных, лесотундровых зонах, степях, горах</w:t>
            </w:r>
          </w:p>
          <w:p w:rsidR="00453958" w:rsidRPr="00404F29" w:rsidRDefault="00453958" w:rsidP="00454087">
            <w:pPr>
              <w:jc w:val="center"/>
              <w:rPr>
                <w:color w:val="000000"/>
                <w:sz w:val="22"/>
                <w:szCs w:val="22"/>
              </w:rPr>
            </w:pPr>
            <w:r w:rsidRPr="00404F29">
              <w:rPr>
                <w:color w:val="000000"/>
                <w:sz w:val="22"/>
                <w:szCs w:val="22"/>
              </w:rPr>
              <w:t xml:space="preserve">Хозяйственная секция  –  </w:t>
            </w:r>
            <w:r w:rsidRPr="00404F29">
              <w:rPr>
                <w:b/>
                <w:bCs/>
                <w:color w:val="000000"/>
                <w:sz w:val="22"/>
                <w:szCs w:val="22"/>
              </w:rPr>
              <w:t>дуб низкоствольный</w:t>
            </w:r>
          </w:p>
        </w:tc>
      </w:tr>
      <w:tr w:rsidR="00453958" w:rsidRPr="00404F29" w:rsidTr="00AF747D">
        <w:tc>
          <w:tcPr>
            <w:tcW w:w="980" w:type="pct"/>
            <w:tcBorders>
              <w:bottom w:val="single" w:sz="4" w:space="0" w:color="auto"/>
            </w:tcBorders>
          </w:tcPr>
          <w:p w:rsidR="00453958" w:rsidRPr="00404F29" w:rsidRDefault="00453958" w:rsidP="00454087">
            <w:pPr>
              <w:rPr>
                <w:color w:val="000000"/>
                <w:sz w:val="22"/>
                <w:szCs w:val="22"/>
              </w:rPr>
            </w:pPr>
            <w:r w:rsidRPr="00404F29">
              <w:rPr>
                <w:color w:val="000000"/>
                <w:sz w:val="22"/>
                <w:szCs w:val="22"/>
              </w:rPr>
              <w:t>Всего включено в расчёт</w:t>
            </w:r>
          </w:p>
        </w:tc>
        <w:tc>
          <w:tcPr>
            <w:tcW w:w="315" w:type="pct"/>
            <w:tcBorders>
              <w:bottom w:val="single" w:sz="4" w:space="0" w:color="auto"/>
            </w:tcBorders>
            <w:vAlign w:val="center"/>
          </w:tcPr>
          <w:p w:rsidR="00453958" w:rsidRPr="00404F29" w:rsidRDefault="00453958" w:rsidP="00454087">
            <w:pPr>
              <w:jc w:val="center"/>
              <w:rPr>
                <w:color w:val="000000"/>
                <w:sz w:val="22"/>
                <w:szCs w:val="22"/>
              </w:rPr>
            </w:pPr>
            <w:r w:rsidRPr="00404F29">
              <w:rPr>
                <w:color w:val="000000"/>
                <w:sz w:val="22"/>
                <w:szCs w:val="22"/>
              </w:rPr>
              <w:t>41</w:t>
            </w:r>
          </w:p>
        </w:tc>
        <w:tc>
          <w:tcPr>
            <w:tcW w:w="315" w:type="pct"/>
            <w:tcBorders>
              <w:bottom w:val="single" w:sz="4" w:space="0" w:color="auto"/>
            </w:tcBorders>
            <w:vAlign w:val="center"/>
          </w:tcPr>
          <w:p w:rsidR="00453958" w:rsidRPr="00404F29" w:rsidRDefault="00453958" w:rsidP="00454087">
            <w:pPr>
              <w:jc w:val="center"/>
              <w:rPr>
                <w:color w:val="000000"/>
                <w:sz w:val="22"/>
                <w:szCs w:val="22"/>
              </w:rPr>
            </w:pPr>
            <w:r w:rsidRPr="00404F29">
              <w:rPr>
                <w:color w:val="000000"/>
                <w:sz w:val="22"/>
                <w:szCs w:val="22"/>
              </w:rPr>
              <w:t>9,3</w:t>
            </w:r>
          </w:p>
        </w:tc>
        <w:tc>
          <w:tcPr>
            <w:tcW w:w="245" w:type="pct"/>
            <w:tcBorders>
              <w:bottom w:val="single" w:sz="4" w:space="0" w:color="auto"/>
            </w:tcBorders>
            <w:vAlign w:val="center"/>
          </w:tcPr>
          <w:p w:rsidR="00453958" w:rsidRPr="00404F29" w:rsidRDefault="00453958" w:rsidP="00454087">
            <w:pPr>
              <w:jc w:val="center"/>
              <w:rPr>
                <w:color w:val="000000"/>
                <w:sz w:val="22"/>
                <w:szCs w:val="22"/>
              </w:rPr>
            </w:pPr>
          </w:p>
        </w:tc>
        <w:tc>
          <w:tcPr>
            <w:tcW w:w="322" w:type="pct"/>
            <w:tcBorders>
              <w:bottom w:val="single" w:sz="4" w:space="0" w:color="auto"/>
            </w:tcBorders>
            <w:vAlign w:val="center"/>
          </w:tcPr>
          <w:p w:rsidR="00453958" w:rsidRPr="00404F29" w:rsidRDefault="00453958" w:rsidP="00454087">
            <w:pPr>
              <w:jc w:val="center"/>
              <w:rPr>
                <w:color w:val="000000"/>
                <w:sz w:val="22"/>
                <w:szCs w:val="22"/>
              </w:rPr>
            </w:pPr>
          </w:p>
        </w:tc>
        <w:tc>
          <w:tcPr>
            <w:tcW w:w="252" w:type="pct"/>
            <w:tcBorders>
              <w:bottom w:val="single" w:sz="4" w:space="0" w:color="auto"/>
            </w:tcBorders>
            <w:vAlign w:val="center"/>
          </w:tcPr>
          <w:p w:rsidR="00453958" w:rsidRPr="00404F29" w:rsidRDefault="00453958" w:rsidP="00454087">
            <w:pPr>
              <w:jc w:val="center"/>
              <w:rPr>
                <w:color w:val="000000"/>
                <w:sz w:val="22"/>
                <w:szCs w:val="22"/>
              </w:rPr>
            </w:pPr>
          </w:p>
        </w:tc>
        <w:tc>
          <w:tcPr>
            <w:tcW w:w="308" w:type="pct"/>
            <w:tcBorders>
              <w:bottom w:val="single" w:sz="4" w:space="0" w:color="auto"/>
            </w:tcBorders>
            <w:vAlign w:val="center"/>
          </w:tcPr>
          <w:p w:rsidR="00453958" w:rsidRPr="00404F29" w:rsidRDefault="00453958" w:rsidP="00454087">
            <w:pPr>
              <w:jc w:val="center"/>
              <w:rPr>
                <w:color w:val="000000"/>
                <w:sz w:val="22"/>
                <w:szCs w:val="22"/>
              </w:rPr>
            </w:pPr>
          </w:p>
        </w:tc>
        <w:tc>
          <w:tcPr>
            <w:tcW w:w="259" w:type="pct"/>
            <w:tcBorders>
              <w:bottom w:val="single" w:sz="4" w:space="0" w:color="auto"/>
            </w:tcBorders>
            <w:vAlign w:val="center"/>
          </w:tcPr>
          <w:p w:rsidR="00453958" w:rsidRPr="00404F29" w:rsidRDefault="00453958" w:rsidP="00454087">
            <w:pPr>
              <w:jc w:val="center"/>
              <w:rPr>
                <w:color w:val="000000"/>
                <w:sz w:val="22"/>
                <w:szCs w:val="22"/>
              </w:rPr>
            </w:pPr>
          </w:p>
        </w:tc>
        <w:tc>
          <w:tcPr>
            <w:tcW w:w="315" w:type="pct"/>
            <w:tcBorders>
              <w:bottom w:val="single" w:sz="4" w:space="0" w:color="auto"/>
            </w:tcBorders>
            <w:vAlign w:val="center"/>
          </w:tcPr>
          <w:p w:rsidR="00453958" w:rsidRPr="00404F29" w:rsidRDefault="00453958" w:rsidP="00454087">
            <w:pPr>
              <w:jc w:val="center"/>
              <w:rPr>
                <w:color w:val="000000"/>
                <w:sz w:val="22"/>
                <w:szCs w:val="22"/>
              </w:rPr>
            </w:pPr>
          </w:p>
        </w:tc>
        <w:tc>
          <w:tcPr>
            <w:tcW w:w="252" w:type="pct"/>
            <w:tcBorders>
              <w:bottom w:val="single" w:sz="4" w:space="0" w:color="auto"/>
            </w:tcBorders>
            <w:vAlign w:val="center"/>
          </w:tcPr>
          <w:p w:rsidR="00453958" w:rsidRPr="00404F29" w:rsidRDefault="00453958" w:rsidP="00454087">
            <w:pPr>
              <w:jc w:val="center"/>
              <w:rPr>
                <w:color w:val="000000"/>
                <w:sz w:val="22"/>
                <w:szCs w:val="22"/>
              </w:rPr>
            </w:pPr>
            <w:r w:rsidRPr="00404F29">
              <w:rPr>
                <w:color w:val="000000"/>
                <w:sz w:val="22"/>
                <w:szCs w:val="22"/>
              </w:rPr>
              <w:t>41</w:t>
            </w:r>
          </w:p>
        </w:tc>
        <w:tc>
          <w:tcPr>
            <w:tcW w:w="310" w:type="pct"/>
            <w:tcBorders>
              <w:bottom w:val="single" w:sz="4" w:space="0" w:color="auto"/>
            </w:tcBorders>
            <w:vAlign w:val="center"/>
          </w:tcPr>
          <w:p w:rsidR="00453958" w:rsidRPr="00404F29" w:rsidRDefault="00453958" w:rsidP="00454087">
            <w:pPr>
              <w:jc w:val="center"/>
              <w:rPr>
                <w:color w:val="000000"/>
                <w:sz w:val="22"/>
                <w:szCs w:val="22"/>
              </w:rPr>
            </w:pPr>
            <w:r w:rsidRPr="00404F29">
              <w:rPr>
                <w:color w:val="000000"/>
                <w:sz w:val="22"/>
                <w:szCs w:val="22"/>
              </w:rPr>
              <w:t>9,3</w:t>
            </w:r>
          </w:p>
        </w:tc>
        <w:tc>
          <w:tcPr>
            <w:tcW w:w="256" w:type="pct"/>
            <w:tcBorders>
              <w:bottom w:val="single" w:sz="4" w:space="0" w:color="auto"/>
            </w:tcBorders>
            <w:vAlign w:val="center"/>
          </w:tcPr>
          <w:p w:rsidR="00453958" w:rsidRPr="00404F29" w:rsidRDefault="00453958" w:rsidP="00454087">
            <w:pPr>
              <w:jc w:val="center"/>
              <w:rPr>
                <w:color w:val="000000"/>
                <w:sz w:val="22"/>
                <w:szCs w:val="22"/>
              </w:rPr>
            </w:pPr>
          </w:p>
        </w:tc>
        <w:tc>
          <w:tcPr>
            <w:tcW w:w="314" w:type="pct"/>
            <w:tcBorders>
              <w:bottom w:val="single" w:sz="4" w:space="0" w:color="auto"/>
            </w:tcBorders>
            <w:vAlign w:val="center"/>
          </w:tcPr>
          <w:p w:rsidR="00453958" w:rsidRPr="00404F29" w:rsidRDefault="00453958" w:rsidP="00454087">
            <w:pPr>
              <w:jc w:val="center"/>
              <w:rPr>
                <w:color w:val="000000"/>
                <w:sz w:val="22"/>
                <w:szCs w:val="22"/>
              </w:rPr>
            </w:pPr>
          </w:p>
        </w:tc>
        <w:tc>
          <w:tcPr>
            <w:tcW w:w="240" w:type="pct"/>
            <w:tcBorders>
              <w:bottom w:val="single" w:sz="4" w:space="0" w:color="auto"/>
            </w:tcBorders>
            <w:vAlign w:val="center"/>
          </w:tcPr>
          <w:p w:rsidR="00453958" w:rsidRPr="00404F29" w:rsidRDefault="00453958" w:rsidP="00454087">
            <w:pPr>
              <w:jc w:val="center"/>
              <w:rPr>
                <w:color w:val="000000"/>
                <w:sz w:val="22"/>
                <w:szCs w:val="22"/>
              </w:rPr>
            </w:pPr>
          </w:p>
        </w:tc>
        <w:tc>
          <w:tcPr>
            <w:tcW w:w="316" w:type="pct"/>
            <w:tcBorders>
              <w:bottom w:val="single" w:sz="4" w:space="0" w:color="auto"/>
            </w:tcBorders>
            <w:vAlign w:val="center"/>
          </w:tcPr>
          <w:p w:rsidR="00453958" w:rsidRPr="00404F29" w:rsidRDefault="00453958" w:rsidP="00454087">
            <w:pPr>
              <w:jc w:val="center"/>
              <w:rPr>
                <w:color w:val="000000"/>
                <w:sz w:val="22"/>
                <w:szCs w:val="22"/>
              </w:rPr>
            </w:pPr>
          </w:p>
        </w:tc>
      </w:tr>
      <w:tr w:rsidR="00453958" w:rsidRPr="00404F29" w:rsidTr="00AF747D">
        <w:tc>
          <w:tcPr>
            <w:tcW w:w="980" w:type="pct"/>
            <w:tcBorders>
              <w:bottom w:val="single" w:sz="4" w:space="0" w:color="auto"/>
            </w:tcBorders>
          </w:tcPr>
          <w:p w:rsidR="00453958" w:rsidRPr="00404F29" w:rsidRDefault="00453958" w:rsidP="00454087">
            <w:pPr>
              <w:rPr>
                <w:color w:val="000000"/>
                <w:sz w:val="22"/>
                <w:szCs w:val="22"/>
              </w:rPr>
            </w:pPr>
            <w:r w:rsidRPr="00404F29">
              <w:rPr>
                <w:color w:val="000000"/>
                <w:sz w:val="22"/>
                <w:szCs w:val="22"/>
              </w:rPr>
              <w:t>Средний процент выборки от общего запаса</w:t>
            </w:r>
          </w:p>
        </w:tc>
        <w:tc>
          <w:tcPr>
            <w:tcW w:w="315" w:type="pct"/>
            <w:tcBorders>
              <w:bottom w:val="single" w:sz="4" w:space="0" w:color="auto"/>
            </w:tcBorders>
            <w:vAlign w:val="center"/>
          </w:tcPr>
          <w:p w:rsidR="00453958" w:rsidRPr="00404F29" w:rsidRDefault="00453958" w:rsidP="00454087">
            <w:pPr>
              <w:jc w:val="center"/>
              <w:rPr>
                <w:color w:val="000000"/>
                <w:sz w:val="22"/>
                <w:szCs w:val="22"/>
              </w:rPr>
            </w:pPr>
          </w:p>
        </w:tc>
        <w:tc>
          <w:tcPr>
            <w:tcW w:w="315" w:type="pct"/>
            <w:tcBorders>
              <w:bottom w:val="single" w:sz="4" w:space="0" w:color="auto"/>
            </w:tcBorders>
            <w:vAlign w:val="center"/>
          </w:tcPr>
          <w:p w:rsidR="00453958" w:rsidRPr="00404F29" w:rsidRDefault="00453958" w:rsidP="00454087">
            <w:pPr>
              <w:jc w:val="center"/>
              <w:rPr>
                <w:color w:val="000000"/>
                <w:sz w:val="22"/>
                <w:szCs w:val="22"/>
              </w:rPr>
            </w:pPr>
            <w:r w:rsidRPr="00404F29">
              <w:rPr>
                <w:color w:val="000000"/>
                <w:sz w:val="22"/>
                <w:szCs w:val="22"/>
              </w:rPr>
              <w:t>30</w:t>
            </w:r>
          </w:p>
        </w:tc>
        <w:tc>
          <w:tcPr>
            <w:tcW w:w="245" w:type="pct"/>
            <w:tcBorders>
              <w:bottom w:val="single" w:sz="4" w:space="0" w:color="auto"/>
            </w:tcBorders>
            <w:vAlign w:val="center"/>
          </w:tcPr>
          <w:p w:rsidR="00453958" w:rsidRPr="00404F29" w:rsidRDefault="00453958" w:rsidP="00454087">
            <w:pPr>
              <w:jc w:val="center"/>
              <w:rPr>
                <w:color w:val="000000"/>
                <w:sz w:val="22"/>
                <w:szCs w:val="22"/>
              </w:rPr>
            </w:pPr>
          </w:p>
        </w:tc>
        <w:tc>
          <w:tcPr>
            <w:tcW w:w="322" w:type="pct"/>
            <w:tcBorders>
              <w:bottom w:val="single" w:sz="4" w:space="0" w:color="auto"/>
            </w:tcBorders>
            <w:vAlign w:val="center"/>
          </w:tcPr>
          <w:p w:rsidR="00453958" w:rsidRPr="00404F29" w:rsidRDefault="00453958" w:rsidP="00454087">
            <w:pPr>
              <w:jc w:val="center"/>
              <w:rPr>
                <w:color w:val="000000"/>
                <w:sz w:val="22"/>
                <w:szCs w:val="22"/>
              </w:rPr>
            </w:pPr>
          </w:p>
        </w:tc>
        <w:tc>
          <w:tcPr>
            <w:tcW w:w="252" w:type="pct"/>
            <w:tcBorders>
              <w:bottom w:val="single" w:sz="4" w:space="0" w:color="auto"/>
            </w:tcBorders>
            <w:vAlign w:val="center"/>
          </w:tcPr>
          <w:p w:rsidR="00453958" w:rsidRPr="00404F29" w:rsidRDefault="00453958" w:rsidP="00454087">
            <w:pPr>
              <w:jc w:val="center"/>
              <w:rPr>
                <w:color w:val="000000"/>
                <w:sz w:val="22"/>
                <w:szCs w:val="22"/>
              </w:rPr>
            </w:pPr>
          </w:p>
        </w:tc>
        <w:tc>
          <w:tcPr>
            <w:tcW w:w="308" w:type="pct"/>
            <w:tcBorders>
              <w:bottom w:val="single" w:sz="4" w:space="0" w:color="auto"/>
            </w:tcBorders>
            <w:vAlign w:val="center"/>
          </w:tcPr>
          <w:p w:rsidR="00453958" w:rsidRPr="00404F29" w:rsidRDefault="00453958" w:rsidP="00454087">
            <w:pPr>
              <w:jc w:val="center"/>
              <w:rPr>
                <w:color w:val="000000"/>
                <w:sz w:val="22"/>
                <w:szCs w:val="22"/>
              </w:rPr>
            </w:pPr>
          </w:p>
        </w:tc>
        <w:tc>
          <w:tcPr>
            <w:tcW w:w="259" w:type="pct"/>
            <w:tcBorders>
              <w:bottom w:val="single" w:sz="4" w:space="0" w:color="auto"/>
            </w:tcBorders>
            <w:vAlign w:val="center"/>
          </w:tcPr>
          <w:p w:rsidR="00453958" w:rsidRPr="00404F29" w:rsidRDefault="00453958" w:rsidP="00454087">
            <w:pPr>
              <w:jc w:val="center"/>
              <w:rPr>
                <w:color w:val="000000"/>
                <w:sz w:val="22"/>
                <w:szCs w:val="22"/>
              </w:rPr>
            </w:pPr>
          </w:p>
        </w:tc>
        <w:tc>
          <w:tcPr>
            <w:tcW w:w="315" w:type="pct"/>
            <w:tcBorders>
              <w:bottom w:val="single" w:sz="4" w:space="0" w:color="auto"/>
            </w:tcBorders>
            <w:vAlign w:val="center"/>
          </w:tcPr>
          <w:p w:rsidR="00453958" w:rsidRPr="00404F29" w:rsidRDefault="00453958" w:rsidP="00454087">
            <w:pPr>
              <w:jc w:val="center"/>
              <w:rPr>
                <w:color w:val="000000"/>
                <w:sz w:val="22"/>
                <w:szCs w:val="22"/>
              </w:rPr>
            </w:pPr>
          </w:p>
        </w:tc>
        <w:tc>
          <w:tcPr>
            <w:tcW w:w="252" w:type="pct"/>
            <w:tcBorders>
              <w:bottom w:val="single" w:sz="4" w:space="0" w:color="auto"/>
            </w:tcBorders>
            <w:vAlign w:val="center"/>
          </w:tcPr>
          <w:p w:rsidR="00453958" w:rsidRPr="00404F29" w:rsidRDefault="00453958" w:rsidP="00454087">
            <w:pPr>
              <w:jc w:val="center"/>
              <w:rPr>
                <w:color w:val="000000"/>
                <w:sz w:val="22"/>
                <w:szCs w:val="22"/>
              </w:rPr>
            </w:pPr>
          </w:p>
        </w:tc>
        <w:tc>
          <w:tcPr>
            <w:tcW w:w="310" w:type="pct"/>
            <w:tcBorders>
              <w:bottom w:val="single" w:sz="4" w:space="0" w:color="auto"/>
            </w:tcBorders>
            <w:vAlign w:val="center"/>
          </w:tcPr>
          <w:p w:rsidR="00453958" w:rsidRPr="00404F29" w:rsidRDefault="00453958" w:rsidP="00454087">
            <w:pPr>
              <w:jc w:val="center"/>
              <w:rPr>
                <w:color w:val="000000"/>
                <w:sz w:val="22"/>
                <w:szCs w:val="22"/>
              </w:rPr>
            </w:pPr>
            <w:r w:rsidRPr="00404F29">
              <w:rPr>
                <w:color w:val="000000"/>
                <w:sz w:val="22"/>
                <w:szCs w:val="22"/>
              </w:rPr>
              <w:t>30</w:t>
            </w:r>
          </w:p>
        </w:tc>
        <w:tc>
          <w:tcPr>
            <w:tcW w:w="256" w:type="pct"/>
            <w:tcBorders>
              <w:bottom w:val="single" w:sz="4" w:space="0" w:color="auto"/>
            </w:tcBorders>
            <w:vAlign w:val="center"/>
          </w:tcPr>
          <w:p w:rsidR="00453958" w:rsidRPr="00404F29" w:rsidRDefault="00453958" w:rsidP="00454087">
            <w:pPr>
              <w:jc w:val="center"/>
              <w:rPr>
                <w:color w:val="000000"/>
                <w:sz w:val="22"/>
                <w:szCs w:val="22"/>
              </w:rPr>
            </w:pPr>
          </w:p>
        </w:tc>
        <w:tc>
          <w:tcPr>
            <w:tcW w:w="314" w:type="pct"/>
            <w:tcBorders>
              <w:bottom w:val="single" w:sz="4" w:space="0" w:color="auto"/>
            </w:tcBorders>
            <w:vAlign w:val="center"/>
          </w:tcPr>
          <w:p w:rsidR="00453958" w:rsidRPr="00404F29" w:rsidRDefault="00453958" w:rsidP="00454087">
            <w:pPr>
              <w:jc w:val="center"/>
              <w:rPr>
                <w:color w:val="000000"/>
                <w:sz w:val="22"/>
                <w:szCs w:val="22"/>
              </w:rPr>
            </w:pPr>
          </w:p>
        </w:tc>
        <w:tc>
          <w:tcPr>
            <w:tcW w:w="240" w:type="pct"/>
            <w:tcBorders>
              <w:bottom w:val="single" w:sz="4" w:space="0" w:color="auto"/>
            </w:tcBorders>
            <w:vAlign w:val="center"/>
          </w:tcPr>
          <w:p w:rsidR="00453958" w:rsidRPr="00404F29" w:rsidRDefault="00453958" w:rsidP="00454087">
            <w:pPr>
              <w:jc w:val="center"/>
              <w:rPr>
                <w:color w:val="000000"/>
                <w:sz w:val="22"/>
                <w:szCs w:val="22"/>
              </w:rPr>
            </w:pPr>
          </w:p>
        </w:tc>
        <w:tc>
          <w:tcPr>
            <w:tcW w:w="316" w:type="pct"/>
            <w:tcBorders>
              <w:bottom w:val="single" w:sz="4" w:space="0" w:color="auto"/>
            </w:tcBorders>
            <w:vAlign w:val="center"/>
          </w:tcPr>
          <w:p w:rsidR="00453958" w:rsidRPr="00404F29" w:rsidRDefault="00453958" w:rsidP="00454087">
            <w:pPr>
              <w:jc w:val="center"/>
              <w:rPr>
                <w:color w:val="000000"/>
                <w:sz w:val="22"/>
                <w:szCs w:val="22"/>
              </w:rPr>
            </w:pPr>
          </w:p>
        </w:tc>
      </w:tr>
      <w:tr w:rsidR="00453958" w:rsidRPr="00404F29" w:rsidTr="00AF747D">
        <w:tc>
          <w:tcPr>
            <w:tcW w:w="980" w:type="pct"/>
          </w:tcPr>
          <w:p w:rsidR="00453958" w:rsidRPr="00404F29" w:rsidRDefault="00453958" w:rsidP="00454087">
            <w:pPr>
              <w:rPr>
                <w:color w:val="000000"/>
                <w:sz w:val="22"/>
                <w:szCs w:val="22"/>
              </w:rPr>
            </w:pPr>
            <w:r w:rsidRPr="00404F29">
              <w:rPr>
                <w:color w:val="000000"/>
                <w:sz w:val="22"/>
                <w:szCs w:val="22"/>
              </w:rPr>
              <w:t>Запас, вырубаемый за один прием</w:t>
            </w:r>
          </w:p>
        </w:tc>
        <w:tc>
          <w:tcPr>
            <w:tcW w:w="315" w:type="pct"/>
            <w:vAlign w:val="center"/>
          </w:tcPr>
          <w:p w:rsidR="00453958" w:rsidRPr="00404F29" w:rsidRDefault="00453958" w:rsidP="00454087">
            <w:pPr>
              <w:jc w:val="center"/>
              <w:rPr>
                <w:color w:val="000000"/>
                <w:sz w:val="22"/>
                <w:szCs w:val="22"/>
              </w:rPr>
            </w:pPr>
          </w:p>
        </w:tc>
        <w:tc>
          <w:tcPr>
            <w:tcW w:w="315" w:type="pct"/>
            <w:vAlign w:val="center"/>
          </w:tcPr>
          <w:p w:rsidR="00453958" w:rsidRPr="00404F29" w:rsidRDefault="00453958" w:rsidP="00454087">
            <w:pPr>
              <w:jc w:val="center"/>
              <w:rPr>
                <w:color w:val="000000"/>
                <w:sz w:val="22"/>
                <w:szCs w:val="22"/>
              </w:rPr>
            </w:pPr>
            <w:r w:rsidRPr="00404F29">
              <w:rPr>
                <w:color w:val="000000"/>
                <w:sz w:val="22"/>
                <w:szCs w:val="22"/>
              </w:rPr>
              <w:t>2,8</w:t>
            </w:r>
          </w:p>
        </w:tc>
        <w:tc>
          <w:tcPr>
            <w:tcW w:w="245" w:type="pct"/>
            <w:vAlign w:val="center"/>
          </w:tcPr>
          <w:p w:rsidR="00453958" w:rsidRPr="00404F29" w:rsidRDefault="00453958" w:rsidP="00454087">
            <w:pPr>
              <w:jc w:val="center"/>
              <w:rPr>
                <w:color w:val="000000"/>
                <w:sz w:val="22"/>
                <w:szCs w:val="22"/>
              </w:rPr>
            </w:pPr>
          </w:p>
        </w:tc>
        <w:tc>
          <w:tcPr>
            <w:tcW w:w="322" w:type="pct"/>
            <w:vAlign w:val="center"/>
          </w:tcPr>
          <w:p w:rsidR="00453958" w:rsidRPr="00404F29" w:rsidRDefault="00453958" w:rsidP="00454087">
            <w:pPr>
              <w:jc w:val="center"/>
              <w:rPr>
                <w:color w:val="000000"/>
                <w:sz w:val="22"/>
                <w:szCs w:val="22"/>
              </w:rPr>
            </w:pPr>
          </w:p>
        </w:tc>
        <w:tc>
          <w:tcPr>
            <w:tcW w:w="252" w:type="pct"/>
            <w:vAlign w:val="center"/>
          </w:tcPr>
          <w:p w:rsidR="00453958" w:rsidRPr="00404F29" w:rsidRDefault="00453958" w:rsidP="00454087">
            <w:pPr>
              <w:jc w:val="center"/>
              <w:rPr>
                <w:color w:val="000000"/>
                <w:sz w:val="22"/>
                <w:szCs w:val="22"/>
              </w:rPr>
            </w:pPr>
          </w:p>
        </w:tc>
        <w:tc>
          <w:tcPr>
            <w:tcW w:w="308" w:type="pct"/>
            <w:vAlign w:val="center"/>
          </w:tcPr>
          <w:p w:rsidR="00453958" w:rsidRPr="00404F29" w:rsidRDefault="00453958" w:rsidP="00454087">
            <w:pPr>
              <w:jc w:val="center"/>
              <w:rPr>
                <w:color w:val="000000"/>
                <w:sz w:val="22"/>
                <w:szCs w:val="22"/>
              </w:rPr>
            </w:pPr>
          </w:p>
        </w:tc>
        <w:tc>
          <w:tcPr>
            <w:tcW w:w="259" w:type="pct"/>
            <w:vAlign w:val="center"/>
          </w:tcPr>
          <w:p w:rsidR="00453958" w:rsidRPr="00404F29" w:rsidRDefault="00453958" w:rsidP="00454087">
            <w:pPr>
              <w:jc w:val="center"/>
              <w:rPr>
                <w:color w:val="000000"/>
                <w:sz w:val="22"/>
                <w:szCs w:val="22"/>
              </w:rPr>
            </w:pPr>
          </w:p>
        </w:tc>
        <w:tc>
          <w:tcPr>
            <w:tcW w:w="315" w:type="pct"/>
            <w:vAlign w:val="center"/>
          </w:tcPr>
          <w:p w:rsidR="00453958" w:rsidRPr="00404F29" w:rsidRDefault="00453958" w:rsidP="00454087">
            <w:pPr>
              <w:jc w:val="center"/>
              <w:rPr>
                <w:color w:val="000000"/>
                <w:sz w:val="22"/>
                <w:szCs w:val="22"/>
              </w:rPr>
            </w:pPr>
          </w:p>
        </w:tc>
        <w:tc>
          <w:tcPr>
            <w:tcW w:w="252" w:type="pct"/>
            <w:vAlign w:val="center"/>
          </w:tcPr>
          <w:p w:rsidR="00453958" w:rsidRPr="00404F29" w:rsidRDefault="00453958" w:rsidP="00454087">
            <w:pPr>
              <w:jc w:val="center"/>
              <w:rPr>
                <w:color w:val="000000"/>
                <w:sz w:val="22"/>
                <w:szCs w:val="22"/>
              </w:rPr>
            </w:pPr>
          </w:p>
        </w:tc>
        <w:tc>
          <w:tcPr>
            <w:tcW w:w="310" w:type="pct"/>
            <w:vAlign w:val="center"/>
          </w:tcPr>
          <w:p w:rsidR="00453958" w:rsidRPr="00404F29" w:rsidRDefault="00453958" w:rsidP="00454087">
            <w:pPr>
              <w:jc w:val="center"/>
              <w:rPr>
                <w:color w:val="000000"/>
                <w:sz w:val="22"/>
                <w:szCs w:val="22"/>
              </w:rPr>
            </w:pPr>
            <w:r w:rsidRPr="00404F29">
              <w:rPr>
                <w:color w:val="000000"/>
                <w:sz w:val="22"/>
                <w:szCs w:val="22"/>
              </w:rPr>
              <w:t>2,8</w:t>
            </w:r>
          </w:p>
        </w:tc>
        <w:tc>
          <w:tcPr>
            <w:tcW w:w="256" w:type="pct"/>
            <w:vAlign w:val="center"/>
          </w:tcPr>
          <w:p w:rsidR="00453958" w:rsidRPr="00404F29" w:rsidRDefault="00453958" w:rsidP="00454087">
            <w:pPr>
              <w:jc w:val="center"/>
              <w:rPr>
                <w:color w:val="000000"/>
                <w:sz w:val="22"/>
                <w:szCs w:val="22"/>
              </w:rPr>
            </w:pPr>
          </w:p>
        </w:tc>
        <w:tc>
          <w:tcPr>
            <w:tcW w:w="314" w:type="pct"/>
            <w:vAlign w:val="center"/>
          </w:tcPr>
          <w:p w:rsidR="00453958" w:rsidRPr="00404F29" w:rsidRDefault="00453958" w:rsidP="00454087">
            <w:pPr>
              <w:jc w:val="center"/>
              <w:rPr>
                <w:color w:val="000000"/>
                <w:sz w:val="22"/>
                <w:szCs w:val="22"/>
              </w:rPr>
            </w:pPr>
          </w:p>
        </w:tc>
        <w:tc>
          <w:tcPr>
            <w:tcW w:w="240" w:type="pct"/>
            <w:vAlign w:val="center"/>
          </w:tcPr>
          <w:p w:rsidR="00453958" w:rsidRPr="00404F29" w:rsidRDefault="00453958" w:rsidP="00454087">
            <w:pPr>
              <w:jc w:val="center"/>
              <w:rPr>
                <w:color w:val="000000"/>
                <w:sz w:val="22"/>
                <w:szCs w:val="22"/>
              </w:rPr>
            </w:pPr>
          </w:p>
        </w:tc>
        <w:tc>
          <w:tcPr>
            <w:tcW w:w="316" w:type="pct"/>
            <w:vAlign w:val="center"/>
          </w:tcPr>
          <w:p w:rsidR="00453958" w:rsidRPr="00404F29" w:rsidRDefault="00453958" w:rsidP="00454087">
            <w:pPr>
              <w:jc w:val="center"/>
              <w:rPr>
                <w:color w:val="000000"/>
                <w:sz w:val="22"/>
                <w:szCs w:val="22"/>
              </w:rPr>
            </w:pPr>
          </w:p>
        </w:tc>
      </w:tr>
      <w:tr w:rsidR="00453958" w:rsidRPr="00404F29" w:rsidTr="00AF747D">
        <w:tc>
          <w:tcPr>
            <w:tcW w:w="980" w:type="pct"/>
          </w:tcPr>
          <w:p w:rsidR="00453958" w:rsidRPr="00404F29" w:rsidRDefault="00453958" w:rsidP="00454087">
            <w:pPr>
              <w:rPr>
                <w:color w:val="000000"/>
                <w:sz w:val="22"/>
                <w:szCs w:val="22"/>
              </w:rPr>
            </w:pPr>
            <w:r w:rsidRPr="00404F29">
              <w:rPr>
                <w:color w:val="000000"/>
                <w:sz w:val="22"/>
                <w:szCs w:val="22"/>
              </w:rPr>
              <w:t>Средний период повторя</w:t>
            </w:r>
            <w:r w:rsidRPr="00404F29">
              <w:rPr>
                <w:color w:val="000000"/>
                <w:sz w:val="22"/>
                <w:szCs w:val="22"/>
              </w:rPr>
              <w:t>е</w:t>
            </w:r>
            <w:r w:rsidRPr="00404F29">
              <w:rPr>
                <w:color w:val="000000"/>
                <w:sz w:val="22"/>
                <w:szCs w:val="22"/>
              </w:rPr>
              <w:t>мости</w:t>
            </w:r>
          </w:p>
        </w:tc>
        <w:tc>
          <w:tcPr>
            <w:tcW w:w="315" w:type="pct"/>
            <w:vAlign w:val="center"/>
          </w:tcPr>
          <w:p w:rsidR="00453958" w:rsidRPr="00404F29" w:rsidRDefault="00453958" w:rsidP="00454087">
            <w:pPr>
              <w:jc w:val="center"/>
              <w:rPr>
                <w:color w:val="000000"/>
                <w:sz w:val="22"/>
                <w:szCs w:val="22"/>
              </w:rPr>
            </w:pPr>
          </w:p>
        </w:tc>
        <w:tc>
          <w:tcPr>
            <w:tcW w:w="315" w:type="pct"/>
            <w:vAlign w:val="center"/>
          </w:tcPr>
          <w:p w:rsidR="00453958" w:rsidRPr="00404F29" w:rsidRDefault="00453958" w:rsidP="00454087">
            <w:pPr>
              <w:jc w:val="center"/>
              <w:rPr>
                <w:color w:val="000000"/>
                <w:sz w:val="22"/>
                <w:szCs w:val="22"/>
              </w:rPr>
            </w:pPr>
            <w:r w:rsidRPr="00404F29">
              <w:rPr>
                <w:color w:val="000000"/>
                <w:sz w:val="22"/>
                <w:szCs w:val="22"/>
              </w:rPr>
              <w:t>10</w:t>
            </w:r>
          </w:p>
        </w:tc>
        <w:tc>
          <w:tcPr>
            <w:tcW w:w="245" w:type="pct"/>
            <w:vAlign w:val="center"/>
          </w:tcPr>
          <w:p w:rsidR="00453958" w:rsidRPr="00404F29" w:rsidRDefault="00453958" w:rsidP="00454087">
            <w:pPr>
              <w:jc w:val="center"/>
              <w:rPr>
                <w:color w:val="000000"/>
                <w:sz w:val="22"/>
                <w:szCs w:val="22"/>
              </w:rPr>
            </w:pPr>
          </w:p>
        </w:tc>
        <w:tc>
          <w:tcPr>
            <w:tcW w:w="322" w:type="pct"/>
            <w:vAlign w:val="center"/>
          </w:tcPr>
          <w:p w:rsidR="00453958" w:rsidRPr="00404F29" w:rsidRDefault="00453958" w:rsidP="00454087">
            <w:pPr>
              <w:jc w:val="center"/>
              <w:rPr>
                <w:color w:val="000000"/>
                <w:sz w:val="22"/>
                <w:szCs w:val="22"/>
              </w:rPr>
            </w:pPr>
          </w:p>
        </w:tc>
        <w:tc>
          <w:tcPr>
            <w:tcW w:w="252" w:type="pct"/>
            <w:vAlign w:val="center"/>
          </w:tcPr>
          <w:p w:rsidR="00453958" w:rsidRPr="00404F29" w:rsidRDefault="00453958" w:rsidP="00454087">
            <w:pPr>
              <w:jc w:val="center"/>
              <w:rPr>
                <w:color w:val="000000"/>
                <w:sz w:val="22"/>
                <w:szCs w:val="22"/>
              </w:rPr>
            </w:pPr>
          </w:p>
        </w:tc>
        <w:tc>
          <w:tcPr>
            <w:tcW w:w="308" w:type="pct"/>
            <w:vAlign w:val="center"/>
          </w:tcPr>
          <w:p w:rsidR="00453958" w:rsidRPr="00404F29" w:rsidRDefault="00453958" w:rsidP="00454087">
            <w:pPr>
              <w:jc w:val="center"/>
              <w:rPr>
                <w:color w:val="000000"/>
                <w:sz w:val="22"/>
                <w:szCs w:val="22"/>
              </w:rPr>
            </w:pPr>
          </w:p>
        </w:tc>
        <w:tc>
          <w:tcPr>
            <w:tcW w:w="259" w:type="pct"/>
            <w:vAlign w:val="center"/>
          </w:tcPr>
          <w:p w:rsidR="00453958" w:rsidRPr="00404F29" w:rsidRDefault="00453958" w:rsidP="00454087">
            <w:pPr>
              <w:jc w:val="center"/>
              <w:rPr>
                <w:color w:val="000000"/>
                <w:sz w:val="22"/>
                <w:szCs w:val="22"/>
              </w:rPr>
            </w:pPr>
          </w:p>
        </w:tc>
        <w:tc>
          <w:tcPr>
            <w:tcW w:w="315" w:type="pct"/>
            <w:vAlign w:val="center"/>
          </w:tcPr>
          <w:p w:rsidR="00453958" w:rsidRPr="00404F29" w:rsidRDefault="00453958" w:rsidP="00454087">
            <w:pPr>
              <w:jc w:val="center"/>
              <w:rPr>
                <w:color w:val="000000"/>
                <w:sz w:val="22"/>
                <w:szCs w:val="22"/>
              </w:rPr>
            </w:pPr>
          </w:p>
        </w:tc>
        <w:tc>
          <w:tcPr>
            <w:tcW w:w="252" w:type="pct"/>
            <w:vAlign w:val="center"/>
          </w:tcPr>
          <w:p w:rsidR="00453958" w:rsidRPr="00404F29" w:rsidRDefault="00453958" w:rsidP="00454087">
            <w:pPr>
              <w:jc w:val="center"/>
              <w:rPr>
                <w:color w:val="000000"/>
                <w:sz w:val="22"/>
                <w:szCs w:val="22"/>
              </w:rPr>
            </w:pPr>
          </w:p>
        </w:tc>
        <w:tc>
          <w:tcPr>
            <w:tcW w:w="310" w:type="pct"/>
            <w:vAlign w:val="center"/>
          </w:tcPr>
          <w:p w:rsidR="00453958" w:rsidRPr="00404F29" w:rsidRDefault="00453958" w:rsidP="00454087">
            <w:pPr>
              <w:jc w:val="center"/>
              <w:rPr>
                <w:color w:val="000000"/>
                <w:sz w:val="22"/>
                <w:szCs w:val="22"/>
              </w:rPr>
            </w:pPr>
          </w:p>
        </w:tc>
        <w:tc>
          <w:tcPr>
            <w:tcW w:w="256" w:type="pct"/>
            <w:vAlign w:val="center"/>
          </w:tcPr>
          <w:p w:rsidR="00453958" w:rsidRPr="00404F29" w:rsidRDefault="00453958" w:rsidP="00454087">
            <w:pPr>
              <w:jc w:val="center"/>
              <w:rPr>
                <w:color w:val="000000"/>
                <w:sz w:val="22"/>
                <w:szCs w:val="22"/>
              </w:rPr>
            </w:pPr>
          </w:p>
        </w:tc>
        <w:tc>
          <w:tcPr>
            <w:tcW w:w="314" w:type="pct"/>
            <w:vAlign w:val="center"/>
          </w:tcPr>
          <w:p w:rsidR="00453958" w:rsidRPr="00404F29" w:rsidRDefault="00453958" w:rsidP="00454087">
            <w:pPr>
              <w:jc w:val="center"/>
              <w:rPr>
                <w:color w:val="000000"/>
                <w:sz w:val="22"/>
                <w:szCs w:val="22"/>
              </w:rPr>
            </w:pPr>
          </w:p>
        </w:tc>
        <w:tc>
          <w:tcPr>
            <w:tcW w:w="240" w:type="pct"/>
            <w:vAlign w:val="center"/>
          </w:tcPr>
          <w:p w:rsidR="00453958" w:rsidRPr="00404F29" w:rsidRDefault="00453958" w:rsidP="00454087">
            <w:pPr>
              <w:jc w:val="center"/>
              <w:rPr>
                <w:color w:val="000000"/>
                <w:sz w:val="22"/>
                <w:szCs w:val="22"/>
              </w:rPr>
            </w:pPr>
          </w:p>
        </w:tc>
        <w:tc>
          <w:tcPr>
            <w:tcW w:w="316" w:type="pct"/>
            <w:vAlign w:val="center"/>
          </w:tcPr>
          <w:p w:rsidR="00453958" w:rsidRPr="00404F29" w:rsidRDefault="00453958" w:rsidP="00454087">
            <w:pPr>
              <w:jc w:val="center"/>
              <w:rPr>
                <w:color w:val="000000"/>
                <w:sz w:val="22"/>
                <w:szCs w:val="22"/>
              </w:rPr>
            </w:pPr>
          </w:p>
        </w:tc>
      </w:tr>
      <w:tr w:rsidR="00453958" w:rsidRPr="00404F29" w:rsidTr="00AF747D">
        <w:tc>
          <w:tcPr>
            <w:tcW w:w="980" w:type="pct"/>
          </w:tcPr>
          <w:p w:rsidR="00453958" w:rsidRPr="00404F29" w:rsidRDefault="00453958" w:rsidP="00454087">
            <w:pPr>
              <w:rPr>
                <w:color w:val="000000"/>
                <w:sz w:val="22"/>
                <w:szCs w:val="22"/>
              </w:rPr>
            </w:pPr>
            <w:r w:rsidRPr="00404F29">
              <w:rPr>
                <w:color w:val="000000"/>
                <w:sz w:val="22"/>
                <w:szCs w:val="22"/>
              </w:rPr>
              <w:t>Ежегодная расчётная лес</w:t>
            </w:r>
            <w:r w:rsidRPr="00404F29">
              <w:rPr>
                <w:color w:val="000000"/>
                <w:sz w:val="22"/>
                <w:szCs w:val="22"/>
              </w:rPr>
              <w:t>о</w:t>
            </w:r>
            <w:r w:rsidRPr="00404F29">
              <w:rPr>
                <w:color w:val="000000"/>
                <w:sz w:val="22"/>
                <w:szCs w:val="22"/>
              </w:rPr>
              <w:t>сека:</w:t>
            </w:r>
          </w:p>
        </w:tc>
        <w:tc>
          <w:tcPr>
            <w:tcW w:w="315" w:type="pct"/>
            <w:vAlign w:val="center"/>
          </w:tcPr>
          <w:p w:rsidR="00453958" w:rsidRPr="00404F29" w:rsidRDefault="00453958" w:rsidP="00454087">
            <w:pPr>
              <w:jc w:val="center"/>
              <w:rPr>
                <w:color w:val="000000"/>
                <w:sz w:val="22"/>
                <w:szCs w:val="22"/>
              </w:rPr>
            </w:pPr>
            <w:r w:rsidRPr="00404F29">
              <w:rPr>
                <w:color w:val="000000"/>
                <w:sz w:val="22"/>
                <w:szCs w:val="22"/>
              </w:rPr>
              <w:t>4</w:t>
            </w:r>
          </w:p>
        </w:tc>
        <w:tc>
          <w:tcPr>
            <w:tcW w:w="315" w:type="pct"/>
            <w:vAlign w:val="center"/>
          </w:tcPr>
          <w:p w:rsidR="00453958" w:rsidRPr="00404F29" w:rsidRDefault="00453958" w:rsidP="00454087">
            <w:pPr>
              <w:jc w:val="center"/>
              <w:rPr>
                <w:color w:val="000000"/>
                <w:sz w:val="22"/>
                <w:szCs w:val="22"/>
              </w:rPr>
            </w:pPr>
            <w:r w:rsidRPr="00404F29">
              <w:rPr>
                <w:color w:val="000000"/>
                <w:sz w:val="22"/>
                <w:szCs w:val="22"/>
              </w:rPr>
              <w:t>0,3</w:t>
            </w:r>
          </w:p>
        </w:tc>
        <w:tc>
          <w:tcPr>
            <w:tcW w:w="245" w:type="pct"/>
            <w:vAlign w:val="center"/>
          </w:tcPr>
          <w:p w:rsidR="00453958" w:rsidRPr="00404F29" w:rsidRDefault="00453958" w:rsidP="00454087">
            <w:pPr>
              <w:jc w:val="center"/>
              <w:rPr>
                <w:color w:val="000000"/>
                <w:sz w:val="22"/>
                <w:szCs w:val="22"/>
              </w:rPr>
            </w:pPr>
          </w:p>
        </w:tc>
        <w:tc>
          <w:tcPr>
            <w:tcW w:w="322" w:type="pct"/>
            <w:vAlign w:val="center"/>
          </w:tcPr>
          <w:p w:rsidR="00453958" w:rsidRPr="00404F29" w:rsidRDefault="00453958" w:rsidP="00454087">
            <w:pPr>
              <w:jc w:val="center"/>
              <w:rPr>
                <w:color w:val="000000"/>
                <w:sz w:val="22"/>
                <w:szCs w:val="22"/>
              </w:rPr>
            </w:pPr>
          </w:p>
        </w:tc>
        <w:tc>
          <w:tcPr>
            <w:tcW w:w="252" w:type="pct"/>
            <w:vAlign w:val="center"/>
          </w:tcPr>
          <w:p w:rsidR="00453958" w:rsidRPr="00404F29" w:rsidRDefault="00453958" w:rsidP="00454087">
            <w:pPr>
              <w:jc w:val="center"/>
              <w:rPr>
                <w:color w:val="000000"/>
                <w:sz w:val="22"/>
                <w:szCs w:val="22"/>
              </w:rPr>
            </w:pPr>
          </w:p>
        </w:tc>
        <w:tc>
          <w:tcPr>
            <w:tcW w:w="308" w:type="pct"/>
            <w:vAlign w:val="center"/>
          </w:tcPr>
          <w:p w:rsidR="00453958" w:rsidRPr="00404F29" w:rsidRDefault="00453958" w:rsidP="00454087">
            <w:pPr>
              <w:jc w:val="center"/>
              <w:rPr>
                <w:color w:val="000000"/>
                <w:sz w:val="22"/>
                <w:szCs w:val="22"/>
              </w:rPr>
            </w:pPr>
          </w:p>
        </w:tc>
        <w:tc>
          <w:tcPr>
            <w:tcW w:w="259" w:type="pct"/>
            <w:vAlign w:val="center"/>
          </w:tcPr>
          <w:p w:rsidR="00453958" w:rsidRPr="00404F29" w:rsidRDefault="00453958" w:rsidP="00454087">
            <w:pPr>
              <w:jc w:val="center"/>
              <w:rPr>
                <w:color w:val="000000"/>
                <w:sz w:val="22"/>
                <w:szCs w:val="22"/>
              </w:rPr>
            </w:pPr>
          </w:p>
        </w:tc>
        <w:tc>
          <w:tcPr>
            <w:tcW w:w="315" w:type="pct"/>
            <w:vAlign w:val="center"/>
          </w:tcPr>
          <w:p w:rsidR="00453958" w:rsidRPr="00404F29" w:rsidRDefault="00453958" w:rsidP="00454087">
            <w:pPr>
              <w:jc w:val="center"/>
              <w:rPr>
                <w:color w:val="000000"/>
                <w:sz w:val="22"/>
                <w:szCs w:val="22"/>
              </w:rPr>
            </w:pPr>
          </w:p>
        </w:tc>
        <w:tc>
          <w:tcPr>
            <w:tcW w:w="252" w:type="pct"/>
            <w:vAlign w:val="center"/>
          </w:tcPr>
          <w:p w:rsidR="00453958" w:rsidRPr="00404F29" w:rsidRDefault="00453958" w:rsidP="00454087">
            <w:pPr>
              <w:jc w:val="center"/>
              <w:rPr>
                <w:color w:val="000000"/>
                <w:sz w:val="22"/>
                <w:szCs w:val="22"/>
              </w:rPr>
            </w:pPr>
          </w:p>
        </w:tc>
        <w:tc>
          <w:tcPr>
            <w:tcW w:w="310" w:type="pct"/>
            <w:vAlign w:val="center"/>
          </w:tcPr>
          <w:p w:rsidR="00453958" w:rsidRPr="00404F29" w:rsidRDefault="00453958" w:rsidP="00454087">
            <w:pPr>
              <w:jc w:val="center"/>
              <w:rPr>
                <w:color w:val="000000"/>
                <w:sz w:val="22"/>
                <w:szCs w:val="22"/>
              </w:rPr>
            </w:pPr>
          </w:p>
        </w:tc>
        <w:tc>
          <w:tcPr>
            <w:tcW w:w="256" w:type="pct"/>
            <w:vAlign w:val="center"/>
          </w:tcPr>
          <w:p w:rsidR="00453958" w:rsidRPr="00404F29" w:rsidRDefault="00453958" w:rsidP="00454087">
            <w:pPr>
              <w:jc w:val="center"/>
              <w:rPr>
                <w:color w:val="000000"/>
                <w:sz w:val="22"/>
                <w:szCs w:val="22"/>
              </w:rPr>
            </w:pPr>
          </w:p>
        </w:tc>
        <w:tc>
          <w:tcPr>
            <w:tcW w:w="314" w:type="pct"/>
            <w:vAlign w:val="center"/>
          </w:tcPr>
          <w:p w:rsidR="00453958" w:rsidRPr="00404F29" w:rsidRDefault="00453958" w:rsidP="00454087">
            <w:pPr>
              <w:jc w:val="center"/>
              <w:rPr>
                <w:color w:val="000000"/>
                <w:sz w:val="22"/>
                <w:szCs w:val="22"/>
              </w:rPr>
            </w:pPr>
          </w:p>
        </w:tc>
        <w:tc>
          <w:tcPr>
            <w:tcW w:w="240" w:type="pct"/>
            <w:vAlign w:val="center"/>
          </w:tcPr>
          <w:p w:rsidR="00453958" w:rsidRPr="00404F29" w:rsidRDefault="00453958" w:rsidP="00454087">
            <w:pPr>
              <w:jc w:val="center"/>
              <w:rPr>
                <w:color w:val="000000"/>
                <w:sz w:val="22"/>
                <w:szCs w:val="22"/>
              </w:rPr>
            </w:pPr>
          </w:p>
        </w:tc>
        <w:tc>
          <w:tcPr>
            <w:tcW w:w="316" w:type="pct"/>
            <w:vAlign w:val="center"/>
          </w:tcPr>
          <w:p w:rsidR="00453958" w:rsidRPr="00404F29" w:rsidRDefault="00453958" w:rsidP="00454087">
            <w:pPr>
              <w:jc w:val="center"/>
              <w:rPr>
                <w:color w:val="000000"/>
                <w:sz w:val="22"/>
                <w:szCs w:val="22"/>
              </w:rPr>
            </w:pPr>
          </w:p>
        </w:tc>
      </w:tr>
      <w:tr w:rsidR="00453958" w:rsidRPr="00404F29" w:rsidTr="00AF747D">
        <w:tc>
          <w:tcPr>
            <w:tcW w:w="980" w:type="pct"/>
          </w:tcPr>
          <w:p w:rsidR="00453958" w:rsidRPr="00404F29" w:rsidRDefault="00453958" w:rsidP="00454087">
            <w:pPr>
              <w:rPr>
                <w:color w:val="000000"/>
                <w:sz w:val="22"/>
                <w:szCs w:val="22"/>
              </w:rPr>
            </w:pPr>
            <w:r w:rsidRPr="00404F29">
              <w:rPr>
                <w:color w:val="000000"/>
                <w:sz w:val="22"/>
                <w:szCs w:val="22"/>
              </w:rPr>
              <w:t>корневой</w:t>
            </w:r>
          </w:p>
        </w:tc>
        <w:tc>
          <w:tcPr>
            <w:tcW w:w="315" w:type="pct"/>
            <w:vAlign w:val="center"/>
          </w:tcPr>
          <w:p w:rsidR="00453958" w:rsidRPr="00404F29" w:rsidRDefault="00453958" w:rsidP="00454087">
            <w:pPr>
              <w:jc w:val="center"/>
              <w:rPr>
                <w:color w:val="000000"/>
                <w:sz w:val="22"/>
                <w:szCs w:val="22"/>
              </w:rPr>
            </w:pPr>
          </w:p>
        </w:tc>
        <w:tc>
          <w:tcPr>
            <w:tcW w:w="315" w:type="pct"/>
            <w:vAlign w:val="center"/>
          </w:tcPr>
          <w:p w:rsidR="00453958" w:rsidRPr="00404F29" w:rsidRDefault="00453958" w:rsidP="00454087">
            <w:pPr>
              <w:jc w:val="center"/>
              <w:rPr>
                <w:color w:val="000000"/>
                <w:sz w:val="22"/>
                <w:szCs w:val="22"/>
              </w:rPr>
            </w:pPr>
            <w:r w:rsidRPr="00404F29">
              <w:rPr>
                <w:color w:val="000000"/>
                <w:sz w:val="22"/>
                <w:szCs w:val="22"/>
              </w:rPr>
              <w:t>0,3</w:t>
            </w:r>
          </w:p>
        </w:tc>
        <w:tc>
          <w:tcPr>
            <w:tcW w:w="245" w:type="pct"/>
            <w:vAlign w:val="center"/>
          </w:tcPr>
          <w:p w:rsidR="00453958" w:rsidRPr="00404F29" w:rsidRDefault="00453958" w:rsidP="00454087">
            <w:pPr>
              <w:jc w:val="center"/>
              <w:rPr>
                <w:color w:val="000000"/>
                <w:sz w:val="22"/>
                <w:szCs w:val="22"/>
              </w:rPr>
            </w:pPr>
          </w:p>
        </w:tc>
        <w:tc>
          <w:tcPr>
            <w:tcW w:w="322" w:type="pct"/>
            <w:vAlign w:val="center"/>
          </w:tcPr>
          <w:p w:rsidR="00453958" w:rsidRPr="00404F29" w:rsidRDefault="00453958" w:rsidP="00454087">
            <w:pPr>
              <w:jc w:val="center"/>
              <w:rPr>
                <w:color w:val="000000"/>
                <w:sz w:val="22"/>
                <w:szCs w:val="22"/>
              </w:rPr>
            </w:pPr>
          </w:p>
        </w:tc>
        <w:tc>
          <w:tcPr>
            <w:tcW w:w="252" w:type="pct"/>
            <w:vAlign w:val="center"/>
          </w:tcPr>
          <w:p w:rsidR="00453958" w:rsidRPr="00404F29" w:rsidRDefault="00453958" w:rsidP="00454087">
            <w:pPr>
              <w:jc w:val="center"/>
              <w:rPr>
                <w:color w:val="000000"/>
                <w:sz w:val="22"/>
                <w:szCs w:val="22"/>
              </w:rPr>
            </w:pPr>
          </w:p>
        </w:tc>
        <w:tc>
          <w:tcPr>
            <w:tcW w:w="308" w:type="pct"/>
            <w:vAlign w:val="center"/>
          </w:tcPr>
          <w:p w:rsidR="00453958" w:rsidRPr="00404F29" w:rsidRDefault="00453958" w:rsidP="00454087">
            <w:pPr>
              <w:jc w:val="center"/>
              <w:rPr>
                <w:color w:val="000000"/>
                <w:sz w:val="22"/>
                <w:szCs w:val="22"/>
              </w:rPr>
            </w:pPr>
          </w:p>
        </w:tc>
        <w:tc>
          <w:tcPr>
            <w:tcW w:w="259" w:type="pct"/>
            <w:vAlign w:val="center"/>
          </w:tcPr>
          <w:p w:rsidR="00453958" w:rsidRPr="00404F29" w:rsidRDefault="00453958" w:rsidP="00454087">
            <w:pPr>
              <w:jc w:val="center"/>
              <w:rPr>
                <w:color w:val="000000"/>
                <w:sz w:val="22"/>
                <w:szCs w:val="22"/>
              </w:rPr>
            </w:pPr>
          </w:p>
        </w:tc>
        <w:tc>
          <w:tcPr>
            <w:tcW w:w="315" w:type="pct"/>
            <w:vAlign w:val="center"/>
          </w:tcPr>
          <w:p w:rsidR="00453958" w:rsidRPr="00404F29" w:rsidRDefault="00453958" w:rsidP="00454087">
            <w:pPr>
              <w:jc w:val="center"/>
              <w:rPr>
                <w:color w:val="000000"/>
                <w:sz w:val="22"/>
                <w:szCs w:val="22"/>
              </w:rPr>
            </w:pPr>
          </w:p>
        </w:tc>
        <w:tc>
          <w:tcPr>
            <w:tcW w:w="252" w:type="pct"/>
            <w:vAlign w:val="center"/>
          </w:tcPr>
          <w:p w:rsidR="00453958" w:rsidRPr="00404F29" w:rsidRDefault="00453958" w:rsidP="00454087">
            <w:pPr>
              <w:jc w:val="center"/>
              <w:rPr>
                <w:color w:val="000000"/>
                <w:sz w:val="22"/>
                <w:szCs w:val="22"/>
              </w:rPr>
            </w:pPr>
          </w:p>
        </w:tc>
        <w:tc>
          <w:tcPr>
            <w:tcW w:w="310" w:type="pct"/>
            <w:vAlign w:val="center"/>
          </w:tcPr>
          <w:p w:rsidR="00453958" w:rsidRPr="00404F29" w:rsidRDefault="00453958" w:rsidP="00454087">
            <w:pPr>
              <w:jc w:val="center"/>
              <w:rPr>
                <w:color w:val="000000"/>
                <w:sz w:val="22"/>
                <w:szCs w:val="22"/>
              </w:rPr>
            </w:pPr>
          </w:p>
        </w:tc>
        <w:tc>
          <w:tcPr>
            <w:tcW w:w="256" w:type="pct"/>
            <w:vAlign w:val="center"/>
          </w:tcPr>
          <w:p w:rsidR="00453958" w:rsidRPr="00404F29" w:rsidRDefault="00453958" w:rsidP="00454087">
            <w:pPr>
              <w:jc w:val="center"/>
              <w:rPr>
                <w:color w:val="000000"/>
                <w:sz w:val="22"/>
                <w:szCs w:val="22"/>
              </w:rPr>
            </w:pPr>
          </w:p>
        </w:tc>
        <w:tc>
          <w:tcPr>
            <w:tcW w:w="314" w:type="pct"/>
            <w:vAlign w:val="center"/>
          </w:tcPr>
          <w:p w:rsidR="00453958" w:rsidRPr="00404F29" w:rsidRDefault="00453958" w:rsidP="00454087">
            <w:pPr>
              <w:jc w:val="center"/>
              <w:rPr>
                <w:color w:val="000000"/>
                <w:sz w:val="22"/>
                <w:szCs w:val="22"/>
              </w:rPr>
            </w:pPr>
          </w:p>
        </w:tc>
        <w:tc>
          <w:tcPr>
            <w:tcW w:w="240" w:type="pct"/>
            <w:vAlign w:val="center"/>
          </w:tcPr>
          <w:p w:rsidR="00453958" w:rsidRPr="00404F29" w:rsidRDefault="00453958" w:rsidP="00454087">
            <w:pPr>
              <w:jc w:val="center"/>
              <w:rPr>
                <w:color w:val="000000"/>
                <w:sz w:val="22"/>
                <w:szCs w:val="22"/>
              </w:rPr>
            </w:pPr>
          </w:p>
        </w:tc>
        <w:tc>
          <w:tcPr>
            <w:tcW w:w="316" w:type="pct"/>
            <w:vAlign w:val="center"/>
          </w:tcPr>
          <w:p w:rsidR="00453958" w:rsidRPr="00404F29" w:rsidRDefault="00453958" w:rsidP="00454087">
            <w:pPr>
              <w:jc w:val="center"/>
              <w:rPr>
                <w:color w:val="000000"/>
                <w:sz w:val="22"/>
                <w:szCs w:val="22"/>
              </w:rPr>
            </w:pPr>
          </w:p>
        </w:tc>
      </w:tr>
      <w:tr w:rsidR="00453958" w:rsidRPr="00404F29" w:rsidTr="00AF747D">
        <w:tc>
          <w:tcPr>
            <w:tcW w:w="980" w:type="pct"/>
          </w:tcPr>
          <w:p w:rsidR="00453958" w:rsidRPr="00404F29" w:rsidRDefault="00453958" w:rsidP="00454087">
            <w:pPr>
              <w:rPr>
                <w:color w:val="000000"/>
                <w:sz w:val="22"/>
                <w:szCs w:val="22"/>
              </w:rPr>
            </w:pPr>
            <w:r w:rsidRPr="00404F29">
              <w:rPr>
                <w:color w:val="000000"/>
                <w:sz w:val="22"/>
                <w:szCs w:val="22"/>
              </w:rPr>
              <w:t>ликвид</w:t>
            </w:r>
          </w:p>
        </w:tc>
        <w:tc>
          <w:tcPr>
            <w:tcW w:w="315" w:type="pct"/>
            <w:vAlign w:val="center"/>
          </w:tcPr>
          <w:p w:rsidR="00453958" w:rsidRPr="00404F29" w:rsidRDefault="00453958" w:rsidP="00454087">
            <w:pPr>
              <w:jc w:val="center"/>
              <w:rPr>
                <w:color w:val="000000"/>
                <w:sz w:val="22"/>
                <w:szCs w:val="22"/>
              </w:rPr>
            </w:pPr>
          </w:p>
        </w:tc>
        <w:tc>
          <w:tcPr>
            <w:tcW w:w="315" w:type="pct"/>
            <w:vAlign w:val="center"/>
          </w:tcPr>
          <w:p w:rsidR="00453958" w:rsidRPr="00404F29" w:rsidRDefault="00453958" w:rsidP="00454087">
            <w:pPr>
              <w:jc w:val="center"/>
              <w:rPr>
                <w:color w:val="000000"/>
                <w:sz w:val="22"/>
                <w:szCs w:val="22"/>
              </w:rPr>
            </w:pPr>
            <w:r w:rsidRPr="00404F29">
              <w:rPr>
                <w:color w:val="000000"/>
                <w:sz w:val="22"/>
                <w:szCs w:val="22"/>
              </w:rPr>
              <w:t>0,3</w:t>
            </w:r>
          </w:p>
        </w:tc>
        <w:tc>
          <w:tcPr>
            <w:tcW w:w="245" w:type="pct"/>
            <w:vAlign w:val="center"/>
          </w:tcPr>
          <w:p w:rsidR="00453958" w:rsidRPr="00404F29" w:rsidRDefault="00453958" w:rsidP="00454087">
            <w:pPr>
              <w:jc w:val="center"/>
              <w:rPr>
                <w:color w:val="000000"/>
                <w:sz w:val="22"/>
                <w:szCs w:val="22"/>
              </w:rPr>
            </w:pPr>
          </w:p>
        </w:tc>
        <w:tc>
          <w:tcPr>
            <w:tcW w:w="322" w:type="pct"/>
            <w:vAlign w:val="center"/>
          </w:tcPr>
          <w:p w:rsidR="00453958" w:rsidRPr="00404F29" w:rsidRDefault="00453958" w:rsidP="00454087">
            <w:pPr>
              <w:jc w:val="center"/>
              <w:rPr>
                <w:color w:val="000000"/>
                <w:sz w:val="22"/>
                <w:szCs w:val="22"/>
              </w:rPr>
            </w:pPr>
          </w:p>
        </w:tc>
        <w:tc>
          <w:tcPr>
            <w:tcW w:w="252" w:type="pct"/>
            <w:vAlign w:val="center"/>
          </w:tcPr>
          <w:p w:rsidR="00453958" w:rsidRPr="00404F29" w:rsidRDefault="00453958" w:rsidP="00454087">
            <w:pPr>
              <w:jc w:val="center"/>
              <w:rPr>
                <w:color w:val="000000"/>
                <w:sz w:val="22"/>
                <w:szCs w:val="22"/>
              </w:rPr>
            </w:pPr>
          </w:p>
        </w:tc>
        <w:tc>
          <w:tcPr>
            <w:tcW w:w="308" w:type="pct"/>
            <w:vAlign w:val="center"/>
          </w:tcPr>
          <w:p w:rsidR="00453958" w:rsidRPr="00404F29" w:rsidRDefault="00453958" w:rsidP="00454087">
            <w:pPr>
              <w:jc w:val="center"/>
              <w:rPr>
                <w:color w:val="000000"/>
                <w:sz w:val="22"/>
                <w:szCs w:val="22"/>
              </w:rPr>
            </w:pPr>
          </w:p>
        </w:tc>
        <w:tc>
          <w:tcPr>
            <w:tcW w:w="259" w:type="pct"/>
            <w:vAlign w:val="center"/>
          </w:tcPr>
          <w:p w:rsidR="00453958" w:rsidRPr="00404F29" w:rsidRDefault="00453958" w:rsidP="00454087">
            <w:pPr>
              <w:jc w:val="center"/>
              <w:rPr>
                <w:color w:val="000000"/>
                <w:sz w:val="22"/>
                <w:szCs w:val="22"/>
              </w:rPr>
            </w:pPr>
          </w:p>
        </w:tc>
        <w:tc>
          <w:tcPr>
            <w:tcW w:w="315" w:type="pct"/>
            <w:vAlign w:val="center"/>
          </w:tcPr>
          <w:p w:rsidR="00453958" w:rsidRPr="00404F29" w:rsidRDefault="00453958" w:rsidP="00454087">
            <w:pPr>
              <w:jc w:val="center"/>
              <w:rPr>
                <w:color w:val="000000"/>
                <w:sz w:val="22"/>
                <w:szCs w:val="22"/>
              </w:rPr>
            </w:pPr>
          </w:p>
        </w:tc>
        <w:tc>
          <w:tcPr>
            <w:tcW w:w="252" w:type="pct"/>
            <w:vAlign w:val="center"/>
          </w:tcPr>
          <w:p w:rsidR="00453958" w:rsidRPr="00404F29" w:rsidRDefault="00453958" w:rsidP="00454087">
            <w:pPr>
              <w:jc w:val="center"/>
              <w:rPr>
                <w:color w:val="000000"/>
                <w:sz w:val="22"/>
                <w:szCs w:val="22"/>
              </w:rPr>
            </w:pPr>
          </w:p>
        </w:tc>
        <w:tc>
          <w:tcPr>
            <w:tcW w:w="310" w:type="pct"/>
            <w:vAlign w:val="center"/>
          </w:tcPr>
          <w:p w:rsidR="00453958" w:rsidRPr="00404F29" w:rsidRDefault="00453958" w:rsidP="00454087">
            <w:pPr>
              <w:jc w:val="center"/>
              <w:rPr>
                <w:color w:val="000000"/>
                <w:sz w:val="22"/>
                <w:szCs w:val="22"/>
              </w:rPr>
            </w:pPr>
          </w:p>
        </w:tc>
        <w:tc>
          <w:tcPr>
            <w:tcW w:w="256" w:type="pct"/>
            <w:vAlign w:val="center"/>
          </w:tcPr>
          <w:p w:rsidR="00453958" w:rsidRPr="00404F29" w:rsidRDefault="00453958" w:rsidP="00454087">
            <w:pPr>
              <w:jc w:val="center"/>
              <w:rPr>
                <w:color w:val="000000"/>
                <w:sz w:val="22"/>
                <w:szCs w:val="22"/>
              </w:rPr>
            </w:pPr>
          </w:p>
        </w:tc>
        <w:tc>
          <w:tcPr>
            <w:tcW w:w="314" w:type="pct"/>
            <w:vAlign w:val="center"/>
          </w:tcPr>
          <w:p w:rsidR="00453958" w:rsidRPr="00404F29" w:rsidRDefault="00453958" w:rsidP="00454087">
            <w:pPr>
              <w:jc w:val="center"/>
              <w:rPr>
                <w:color w:val="000000"/>
                <w:sz w:val="22"/>
                <w:szCs w:val="22"/>
              </w:rPr>
            </w:pPr>
          </w:p>
        </w:tc>
        <w:tc>
          <w:tcPr>
            <w:tcW w:w="240" w:type="pct"/>
            <w:vAlign w:val="center"/>
          </w:tcPr>
          <w:p w:rsidR="00453958" w:rsidRPr="00404F29" w:rsidRDefault="00453958" w:rsidP="00454087">
            <w:pPr>
              <w:jc w:val="center"/>
              <w:rPr>
                <w:color w:val="000000"/>
                <w:sz w:val="22"/>
                <w:szCs w:val="22"/>
              </w:rPr>
            </w:pPr>
          </w:p>
        </w:tc>
        <w:tc>
          <w:tcPr>
            <w:tcW w:w="316" w:type="pct"/>
            <w:vAlign w:val="center"/>
          </w:tcPr>
          <w:p w:rsidR="00453958" w:rsidRPr="00404F29" w:rsidRDefault="00453958" w:rsidP="00454087">
            <w:pPr>
              <w:jc w:val="center"/>
              <w:rPr>
                <w:color w:val="000000"/>
                <w:sz w:val="22"/>
                <w:szCs w:val="22"/>
              </w:rPr>
            </w:pPr>
          </w:p>
        </w:tc>
      </w:tr>
      <w:tr w:rsidR="00453958" w:rsidRPr="00404F29" w:rsidTr="00AF747D">
        <w:tc>
          <w:tcPr>
            <w:tcW w:w="980" w:type="pct"/>
          </w:tcPr>
          <w:p w:rsidR="00453958" w:rsidRPr="00404F29" w:rsidRDefault="00453958" w:rsidP="00454087">
            <w:pPr>
              <w:rPr>
                <w:color w:val="000000"/>
                <w:sz w:val="22"/>
                <w:szCs w:val="22"/>
              </w:rPr>
            </w:pPr>
            <w:r w:rsidRPr="00404F29">
              <w:rPr>
                <w:color w:val="000000"/>
                <w:sz w:val="22"/>
                <w:szCs w:val="22"/>
              </w:rPr>
              <w:t>деловая</w:t>
            </w:r>
          </w:p>
        </w:tc>
        <w:tc>
          <w:tcPr>
            <w:tcW w:w="315" w:type="pct"/>
            <w:vAlign w:val="center"/>
          </w:tcPr>
          <w:p w:rsidR="00453958" w:rsidRPr="00404F29" w:rsidRDefault="00453958" w:rsidP="00454087">
            <w:pPr>
              <w:jc w:val="center"/>
              <w:rPr>
                <w:color w:val="000000"/>
                <w:sz w:val="22"/>
                <w:szCs w:val="22"/>
              </w:rPr>
            </w:pPr>
          </w:p>
        </w:tc>
        <w:tc>
          <w:tcPr>
            <w:tcW w:w="315" w:type="pct"/>
            <w:vAlign w:val="center"/>
          </w:tcPr>
          <w:p w:rsidR="00453958" w:rsidRPr="00404F29" w:rsidRDefault="00453958" w:rsidP="00454087">
            <w:pPr>
              <w:jc w:val="center"/>
              <w:rPr>
                <w:color w:val="000000"/>
                <w:sz w:val="22"/>
                <w:szCs w:val="22"/>
              </w:rPr>
            </w:pPr>
            <w:r w:rsidRPr="00404F29">
              <w:rPr>
                <w:color w:val="000000"/>
                <w:sz w:val="22"/>
                <w:szCs w:val="22"/>
              </w:rPr>
              <w:t>0,2</w:t>
            </w:r>
          </w:p>
        </w:tc>
        <w:tc>
          <w:tcPr>
            <w:tcW w:w="245" w:type="pct"/>
            <w:vAlign w:val="center"/>
          </w:tcPr>
          <w:p w:rsidR="00453958" w:rsidRPr="00404F29" w:rsidRDefault="00453958" w:rsidP="00454087">
            <w:pPr>
              <w:jc w:val="center"/>
              <w:rPr>
                <w:color w:val="000000"/>
                <w:sz w:val="22"/>
                <w:szCs w:val="22"/>
              </w:rPr>
            </w:pPr>
          </w:p>
        </w:tc>
        <w:tc>
          <w:tcPr>
            <w:tcW w:w="322" w:type="pct"/>
            <w:vAlign w:val="center"/>
          </w:tcPr>
          <w:p w:rsidR="00453958" w:rsidRPr="00404F29" w:rsidRDefault="00453958" w:rsidP="00454087">
            <w:pPr>
              <w:jc w:val="center"/>
              <w:rPr>
                <w:color w:val="000000"/>
                <w:sz w:val="22"/>
                <w:szCs w:val="22"/>
              </w:rPr>
            </w:pPr>
          </w:p>
        </w:tc>
        <w:tc>
          <w:tcPr>
            <w:tcW w:w="252" w:type="pct"/>
            <w:vAlign w:val="center"/>
          </w:tcPr>
          <w:p w:rsidR="00453958" w:rsidRPr="00404F29" w:rsidRDefault="00453958" w:rsidP="00454087">
            <w:pPr>
              <w:jc w:val="center"/>
              <w:rPr>
                <w:color w:val="000000"/>
                <w:sz w:val="22"/>
                <w:szCs w:val="22"/>
              </w:rPr>
            </w:pPr>
          </w:p>
        </w:tc>
        <w:tc>
          <w:tcPr>
            <w:tcW w:w="308" w:type="pct"/>
            <w:vAlign w:val="center"/>
          </w:tcPr>
          <w:p w:rsidR="00453958" w:rsidRPr="00404F29" w:rsidRDefault="00453958" w:rsidP="00454087">
            <w:pPr>
              <w:jc w:val="center"/>
              <w:rPr>
                <w:color w:val="000000"/>
                <w:sz w:val="22"/>
                <w:szCs w:val="22"/>
              </w:rPr>
            </w:pPr>
          </w:p>
        </w:tc>
        <w:tc>
          <w:tcPr>
            <w:tcW w:w="259" w:type="pct"/>
            <w:vAlign w:val="center"/>
          </w:tcPr>
          <w:p w:rsidR="00453958" w:rsidRPr="00404F29" w:rsidRDefault="00453958" w:rsidP="00454087">
            <w:pPr>
              <w:jc w:val="center"/>
              <w:rPr>
                <w:color w:val="000000"/>
                <w:sz w:val="22"/>
                <w:szCs w:val="22"/>
              </w:rPr>
            </w:pPr>
          </w:p>
        </w:tc>
        <w:tc>
          <w:tcPr>
            <w:tcW w:w="315" w:type="pct"/>
            <w:vAlign w:val="center"/>
          </w:tcPr>
          <w:p w:rsidR="00453958" w:rsidRPr="00404F29" w:rsidRDefault="00453958" w:rsidP="00454087">
            <w:pPr>
              <w:jc w:val="center"/>
              <w:rPr>
                <w:color w:val="000000"/>
                <w:sz w:val="22"/>
                <w:szCs w:val="22"/>
              </w:rPr>
            </w:pPr>
          </w:p>
        </w:tc>
        <w:tc>
          <w:tcPr>
            <w:tcW w:w="252" w:type="pct"/>
            <w:vAlign w:val="center"/>
          </w:tcPr>
          <w:p w:rsidR="00453958" w:rsidRPr="00404F29" w:rsidRDefault="00453958" w:rsidP="00454087">
            <w:pPr>
              <w:jc w:val="center"/>
              <w:rPr>
                <w:color w:val="000000"/>
                <w:sz w:val="22"/>
                <w:szCs w:val="22"/>
              </w:rPr>
            </w:pPr>
          </w:p>
        </w:tc>
        <w:tc>
          <w:tcPr>
            <w:tcW w:w="310" w:type="pct"/>
            <w:vAlign w:val="center"/>
          </w:tcPr>
          <w:p w:rsidR="00453958" w:rsidRPr="00404F29" w:rsidRDefault="00453958" w:rsidP="00454087">
            <w:pPr>
              <w:jc w:val="center"/>
              <w:rPr>
                <w:color w:val="000000"/>
                <w:sz w:val="22"/>
                <w:szCs w:val="22"/>
              </w:rPr>
            </w:pPr>
          </w:p>
        </w:tc>
        <w:tc>
          <w:tcPr>
            <w:tcW w:w="256" w:type="pct"/>
            <w:vAlign w:val="center"/>
          </w:tcPr>
          <w:p w:rsidR="00453958" w:rsidRPr="00404F29" w:rsidRDefault="00453958" w:rsidP="00454087">
            <w:pPr>
              <w:jc w:val="center"/>
              <w:rPr>
                <w:color w:val="000000"/>
                <w:sz w:val="22"/>
                <w:szCs w:val="22"/>
              </w:rPr>
            </w:pPr>
          </w:p>
        </w:tc>
        <w:tc>
          <w:tcPr>
            <w:tcW w:w="314" w:type="pct"/>
            <w:vAlign w:val="center"/>
          </w:tcPr>
          <w:p w:rsidR="00453958" w:rsidRPr="00404F29" w:rsidRDefault="00453958" w:rsidP="00454087">
            <w:pPr>
              <w:jc w:val="center"/>
              <w:rPr>
                <w:color w:val="000000"/>
                <w:sz w:val="22"/>
                <w:szCs w:val="22"/>
              </w:rPr>
            </w:pPr>
          </w:p>
        </w:tc>
        <w:tc>
          <w:tcPr>
            <w:tcW w:w="240" w:type="pct"/>
            <w:vAlign w:val="center"/>
          </w:tcPr>
          <w:p w:rsidR="00453958" w:rsidRPr="00404F29" w:rsidRDefault="00453958" w:rsidP="00454087">
            <w:pPr>
              <w:jc w:val="center"/>
              <w:rPr>
                <w:color w:val="000000"/>
                <w:sz w:val="22"/>
                <w:szCs w:val="22"/>
              </w:rPr>
            </w:pPr>
          </w:p>
        </w:tc>
        <w:tc>
          <w:tcPr>
            <w:tcW w:w="316" w:type="pct"/>
            <w:vAlign w:val="center"/>
          </w:tcPr>
          <w:p w:rsidR="00453958" w:rsidRPr="00404F29" w:rsidRDefault="00453958" w:rsidP="00454087">
            <w:pPr>
              <w:jc w:val="center"/>
              <w:rPr>
                <w:color w:val="000000"/>
                <w:sz w:val="22"/>
                <w:szCs w:val="22"/>
              </w:rPr>
            </w:pPr>
          </w:p>
        </w:tc>
      </w:tr>
      <w:tr w:rsidR="00453958" w:rsidRPr="00404F29" w:rsidTr="00AF747D">
        <w:trPr>
          <w:cantSplit/>
        </w:trPr>
        <w:tc>
          <w:tcPr>
            <w:tcW w:w="5000" w:type="pct"/>
            <w:gridSpan w:val="15"/>
          </w:tcPr>
          <w:p w:rsidR="00453958" w:rsidRPr="00404F29" w:rsidRDefault="00453958" w:rsidP="00454087">
            <w:pPr>
              <w:jc w:val="center"/>
              <w:rPr>
                <w:color w:val="000000"/>
                <w:sz w:val="22"/>
                <w:szCs w:val="22"/>
              </w:rPr>
            </w:pPr>
            <w:r w:rsidRPr="00404F29">
              <w:rPr>
                <w:color w:val="000000"/>
                <w:sz w:val="22"/>
                <w:szCs w:val="22"/>
              </w:rPr>
              <w:lastRenderedPageBreak/>
              <w:t xml:space="preserve">Целевое назначение лесов – </w:t>
            </w:r>
            <w:r w:rsidRPr="00404F29">
              <w:rPr>
                <w:b/>
                <w:bCs/>
                <w:iCs/>
                <w:color w:val="000000"/>
                <w:sz w:val="22"/>
                <w:szCs w:val="22"/>
              </w:rPr>
              <w:t>защитные леса</w:t>
            </w:r>
          </w:p>
          <w:p w:rsidR="00FA1B44" w:rsidRPr="00404F29" w:rsidRDefault="00453958" w:rsidP="00454087">
            <w:pPr>
              <w:jc w:val="center"/>
              <w:rPr>
                <w:color w:val="000000"/>
                <w:sz w:val="22"/>
                <w:szCs w:val="22"/>
              </w:rPr>
            </w:pPr>
            <w:r w:rsidRPr="00404F29">
              <w:rPr>
                <w:color w:val="000000"/>
                <w:sz w:val="22"/>
                <w:szCs w:val="22"/>
              </w:rPr>
              <w:t xml:space="preserve">Категория защитных лесов - </w:t>
            </w:r>
            <w:r w:rsidR="00FA1B44" w:rsidRPr="00404F29">
              <w:rPr>
                <w:b/>
                <w:bCs/>
                <w:color w:val="000000"/>
                <w:sz w:val="22"/>
                <w:szCs w:val="22"/>
              </w:rPr>
              <w:t>леса, расположенные в пустынных, полупустынных, лесостепных, лесотундровых зонах, степях, горах</w:t>
            </w:r>
          </w:p>
          <w:p w:rsidR="00453958" w:rsidRPr="00404F29" w:rsidRDefault="00453958" w:rsidP="00454087">
            <w:pPr>
              <w:jc w:val="center"/>
              <w:rPr>
                <w:color w:val="000000"/>
                <w:sz w:val="22"/>
                <w:szCs w:val="22"/>
              </w:rPr>
            </w:pPr>
            <w:r w:rsidRPr="00404F29">
              <w:rPr>
                <w:color w:val="000000"/>
                <w:sz w:val="22"/>
                <w:szCs w:val="22"/>
              </w:rPr>
              <w:t xml:space="preserve">Хозяйственная секция  –  </w:t>
            </w:r>
            <w:r w:rsidRPr="00404F29">
              <w:rPr>
                <w:b/>
                <w:bCs/>
                <w:color w:val="000000"/>
                <w:sz w:val="22"/>
                <w:szCs w:val="22"/>
              </w:rPr>
              <w:t>осина</w:t>
            </w:r>
          </w:p>
        </w:tc>
      </w:tr>
      <w:tr w:rsidR="00453958" w:rsidRPr="00404F29" w:rsidTr="00AF747D">
        <w:tc>
          <w:tcPr>
            <w:tcW w:w="980" w:type="pct"/>
          </w:tcPr>
          <w:p w:rsidR="00453958" w:rsidRPr="00404F29" w:rsidRDefault="00453958" w:rsidP="00454087">
            <w:pPr>
              <w:rPr>
                <w:color w:val="000000"/>
                <w:sz w:val="22"/>
                <w:szCs w:val="22"/>
              </w:rPr>
            </w:pPr>
            <w:r w:rsidRPr="00404F29">
              <w:rPr>
                <w:color w:val="000000"/>
                <w:sz w:val="22"/>
                <w:szCs w:val="22"/>
              </w:rPr>
              <w:t>Всего включено в расчёт</w:t>
            </w:r>
          </w:p>
        </w:tc>
        <w:tc>
          <w:tcPr>
            <w:tcW w:w="315" w:type="pct"/>
            <w:vAlign w:val="center"/>
          </w:tcPr>
          <w:p w:rsidR="00453958" w:rsidRPr="00404F29" w:rsidRDefault="00453958" w:rsidP="00454087">
            <w:pPr>
              <w:jc w:val="center"/>
              <w:rPr>
                <w:color w:val="000000"/>
                <w:sz w:val="22"/>
                <w:szCs w:val="22"/>
              </w:rPr>
            </w:pPr>
            <w:r w:rsidRPr="00404F29">
              <w:rPr>
                <w:color w:val="000000"/>
                <w:sz w:val="22"/>
                <w:szCs w:val="22"/>
              </w:rPr>
              <w:t>25</w:t>
            </w:r>
          </w:p>
        </w:tc>
        <w:tc>
          <w:tcPr>
            <w:tcW w:w="315" w:type="pct"/>
            <w:vAlign w:val="center"/>
          </w:tcPr>
          <w:p w:rsidR="00453958" w:rsidRPr="00404F29" w:rsidRDefault="00453958" w:rsidP="00454087">
            <w:pPr>
              <w:jc w:val="center"/>
              <w:rPr>
                <w:color w:val="000000"/>
                <w:sz w:val="22"/>
                <w:szCs w:val="22"/>
              </w:rPr>
            </w:pPr>
            <w:r w:rsidRPr="00404F29">
              <w:rPr>
                <w:color w:val="000000"/>
                <w:sz w:val="22"/>
                <w:szCs w:val="22"/>
              </w:rPr>
              <w:t>7,3</w:t>
            </w:r>
          </w:p>
        </w:tc>
        <w:tc>
          <w:tcPr>
            <w:tcW w:w="245" w:type="pct"/>
            <w:vAlign w:val="center"/>
          </w:tcPr>
          <w:p w:rsidR="00453958" w:rsidRPr="00404F29" w:rsidRDefault="00453958" w:rsidP="00454087">
            <w:pPr>
              <w:jc w:val="center"/>
              <w:rPr>
                <w:color w:val="000000"/>
                <w:sz w:val="22"/>
                <w:szCs w:val="22"/>
              </w:rPr>
            </w:pPr>
          </w:p>
        </w:tc>
        <w:tc>
          <w:tcPr>
            <w:tcW w:w="322" w:type="pct"/>
            <w:vAlign w:val="center"/>
          </w:tcPr>
          <w:p w:rsidR="00453958" w:rsidRPr="00404F29" w:rsidRDefault="00453958" w:rsidP="00454087">
            <w:pPr>
              <w:jc w:val="center"/>
              <w:rPr>
                <w:color w:val="000000"/>
                <w:sz w:val="22"/>
                <w:szCs w:val="22"/>
              </w:rPr>
            </w:pPr>
          </w:p>
        </w:tc>
        <w:tc>
          <w:tcPr>
            <w:tcW w:w="252" w:type="pct"/>
            <w:vAlign w:val="center"/>
          </w:tcPr>
          <w:p w:rsidR="00453958" w:rsidRPr="00404F29" w:rsidRDefault="00453958" w:rsidP="00454087">
            <w:pPr>
              <w:jc w:val="center"/>
              <w:rPr>
                <w:color w:val="000000"/>
                <w:sz w:val="22"/>
                <w:szCs w:val="22"/>
              </w:rPr>
            </w:pPr>
          </w:p>
        </w:tc>
        <w:tc>
          <w:tcPr>
            <w:tcW w:w="308" w:type="pct"/>
            <w:vAlign w:val="center"/>
          </w:tcPr>
          <w:p w:rsidR="00453958" w:rsidRPr="00404F29" w:rsidRDefault="00453958" w:rsidP="00454087">
            <w:pPr>
              <w:jc w:val="center"/>
              <w:rPr>
                <w:color w:val="000000"/>
                <w:sz w:val="22"/>
                <w:szCs w:val="22"/>
              </w:rPr>
            </w:pPr>
          </w:p>
        </w:tc>
        <w:tc>
          <w:tcPr>
            <w:tcW w:w="259" w:type="pct"/>
            <w:vAlign w:val="center"/>
          </w:tcPr>
          <w:p w:rsidR="00453958" w:rsidRPr="00404F29" w:rsidRDefault="005E19E9" w:rsidP="00454087">
            <w:pPr>
              <w:jc w:val="center"/>
              <w:rPr>
                <w:color w:val="000000"/>
                <w:sz w:val="22"/>
                <w:szCs w:val="22"/>
              </w:rPr>
            </w:pPr>
            <w:r w:rsidRPr="00404F29">
              <w:rPr>
                <w:color w:val="000000"/>
                <w:sz w:val="22"/>
                <w:szCs w:val="22"/>
              </w:rPr>
              <w:t>21</w:t>
            </w:r>
          </w:p>
        </w:tc>
        <w:tc>
          <w:tcPr>
            <w:tcW w:w="315" w:type="pct"/>
            <w:vAlign w:val="center"/>
          </w:tcPr>
          <w:p w:rsidR="00453958" w:rsidRPr="00404F29" w:rsidRDefault="005E19E9" w:rsidP="00454087">
            <w:pPr>
              <w:jc w:val="center"/>
              <w:rPr>
                <w:color w:val="000000"/>
                <w:sz w:val="22"/>
                <w:szCs w:val="22"/>
              </w:rPr>
            </w:pPr>
            <w:r w:rsidRPr="00404F29">
              <w:rPr>
                <w:color w:val="000000"/>
                <w:sz w:val="22"/>
                <w:szCs w:val="22"/>
              </w:rPr>
              <w:t>6,3</w:t>
            </w:r>
          </w:p>
        </w:tc>
        <w:tc>
          <w:tcPr>
            <w:tcW w:w="252" w:type="pct"/>
            <w:vAlign w:val="center"/>
          </w:tcPr>
          <w:p w:rsidR="00453958" w:rsidRPr="00404F29" w:rsidRDefault="00453958" w:rsidP="00454087">
            <w:pPr>
              <w:jc w:val="center"/>
              <w:rPr>
                <w:color w:val="000000"/>
                <w:sz w:val="22"/>
                <w:szCs w:val="22"/>
              </w:rPr>
            </w:pPr>
          </w:p>
        </w:tc>
        <w:tc>
          <w:tcPr>
            <w:tcW w:w="310" w:type="pct"/>
            <w:vAlign w:val="center"/>
          </w:tcPr>
          <w:p w:rsidR="00453958" w:rsidRPr="00404F29" w:rsidRDefault="00453958" w:rsidP="00454087">
            <w:pPr>
              <w:jc w:val="center"/>
              <w:rPr>
                <w:color w:val="000000"/>
                <w:sz w:val="22"/>
                <w:szCs w:val="22"/>
              </w:rPr>
            </w:pPr>
          </w:p>
        </w:tc>
        <w:tc>
          <w:tcPr>
            <w:tcW w:w="256" w:type="pct"/>
            <w:vAlign w:val="center"/>
          </w:tcPr>
          <w:p w:rsidR="00453958" w:rsidRPr="00404F29" w:rsidRDefault="005E19E9" w:rsidP="00454087">
            <w:pPr>
              <w:jc w:val="center"/>
              <w:rPr>
                <w:color w:val="000000"/>
                <w:sz w:val="22"/>
                <w:szCs w:val="22"/>
              </w:rPr>
            </w:pPr>
            <w:r w:rsidRPr="00404F29">
              <w:rPr>
                <w:color w:val="000000"/>
                <w:sz w:val="22"/>
                <w:szCs w:val="22"/>
              </w:rPr>
              <w:t>4</w:t>
            </w:r>
          </w:p>
        </w:tc>
        <w:tc>
          <w:tcPr>
            <w:tcW w:w="314" w:type="pct"/>
            <w:vAlign w:val="center"/>
          </w:tcPr>
          <w:p w:rsidR="00453958" w:rsidRPr="00404F29" w:rsidRDefault="005E19E9" w:rsidP="00454087">
            <w:pPr>
              <w:jc w:val="center"/>
              <w:rPr>
                <w:color w:val="000000"/>
                <w:sz w:val="22"/>
                <w:szCs w:val="22"/>
              </w:rPr>
            </w:pPr>
            <w:r w:rsidRPr="00404F29">
              <w:rPr>
                <w:color w:val="000000"/>
                <w:sz w:val="22"/>
                <w:szCs w:val="22"/>
              </w:rPr>
              <w:t>1,0</w:t>
            </w:r>
          </w:p>
        </w:tc>
        <w:tc>
          <w:tcPr>
            <w:tcW w:w="240" w:type="pct"/>
            <w:vAlign w:val="center"/>
          </w:tcPr>
          <w:p w:rsidR="00453958" w:rsidRPr="00404F29" w:rsidRDefault="00453958" w:rsidP="00454087">
            <w:pPr>
              <w:jc w:val="center"/>
              <w:rPr>
                <w:color w:val="000000"/>
                <w:sz w:val="22"/>
                <w:szCs w:val="22"/>
              </w:rPr>
            </w:pPr>
          </w:p>
        </w:tc>
        <w:tc>
          <w:tcPr>
            <w:tcW w:w="316" w:type="pct"/>
            <w:vAlign w:val="center"/>
          </w:tcPr>
          <w:p w:rsidR="00453958" w:rsidRPr="00404F29" w:rsidRDefault="00453958" w:rsidP="00454087">
            <w:pPr>
              <w:jc w:val="center"/>
              <w:rPr>
                <w:color w:val="000000"/>
                <w:sz w:val="22"/>
                <w:szCs w:val="22"/>
              </w:rPr>
            </w:pPr>
          </w:p>
        </w:tc>
      </w:tr>
      <w:tr w:rsidR="00453958" w:rsidRPr="00404F29" w:rsidTr="00AF747D">
        <w:tc>
          <w:tcPr>
            <w:tcW w:w="980" w:type="pct"/>
          </w:tcPr>
          <w:p w:rsidR="00453958" w:rsidRPr="00404F29" w:rsidRDefault="00453958" w:rsidP="00454087">
            <w:pPr>
              <w:rPr>
                <w:color w:val="000000"/>
                <w:sz w:val="22"/>
                <w:szCs w:val="22"/>
              </w:rPr>
            </w:pPr>
            <w:r w:rsidRPr="00404F29">
              <w:rPr>
                <w:color w:val="000000"/>
                <w:sz w:val="22"/>
                <w:szCs w:val="22"/>
              </w:rPr>
              <w:t>Средний процент выборки от общего запаса</w:t>
            </w:r>
          </w:p>
        </w:tc>
        <w:tc>
          <w:tcPr>
            <w:tcW w:w="315" w:type="pct"/>
            <w:vAlign w:val="center"/>
          </w:tcPr>
          <w:p w:rsidR="00453958" w:rsidRPr="00404F29" w:rsidRDefault="00453958" w:rsidP="00454087">
            <w:pPr>
              <w:jc w:val="center"/>
              <w:rPr>
                <w:color w:val="000000"/>
                <w:sz w:val="22"/>
                <w:szCs w:val="22"/>
              </w:rPr>
            </w:pPr>
          </w:p>
        </w:tc>
        <w:tc>
          <w:tcPr>
            <w:tcW w:w="315" w:type="pct"/>
            <w:vAlign w:val="center"/>
          </w:tcPr>
          <w:p w:rsidR="00453958" w:rsidRPr="00404F29" w:rsidRDefault="00453958" w:rsidP="00454087">
            <w:pPr>
              <w:jc w:val="center"/>
              <w:rPr>
                <w:color w:val="000000"/>
                <w:sz w:val="22"/>
                <w:szCs w:val="22"/>
              </w:rPr>
            </w:pPr>
            <w:r w:rsidRPr="00404F29">
              <w:rPr>
                <w:color w:val="000000"/>
                <w:sz w:val="22"/>
                <w:szCs w:val="22"/>
              </w:rPr>
              <w:t>33</w:t>
            </w:r>
          </w:p>
        </w:tc>
        <w:tc>
          <w:tcPr>
            <w:tcW w:w="245" w:type="pct"/>
            <w:vAlign w:val="center"/>
          </w:tcPr>
          <w:p w:rsidR="00453958" w:rsidRPr="00404F29" w:rsidRDefault="00453958" w:rsidP="00454087">
            <w:pPr>
              <w:jc w:val="center"/>
              <w:rPr>
                <w:color w:val="000000"/>
                <w:sz w:val="22"/>
                <w:szCs w:val="22"/>
              </w:rPr>
            </w:pPr>
          </w:p>
        </w:tc>
        <w:tc>
          <w:tcPr>
            <w:tcW w:w="322" w:type="pct"/>
            <w:vAlign w:val="center"/>
          </w:tcPr>
          <w:p w:rsidR="00453958" w:rsidRPr="00404F29" w:rsidRDefault="00453958" w:rsidP="00454087">
            <w:pPr>
              <w:jc w:val="center"/>
              <w:rPr>
                <w:color w:val="000000"/>
                <w:sz w:val="22"/>
                <w:szCs w:val="22"/>
              </w:rPr>
            </w:pPr>
          </w:p>
        </w:tc>
        <w:tc>
          <w:tcPr>
            <w:tcW w:w="252" w:type="pct"/>
            <w:vAlign w:val="center"/>
          </w:tcPr>
          <w:p w:rsidR="00453958" w:rsidRPr="00404F29" w:rsidRDefault="00453958" w:rsidP="00454087">
            <w:pPr>
              <w:jc w:val="center"/>
              <w:rPr>
                <w:color w:val="000000"/>
                <w:sz w:val="22"/>
                <w:szCs w:val="22"/>
              </w:rPr>
            </w:pPr>
          </w:p>
        </w:tc>
        <w:tc>
          <w:tcPr>
            <w:tcW w:w="308" w:type="pct"/>
            <w:vAlign w:val="center"/>
          </w:tcPr>
          <w:p w:rsidR="00453958" w:rsidRPr="00404F29" w:rsidRDefault="00453958" w:rsidP="00454087">
            <w:pPr>
              <w:jc w:val="center"/>
              <w:rPr>
                <w:color w:val="000000"/>
                <w:sz w:val="22"/>
                <w:szCs w:val="22"/>
              </w:rPr>
            </w:pPr>
          </w:p>
        </w:tc>
        <w:tc>
          <w:tcPr>
            <w:tcW w:w="259" w:type="pct"/>
            <w:vAlign w:val="center"/>
          </w:tcPr>
          <w:p w:rsidR="00453958" w:rsidRPr="00404F29" w:rsidRDefault="00453958" w:rsidP="00454087">
            <w:pPr>
              <w:jc w:val="center"/>
              <w:rPr>
                <w:color w:val="000000"/>
                <w:sz w:val="22"/>
                <w:szCs w:val="22"/>
              </w:rPr>
            </w:pPr>
          </w:p>
        </w:tc>
        <w:tc>
          <w:tcPr>
            <w:tcW w:w="315" w:type="pct"/>
            <w:vAlign w:val="center"/>
          </w:tcPr>
          <w:p w:rsidR="00453958" w:rsidRPr="00404F29" w:rsidRDefault="005E19E9" w:rsidP="00454087">
            <w:pPr>
              <w:jc w:val="center"/>
              <w:rPr>
                <w:color w:val="000000"/>
                <w:sz w:val="22"/>
                <w:szCs w:val="22"/>
              </w:rPr>
            </w:pPr>
            <w:r w:rsidRPr="00404F29">
              <w:rPr>
                <w:color w:val="000000"/>
                <w:sz w:val="22"/>
                <w:szCs w:val="22"/>
              </w:rPr>
              <w:t>35</w:t>
            </w:r>
          </w:p>
        </w:tc>
        <w:tc>
          <w:tcPr>
            <w:tcW w:w="252" w:type="pct"/>
            <w:vAlign w:val="center"/>
          </w:tcPr>
          <w:p w:rsidR="00453958" w:rsidRPr="00404F29" w:rsidRDefault="00453958" w:rsidP="00454087">
            <w:pPr>
              <w:jc w:val="center"/>
              <w:rPr>
                <w:color w:val="000000"/>
                <w:sz w:val="22"/>
                <w:szCs w:val="22"/>
              </w:rPr>
            </w:pPr>
          </w:p>
        </w:tc>
        <w:tc>
          <w:tcPr>
            <w:tcW w:w="310" w:type="pct"/>
            <w:vAlign w:val="center"/>
          </w:tcPr>
          <w:p w:rsidR="00453958" w:rsidRPr="00404F29" w:rsidRDefault="00453958" w:rsidP="00454087">
            <w:pPr>
              <w:jc w:val="center"/>
              <w:rPr>
                <w:color w:val="000000"/>
                <w:sz w:val="22"/>
                <w:szCs w:val="22"/>
              </w:rPr>
            </w:pPr>
          </w:p>
        </w:tc>
        <w:tc>
          <w:tcPr>
            <w:tcW w:w="256" w:type="pct"/>
            <w:vAlign w:val="center"/>
          </w:tcPr>
          <w:p w:rsidR="00453958" w:rsidRPr="00404F29" w:rsidRDefault="00453958" w:rsidP="00454087">
            <w:pPr>
              <w:jc w:val="center"/>
              <w:rPr>
                <w:color w:val="000000"/>
                <w:sz w:val="22"/>
                <w:szCs w:val="22"/>
              </w:rPr>
            </w:pPr>
          </w:p>
        </w:tc>
        <w:tc>
          <w:tcPr>
            <w:tcW w:w="314" w:type="pct"/>
            <w:vAlign w:val="center"/>
          </w:tcPr>
          <w:p w:rsidR="00453958" w:rsidRPr="00404F29" w:rsidRDefault="005E19E9" w:rsidP="00454087">
            <w:pPr>
              <w:jc w:val="center"/>
              <w:rPr>
                <w:color w:val="000000"/>
                <w:sz w:val="22"/>
                <w:szCs w:val="22"/>
              </w:rPr>
            </w:pPr>
            <w:r w:rsidRPr="00404F29">
              <w:rPr>
                <w:color w:val="000000"/>
                <w:sz w:val="22"/>
                <w:szCs w:val="22"/>
              </w:rPr>
              <w:t>20</w:t>
            </w:r>
          </w:p>
        </w:tc>
        <w:tc>
          <w:tcPr>
            <w:tcW w:w="240" w:type="pct"/>
            <w:vAlign w:val="center"/>
          </w:tcPr>
          <w:p w:rsidR="00453958" w:rsidRPr="00404F29" w:rsidRDefault="00453958" w:rsidP="00454087">
            <w:pPr>
              <w:jc w:val="center"/>
              <w:rPr>
                <w:color w:val="000000"/>
                <w:sz w:val="22"/>
                <w:szCs w:val="22"/>
              </w:rPr>
            </w:pPr>
          </w:p>
        </w:tc>
        <w:tc>
          <w:tcPr>
            <w:tcW w:w="316" w:type="pct"/>
            <w:vAlign w:val="center"/>
          </w:tcPr>
          <w:p w:rsidR="00453958" w:rsidRPr="00404F29" w:rsidRDefault="00453958" w:rsidP="00454087">
            <w:pPr>
              <w:jc w:val="center"/>
              <w:rPr>
                <w:color w:val="000000"/>
                <w:sz w:val="22"/>
                <w:szCs w:val="22"/>
              </w:rPr>
            </w:pPr>
          </w:p>
        </w:tc>
      </w:tr>
      <w:tr w:rsidR="00453958" w:rsidRPr="00404F29" w:rsidTr="00AF747D">
        <w:tc>
          <w:tcPr>
            <w:tcW w:w="980" w:type="pct"/>
          </w:tcPr>
          <w:p w:rsidR="00453958" w:rsidRPr="00404F29" w:rsidRDefault="00453958" w:rsidP="00454087">
            <w:pPr>
              <w:rPr>
                <w:color w:val="000000"/>
                <w:sz w:val="22"/>
                <w:szCs w:val="22"/>
              </w:rPr>
            </w:pPr>
            <w:r w:rsidRPr="00404F29">
              <w:rPr>
                <w:color w:val="000000"/>
                <w:sz w:val="22"/>
                <w:szCs w:val="22"/>
              </w:rPr>
              <w:t>Запас, вырубаемый за один прием</w:t>
            </w:r>
          </w:p>
        </w:tc>
        <w:tc>
          <w:tcPr>
            <w:tcW w:w="315" w:type="pct"/>
            <w:vAlign w:val="center"/>
          </w:tcPr>
          <w:p w:rsidR="00453958" w:rsidRPr="00404F29" w:rsidRDefault="00453958" w:rsidP="00454087">
            <w:pPr>
              <w:jc w:val="center"/>
              <w:rPr>
                <w:color w:val="000000"/>
                <w:sz w:val="22"/>
                <w:szCs w:val="22"/>
              </w:rPr>
            </w:pPr>
          </w:p>
        </w:tc>
        <w:tc>
          <w:tcPr>
            <w:tcW w:w="315" w:type="pct"/>
            <w:vAlign w:val="center"/>
          </w:tcPr>
          <w:p w:rsidR="00453958" w:rsidRPr="00404F29" w:rsidRDefault="00453958" w:rsidP="00454087">
            <w:pPr>
              <w:jc w:val="center"/>
              <w:rPr>
                <w:color w:val="000000"/>
                <w:sz w:val="22"/>
                <w:szCs w:val="22"/>
              </w:rPr>
            </w:pPr>
            <w:r w:rsidRPr="00404F29">
              <w:rPr>
                <w:color w:val="000000"/>
                <w:sz w:val="22"/>
                <w:szCs w:val="22"/>
              </w:rPr>
              <w:t>2,4</w:t>
            </w:r>
          </w:p>
        </w:tc>
        <w:tc>
          <w:tcPr>
            <w:tcW w:w="245" w:type="pct"/>
            <w:vAlign w:val="center"/>
          </w:tcPr>
          <w:p w:rsidR="00453958" w:rsidRPr="00404F29" w:rsidRDefault="00453958" w:rsidP="00454087">
            <w:pPr>
              <w:jc w:val="center"/>
              <w:rPr>
                <w:color w:val="000000"/>
                <w:sz w:val="22"/>
                <w:szCs w:val="22"/>
              </w:rPr>
            </w:pPr>
          </w:p>
        </w:tc>
        <w:tc>
          <w:tcPr>
            <w:tcW w:w="322" w:type="pct"/>
            <w:vAlign w:val="center"/>
          </w:tcPr>
          <w:p w:rsidR="00453958" w:rsidRPr="00404F29" w:rsidRDefault="00453958" w:rsidP="00454087">
            <w:pPr>
              <w:jc w:val="center"/>
              <w:rPr>
                <w:color w:val="000000"/>
                <w:sz w:val="22"/>
                <w:szCs w:val="22"/>
              </w:rPr>
            </w:pPr>
          </w:p>
        </w:tc>
        <w:tc>
          <w:tcPr>
            <w:tcW w:w="252" w:type="pct"/>
            <w:vAlign w:val="center"/>
          </w:tcPr>
          <w:p w:rsidR="00453958" w:rsidRPr="00404F29" w:rsidRDefault="00453958" w:rsidP="00454087">
            <w:pPr>
              <w:jc w:val="center"/>
              <w:rPr>
                <w:color w:val="000000"/>
                <w:sz w:val="22"/>
                <w:szCs w:val="22"/>
              </w:rPr>
            </w:pPr>
          </w:p>
        </w:tc>
        <w:tc>
          <w:tcPr>
            <w:tcW w:w="308" w:type="pct"/>
            <w:vAlign w:val="center"/>
          </w:tcPr>
          <w:p w:rsidR="00453958" w:rsidRPr="00404F29" w:rsidRDefault="00453958" w:rsidP="00454087">
            <w:pPr>
              <w:jc w:val="center"/>
              <w:rPr>
                <w:color w:val="000000"/>
                <w:sz w:val="22"/>
                <w:szCs w:val="22"/>
              </w:rPr>
            </w:pPr>
          </w:p>
        </w:tc>
        <w:tc>
          <w:tcPr>
            <w:tcW w:w="259" w:type="pct"/>
            <w:vAlign w:val="center"/>
          </w:tcPr>
          <w:p w:rsidR="00453958" w:rsidRPr="00404F29" w:rsidRDefault="00453958" w:rsidP="00454087">
            <w:pPr>
              <w:jc w:val="center"/>
              <w:rPr>
                <w:color w:val="000000"/>
                <w:sz w:val="22"/>
                <w:szCs w:val="22"/>
              </w:rPr>
            </w:pPr>
          </w:p>
        </w:tc>
        <w:tc>
          <w:tcPr>
            <w:tcW w:w="315" w:type="pct"/>
            <w:vAlign w:val="center"/>
          </w:tcPr>
          <w:p w:rsidR="00453958" w:rsidRPr="00404F29" w:rsidRDefault="005E19E9" w:rsidP="00454087">
            <w:pPr>
              <w:jc w:val="center"/>
              <w:rPr>
                <w:color w:val="000000"/>
                <w:sz w:val="22"/>
                <w:szCs w:val="22"/>
              </w:rPr>
            </w:pPr>
            <w:r w:rsidRPr="00404F29">
              <w:rPr>
                <w:color w:val="000000"/>
                <w:sz w:val="22"/>
                <w:szCs w:val="22"/>
              </w:rPr>
              <w:t>2,2</w:t>
            </w:r>
          </w:p>
        </w:tc>
        <w:tc>
          <w:tcPr>
            <w:tcW w:w="252" w:type="pct"/>
            <w:vAlign w:val="center"/>
          </w:tcPr>
          <w:p w:rsidR="00453958" w:rsidRPr="00404F29" w:rsidRDefault="00453958" w:rsidP="00454087">
            <w:pPr>
              <w:jc w:val="center"/>
              <w:rPr>
                <w:color w:val="000000"/>
                <w:sz w:val="22"/>
                <w:szCs w:val="22"/>
              </w:rPr>
            </w:pPr>
          </w:p>
        </w:tc>
        <w:tc>
          <w:tcPr>
            <w:tcW w:w="310" w:type="pct"/>
            <w:vAlign w:val="center"/>
          </w:tcPr>
          <w:p w:rsidR="00453958" w:rsidRPr="00404F29" w:rsidRDefault="00453958" w:rsidP="00454087">
            <w:pPr>
              <w:jc w:val="center"/>
              <w:rPr>
                <w:color w:val="000000"/>
                <w:sz w:val="22"/>
                <w:szCs w:val="22"/>
              </w:rPr>
            </w:pPr>
          </w:p>
        </w:tc>
        <w:tc>
          <w:tcPr>
            <w:tcW w:w="256" w:type="pct"/>
            <w:vAlign w:val="center"/>
          </w:tcPr>
          <w:p w:rsidR="00453958" w:rsidRPr="00404F29" w:rsidRDefault="00453958" w:rsidP="00454087">
            <w:pPr>
              <w:jc w:val="center"/>
              <w:rPr>
                <w:color w:val="000000"/>
                <w:sz w:val="22"/>
                <w:szCs w:val="22"/>
              </w:rPr>
            </w:pPr>
          </w:p>
        </w:tc>
        <w:tc>
          <w:tcPr>
            <w:tcW w:w="314" w:type="pct"/>
            <w:vAlign w:val="center"/>
          </w:tcPr>
          <w:p w:rsidR="00453958" w:rsidRPr="00404F29" w:rsidRDefault="005E19E9" w:rsidP="00454087">
            <w:pPr>
              <w:jc w:val="center"/>
              <w:rPr>
                <w:color w:val="000000"/>
                <w:sz w:val="22"/>
                <w:szCs w:val="22"/>
              </w:rPr>
            </w:pPr>
            <w:r w:rsidRPr="00404F29">
              <w:rPr>
                <w:color w:val="000000"/>
                <w:sz w:val="22"/>
                <w:szCs w:val="22"/>
              </w:rPr>
              <w:t>0,2</w:t>
            </w:r>
          </w:p>
        </w:tc>
        <w:tc>
          <w:tcPr>
            <w:tcW w:w="240" w:type="pct"/>
            <w:vAlign w:val="center"/>
          </w:tcPr>
          <w:p w:rsidR="00453958" w:rsidRPr="00404F29" w:rsidRDefault="00453958" w:rsidP="00454087">
            <w:pPr>
              <w:jc w:val="center"/>
              <w:rPr>
                <w:color w:val="000000"/>
                <w:sz w:val="22"/>
                <w:szCs w:val="22"/>
              </w:rPr>
            </w:pPr>
          </w:p>
        </w:tc>
        <w:tc>
          <w:tcPr>
            <w:tcW w:w="316" w:type="pct"/>
            <w:vAlign w:val="center"/>
          </w:tcPr>
          <w:p w:rsidR="00453958" w:rsidRPr="00404F29" w:rsidRDefault="00453958" w:rsidP="00454087">
            <w:pPr>
              <w:jc w:val="center"/>
              <w:rPr>
                <w:color w:val="000000"/>
                <w:sz w:val="22"/>
                <w:szCs w:val="22"/>
              </w:rPr>
            </w:pPr>
          </w:p>
        </w:tc>
      </w:tr>
      <w:tr w:rsidR="00453958" w:rsidRPr="00404F29" w:rsidTr="00AF747D">
        <w:tc>
          <w:tcPr>
            <w:tcW w:w="980" w:type="pct"/>
          </w:tcPr>
          <w:p w:rsidR="00453958" w:rsidRPr="00404F29" w:rsidRDefault="00453958" w:rsidP="00454087">
            <w:pPr>
              <w:rPr>
                <w:color w:val="000000"/>
                <w:sz w:val="22"/>
                <w:szCs w:val="22"/>
              </w:rPr>
            </w:pPr>
            <w:r w:rsidRPr="00404F29">
              <w:rPr>
                <w:color w:val="000000"/>
                <w:sz w:val="22"/>
                <w:szCs w:val="22"/>
              </w:rPr>
              <w:t>Средний период повторя</w:t>
            </w:r>
            <w:r w:rsidRPr="00404F29">
              <w:rPr>
                <w:color w:val="000000"/>
                <w:sz w:val="22"/>
                <w:szCs w:val="22"/>
              </w:rPr>
              <w:t>е</w:t>
            </w:r>
            <w:r w:rsidRPr="00404F29">
              <w:rPr>
                <w:color w:val="000000"/>
                <w:sz w:val="22"/>
                <w:szCs w:val="22"/>
              </w:rPr>
              <w:t>мости</w:t>
            </w:r>
          </w:p>
        </w:tc>
        <w:tc>
          <w:tcPr>
            <w:tcW w:w="315" w:type="pct"/>
            <w:vAlign w:val="center"/>
          </w:tcPr>
          <w:p w:rsidR="00453958" w:rsidRPr="00404F29" w:rsidRDefault="00453958" w:rsidP="00454087">
            <w:pPr>
              <w:jc w:val="center"/>
              <w:rPr>
                <w:color w:val="000000"/>
                <w:sz w:val="22"/>
                <w:szCs w:val="22"/>
              </w:rPr>
            </w:pPr>
          </w:p>
        </w:tc>
        <w:tc>
          <w:tcPr>
            <w:tcW w:w="315" w:type="pct"/>
            <w:vAlign w:val="center"/>
          </w:tcPr>
          <w:p w:rsidR="00453958" w:rsidRPr="00404F29" w:rsidRDefault="00453958" w:rsidP="00454087">
            <w:pPr>
              <w:jc w:val="center"/>
              <w:rPr>
                <w:color w:val="000000"/>
                <w:sz w:val="22"/>
                <w:szCs w:val="22"/>
              </w:rPr>
            </w:pPr>
            <w:r w:rsidRPr="00404F29">
              <w:rPr>
                <w:color w:val="000000"/>
                <w:sz w:val="22"/>
                <w:szCs w:val="22"/>
              </w:rPr>
              <w:t>10</w:t>
            </w:r>
          </w:p>
        </w:tc>
        <w:tc>
          <w:tcPr>
            <w:tcW w:w="245" w:type="pct"/>
            <w:vAlign w:val="center"/>
          </w:tcPr>
          <w:p w:rsidR="00453958" w:rsidRPr="00404F29" w:rsidRDefault="00453958" w:rsidP="00454087">
            <w:pPr>
              <w:jc w:val="center"/>
              <w:rPr>
                <w:color w:val="000000"/>
                <w:sz w:val="22"/>
                <w:szCs w:val="22"/>
              </w:rPr>
            </w:pPr>
          </w:p>
        </w:tc>
        <w:tc>
          <w:tcPr>
            <w:tcW w:w="322" w:type="pct"/>
            <w:vAlign w:val="center"/>
          </w:tcPr>
          <w:p w:rsidR="00453958" w:rsidRPr="00404F29" w:rsidRDefault="00453958" w:rsidP="00454087">
            <w:pPr>
              <w:jc w:val="center"/>
              <w:rPr>
                <w:color w:val="000000"/>
                <w:sz w:val="22"/>
                <w:szCs w:val="22"/>
              </w:rPr>
            </w:pPr>
          </w:p>
        </w:tc>
        <w:tc>
          <w:tcPr>
            <w:tcW w:w="252" w:type="pct"/>
            <w:vAlign w:val="center"/>
          </w:tcPr>
          <w:p w:rsidR="00453958" w:rsidRPr="00404F29" w:rsidRDefault="00453958" w:rsidP="00454087">
            <w:pPr>
              <w:jc w:val="center"/>
              <w:rPr>
                <w:color w:val="000000"/>
                <w:sz w:val="22"/>
                <w:szCs w:val="22"/>
              </w:rPr>
            </w:pPr>
          </w:p>
        </w:tc>
        <w:tc>
          <w:tcPr>
            <w:tcW w:w="308" w:type="pct"/>
            <w:vAlign w:val="center"/>
          </w:tcPr>
          <w:p w:rsidR="00453958" w:rsidRPr="00404F29" w:rsidRDefault="00453958" w:rsidP="00454087">
            <w:pPr>
              <w:jc w:val="center"/>
              <w:rPr>
                <w:color w:val="000000"/>
                <w:sz w:val="22"/>
                <w:szCs w:val="22"/>
              </w:rPr>
            </w:pPr>
          </w:p>
        </w:tc>
        <w:tc>
          <w:tcPr>
            <w:tcW w:w="259" w:type="pct"/>
            <w:vAlign w:val="center"/>
          </w:tcPr>
          <w:p w:rsidR="00453958" w:rsidRPr="00404F29" w:rsidRDefault="00453958" w:rsidP="00454087">
            <w:pPr>
              <w:jc w:val="center"/>
              <w:rPr>
                <w:color w:val="000000"/>
                <w:sz w:val="22"/>
                <w:szCs w:val="22"/>
              </w:rPr>
            </w:pPr>
          </w:p>
        </w:tc>
        <w:tc>
          <w:tcPr>
            <w:tcW w:w="315" w:type="pct"/>
            <w:vAlign w:val="center"/>
          </w:tcPr>
          <w:p w:rsidR="00453958" w:rsidRPr="00404F29" w:rsidRDefault="00453958" w:rsidP="00454087">
            <w:pPr>
              <w:jc w:val="center"/>
              <w:rPr>
                <w:color w:val="000000"/>
                <w:sz w:val="22"/>
                <w:szCs w:val="22"/>
              </w:rPr>
            </w:pPr>
          </w:p>
        </w:tc>
        <w:tc>
          <w:tcPr>
            <w:tcW w:w="252" w:type="pct"/>
            <w:vAlign w:val="center"/>
          </w:tcPr>
          <w:p w:rsidR="00453958" w:rsidRPr="00404F29" w:rsidRDefault="00453958" w:rsidP="00454087">
            <w:pPr>
              <w:jc w:val="center"/>
              <w:rPr>
                <w:color w:val="000000"/>
                <w:sz w:val="22"/>
                <w:szCs w:val="22"/>
              </w:rPr>
            </w:pPr>
          </w:p>
        </w:tc>
        <w:tc>
          <w:tcPr>
            <w:tcW w:w="310" w:type="pct"/>
            <w:vAlign w:val="center"/>
          </w:tcPr>
          <w:p w:rsidR="00453958" w:rsidRPr="00404F29" w:rsidRDefault="00453958" w:rsidP="00454087">
            <w:pPr>
              <w:jc w:val="center"/>
              <w:rPr>
                <w:color w:val="000000"/>
                <w:sz w:val="22"/>
                <w:szCs w:val="22"/>
              </w:rPr>
            </w:pPr>
          </w:p>
        </w:tc>
        <w:tc>
          <w:tcPr>
            <w:tcW w:w="256" w:type="pct"/>
            <w:vAlign w:val="center"/>
          </w:tcPr>
          <w:p w:rsidR="00453958" w:rsidRPr="00404F29" w:rsidRDefault="00453958" w:rsidP="00454087">
            <w:pPr>
              <w:jc w:val="center"/>
              <w:rPr>
                <w:color w:val="000000"/>
                <w:sz w:val="22"/>
                <w:szCs w:val="22"/>
              </w:rPr>
            </w:pPr>
          </w:p>
        </w:tc>
        <w:tc>
          <w:tcPr>
            <w:tcW w:w="314" w:type="pct"/>
            <w:vAlign w:val="center"/>
          </w:tcPr>
          <w:p w:rsidR="00453958" w:rsidRPr="00404F29" w:rsidRDefault="00453958" w:rsidP="00454087">
            <w:pPr>
              <w:jc w:val="center"/>
              <w:rPr>
                <w:color w:val="000000"/>
                <w:sz w:val="22"/>
                <w:szCs w:val="22"/>
              </w:rPr>
            </w:pPr>
          </w:p>
        </w:tc>
        <w:tc>
          <w:tcPr>
            <w:tcW w:w="240" w:type="pct"/>
            <w:vAlign w:val="center"/>
          </w:tcPr>
          <w:p w:rsidR="00453958" w:rsidRPr="00404F29" w:rsidRDefault="00453958" w:rsidP="00454087">
            <w:pPr>
              <w:jc w:val="center"/>
              <w:rPr>
                <w:color w:val="000000"/>
                <w:sz w:val="22"/>
                <w:szCs w:val="22"/>
              </w:rPr>
            </w:pPr>
          </w:p>
        </w:tc>
        <w:tc>
          <w:tcPr>
            <w:tcW w:w="316" w:type="pct"/>
            <w:vAlign w:val="center"/>
          </w:tcPr>
          <w:p w:rsidR="00453958" w:rsidRPr="00404F29" w:rsidRDefault="00453958" w:rsidP="00454087">
            <w:pPr>
              <w:jc w:val="center"/>
              <w:rPr>
                <w:color w:val="000000"/>
                <w:sz w:val="22"/>
                <w:szCs w:val="22"/>
              </w:rPr>
            </w:pPr>
          </w:p>
        </w:tc>
      </w:tr>
      <w:tr w:rsidR="00453958" w:rsidRPr="00404F29" w:rsidTr="00AF747D">
        <w:tc>
          <w:tcPr>
            <w:tcW w:w="980" w:type="pct"/>
          </w:tcPr>
          <w:p w:rsidR="00453958" w:rsidRPr="00404F29" w:rsidRDefault="00453958" w:rsidP="00454087">
            <w:pPr>
              <w:rPr>
                <w:color w:val="000000"/>
                <w:sz w:val="22"/>
                <w:szCs w:val="22"/>
              </w:rPr>
            </w:pPr>
            <w:r w:rsidRPr="00404F29">
              <w:rPr>
                <w:color w:val="000000"/>
                <w:sz w:val="22"/>
                <w:szCs w:val="22"/>
              </w:rPr>
              <w:t>Ежегодная расчётная лес</w:t>
            </w:r>
            <w:r w:rsidRPr="00404F29">
              <w:rPr>
                <w:color w:val="000000"/>
                <w:sz w:val="22"/>
                <w:szCs w:val="22"/>
              </w:rPr>
              <w:t>о</w:t>
            </w:r>
            <w:r w:rsidRPr="00404F29">
              <w:rPr>
                <w:color w:val="000000"/>
                <w:sz w:val="22"/>
                <w:szCs w:val="22"/>
              </w:rPr>
              <w:t>сека:</w:t>
            </w:r>
          </w:p>
        </w:tc>
        <w:tc>
          <w:tcPr>
            <w:tcW w:w="315" w:type="pct"/>
            <w:vAlign w:val="center"/>
          </w:tcPr>
          <w:p w:rsidR="00453958" w:rsidRPr="00404F29" w:rsidRDefault="00453958" w:rsidP="00454087">
            <w:pPr>
              <w:jc w:val="center"/>
              <w:rPr>
                <w:color w:val="000000"/>
                <w:sz w:val="22"/>
                <w:szCs w:val="22"/>
              </w:rPr>
            </w:pPr>
            <w:r w:rsidRPr="00404F29">
              <w:rPr>
                <w:color w:val="000000"/>
                <w:sz w:val="22"/>
                <w:szCs w:val="22"/>
              </w:rPr>
              <w:t>3</w:t>
            </w:r>
          </w:p>
        </w:tc>
        <w:tc>
          <w:tcPr>
            <w:tcW w:w="315" w:type="pct"/>
            <w:vAlign w:val="center"/>
          </w:tcPr>
          <w:p w:rsidR="00453958" w:rsidRPr="00404F29" w:rsidRDefault="00453958" w:rsidP="00454087">
            <w:pPr>
              <w:jc w:val="center"/>
              <w:rPr>
                <w:color w:val="000000"/>
                <w:sz w:val="22"/>
                <w:szCs w:val="22"/>
              </w:rPr>
            </w:pPr>
            <w:r w:rsidRPr="00404F29">
              <w:rPr>
                <w:color w:val="000000"/>
                <w:sz w:val="22"/>
                <w:szCs w:val="22"/>
              </w:rPr>
              <w:t>0,2</w:t>
            </w:r>
          </w:p>
        </w:tc>
        <w:tc>
          <w:tcPr>
            <w:tcW w:w="245" w:type="pct"/>
            <w:vAlign w:val="center"/>
          </w:tcPr>
          <w:p w:rsidR="00453958" w:rsidRPr="00404F29" w:rsidRDefault="00453958" w:rsidP="00454087">
            <w:pPr>
              <w:jc w:val="center"/>
              <w:rPr>
                <w:color w:val="000000"/>
                <w:sz w:val="22"/>
                <w:szCs w:val="22"/>
              </w:rPr>
            </w:pPr>
          </w:p>
        </w:tc>
        <w:tc>
          <w:tcPr>
            <w:tcW w:w="322" w:type="pct"/>
            <w:vAlign w:val="center"/>
          </w:tcPr>
          <w:p w:rsidR="00453958" w:rsidRPr="00404F29" w:rsidRDefault="00453958" w:rsidP="00454087">
            <w:pPr>
              <w:jc w:val="center"/>
              <w:rPr>
                <w:color w:val="000000"/>
                <w:sz w:val="22"/>
                <w:szCs w:val="22"/>
              </w:rPr>
            </w:pPr>
          </w:p>
        </w:tc>
        <w:tc>
          <w:tcPr>
            <w:tcW w:w="252" w:type="pct"/>
            <w:vAlign w:val="center"/>
          </w:tcPr>
          <w:p w:rsidR="00453958" w:rsidRPr="00404F29" w:rsidRDefault="00453958" w:rsidP="00454087">
            <w:pPr>
              <w:jc w:val="center"/>
              <w:rPr>
                <w:color w:val="000000"/>
                <w:sz w:val="22"/>
                <w:szCs w:val="22"/>
              </w:rPr>
            </w:pPr>
          </w:p>
        </w:tc>
        <w:tc>
          <w:tcPr>
            <w:tcW w:w="308" w:type="pct"/>
            <w:vAlign w:val="center"/>
          </w:tcPr>
          <w:p w:rsidR="00453958" w:rsidRPr="00404F29" w:rsidRDefault="00453958" w:rsidP="00454087">
            <w:pPr>
              <w:jc w:val="center"/>
              <w:rPr>
                <w:color w:val="000000"/>
                <w:sz w:val="22"/>
                <w:szCs w:val="22"/>
              </w:rPr>
            </w:pPr>
          </w:p>
        </w:tc>
        <w:tc>
          <w:tcPr>
            <w:tcW w:w="259" w:type="pct"/>
            <w:vAlign w:val="center"/>
          </w:tcPr>
          <w:p w:rsidR="00453958" w:rsidRPr="00404F29" w:rsidRDefault="00453958" w:rsidP="00454087">
            <w:pPr>
              <w:jc w:val="center"/>
              <w:rPr>
                <w:color w:val="000000"/>
                <w:sz w:val="22"/>
                <w:szCs w:val="22"/>
              </w:rPr>
            </w:pPr>
          </w:p>
        </w:tc>
        <w:tc>
          <w:tcPr>
            <w:tcW w:w="315" w:type="pct"/>
            <w:vAlign w:val="center"/>
          </w:tcPr>
          <w:p w:rsidR="00453958" w:rsidRPr="00404F29" w:rsidRDefault="00453958" w:rsidP="00454087">
            <w:pPr>
              <w:jc w:val="center"/>
              <w:rPr>
                <w:color w:val="000000"/>
                <w:sz w:val="22"/>
                <w:szCs w:val="22"/>
              </w:rPr>
            </w:pPr>
          </w:p>
        </w:tc>
        <w:tc>
          <w:tcPr>
            <w:tcW w:w="252" w:type="pct"/>
            <w:vAlign w:val="center"/>
          </w:tcPr>
          <w:p w:rsidR="00453958" w:rsidRPr="00404F29" w:rsidRDefault="00453958" w:rsidP="00454087">
            <w:pPr>
              <w:jc w:val="center"/>
              <w:rPr>
                <w:color w:val="000000"/>
                <w:sz w:val="22"/>
                <w:szCs w:val="22"/>
              </w:rPr>
            </w:pPr>
          </w:p>
        </w:tc>
        <w:tc>
          <w:tcPr>
            <w:tcW w:w="310" w:type="pct"/>
            <w:vAlign w:val="center"/>
          </w:tcPr>
          <w:p w:rsidR="00453958" w:rsidRPr="00404F29" w:rsidRDefault="00453958" w:rsidP="00454087">
            <w:pPr>
              <w:jc w:val="center"/>
              <w:rPr>
                <w:color w:val="000000"/>
                <w:sz w:val="22"/>
                <w:szCs w:val="22"/>
              </w:rPr>
            </w:pPr>
          </w:p>
        </w:tc>
        <w:tc>
          <w:tcPr>
            <w:tcW w:w="256" w:type="pct"/>
            <w:vAlign w:val="center"/>
          </w:tcPr>
          <w:p w:rsidR="00453958" w:rsidRPr="00404F29" w:rsidRDefault="00453958" w:rsidP="00454087">
            <w:pPr>
              <w:jc w:val="center"/>
              <w:rPr>
                <w:color w:val="000000"/>
                <w:sz w:val="22"/>
                <w:szCs w:val="22"/>
              </w:rPr>
            </w:pPr>
          </w:p>
        </w:tc>
        <w:tc>
          <w:tcPr>
            <w:tcW w:w="314" w:type="pct"/>
            <w:vAlign w:val="center"/>
          </w:tcPr>
          <w:p w:rsidR="00453958" w:rsidRPr="00404F29" w:rsidRDefault="00453958" w:rsidP="00454087">
            <w:pPr>
              <w:jc w:val="center"/>
              <w:rPr>
                <w:color w:val="000000"/>
                <w:sz w:val="22"/>
                <w:szCs w:val="22"/>
              </w:rPr>
            </w:pPr>
          </w:p>
        </w:tc>
        <w:tc>
          <w:tcPr>
            <w:tcW w:w="240" w:type="pct"/>
            <w:vAlign w:val="center"/>
          </w:tcPr>
          <w:p w:rsidR="00453958" w:rsidRPr="00404F29" w:rsidRDefault="00453958" w:rsidP="00454087">
            <w:pPr>
              <w:jc w:val="center"/>
              <w:rPr>
                <w:color w:val="000000"/>
                <w:sz w:val="22"/>
                <w:szCs w:val="22"/>
              </w:rPr>
            </w:pPr>
          </w:p>
        </w:tc>
        <w:tc>
          <w:tcPr>
            <w:tcW w:w="316" w:type="pct"/>
            <w:vAlign w:val="center"/>
          </w:tcPr>
          <w:p w:rsidR="00453958" w:rsidRPr="00404F29" w:rsidRDefault="00453958" w:rsidP="00454087">
            <w:pPr>
              <w:jc w:val="center"/>
              <w:rPr>
                <w:color w:val="000000"/>
                <w:sz w:val="22"/>
                <w:szCs w:val="22"/>
              </w:rPr>
            </w:pPr>
          </w:p>
        </w:tc>
      </w:tr>
      <w:tr w:rsidR="00453958" w:rsidRPr="00404F29" w:rsidTr="00AF747D">
        <w:tc>
          <w:tcPr>
            <w:tcW w:w="980" w:type="pct"/>
          </w:tcPr>
          <w:p w:rsidR="00453958" w:rsidRPr="00404F29" w:rsidRDefault="00453958" w:rsidP="00454087">
            <w:pPr>
              <w:rPr>
                <w:color w:val="000000"/>
                <w:sz w:val="22"/>
                <w:szCs w:val="22"/>
              </w:rPr>
            </w:pPr>
            <w:r w:rsidRPr="00404F29">
              <w:rPr>
                <w:color w:val="000000"/>
                <w:sz w:val="22"/>
                <w:szCs w:val="22"/>
              </w:rPr>
              <w:t>корневой</w:t>
            </w:r>
          </w:p>
        </w:tc>
        <w:tc>
          <w:tcPr>
            <w:tcW w:w="315" w:type="pct"/>
            <w:vAlign w:val="center"/>
          </w:tcPr>
          <w:p w:rsidR="00453958" w:rsidRPr="00404F29" w:rsidRDefault="00453958" w:rsidP="00454087">
            <w:pPr>
              <w:jc w:val="center"/>
              <w:rPr>
                <w:color w:val="000000"/>
                <w:sz w:val="22"/>
                <w:szCs w:val="22"/>
              </w:rPr>
            </w:pPr>
          </w:p>
        </w:tc>
        <w:tc>
          <w:tcPr>
            <w:tcW w:w="315" w:type="pct"/>
            <w:vAlign w:val="center"/>
          </w:tcPr>
          <w:p w:rsidR="00453958" w:rsidRPr="00404F29" w:rsidRDefault="005E19E9" w:rsidP="00454087">
            <w:pPr>
              <w:jc w:val="center"/>
              <w:rPr>
                <w:color w:val="000000"/>
                <w:sz w:val="22"/>
                <w:szCs w:val="22"/>
              </w:rPr>
            </w:pPr>
            <w:r w:rsidRPr="00404F29">
              <w:rPr>
                <w:color w:val="000000"/>
                <w:sz w:val="22"/>
                <w:szCs w:val="22"/>
              </w:rPr>
              <w:t>0,2</w:t>
            </w:r>
          </w:p>
        </w:tc>
        <w:tc>
          <w:tcPr>
            <w:tcW w:w="245" w:type="pct"/>
            <w:vAlign w:val="center"/>
          </w:tcPr>
          <w:p w:rsidR="00453958" w:rsidRPr="00404F29" w:rsidRDefault="00453958" w:rsidP="00454087">
            <w:pPr>
              <w:jc w:val="center"/>
              <w:rPr>
                <w:color w:val="000000"/>
                <w:sz w:val="22"/>
                <w:szCs w:val="22"/>
              </w:rPr>
            </w:pPr>
          </w:p>
        </w:tc>
        <w:tc>
          <w:tcPr>
            <w:tcW w:w="322" w:type="pct"/>
            <w:vAlign w:val="center"/>
          </w:tcPr>
          <w:p w:rsidR="00453958" w:rsidRPr="00404F29" w:rsidRDefault="00453958" w:rsidP="00454087">
            <w:pPr>
              <w:jc w:val="center"/>
              <w:rPr>
                <w:color w:val="000000"/>
                <w:sz w:val="22"/>
                <w:szCs w:val="22"/>
              </w:rPr>
            </w:pPr>
          </w:p>
        </w:tc>
        <w:tc>
          <w:tcPr>
            <w:tcW w:w="252" w:type="pct"/>
            <w:vAlign w:val="center"/>
          </w:tcPr>
          <w:p w:rsidR="00453958" w:rsidRPr="00404F29" w:rsidRDefault="00453958" w:rsidP="00454087">
            <w:pPr>
              <w:jc w:val="center"/>
              <w:rPr>
                <w:color w:val="000000"/>
                <w:sz w:val="22"/>
                <w:szCs w:val="22"/>
              </w:rPr>
            </w:pPr>
          </w:p>
        </w:tc>
        <w:tc>
          <w:tcPr>
            <w:tcW w:w="308" w:type="pct"/>
            <w:vAlign w:val="center"/>
          </w:tcPr>
          <w:p w:rsidR="00453958" w:rsidRPr="00404F29" w:rsidRDefault="00453958" w:rsidP="00454087">
            <w:pPr>
              <w:jc w:val="center"/>
              <w:rPr>
                <w:color w:val="000000"/>
                <w:sz w:val="22"/>
                <w:szCs w:val="22"/>
              </w:rPr>
            </w:pPr>
          </w:p>
        </w:tc>
        <w:tc>
          <w:tcPr>
            <w:tcW w:w="259" w:type="pct"/>
            <w:vAlign w:val="center"/>
          </w:tcPr>
          <w:p w:rsidR="00453958" w:rsidRPr="00404F29" w:rsidRDefault="00453958" w:rsidP="00454087">
            <w:pPr>
              <w:jc w:val="center"/>
              <w:rPr>
                <w:color w:val="000000"/>
                <w:sz w:val="22"/>
                <w:szCs w:val="22"/>
              </w:rPr>
            </w:pPr>
          </w:p>
        </w:tc>
        <w:tc>
          <w:tcPr>
            <w:tcW w:w="315" w:type="pct"/>
            <w:vAlign w:val="center"/>
          </w:tcPr>
          <w:p w:rsidR="00453958" w:rsidRPr="00404F29" w:rsidRDefault="00453958" w:rsidP="00454087">
            <w:pPr>
              <w:jc w:val="center"/>
              <w:rPr>
                <w:color w:val="000000"/>
                <w:sz w:val="22"/>
                <w:szCs w:val="22"/>
              </w:rPr>
            </w:pPr>
          </w:p>
        </w:tc>
        <w:tc>
          <w:tcPr>
            <w:tcW w:w="252" w:type="pct"/>
            <w:vAlign w:val="center"/>
          </w:tcPr>
          <w:p w:rsidR="00453958" w:rsidRPr="00404F29" w:rsidRDefault="00453958" w:rsidP="00454087">
            <w:pPr>
              <w:jc w:val="center"/>
              <w:rPr>
                <w:color w:val="000000"/>
                <w:sz w:val="22"/>
                <w:szCs w:val="22"/>
              </w:rPr>
            </w:pPr>
          </w:p>
        </w:tc>
        <w:tc>
          <w:tcPr>
            <w:tcW w:w="310" w:type="pct"/>
            <w:vAlign w:val="center"/>
          </w:tcPr>
          <w:p w:rsidR="00453958" w:rsidRPr="00404F29" w:rsidRDefault="00453958" w:rsidP="00454087">
            <w:pPr>
              <w:jc w:val="center"/>
              <w:rPr>
                <w:color w:val="000000"/>
                <w:sz w:val="22"/>
                <w:szCs w:val="22"/>
              </w:rPr>
            </w:pPr>
          </w:p>
        </w:tc>
        <w:tc>
          <w:tcPr>
            <w:tcW w:w="256" w:type="pct"/>
            <w:vAlign w:val="center"/>
          </w:tcPr>
          <w:p w:rsidR="00453958" w:rsidRPr="00404F29" w:rsidRDefault="00453958" w:rsidP="00454087">
            <w:pPr>
              <w:jc w:val="center"/>
              <w:rPr>
                <w:color w:val="000000"/>
                <w:sz w:val="22"/>
                <w:szCs w:val="22"/>
              </w:rPr>
            </w:pPr>
          </w:p>
        </w:tc>
        <w:tc>
          <w:tcPr>
            <w:tcW w:w="314" w:type="pct"/>
            <w:vAlign w:val="center"/>
          </w:tcPr>
          <w:p w:rsidR="00453958" w:rsidRPr="00404F29" w:rsidRDefault="00453958" w:rsidP="00454087">
            <w:pPr>
              <w:jc w:val="center"/>
              <w:rPr>
                <w:color w:val="000000"/>
                <w:sz w:val="22"/>
                <w:szCs w:val="22"/>
              </w:rPr>
            </w:pPr>
          </w:p>
        </w:tc>
        <w:tc>
          <w:tcPr>
            <w:tcW w:w="240" w:type="pct"/>
            <w:vAlign w:val="center"/>
          </w:tcPr>
          <w:p w:rsidR="00453958" w:rsidRPr="00404F29" w:rsidRDefault="00453958" w:rsidP="00454087">
            <w:pPr>
              <w:jc w:val="center"/>
              <w:rPr>
                <w:color w:val="000000"/>
                <w:sz w:val="22"/>
                <w:szCs w:val="22"/>
              </w:rPr>
            </w:pPr>
          </w:p>
        </w:tc>
        <w:tc>
          <w:tcPr>
            <w:tcW w:w="316" w:type="pct"/>
            <w:vAlign w:val="center"/>
          </w:tcPr>
          <w:p w:rsidR="00453958" w:rsidRPr="00404F29" w:rsidRDefault="00453958" w:rsidP="00454087">
            <w:pPr>
              <w:jc w:val="center"/>
              <w:rPr>
                <w:color w:val="000000"/>
                <w:sz w:val="22"/>
                <w:szCs w:val="22"/>
              </w:rPr>
            </w:pPr>
          </w:p>
        </w:tc>
      </w:tr>
      <w:tr w:rsidR="00453958" w:rsidRPr="00404F29" w:rsidTr="00AF747D">
        <w:tc>
          <w:tcPr>
            <w:tcW w:w="980" w:type="pct"/>
            <w:tcBorders>
              <w:bottom w:val="single" w:sz="4" w:space="0" w:color="auto"/>
            </w:tcBorders>
          </w:tcPr>
          <w:p w:rsidR="00453958" w:rsidRPr="00404F29" w:rsidRDefault="00453958" w:rsidP="00454087">
            <w:pPr>
              <w:rPr>
                <w:color w:val="000000"/>
                <w:sz w:val="22"/>
                <w:szCs w:val="22"/>
              </w:rPr>
            </w:pPr>
            <w:r w:rsidRPr="00404F29">
              <w:rPr>
                <w:color w:val="000000"/>
                <w:sz w:val="22"/>
                <w:szCs w:val="22"/>
              </w:rPr>
              <w:t>ликвид</w:t>
            </w:r>
          </w:p>
        </w:tc>
        <w:tc>
          <w:tcPr>
            <w:tcW w:w="315" w:type="pct"/>
            <w:tcBorders>
              <w:bottom w:val="single" w:sz="4" w:space="0" w:color="auto"/>
            </w:tcBorders>
            <w:vAlign w:val="center"/>
          </w:tcPr>
          <w:p w:rsidR="00453958" w:rsidRPr="00404F29" w:rsidRDefault="00453958" w:rsidP="00454087">
            <w:pPr>
              <w:jc w:val="center"/>
              <w:rPr>
                <w:color w:val="000000"/>
                <w:sz w:val="22"/>
                <w:szCs w:val="22"/>
              </w:rPr>
            </w:pPr>
          </w:p>
        </w:tc>
        <w:tc>
          <w:tcPr>
            <w:tcW w:w="315" w:type="pct"/>
            <w:tcBorders>
              <w:bottom w:val="single" w:sz="4" w:space="0" w:color="auto"/>
            </w:tcBorders>
            <w:vAlign w:val="center"/>
          </w:tcPr>
          <w:p w:rsidR="00453958" w:rsidRPr="00404F29" w:rsidRDefault="005E19E9" w:rsidP="00454087">
            <w:pPr>
              <w:jc w:val="center"/>
              <w:rPr>
                <w:color w:val="000000"/>
                <w:sz w:val="22"/>
                <w:szCs w:val="22"/>
              </w:rPr>
            </w:pPr>
            <w:r w:rsidRPr="00404F29">
              <w:rPr>
                <w:color w:val="000000"/>
                <w:sz w:val="22"/>
                <w:szCs w:val="22"/>
              </w:rPr>
              <w:t>0,2</w:t>
            </w:r>
          </w:p>
        </w:tc>
        <w:tc>
          <w:tcPr>
            <w:tcW w:w="245" w:type="pct"/>
            <w:tcBorders>
              <w:bottom w:val="single" w:sz="4" w:space="0" w:color="auto"/>
            </w:tcBorders>
            <w:vAlign w:val="center"/>
          </w:tcPr>
          <w:p w:rsidR="00453958" w:rsidRPr="00404F29" w:rsidRDefault="00453958" w:rsidP="00454087">
            <w:pPr>
              <w:jc w:val="center"/>
              <w:rPr>
                <w:color w:val="000000"/>
                <w:sz w:val="22"/>
                <w:szCs w:val="22"/>
              </w:rPr>
            </w:pPr>
          </w:p>
        </w:tc>
        <w:tc>
          <w:tcPr>
            <w:tcW w:w="322" w:type="pct"/>
            <w:tcBorders>
              <w:bottom w:val="single" w:sz="4" w:space="0" w:color="auto"/>
            </w:tcBorders>
            <w:vAlign w:val="center"/>
          </w:tcPr>
          <w:p w:rsidR="00453958" w:rsidRPr="00404F29" w:rsidRDefault="00453958" w:rsidP="00454087">
            <w:pPr>
              <w:jc w:val="center"/>
              <w:rPr>
                <w:color w:val="000000"/>
                <w:sz w:val="22"/>
                <w:szCs w:val="22"/>
              </w:rPr>
            </w:pPr>
          </w:p>
        </w:tc>
        <w:tc>
          <w:tcPr>
            <w:tcW w:w="252" w:type="pct"/>
            <w:tcBorders>
              <w:bottom w:val="single" w:sz="4" w:space="0" w:color="auto"/>
            </w:tcBorders>
            <w:vAlign w:val="center"/>
          </w:tcPr>
          <w:p w:rsidR="00453958" w:rsidRPr="00404F29" w:rsidRDefault="00453958" w:rsidP="00454087">
            <w:pPr>
              <w:jc w:val="center"/>
              <w:rPr>
                <w:color w:val="000000"/>
                <w:sz w:val="22"/>
                <w:szCs w:val="22"/>
              </w:rPr>
            </w:pPr>
          </w:p>
        </w:tc>
        <w:tc>
          <w:tcPr>
            <w:tcW w:w="308" w:type="pct"/>
            <w:tcBorders>
              <w:bottom w:val="single" w:sz="4" w:space="0" w:color="auto"/>
            </w:tcBorders>
            <w:vAlign w:val="center"/>
          </w:tcPr>
          <w:p w:rsidR="00453958" w:rsidRPr="00404F29" w:rsidRDefault="00453958" w:rsidP="00454087">
            <w:pPr>
              <w:jc w:val="center"/>
              <w:rPr>
                <w:color w:val="000000"/>
                <w:sz w:val="22"/>
                <w:szCs w:val="22"/>
              </w:rPr>
            </w:pPr>
          </w:p>
        </w:tc>
        <w:tc>
          <w:tcPr>
            <w:tcW w:w="259" w:type="pct"/>
            <w:tcBorders>
              <w:bottom w:val="single" w:sz="4" w:space="0" w:color="auto"/>
            </w:tcBorders>
            <w:vAlign w:val="center"/>
          </w:tcPr>
          <w:p w:rsidR="00453958" w:rsidRPr="00404F29" w:rsidRDefault="00453958" w:rsidP="00454087">
            <w:pPr>
              <w:jc w:val="center"/>
              <w:rPr>
                <w:color w:val="000000"/>
                <w:sz w:val="22"/>
                <w:szCs w:val="22"/>
              </w:rPr>
            </w:pPr>
          </w:p>
        </w:tc>
        <w:tc>
          <w:tcPr>
            <w:tcW w:w="315" w:type="pct"/>
            <w:tcBorders>
              <w:bottom w:val="single" w:sz="4" w:space="0" w:color="auto"/>
            </w:tcBorders>
            <w:vAlign w:val="center"/>
          </w:tcPr>
          <w:p w:rsidR="00453958" w:rsidRPr="00404F29" w:rsidRDefault="00453958" w:rsidP="00454087">
            <w:pPr>
              <w:jc w:val="center"/>
              <w:rPr>
                <w:color w:val="000000"/>
                <w:sz w:val="22"/>
                <w:szCs w:val="22"/>
              </w:rPr>
            </w:pPr>
          </w:p>
        </w:tc>
        <w:tc>
          <w:tcPr>
            <w:tcW w:w="252" w:type="pct"/>
            <w:tcBorders>
              <w:bottom w:val="single" w:sz="4" w:space="0" w:color="auto"/>
            </w:tcBorders>
            <w:vAlign w:val="center"/>
          </w:tcPr>
          <w:p w:rsidR="00453958" w:rsidRPr="00404F29" w:rsidRDefault="00453958" w:rsidP="00454087">
            <w:pPr>
              <w:jc w:val="center"/>
              <w:rPr>
                <w:color w:val="000000"/>
                <w:sz w:val="22"/>
                <w:szCs w:val="22"/>
              </w:rPr>
            </w:pPr>
          </w:p>
        </w:tc>
        <w:tc>
          <w:tcPr>
            <w:tcW w:w="310" w:type="pct"/>
            <w:tcBorders>
              <w:bottom w:val="single" w:sz="4" w:space="0" w:color="auto"/>
            </w:tcBorders>
            <w:vAlign w:val="center"/>
          </w:tcPr>
          <w:p w:rsidR="00453958" w:rsidRPr="00404F29" w:rsidRDefault="00453958" w:rsidP="00454087">
            <w:pPr>
              <w:jc w:val="center"/>
              <w:rPr>
                <w:color w:val="000000"/>
                <w:sz w:val="22"/>
                <w:szCs w:val="22"/>
              </w:rPr>
            </w:pPr>
          </w:p>
        </w:tc>
        <w:tc>
          <w:tcPr>
            <w:tcW w:w="256" w:type="pct"/>
            <w:tcBorders>
              <w:bottom w:val="single" w:sz="4" w:space="0" w:color="auto"/>
            </w:tcBorders>
            <w:vAlign w:val="center"/>
          </w:tcPr>
          <w:p w:rsidR="00453958" w:rsidRPr="00404F29" w:rsidRDefault="00453958" w:rsidP="00454087">
            <w:pPr>
              <w:jc w:val="center"/>
              <w:rPr>
                <w:color w:val="000000"/>
                <w:sz w:val="22"/>
                <w:szCs w:val="22"/>
              </w:rPr>
            </w:pPr>
          </w:p>
        </w:tc>
        <w:tc>
          <w:tcPr>
            <w:tcW w:w="314" w:type="pct"/>
            <w:tcBorders>
              <w:bottom w:val="single" w:sz="4" w:space="0" w:color="auto"/>
            </w:tcBorders>
            <w:vAlign w:val="center"/>
          </w:tcPr>
          <w:p w:rsidR="00453958" w:rsidRPr="00404F29" w:rsidRDefault="00453958" w:rsidP="00454087">
            <w:pPr>
              <w:jc w:val="center"/>
              <w:rPr>
                <w:color w:val="000000"/>
                <w:sz w:val="22"/>
                <w:szCs w:val="22"/>
              </w:rPr>
            </w:pPr>
          </w:p>
        </w:tc>
        <w:tc>
          <w:tcPr>
            <w:tcW w:w="240" w:type="pct"/>
            <w:tcBorders>
              <w:bottom w:val="single" w:sz="4" w:space="0" w:color="auto"/>
            </w:tcBorders>
            <w:vAlign w:val="center"/>
          </w:tcPr>
          <w:p w:rsidR="00453958" w:rsidRPr="00404F29" w:rsidRDefault="00453958" w:rsidP="00454087">
            <w:pPr>
              <w:jc w:val="center"/>
              <w:rPr>
                <w:color w:val="000000"/>
                <w:sz w:val="22"/>
                <w:szCs w:val="22"/>
              </w:rPr>
            </w:pPr>
          </w:p>
        </w:tc>
        <w:tc>
          <w:tcPr>
            <w:tcW w:w="316" w:type="pct"/>
            <w:tcBorders>
              <w:bottom w:val="single" w:sz="4" w:space="0" w:color="auto"/>
            </w:tcBorders>
            <w:vAlign w:val="center"/>
          </w:tcPr>
          <w:p w:rsidR="00453958" w:rsidRPr="00404F29" w:rsidRDefault="00453958" w:rsidP="00454087">
            <w:pPr>
              <w:jc w:val="center"/>
              <w:rPr>
                <w:color w:val="000000"/>
                <w:sz w:val="22"/>
                <w:szCs w:val="22"/>
              </w:rPr>
            </w:pPr>
          </w:p>
        </w:tc>
      </w:tr>
      <w:tr w:rsidR="00453958" w:rsidRPr="00404F29" w:rsidTr="00AF747D">
        <w:tc>
          <w:tcPr>
            <w:tcW w:w="980" w:type="pct"/>
            <w:tcBorders>
              <w:bottom w:val="single" w:sz="4" w:space="0" w:color="auto"/>
            </w:tcBorders>
          </w:tcPr>
          <w:p w:rsidR="00453958" w:rsidRPr="00404F29" w:rsidRDefault="00453958" w:rsidP="00454087">
            <w:pPr>
              <w:rPr>
                <w:color w:val="000000"/>
                <w:sz w:val="22"/>
                <w:szCs w:val="22"/>
              </w:rPr>
            </w:pPr>
            <w:r w:rsidRPr="00404F29">
              <w:rPr>
                <w:color w:val="000000"/>
                <w:sz w:val="22"/>
                <w:szCs w:val="22"/>
              </w:rPr>
              <w:t>деловая</w:t>
            </w:r>
          </w:p>
        </w:tc>
        <w:tc>
          <w:tcPr>
            <w:tcW w:w="315" w:type="pct"/>
            <w:tcBorders>
              <w:bottom w:val="single" w:sz="4" w:space="0" w:color="auto"/>
            </w:tcBorders>
            <w:vAlign w:val="center"/>
          </w:tcPr>
          <w:p w:rsidR="00453958" w:rsidRPr="00404F29" w:rsidRDefault="00453958" w:rsidP="00454087">
            <w:pPr>
              <w:jc w:val="center"/>
              <w:rPr>
                <w:color w:val="000000"/>
                <w:sz w:val="22"/>
                <w:szCs w:val="22"/>
              </w:rPr>
            </w:pPr>
          </w:p>
        </w:tc>
        <w:tc>
          <w:tcPr>
            <w:tcW w:w="315" w:type="pct"/>
            <w:tcBorders>
              <w:bottom w:val="single" w:sz="4" w:space="0" w:color="auto"/>
            </w:tcBorders>
            <w:vAlign w:val="center"/>
          </w:tcPr>
          <w:p w:rsidR="00453958" w:rsidRPr="00404F29" w:rsidRDefault="005E19E9" w:rsidP="00454087">
            <w:pPr>
              <w:jc w:val="center"/>
              <w:rPr>
                <w:color w:val="000000"/>
                <w:sz w:val="22"/>
                <w:szCs w:val="22"/>
              </w:rPr>
            </w:pPr>
            <w:r w:rsidRPr="00404F29">
              <w:rPr>
                <w:color w:val="000000"/>
                <w:sz w:val="22"/>
                <w:szCs w:val="22"/>
              </w:rPr>
              <w:t>-</w:t>
            </w:r>
          </w:p>
        </w:tc>
        <w:tc>
          <w:tcPr>
            <w:tcW w:w="245" w:type="pct"/>
            <w:tcBorders>
              <w:bottom w:val="single" w:sz="4" w:space="0" w:color="auto"/>
            </w:tcBorders>
            <w:vAlign w:val="center"/>
          </w:tcPr>
          <w:p w:rsidR="00453958" w:rsidRPr="00404F29" w:rsidRDefault="00453958" w:rsidP="00454087">
            <w:pPr>
              <w:jc w:val="center"/>
              <w:rPr>
                <w:color w:val="000000"/>
                <w:sz w:val="22"/>
                <w:szCs w:val="22"/>
              </w:rPr>
            </w:pPr>
          </w:p>
        </w:tc>
        <w:tc>
          <w:tcPr>
            <w:tcW w:w="322" w:type="pct"/>
            <w:tcBorders>
              <w:bottom w:val="single" w:sz="4" w:space="0" w:color="auto"/>
            </w:tcBorders>
            <w:vAlign w:val="center"/>
          </w:tcPr>
          <w:p w:rsidR="00453958" w:rsidRPr="00404F29" w:rsidRDefault="00453958" w:rsidP="00454087">
            <w:pPr>
              <w:jc w:val="center"/>
              <w:rPr>
                <w:color w:val="000000"/>
                <w:sz w:val="22"/>
                <w:szCs w:val="22"/>
              </w:rPr>
            </w:pPr>
          </w:p>
        </w:tc>
        <w:tc>
          <w:tcPr>
            <w:tcW w:w="252" w:type="pct"/>
            <w:tcBorders>
              <w:bottom w:val="single" w:sz="4" w:space="0" w:color="auto"/>
            </w:tcBorders>
            <w:vAlign w:val="center"/>
          </w:tcPr>
          <w:p w:rsidR="00453958" w:rsidRPr="00404F29" w:rsidRDefault="00453958" w:rsidP="00454087">
            <w:pPr>
              <w:jc w:val="center"/>
              <w:rPr>
                <w:color w:val="000000"/>
                <w:sz w:val="22"/>
                <w:szCs w:val="22"/>
              </w:rPr>
            </w:pPr>
          </w:p>
        </w:tc>
        <w:tc>
          <w:tcPr>
            <w:tcW w:w="308" w:type="pct"/>
            <w:tcBorders>
              <w:bottom w:val="single" w:sz="4" w:space="0" w:color="auto"/>
            </w:tcBorders>
            <w:vAlign w:val="center"/>
          </w:tcPr>
          <w:p w:rsidR="00453958" w:rsidRPr="00404F29" w:rsidRDefault="00453958" w:rsidP="00454087">
            <w:pPr>
              <w:jc w:val="center"/>
              <w:rPr>
                <w:color w:val="000000"/>
                <w:sz w:val="22"/>
                <w:szCs w:val="22"/>
              </w:rPr>
            </w:pPr>
          </w:p>
        </w:tc>
        <w:tc>
          <w:tcPr>
            <w:tcW w:w="259" w:type="pct"/>
            <w:tcBorders>
              <w:bottom w:val="single" w:sz="4" w:space="0" w:color="auto"/>
            </w:tcBorders>
            <w:vAlign w:val="center"/>
          </w:tcPr>
          <w:p w:rsidR="00453958" w:rsidRPr="00404F29" w:rsidRDefault="00453958" w:rsidP="00454087">
            <w:pPr>
              <w:jc w:val="center"/>
              <w:rPr>
                <w:color w:val="000000"/>
                <w:sz w:val="22"/>
                <w:szCs w:val="22"/>
              </w:rPr>
            </w:pPr>
          </w:p>
        </w:tc>
        <w:tc>
          <w:tcPr>
            <w:tcW w:w="315" w:type="pct"/>
            <w:tcBorders>
              <w:bottom w:val="single" w:sz="4" w:space="0" w:color="auto"/>
            </w:tcBorders>
            <w:vAlign w:val="center"/>
          </w:tcPr>
          <w:p w:rsidR="00453958" w:rsidRPr="00404F29" w:rsidRDefault="00453958" w:rsidP="00454087">
            <w:pPr>
              <w:jc w:val="center"/>
              <w:rPr>
                <w:color w:val="000000"/>
                <w:sz w:val="22"/>
                <w:szCs w:val="22"/>
              </w:rPr>
            </w:pPr>
          </w:p>
        </w:tc>
        <w:tc>
          <w:tcPr>
            <w:tcW w:w="252" w:type="pct"/>
            <w:tcBorders>
              <w:bottom w:val="single" w:sz="4" w:space="0" w:color="auto"/>
            </w:tcBorders>
            <w:vAlign w:val="center"/>
          </w:tcPr>
          <w:p w:rsidR="00453958" w:rsidRPr="00404F29" w:rsidRDefault="00453958" w:rsidP="00454087">
            <w:pPr>
              <w:jc w:val="center"/>
              <w:rPr>
                <w:color w:val="000000"/>
                <w:sz w:val="22"/>
                <w:szCs w:val="22"/>
              </w:rPr>
            </w:pPr>
          </w:p>
        </w:tc>
        <w:tc>
          <w:tcPr>
            <w:tcW w:w="310" w:type="pct"/>
            <w:tcBorders>
              <w:bottom w:val="single" w:sz="4" w:space="0" w:color="auto"/>
            </w:tcBorders>
            <w:vAlign w:val="center"/>
          </w:tcPr>
          <w:p w:rsidR="00453958" w:rsidRPr="00404F29" w:rsidRDefault="00453958" w:rsidP="00454087">
            <w:pPr>
              <w:jc w:val="center"/>
              <w:rPr>
                <w:color w:val="000000"/>
                <w:sz w:val="22"/>
                <w:szCs w:val="22"/>
              </w:rPr>
            </w:pPr>
          </w:p>
        </w:tc>
        <w:tc>
          <w:tcPr>
            <w:tcW w:w="256" w:type="pct"/>
            <w:tcBorders>
              <w:bottom w:val="single" w:sz="4" w:space="0" w:color="auto"/>
            </w:tcBorders>
            <w:vAlign w:val="center"/>
          </w:tcPr>
          <w:p w:rsidR="00453958" w:rsidRPr="00404F29" w:rsidRDefault="00453958" w:rsidP="00454087">
            <w:pPr>
              <w:jc w:val="center"/>
              <w:rPr>
                <w:color w:val="000000"/>
                <w:sz w:val="22"/>
                <w:szCs w:val="22"/>
              </w:rPr>
            </w:pPr>
          </w:p>
        </w:tc>
        <w:tc>
          <w:tcPr>
            <w:tcW w:w="314" w:type="pct"/>
            <w:tcBorders>
              <w:bottom w:val="single" w:sz="4" w:space="0" w:color="auto"/>
            </w:tcBorders>
            <w:vAlign w:val="center"/>
          </w:tcPr>
          <w:p w:rsidR="00453958" w:rsidRPr="00404F29" w:rsidRDefault="00453958" w:rsidP="00454087">
            <w:pPr>
              <w:jc w:val="center"/>
              <w:rPr>
                <w:color w:val="000000"/>
                <w:sz w:val="22"/>
                <w:szCs w:val="22"/>
              </w:rPr>
            </w:pPr>
          </w:p>
        </w:tc>
        <w:tc>
          <w:tcPr>
            <w:tcW w:w="240" w:type="pct"/>
            <w:tcBorders>
              <w:bottom w:val="single" w:sz="4" w:space="0" w:color="auto"/>
            </w:tcBorders>
            <w:vAlign w:val="center"/>
          </w:tcPr>
          <w:p w:rsidR="00453958" w:rsidRPr="00404F29" w:rsidRDefault="00453958" w:rsidP="00454087">
            <w:pPr>
              <w:jc w:val="center"/>
              <w:rPr>
                <w:color w:val="000000"/>
                <w:sz w:val="22"/>
                <w:szCs w:val="22"/>
              </w:rPr>
            </w:pPr>
          </w:p>
        </w:tc>
        <w:tc>
          <w:tcPr>
            <w:tcW w:w="316" w:type="pct"/>
            <w:tcBorders>
              <w:bottom w:val="single" w:sz="4" w:space="0" w:color="auto"/>
            </w:tcBorders>
            <w:vAlign w:val="center"/>
          </w:tcPr>
          <w:p w:rsidR="00453958" w:rsidRPr="00404F29" w:rsidRDefault="00453958" w:rsidP="00454087">
            <w:pPr>
              <w:jc w:val="center"/>
              <w:rPr>
                <w:color w:val="000000"/>
                <w:sz w:val="22"/>
                <w:szCs w:val="22"/>
              </w:rPr>
            </w:pPr>
          </w:p>
        </w:tc>
      </w:tr>
      <w:tr w:rsidR="00453958" w:rsidRPr="00404F29" w:rsidTr="00AF747D">
        <w:trPr>
          <w:cantSplit/>
        </w:trPr>
        <w:tc>
          <w:tcPr>
            <w:tcW w:w="5000" w:type="pct"/>
            <w:gridSpan w:val="15"/>
          </w:tcPr>
          <w:p w:rsidR="005E19E9" w:rsidRPr="00404F29" w:rsidRDefault="005E19E9" w:rsidP="00454087">
            <w:pPr>
              <w:jc w:val="center"/>
              <w:rPr>
                <w:b/>
                <w:color w:val="000000"/>
                <w:sz w:val="22"/>
                <w:szCs w:val="22"/>
              </w:rPr>
            </w:pPr>
            <w:r w:rsidRPr="00404F29">
              <w:rPr>
                <w:b/>
                <w:color w:val="000000"/>
                <w:sz w:val="22"/>
                <w:szCs w:val="22"/>
              </w:rPr>
              <w:t>Итого по</w:t>
            </w:r>
            <w:r w:rsidR="006C412B" w:rsidRPr="00404F29">
              <w:rPr>
                <w:b/>
                <w:color w:val="000000"/>
                <w:sz w:val="22"/>
                <w:szCs w:val="22"/>
              </w:rPr>
              <w:t xml:space="preserve"> территориальному</w:t>
            </w:r>
            <w:r w:rsidRPr="00404F29">
              <w:rPr>
                <w:b/>
                <w:color w:val="000000"/>
                <w:sz w:val="22"/>
                <w:szCs w:val="22"/>
              </w:rPr>
              <w:t xml:space="preserve"> лесничеству</w:t>
            </w:r>
          </w:p>
          <w:p w:rsidR="005E19E9" w:rsidRPr="00404F29" w:rsidRDefault="005E19E9" w:rsidP="00454087">
            <w:pPr>
              <w:jc w:val="center"/>
              <w:rPr>
                <w:color w:val="000000"/>
                <w:sz w:val="22"/>
                <w:szCs w:val="22"/>
              </w:rPr>
            </w:pPr>
            <w:r w:rsidRPr="00404F29">
              <w:rPr>
                <w:color w:val="000000"/>
                <w:sz w:val="22"/>
                <w:szCs w:val="22"/>
              </w:rPr>
              <w:t xml:space="preserve">Целевое назначение лесов – </w:t>
            </w:r>
            <w:r w:rsidRPr="00404F29">
              <w:rPr>
                <w:b/>
                <w:bCs/>
                <w:iCs/>
                <w:color w:val="000000"/>
                <w:sz w:val="22"/>
                <w:szCs w:val="22"/>
              </w:rPr>
              <w:t>защитные леса</w:t>
            </w:r>
          </w:p>
          <w:p w:rsidR="00453958" w:rsidRPr="00404F29" w:rsidRDefault="005E19E9" w:rsidP="00454087">
            <w:pPr>
              <w:jc w:val="center"/>
              <w:rPr>
                <w:color w:val="000000"/>
                <w:sz w:val="22"/>
                <w:szCs w:val="22"/>
              </w:rPr>
            </w:pPr>
            <w:r w:rsidRPr="00404F29">
              <w:rPr>
                <w:color w:val="000000"/>
                <w:sz w:val="22"/>
                <w:szCs w:val="22"/>
              </w:rPr>
              <w:t xml:space="preserve">Категория защитных лесов - </w:t>
            </w:r>
            <w:r w:rsidRPr="00404F29">
              <w:rPr>
                <w:b/>
                <w:bCs/>
                <w:color w:val="000000"/>
                <w:sz w:val="22"/>
                <w:szCs w:val="22"/>
              </w:rPr>
              <w:t>ценные леса</w:t>
            </w:r>
          </w:p>
        </w:tc>
      </w:tr>
      <w:tr w:rsidR="00EC3126" w:rsidRPr="00404F29" w:rsidTr="00AF747D">
        <w:tc>
          <w:tcPr>
            <w:tcW w:w="980" w:type="pct"/>
          </w:tcPr>
          <w:p w:rsidR="00EC3126" w:rsidRPr="00404F29" w:rsidRDefault="00EC3126" w:rsidP="00454087">
            <w:pPr>
              <w:rPr>
                <w:color w:val="000000"/>
                <w:sz w:val="22"/>
                <w:szCs w:val="22"/>
              </w:rPr>
            </w:pPr>
            <w:r w:rsidRPr="00404F29">
              <w:rPr>
                <w:color w:val="000000"/>
                <w:sz w:val="22"/>
                <w:szCs w:val="22"/>
              </w:rPr>
              <w:t>Всего включено в расчёт</w:t>
            </w: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70</w:t>
            </w: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17,6</w:t>
            </w:r>
          </w:p>
        </w:tc>
        <w:tc>
          <w:tcPr>
            <w:tcW w:w="245" w:type="pct"/>
            <w:vAlign w:val="center"/>
          </w:tcPr>
          <w:p w:rsidR="00EC3126" w:rsidRPr="00404F29" w:rsidRDefault="00EC3126" w:rsidP="00454087">
            <w:pPr>
              <w:jc w:val="center"/>
              <w:rPr>
                <w:color w:val="000000"/>
                <w:sz w:val="22"/>
                <w:szCs w:val="22"/>
              </w:rPr>
            </w:pPr>
          </w:p>
        </w:tc>
        <w:tc>
          <w:tcPr>
            <w:tcW w:w="322"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08" w:type="pct"/>
            <w:vAlign w:val="center"/>
          </w:tcPr>
          <w:p w:rsidR="00EC3126" w:rsidRPr="00404F29" w:rsidRDefault="00EC3126" w:rsidP="00454087">
            <w:pPr>
              <w:jc w:val="center"/>
              <w:rPr>
                <w:color w:val="000000"/>
                <w:sz w:val="22"/>
                <w:szCs w:val="22"/>
              </w:rPr>
            </w:pPr>
          </w:p>
        </w:tc>
        <w:tc>
          <w:tcPr>
            <w:tcW w:w="259" w:type="pct"/>
            <w:vAlign w:val="center"/>
          </w:tcPr>
          <w:p w:rsidR="00EC3126" w:rsidRPr="00404F29" w:rsidRDefault="00EC3126" w:rsidP="00454087">
            <w:pPr>
              <w:jc w:val="center"/>
              <w:rPr>
                <w:color w:val="000000"/>
                <w:sz w:val="22"/>
                <w:szCs w:val="22"/>
              </w:rPr>
            </w:pPr>
            <w:r w:rsidRPr="00404F29">
              <w:rPr>
                <w:color w:val="000000"/>
                <w:sz w:val="22"/>
                <w:szCs w:val="22"/>
              </w:rPr>
              <w:t>21</w:t>
            </w: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6,3</w:t>
            </w:r>
          </w:p>
        </w:tc>
        <w:tc>
          <w:tcPr>
            <w:tcW w:w="252" w:type="pct"/>
            <w:vAlign w:val="center"/>
          </w:tcPr>
          <w:p w:rsidR="00EC3126" w:rsidRPr="00404F29" w:rsidRDefault="00EC3126" w:rsidP="00454087">
            <w:pPr>
              <w:jc w:val="center"/>
              <w:rPr>
                <w:color w:val="000000"/>
                <w:sz w:val="22"/>
                <w:szCs w:val="22"/>
              </w:rPr>
            </w:pPr>
            <w:r w:rsidRPr="00404F29">
              <w:rPr>
                <w:color w:val="000000"/>
                <w:sz w:val="22"/>
                <w:szCs w:val="22"/>
              </w:rPr>
              <w:t>45</w:t>
            </w:r>
          </w:p>
        </w:tc>
        <w:tc>
          <w:tcPr>
            <w:tcW w:w="310" w:type="pct"/>
            <w:vAlign w:val="center"/>
          </w:tcPr>
          <w:p w:rsidR="00EC3126" w:rsidRPr="00404F29" w:rsidRDefault="00EC3126" w:rsidP="00454087">
            <w:pPr>
              <w:jc w:val="center"/>
              <w:rPr>
                <w:color w:val="000000"/>
                <w:sz w:val="22"/>
                <w:szCs w:val="22"/>
              </w:rPr>
            </w:pPr>
            <w:r w:rsidRPr="00404F29">
              <w:rPr>
                <w:color w:val="000000"/>
                <w:sz w:val="22"/>
                <w:szCs w:val="22"/>
              </w:rPr>
              <w:t>10,3</w:t>
            </w:r>
          </w:p>
        </w:tc>
        <w:tc>
          <w:tcPr>
            <w:tcW w:w="256" w:type="pct"/>
            <w:vAlign w:val="center"/>
          </w:tcPr>
          <w:p w:rsidR="00EC3126" w:rsidRPr="00404F29" w:rsidRDefault="00EC3126" w:rsidP="00454087">
            <w:pPr>
              <w:jc w:val="center"/>
              <w:rPr>
                <w:color w:val="000000"/>
                <w:sz w:val="22"/>
                <w:szCs w:val="22"/>
              </w:rPr>
            </w:pPr>
            <w:r w:rsidRPr="00404F29">
              <w:rPr>
                <w:color w:val="000000"/>
                <w:sz w:val="22"/>
                <w:szCs w:val="22"/>
              </w:rPr>
              <w:t>4</w:t>
            </w:r>
          </w:p>
        </w:tc>
        <w:tc>
          <w:tcPr>
            <w:tcW w:w="314" w:type="pct"/>
            <w:vAlign w:val="center"/>
          </w:tcPr>
          <w:p w:rsidR="00EC3126" w:rsidRPr="00404F29" w:rsidRDefault="00EC3126" w:rsidP="00454087">
            <w:pPr>
              <w:jc w:val="center"/>
              <w:rPr>
                <w:color w:val="000000"/>
                <w:sz w:val="22"/>
                <w:szCs w:val="22"/>
              </w:rPr>
            </w:pPr>
            <w:r w:rsidRPr="00404F29">
              <w:rPr>
                <w:color w:val="000000"/>
                <w:sz w:val="22"/>
                <w:szCs w:val="22"/>
              </w:rPr>
              <w:t>1,0</w:t>
            </w:r>
          </w:p>
        </w:tc>
        <w:tc>
          <w:tcPr>
            <w:tcW w:w="240" w:type="pct"/>
            <w:vAlign w:val="center"/>
          </w:tcPr>
          <w:p w:rsidR="00EC3126" w:rsidRPr="00404F29" w:rsidRDefault="00EC3126" w:rsidP="00454087">
            <w:pPr>
              <w:jc w:val="center"/>
              <w:rPr>
                <w:color w:val="000000"/>
                <w:sz w:val="22"/>
                <w:szCs w:val="22"/>
              </w:rPr>
            </w:pPr>
          </w:p>
        </w:tc>
        <w:tc>
          <w:tcPr>
            <w:tcW w:w="316" w:type="pct"/>
            <w:vAlign w:val="center"/>
          </w:tcPr>
          <w:p w:rsidR="00EC3126" w:rsidRPr="00404F29" w:rsidRDefault="00EC3126" w:rsidP="00454087">
            <w:pPr>
              <w:jc w:val="center"/>
              <w:rPr>
                <w:color w:val="000000"/>
                <w:sz w:val="22"/>
                <w:szCs w:val="22"/>
              </w:rPr>
            </w:pPr>
          </w:p>
        </w:tc>
      </w:tr>
      <w:tr w:rsidR="00EC3126" w:rsidRPr="00404F29" w:rsidTr="00AF747D">
        <w:tc>
          <w:tcPr>
            <w:tcW w:w="980" w:type="pct"/>
          </w:tcPr>
          <w:p w:rsidR="00EC3126" w:rsidRPr="00404F29" w:rsidRDefault="00EC3126" w:rsidP="00454087">
            <w:pPr>
              <w:rPr>
                <w:color w:val="000000"/>
                <w:sz w:val="22"/>
                <w:szCs w:val="22"/>
              </w:rPr>
            </w:pPr>
            <w:r w:rsidRPr="00404F29">
              <w:rPr>
                <w:color w:val="000000"/>
                <w:sz w:val="22"/>
                <w:szCs w:val="22"/>
              </w:rPr>
              <w:t>Средний процент выборки от общего запаса</w:t>
            </w:r>
          </w:p>
        </w:tc>
        <w:tc>
          <w:tcPr>
            <w:tcW w:w="315"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30</w:t>
            </w:r>
          </w:p>
        </w:tc>
        <w:tc>
          <w:tcPr>
            <w:tcW w:w="245" w:type="pct"/>
            <w:vAlign w:val="center"/>
          </w:tcPr>
          <w:p w:rsidR="00EC3126" w:rsidRPr="00404F29" w:rsidRDefault="00EC3126" w:rsidP="00454087">
            <w:pPr>
              <w:jc w:val="center"/>
              <w:rPr>
                <w:color w:val="000000"/>
                <w:sz w:val="22"/>
                <w:szCs w:val="22"/>
              </w:rPr>
            </w:pPr>
          </w:p>
        </w:tc>
        <w:tc>
          <w:tcPr>
            <w:tcW w:w="322"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08" w:type="pct"/>
            <w:vAlign w:val="center"/>
          </w:tcPr>
          <w:p w:rsidR="00EC3126" w:rsidRPr="00404F29" w:rsidRDefault="00EC3126" w:rsidP="00454087">
            <w:pPr>
              <w:jc w:val="center"/>
              <w:rPr>
                <w:color w:val="000000"/>
                <w:sz w:val="22"/>
                <w:szCs w:val="22"/>
              </w:rPr>
            </w:pPr>
          </w:p>
        </w:tc>
        <w:tc>
          <w:tcPr>
            <w:tcW w:w="259"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35</w:t>
            </w:r>
          </w:p>
        </w:tc>
        <w:tc>
          <w:tcPr>
            <w:tcW w:w="252" w:type="pct"/>
            <w:vAlign w:val="center"/>
          </w:tcPr>
          <w:p w:rsidR="00EC3126" w:rsidRPr="00404F29" w:rsidRDefault="00EC3126" w:rsidP="00454087">
            <w:pPr>
              <w:jc w:val="center"/>
              <w:rPr>
                <w:color w:val="000000"/>
                <w:sz w:val="22"/>
                <w:szCs w:val="22"/>
              </w:rPr>
            </w:pPr>
          </w:p>
        </w:tc>
        <w:tc>
          <w:tcPr>
            <w:tcW w:w="310" w:type="pct"/>
            <w:vAlign w:val="center"/>
          </w:tcPr>
          <w:p w:rsidR="00EC3126" w:rsidRPr="00404F29" w:rsidRDefault="00EC3126" w:rsidP="00454087">
            <w:pPr>
              <w:jc w:val="center"/>
              <w:rPr>
                <w:color w:val="000000"/>
                <w:sz w:val="22"/>
                <w:szCs w:val="22"/>
              </w:rPr>
            </w:pPr>
            <w:r w:rsidRPr="00404F29">
              <w:rPr>
                <w:color w:val="000000"/>
                <w:sz w:val="22"/>
                <w:szCs w:val="22"/>
              </w:rPr>
              <w:t>30</w:t>
            </w:r>
          </w:p>
        </w:tc>
        <w:tc>
          <w:tcPr>
            <w:tcW w:w="256" w:type="pct"/>
            <w:vAlign w:val="center"/>
          </w:tcPr>
          <w:p w:rsidR="00EC3126" w:rsidRPr="00404F29" w:rsidRDefault="00EC3126" w:rsidP="00454087">
            <w:pPr>
              <w:jc w:val="center"/>
              <w:rPr>
                <w:color w:val="000000"/>
                <w:sz w:val="22"/>
                <w:szCs w:val="22"/>
              </w:rPr>
            </w:pPr>
          </w:p>
        </w:tc>
        <w:tc>
          <w:tcPr>
            <w:tcW w:w="314" w:type="pct"/>
            <w:vAlign w:val="center"/>
          </w:tcPr>
          <w:p w:rsidR="00EC3126" w:rsidRPr="00404F29" w:rsidRDefault="00EC3126" w:rsidP="00454087">
            <w:pPr>
              <w:jc w:val="center"/>
              <w:rPr>
                <w:color w:val="000000"/>
                <w:sz w:val="22"/>
                <w:szCs w:val="22"/>
              </w:rPr>
            </w:pPr>
            <w:r w:rsidRPr="00404F29">
              <w:rPr>
                <w:color w:val="000000"/>
                <w:sz w:val="22"/>
                <w:szCs w:val="22"/>
              </w:rPr>
              <w:t>20</w:t>
            </w:r>
          </w:p>
        </w:tc>
        <w:tc>
          <w:tcPr>
            <w:tcW w:w="240" w:type="pct"/>
            <w:vAlign w:val="center"/>
          </w:tcPr>
          <w:p w:rsidR="00EC3126" w:rsidRPr="00404F29" w:rsidRDefault="00EC3126" w:rsidP="00454087">
            <w:pPr>
              <w:jc w:val="center"/>
              <w:rPr>
                <w:color w:val="000000"/>
                <w:sz w:val="22"/>
                <w:szCs w:val="22"/>
              </w:rPr>
            </w:pPr>
          </w:p>
        </w:tc>
        <w:tc>
          <w:tcPr>
            <w:tcW w:w="316" w:type="pct"/>
            <w:vAlign w:val="center"/>
          </w:tcPr>
          <w:p w:rsidR="00EC3126" w:rsidRPr="00404F29" w:rsidRDefault="00EC3126" w:rsidP="00454087">
            <w:pPr>
              <w:jc w:val="center"/>
              <w:rPr>
                <w:color w:val="000000"/>
                <w:sz w:val="22"/>
                <w:szCs w:val="22"/>
              </w:rPr>
            </w:pPr>
          </w:p>
        </w:tc>
      </w:tr>
      <w:tr w:rsidR="00EC3126" w:rsidRPr="00404F29" w:rsidTr="00AF747D">
        <w:tc>
          <w:tcPr>
            <w:tcW w:w="980" w:type="pct"/>
          </w:tcPr>
          <w:p w:rsidR="00EC3126" w:rsidRPr="00404F29" w:rsidRDefault="00EC3126" w:rsidP="00454087">
            <w:pPr>
              <w:rPr>
                <w:color w:val="000000"/>
                <w:sz w:val="22"/>
                <w:szCs w:val="22"/>
              </w:rPr>
            </w:pPr>
            <w:r w:rsidRPr="00404F29">
              <w:rPr>
                <w:color w:val="000000"/>
                <w:sz w:val="22"/>
                <w:szCs w:val="22"/>
              </w:rPr>
              <w:t>Запас, вырубаемый за один прием</w:t>
            </w:r>
          </w:p>
        </w:tc>
        <w:tc>
          <w:tcPr>
            <w:tcW w:w="315"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5,5</w:t>
            </w:r>
          </w:p>
        </w:tc>
        <w:tc>
          <w:tcPr>
            <w:tcW w:w="245" w:type="pct"/>
            <w:vAlign w:val="center"/>
          </w:tcPr>
          <w:p w:rsidR="00EC3126" w:rsidRPr="00404F29" w:rsidRDefault="00EC3126" w:rsidP="00454087">
            <w:pPr>
              <w:jc w:val="center"/>
              <w:rPr>
                <w:color w:val="000000"/>
                <w:sz w:val="22"/>
                <w:szCs w:val="22"/>
              </w:rPr>
            </w:pPr>
          </w:p>
        </w:tc>
        <w:tc>
          <w:tcPr>
            <w:tcW w:w="322"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08" w:type="pct"/>
            <w:vAlign w:val="center"/>
          </w:tcPr>
          <w:p w:rsidR="00EC3126" w:rsidRPr="00404F29" w:rsidRDefault="00EC3126" w:rsidP="00454087">
            <w:pPr>
              <w:jc w:val="center"/>
              <w:rPr>
                <w:color w:val="000000"/>
                <w:sz w:val="22"/>
                <w:szCs w:val="22"/>
              </w:rPr>
            </w:pPr>
          </w:p>
        </w:tc>
        <w:tc>
          <w:tcPr>
            <w:tcW w:w="259"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2,2</w:t>
            </w:r>
          </w:p>
        </w:tc>
        <w:tc>
          <w:tcPr>
            <w:tcW w:w="252" w:type="pct"/>
            <w:vAlign w:val="center"/>
          </w:tcPr>
          <w:p w:rsidR="00EC3126" w:rsidRPr="00404F29" w:rsidRDefault="00EC3126" w:rsidP="00454087">
            <w:pPr>
              <w:jc w:val="center"/>
              <w:rPr>
                <w:color w:val="000000"/>
                <w:sz w:val="22"/>
                <w:szCs w:val="22"/>
              </w:rPr>
            </w:pPr>
          </w:p>
        </w:tc>
        <w:tc>
          <w:tcPr>
            <w:tcW w:w="310" w:type="pct"/>
            <w:vAlign w:val="center"/>
          </w:tcPr>
          <w:p w:rsidR="00EC3126" w:rsidRPr="00404F29" w:rsidRDefault="00EC3126" w:rsidP="00454087">
            <w:pPr>
              <w:jc w:val="center"/>
              <w:rPr>
                <w:color w:val="000000"/>
                <w:sz w:val="22"/>
                <w:szCs w:val="22"/>
              </w:rPr>
            </w:pPr>
            <w:r w:rsidRPr="00404F29">
              <w:rPr>
                <w:color w:val="000000"/>
                <w:sz w:val="22"/>
                <w:szCs w:val="22"/>
              </w:rPr>
              <w:t>3,1</w:t>
            </w:r>
          </w:p>
        </w:tc>
        <w:tc>
          <w:tcPr>
            <w:tcW w:w="256" w:type="pct"/>
            <w:vAlign w:val="center"/>
          </w:tcPr>
          <w:p w:rsidR="00EC3126" w:rsidRPr="00404F29" w:rsidRDefault="00EC3126" w:rsidP="00454087">
            <w:pPr>
              <w:jc w:val="center"/>
              <w:rPr>
                <w:color w:val="000000"/>
                <w:sz w:val="22"/>
                <w:szCs w:val="22"/>
              </w:rPr>
            </w:pPr>
          </w:p>
        </w:tc>
        <w:tc>
          <w:tcPr>
            <w:tcW w:w="314" w:type="pct"/>
            <w:vAlign w:val="center"/>
          </w:tcPr>
          <w:p w:rsidR="00EC3126" w:rsidRPr="00404F29" w:rsidRDefault="00EC3126" w:rsidP="00454087">
            <w:pPr>
              <w:jc w:val="center"/>
              <w:rPr>
                <w:color w:val="000000"/>
                <w:sz w:val="22"/>
                <w:szCs w:val="22"/>
              </w:rPr>
            </w:pPr>
            <w:r w:rsidRPr="00404F29">
              <w:rPr>
                <w:color w:val="000000"/>
                <w:sz w:val="22"/>
                <w:szCs w:val="22"/>
              </w:rPr>
              <w:t>0,2</w:t>
            </w:r>
          </w:p>
        </w:tc>
        <w:tc>
          <w:tcPr>
            <w:tcW w:w="240" w:type="pct"/>
            <w:vAlign w:val="center"/>
          </w:tcPr>
          <w:p w:rsidR="00EC3126" w:rsidRPr="00404F29" w:rsidRDefault="00EC3126" w:rsidP="00454087">
            <w:pPr>
              <w:jc w:val="center"/>
              <w:rPr>
                <w:color w:val="000000"/>
                <w:sz w:val="22"/>
                <w:szCs w:val="22"/>
              </w:rPr>
            </w:pPr>
          </w:p>
        </w:tc>
        <w:tc>
          <w:tcPr>
            <w:tcW w:w="316" w:type="pct"/>
            <w:vAlign w:val="center"/>
          </w:tcPr>
          <w:p w:rsidR="00EC3126" w:rsidRPr="00404F29" w:rsidRDefault="00EC3126" w:rsidP="00454087">
            <w:pPr>
              <w:jc w:val="center"/>
              <w:rPr>
                <w:color w:val="000000"/>
                <w:sz w:val="22"/>
                <w:szCs w:val="22"/>
              </w:rPr>
            </w:pPr>
          </w:p>
        </w:tc>
      </w:tr>
      <w:tr w:rsidR="00EC3126" w:rsidRPr="00404F29" w:rsidTr="00AF747D">
        <w:tc>
          <w:tcPr>
            <w:tcW w:w="980" w:type="pct"/>
          </w:tcPr>
          <w:p w:rsidR="00EC3126" w:rsidRPr="00404F29" w:rsidRDefault="00EC3126" w:rsidP="00454087">
            <w:pPr>
              <w:rPr>
                <w:color w:val="000000"/>
                <w:sz w:val="22"/>
                <w:szCs w:val="22"/>
              </w:rPr>
            </w:pPr>
            <w:r w:rsidRPr="00404F29">
              <w:rPr>
                <w:color w:val="000000"/>
                <w:sz w:val="22"/>
                <w:szCs w:val="22"/>
              </w:rPr>
              <w:t>Средний период повторя</w:t>
            </w:r>
            <w:r w:rsidRPr="00404F29">
              <w:rPr>
                <w:color w:val="000000"/>
                <w:sz w:val="22"/>
                <w:szCs w:val="22"/>
              </w:rPr>
              <w:t>е</w:t>
            </w:r>
            <w:r w:rsidRPr="00404F29">
              <w:rPr>
                <w:color w:val="000000"/>
                <w:sz w:val="22"/>
                <w:szCs w:val="22"/>
              </w:rPr>
              <w:t>мости</w:t>
            </w:r>
          </w:p>
        </w:tc>
        <w:tc>
          <w:tcPr>
            <w:tcW w:w="315"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10</w:t>
            </w:r>
          </w:p>
        </w:tc>
        <w:tc>
          <w:tcPr>
            <w:tcW w:w="245" w:type="pct"/>
            <w:vAlign w:val="center"/>
          </w:tcPr>
          <w:p w:rsidR="00EC3126" w:rsidRPr="00404F29" w:rsidRDefault="00EC3126" w:rsidP="00454087">
            <w:pPr>
              <w:jc w:val="center"/>
              <w:rPr>
                <w:color w:val="000000"/>
                <w:sz w:val="22"/>
                <w:szCs w:val="22"/>
              </w:rPr>
            </w:pPr>
          </w:p>
        </w:tc>
        <w:tc>
          <w:tcPr>
            <w:tcW w:w="322"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08" w:type="pct"/>
            <w:vAlign w:val="center"/>
          </w:tcPr>
          <w:p w:rsidR="00EC3126" w:rsidRPr="00404F29" w:rsidRDefault="00EC3126" w:rsidP="00454087">
            <w:pPr>
              <w:jc w:val="center"/>
              <w:rPr>
                <w:color w:val="000000"/>
                <w:sz w:val="22"/>
                <w:szCs w:val="22"/>
              </w:rPr>
            </w:pPr>
          </w:p>
        </w:tc>
        <w:tc>
          <w:tcPr>
            <w:tcW w:w="259"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10" w:type="pct"/>
            <w:vAlign w:val="center"/>
          </w:tcPr>
          <w:p w:rsidR="00EC3126" w:rsidRPr="00404F29" w:rsidRDefault="00EC3126" w:rsidP="00454087">
            <w:pPr>
              <w:jc w:val="center"/>
              <w:rPr>
                <w:color w:val="000000"/>
                <w:sz w:val="22"/>
                <w:szCs w:val="22"/>
              </w:rPr>
            </w:pPr>
          </w:p>
        </w:tc>
        <w:tc>
          <w:tcPr>
            <w:tcW w:w="256" w:type="pct"/>
            <w:vAlign w:val="center"/>
          </w:tcPr>
          <w:p w:rsidR="00EC3126" w:rsidRPr="00404F29" w:rsidRDefault="00EC3126" w:rsidP="00454087">
            <w:pPr>
              <w:jc w:val="center"/>
              <w:rPr>
                <w:color w:val="000000"/>
                <w:sz w:val="22"/>
                <w:szCs w:val="22"/>
              </w:rPr>
            </w:pPr>
          </w:p>
        </w:tc>
        <w:tc>
          <w:tcPr>
            <w:tcW w:w="314" w:type="pct"/>
            <w:vAlign w:val="center"/>
          </w:tcPr>
          <w:p w:rsidR="00EC3126" w:rsidRPr="00404F29" w:rsidRDefault="00EC3126" w:rsidP="00454087">
            <w:pPr>
              <w:jc w:val="center"/>
              <w:rPr>
                <w:color w:val="000000"/>
                <w:sz w:val="22"/>
                <w:szCs w:val="22"/>
              </w:rPr>
            </w:pPr>
          </w:p>
        </w:tc>
        <w:tc>
          <w:tcPr>
            <w:tcW w:w="240" w:type="pct"/>
            <w:vAlign w:val="center"/>
          </w:tcPr>
          <w:p w:rsidR="00EC3126" w:rsidRPr="00404F29" w:rsidRDefault="00EC3126" w:rsidP="00454087">
            <w:pPr>
              <w:jc w:val="center"/>
              <w:rPr>
                <w:color w:val="000000"/>
                <w:sz w:val="22"/>
                <w:szCs w:val="22"/>
              </w:rPr>
            </w:pPr>
          </w:p>
        </w:tc>
        <w:tc>
          <w:tcPr>
            <w:tcW w:w="316" w:type="pct"/>
            <w:vAlign w:val="center"/>
          </w:tcPr>
          <w:p w:rsidR="00EC3126" w:rsidRPr="00404F29" w:rsidRDefault="00EC3126" w:rsidP="00454087">
            <w:pPr>
              <w:jc w:val="center"/>
              <w:rPr>
                <w:color w:val="000000"/>
                <w:sz w:val="22"/>
                <w:szCs w:val="22"/>
              </w:rPr>
            </w:pPr>
          </w:p>
        </w:tc>
      </w:tr>
      <w:tr w:rsidR="00EC3126" w:rsidRPr="00404F29" w:rsidTr="00AF747D">
        <w:tc>
          <w:tcPr>
            <w:tcW w:w="980" w:type="pct"/>
          </w:tcPr>
          <w:p w:rsidR="00EC3126" w:rsidRPr="00404F29" w:rsidRDefault="00EC3126" w:rsidP="00454087">
            <w:pPr>
              <w:rPr>
                <w:color w:val="000000"/>
                <w:sz w:val="22"/>
                <w:szCs w:val="22"/>
              </w:rPr>
            </w:pPr>
            <w:r w:rsidRPr="00404F29">
              <w:rPr>
                <w:color w:val="000000"/>
                <w:sz w:val="22"/>
                <w:szCs w:val="22"/>
              </w:rPr>
              <w:t>Ежегодная расчётная лес</w:t>
            </w:r>
            <w:r w:rsidRPr="00404F29">
              <w:rPr>
                <w:color w:val="000000"/>
                <w:sz w:val="22"/>
                <w:szCs w:val="22"/>
              </w:rPr>
              <w:t>о</w:t>
            </w:r>
            <w:r w:rsidRPr="00404F29">
              <w:rPr>
                <w:color w:val="000000"/>
                <w:sz w:val="22"/>
                <w:szCs w:val="22"/>
              </w:rPr>
              <w:t>сека:</w:t>
            </w: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8</w:t>
            </w: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0,5</w:t>
            </w:r>
          </w:p>
        </w:tc>
        <w:tc>
          <w:tcPr>
            <w:tcW w:w="245" w:type="pct"/>
            <w:vAlign w:val="center"/>
          </w:tcPr>
          <w:p w:rsidR="00EC3126" w:rsidRPr="00404F29" w:rsidRDefault="00EC3126" w:rsidP="00454087">
            <w:pPr>
              <w:jc w:val="center"/>
              <w:rPr>
                <w:color w:val="000000"/>
                <w:sz w:val="22"/>
                <w:szCs w:val="22"/>
              </w:rPr>
            </w:pPr>
          </w:p>
        </w:tc>
        <w:tc>
          <w:tcPr>
            <w:tcW w:w="322"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08" w:type="pct"/>
            <w:vAlign w:val="center"/>
          </w:tcPr>
          <w:p w:rsidR="00EC3126" w:rsidRPr="00404F29" w:rsidRDefault="00EC3126" w:rsidP="00454087">
            <w:pPr>
              <w:jc w:val="center"/>
              <w:rPr>
                <w:color w:val="000000"/>
                <w:sz w:val="22"/>
                <w:szCs w:val="22"/>
              </w:rPr>
            </w:pPr>
          </w:p>
        </w:tc>
        <w:tc>
          <w:tcPr>
            <w:tcW w:w="259"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10" w:type="pct"/>
            <w:vAlign w:val="center"/>
          </w:tcPr>
          <w:p w:rsidR="00EC3126" w:rsidRPr="00404F29" w:rsidRDefault="00EC3126" w:rsidP="00454087">
            <w:pPr>
              <w:jc w:val="center"/>
              <w:rPr>
                <w:color w:val="000000"/>
                <w:sz w:val="22"/>
                <w:szCs w:val="22"/>
              </w:rPr>
            </w:pPr>
          </w:p>
        </w:tc>
        <w:tc>
          <w:tcPr>
            <w:tcW w:w="256" w:type="pct"/>
            <w:vAlign w:val="center"/>
          </w:tcPr>
          <w:p w:rsidR="00EC3126" w:rsidRPr="00404F29" w:rsidRDefault="00EC3126" w:rsidP="00454087">
            <w:pPr>
              <w:jc w:val="center"/>
              <w:rPr>
                <w:color w:val="000000"/>
                <w:sz w:val="22"/>
                <w:szCs w:val="22"/>
              </w:rPr>
            </w:pPr>
          </w:p>
        </w:tc>
        <w:tc>
          <w:tcPr>
            <w:tcW w:w="314" w:type="pct"/>
            <w:vAlign w:val="center"/>
          </w:tcPr>
          <w:p w:rsidR="00EC3126" w:rsidRPr="00404F29" w:rsidRDefault="00EC3126" w:rsidP="00454087">
            <w:pPr>
              <w:jc w:val="center"/>
              <w:rPr>
                <w:color w:val="000000"/>
                <w:sz w:val="22"/>
                <w:szCs w:val="22"/>
              </w:rPr>
            </w:pPr>
          </w:p>
        </w:tc>
        <w:tc>
          <w:tcPr>
            <w:tcW w:w="240" w:type="pct"/>
            <w:vAlign w:val="center"/>
          </w:tcPr>
          <w:p w:rsidR="00EC3126" w:rsidRPr="00404F29" w:rsidRDefault="00EC3126" w:rsidP="00454087">
            <w:pPr>
              <w:jc w:val="center"/>
              <w:rPr>
                <w:color w:val="000000"/>
                <w:sz w:val="22"/>
                <w:szCs w:val="22"/>
              </w:rPr>
            </w:pPr>
          </w:p>
        </w:tc>
        <w:tc>
          <w:tcPr>
            <w:tcW w:w="316" w:type="pct"/>
            <w:vAlign w:val="center"/>
          </w:tcPr>
          <w:p w:rsidR="00EC3126" w:rsidRPr="00404F29" w:rsidRDefault="00EC3126" w:rsidP="00454087">
            <w:pPr>
              <w:jc w:val="center"/>
              <w:rPr>
                <w:color w:val="000000"/>
                <w:sz w:val="22"/>
                <w:szCs w:val="22"/>
              </w:rPr>
            </w:pPr>
          </w:p>
        </w:tc>
      </w:tr>
      <w:tr w:rsidR="00EC3126" w:rsidRPr="00404F29" w:rsidTr="00AF747D">
        <w:tc>
          <w:tcPr>
            <w:tcW w:w="980" w:type="pct"/>
          </w:tcPr>
          <w:p w:rsidR="00EC3126" w:rsidRPr="00404F29" w:rsidRDefault="00EC3126" w:rsidP="00454087">
            <w:pPr>
              <w:rPr>
                <w:color w:val="000000"/>
                <w:sz w:val="22"/>
                <w:szCs w:val="22"/>
              </w:rPr>
            </w:pPr>
            <w:r w:rsidRPr="00404F29">
              <w:rPr>
                <w:color w:val="000000"/>
                <w:sz w:val="22"/>
                <w:szCs w:val="22"/>
              </w:rPr>
              <w:t>корневой</w:t>
            </w:r>
          </w:p>
        </w:tc>
        <w:tc>
          <w:tcPr>
            <w:tcW w:w="315"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0,5</w:t>
            </w:r>
          </w:p>
        </w:tc>
        <w:tc>
          <w:tcPr>
            <w:tcW w:w="245" w:type="pct"/>
            <w:vAlign w:val="center"/>
          </w:tcPr>
          <w:p w:rsidR="00EC3126" w:rsidRPr="00404F29" w:rsidRDefault="00EC3126" w:rsidP="00454087">
            <w:pPr>
              <w:jc w:val="center"/>
              <w:rPr>
                <w:color w:val="000000"/>
                <w:sz w:val="22"/>
                <w:szCs w:val="22"/>
              </w:rPr>
            </w:pPr>
          </w:p>
        </w:tc>
        <w:tc>
          <w:tcPr>
            <w:tcW w:w="322"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08" w:type="pct"/>
            <w:vAlign w:val="center"/>
          </w:tcPr>
          <w:p w:rsidR="00EC3126" w:rsidRPr="00404F29" w:rsidRDefault="00EC3126" w:rsidP="00454087">
            <w:pPr>
              <w:jc w:val="center"/>
              <w:rPr>
                <w:color w:val="000000"/>
                <w:sz w:val="22"/>
                <w:szCs w:val="22"/>
              </w:rPr>
            </w:pPr>
          </w:p>
        </w:tc>
        <w:tc>
          <w:tcPr>
            <w:tcW w:w="259"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10" w:type="pct"/>
            <w:vAlign w:val="center"/>
          </w:tcPr>
          <w:p w:rsidR="00EC3126" w:rsidRPr="00404F29" w:rsidRDefault="00EC3126" w:rsidP="00454087">
            <w:pPr>
              <w:jc w:val="center"/>
              <w:rPr>
                <w:color w:val="000000"/>
                <w:sz w:val="22"/>
                <w:szCs w:val="22"/>
              </w:rPr>
            </w:pPr>
          </w:p>
        </w:tc>
        <w:tc>
          <w:tcPr>
            <w:tcW w:w="256" w:type="pct"/>
            <w:vAlign w:val="center"/>
          </w:tcPr>
          <w:p w:rsidR="00EC3126" w:rsidRPr="00404F29" w:rsidRDefault="00EC3126" w:rsidP="00454087">
            <w:pPr>
              <w:jc w:val="center"/>
              <w:rPr>
                <w:color w:val="000000"/>
                <w:sz w:val="22"/>
                <w:szCs w:val="22"/>
              </w:rPr>
            </w:pPr>
          </w:p>
        </w:tc>
        <w:tc>
          <w:tcPr>
            <w:tcW w:w="314" w:type="pct"/>
            <w:vAlign w:val="center"/>
          </w:tcPr>
          <w:p w:rsidR="00EC3126" w:rsidRPr="00404F29" w:rsidRDefault="00EC3126" w:rsidP="00454087">
            <w:pPr>
              <w:jc w:val="center"/>
              <w:rPr>
                <w:color w:val="000000"/>
                <w:sz w:val="22"/>
                <w:szCs w:val="22"/>
              </w:rPr>
            </w:pPr>
          </w:p>
        </w:tc>
        <w:tc>
          <w:tcPr>
            <w:tcW w:w="240" w:type="pct"/>
            <w:vAlign w:val="center"/>
          </w:tcPr>
          <w:p w:rsidR="00EC3126" w:rsidRPr="00404F29" w:rsidRDefault="00EC3126" w:rsidP="00454087">
            <w:pPr>
              <w:jc w:val="center"/>
              <w:rPr>
                <w:color w:val="000000"/>
                <w:sz w:val="22"/>
                <w:szCs w:val="22"/>
              </w:rPr>
            </w:pPr>
          </w:p>
        </w:tc>
        <w:tc>
          <w:tcPr>
            <w:tcW w:w="316" w:type="pct"/>
            <w:vAlign w:val="center"/>
          </w:tcPr>
          <w:p w:rsidR="00EC3126" w:rsidRPr="00404F29" w:rsidRDefault="00EC3126" w:rsidP="00454087">
            <w:pPr>
              <w:jc w:val="center"/>
              <w:rPr>
                <w:color w:val="000000"/>
                <w:sz w:val="22"/>
                <w:szCs w:val="22"/>
              </w:rPr>
            </w:pPr>
          </w:p>
        </w:tc>
      </w:tr>
      <w:tr w:rsidR="00EC3126" w:rsidRPr="00404F29" w:rsidTr="00AF747D">
        <w:tc>
          <w:tcPr>
            <w:tcW w:w="980" w:type="pct"/>
          </w:tcPr>
          <w:p w:rsidR="00EC3126" w:rsidRPr="00404F29" w:rsidRDefault="00EC3126" w:rsidP="00454087">
            <w:pPr>
              <w:rPr>
                <w:color w:val="000000"/>
                <w:sz w:val="22"/>
                <w:szCs w:val="22"/>
              </w:rPr>
            </w:pPr>
            <w:r w:rsidRPr="00404F29">
              <w:rPr>
                <w:color w:val="000000"/>
                <w:sz w:val="22"/>
                <w:szCs w:val="22"/>
              </w:rPr>
              <w:t>ликвид</w:t>
            </w:r>
          </w:p>
        </w:tc>
        <w:tc>
          <w:tcPr>
            <w:tcW w:w="315"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0,5</w:t>
            </w:r>
          </w:p>
        </w:tc>
        <w:tc>
          <w:tcPr>
            <w:tcW w:w="245" w:type="pct"/>
            <w:vAlign w:val="center"/>
          </w:tcPr>
          <w:p w:rsidR="00EC3126" w:rsidRPr="00404F29" w:rsidRDefault="00EC3126" w:rsidP="00454087">
            <w:pPr>
              <w:jc w:val="center"/>
              <w:rPr>
                <w:color w:val="000000"/>
                <w:sz w:val="22"/>
                <w:szCs w:val="22"/>
              </w:rPr>
            </w:pPr>
          </w:p>
        </w:tc>
        <w:tc>
          <w:tcPr>
            <w:tcW w:w="322"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08" w:type="pct"/>
            <w:vAlign w:val="center"/>
          </w:tcPr>
          <w:p w:rsidR="00EC3126" w:rsidRPr="00404F29" w:rsidRDefault="00EC3126" w:rsidP="00454087">
            <w:pPr>
              <w:jc w:val="center"/>
              <w:rPr>
                <w:color w:val="000000"/>
                <w:sz w:val="22"/>
                <w:szCs w:val="22"/>
              </w:rPr>
            </w:pPr>
          </w:p>
        </w:tc>
        <w:tc>
          <w:tcPr>
            <w:tcW w:w="259"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10" w:type="pct"/>
            <w:vAlign w:val="center"/>
          </w:tcPr>
          <w:p w:rsidR="00EC3126" w:rsidRPr="00404F29" w:rsidRDefault="00EC3126" w:rsidP="00454087">
            <w:pPr>
              <w:jc w:val="center"/>
              <w:rPr>
                <w:color w:val="000000"/>
                <w:sz w:val="22"/>
                <w:szCs w:val="22"/>
              </w:rPr>
            </w:pPr>
          </w:p>
        </w:tc>
        <w:tc>
          <w:tcPr>
            <w:tcW w:w="256" w:type="pct"/>
            <w:vAlign w:val="center"/>
          </w:tcPr>
          <w:p w:rsidR="00EC3126" w:rsidRPr="00404F29" w:rsidRDefault="00EC3126" w:rsidP="00454087">
            <w:pPr>
              <w:jc w:val="center"/>
              <w:rPr>
                <w:color w:val="000000"/>
                <w:sz w:val="22"/>
                <w:szCs w:val="22"/>
              </w:rPr>
            </w:pPr>
          </w:p>
        </w:tc>
        <w:tc>
          <w:tcPr>
            <w:tcW w:w="314" w:type="pct"/>
            <w:vAlign w:val="center"/>
          </w:tcPr>
          <w:p w:rsidR="00EC3126" w:rsidRPr="00404F29" w:rsidRDefault="00EC3126" w:rsidP="00454087">
            <w:pPr>
              <w:jc w:val="center"/>
              <w:rPr>
                <w:color w:val="000000"/>
                <w:sz w:val="22"/>
                <w:szCs w:val="22"/>
              </w:rPr>
            </w:pPr>
          </w:p>
        </w:tc>
        <w:tc>
          <w:tcPr>
            <w:tcW w:w="240" w:type="pct"/>
            <w:vAlign w:val="center"/>
          </w:tcPr>
          <w:p w:rsidR="00EC3126" w:rsidRPr="00404F29" w:rsidRDefault="00EC3126" w:rsidP="00454087">
            <w:pPr>
              <w:jc w:val="center"/>
              <w:rPr>
                <w:color w:val="000000"/>
                <w:sz w:val="22"/>
                <w:szCs w:val="22"/>
              </w:rPr>
            </w:pPr>
          </w:p>
        </w:tc>
        <w:tc>
          <w:tcPr>
            <w:tcW w:w="316" w:type="pct"/>
            <w:vAlign w:val="center"/>
          </w:tcPr>
          <w:p w:rsidR="00EC3126" w:rsidRPr="00404F29" w:rsidRDefault="00EC3126" w:rsidP="00454087">
            <w:pPr>
              <w:jc w:val="center"/>
              <w:rPr>
                <w:color w:val="000000"/>
                <w:sz w:val="22"/>
                <w:szCs w:val="22"/>
              </w:rPr>
            </w:pPr>
          </w:p>
        </w:tc>
      </w:tr>
      <w:tr w:rsidR="00EC3126" w:rsidRPr="00404F29" w:rsidTr="00AF747D">
        <w:tc>
          <w:tcPr>
            <w:tcW w:w="980" w:type="pct"/>
          </w:tcPr>
          <w:p w:rsidR="00EC3126" w:rsidRPr="00404F29" w:rsidRDefault="00EC3126" w:rsidP="00454087">
            <w:pPr>
              <w:rPr>
                <w:color w:val="000000"/>
                <w:sz w:val="22"/>
                <w:szCs w:val="22"/>
              </w:rPr>
            </w:pPr>
            <w:r w:rsidRPr="00404F29">
              <w:rPr>
                <w:color w:val="000000"/>
                <w:sz w:val="22"/>
                <w:szCs w:val="22"/>
              </w:rPr>
              <w:t>деловая</w:t>
            </w:r>
          </w:p>
        </w:tc>
        <w:tc>
          <w:tcPr>
            <w:tcW w:w="315"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0,2</w:t>
            </w:r>
          </w:p>
        </w:tc>
        <w:tc>
          <w:tcPr>
            <w:tcW w:w="245" w:type="pct"/>
            <w:vAlign w:val="center"/>
          </w:tcPr>
          <w:p w:rsidR="00EC3126" w:rsidRPr="00404F29" w:rsidRDefault="00EC3126" w:rsidP="00454087">
            <w:pPr>
              <w:jc w:val="center"/>
              <w:rPr>
                <w:color w:val="000000"/>
                <w:sz w:val="22"/>
                <w:szCs w:val="22"/>
              </w:rPr>
            </w:pPr>
          </w:p>
        </w:tc>
        <w:tc>
          <w:tcPr>
            <w:tcW w:w="322"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08" w:type="pct"/>
            <w:vAlign w:val="center"/>
          </w:tcPr>
          <w:p w:rsidR="00EC3126" w:rsidRPr="00404F29" w:rsidRDefault="00EC3126" w:rsidP="00454087">
            <w:pPr>
              <w:jc w:val="center"/>
              <w:rPr>
                <w:color w:val="000000"/>
                <w:sz w:val="22"/>
                <w:szCs w:val="22"/>
              </w:rPr>
            </w:pPr>
          </w:p>
        </w:tc>
        <w:tc>
          <w:tcPr>
            <w:tcW w:w="259"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10" w:type="pct"/>
            <w:vAlign w:val="center"/>
          </w:tcPr>
          <w:p w:rsidR="00EC3126" w:rsidRPr="00404F29" w:rsidRDefault="00EC3126" w:rsidP="00454087">
            <w:pPr>
              <w:jc w:val="center"/>
              <w:rPr>
                <w:color w:val="000000"/>
                <w:sz w:val="22"/>
                <w:szCs w:val="22"/>
              </w:rPr>
            </w:pPr>
          </w:p>
        </w:tc>
        <w:tc>
          <w:tcPr>
            <w:tcW w:w="256" w:type="pct"/>
            <w:vAlign w:val="center"/>
          </w:tcPr>
          <w:p w:rsidR="00EC3126" w:rsidRPr="00404F29" w:rsidRDefault="00EC3126" w:rsidP="00454087">
            <w:pPr>
              <w:jc w:val="center"/>
              <w:rPr>
                <w:color w:val="000000"/>
                <w:sz w:val="22"/>
                <w:szCs w:val="22"/>
              </w:rPr>
            </w:pPr>
          </w:p>
        </w:tc>
        <w:tc>
          <w:tcPr>
            <w:tcW w:w="314" w:type="pct"/>
            <w:vAlign w:val="center"/>
          </w:tcPr>
          <w:p w:rsidR="00EC3126" w:rsidRPr="00404F29" w:rsidRDefault="00EC3126" w:rsidP="00454087">
            <w:pPr>
              <w:jc w:val="center"/>
              <w:rPr>
                <w:color w:val="000000"/>
                <w:sz w:val="22"/>
                <w:szCs w:val="22"/>
              </w:rPr>
            </w:pPr>
          </w:p>
        </w:tc>
        <w:tc>
          <w:tcPr>
            <w:tcW w:w="240" w:type="pct"/>
            <w:vAlign w:val="center"/>
          </w:tcPr>
          <w:p w:rsidR="00EC3126" w:rsidRPr="00404F29" w:rsidRDefault="00EC3126" w:rsidP="00454087">
            <w:pPr>
              <w:jc w:val="center"/>
              <w:rPr>
                <w:color w:val="000000"/>
                <w:sz w:val="22"/>
                <w:szCs w:val="22"/>
              </w:rPr>
            </w:pPr>
          </w:p>
        </w:tc>
        <w:tc>
          <w:tcPr>
            <w:tcW w:w="316" w:type="pct"/>
            <w:vAlign w:val="center"/>
          </w:tcPr>
          <w:p w:rsidR="00EC3126" w:rsidRPr="00404F29" w:rsidRDefault="00EC3126" w:rsidP="00454087">
            <w:pPr>
              <w:jc w:val="center"/>
              <w:rPr>
                <w:color w:val="000000"/>
                <w:sz w:val="22"/>
                <w:szCs w:val="22"/>
              </w:rPr>
            </w:pPr>
          </w:p>
        </w:tc>
      </w:tr>
      <w:tr w:rsidR="00EC3126" w:rsidRPr="00404F29" w:rsidTr="00AF747D">
        <w:trPr>
          <w:cantSplit/>
        </w:trPr>
        <w:tc>
          <w:tcPr>
            <w:tcW w:w="5000" w:type="pct"/>
            <w:gridSpan w:val="15"/>
          </w:tcPr>
          <w:p w:rsidR="00EC3126" w:rsidRPr="00404F29" w:rsidRDefault="00EC3126" w:rsidP="00454087">
            <w:pPr>
              <w:jc w:val="center"/>
              <w:rPr>
                <w:color w:val="000000"/>
                <w:sz w:val="22"/>
                <w:szCs w:val="22"/>
              </w:rPr>
            </w:pPr>
            <w:r w:rsidRPr="00404F29">
              <w:rPr>
                <w:color w:val="000000"/>
                <w:sz w:val="22"/>
                <w:szCs w:val="22"/>
              </w:rPr>
              <w:lastRenderedPageBreak/>
              <w:t xml:space="preserve">В том числе по твердолиственному хозяйству </w:t>
            </w:r>
          </w:p>
          <w:p w:rsidR="00EC3126" w:rsidRPr="00404F29" w:rsidRDefault="00EC3126" w:rsidP="00454087">
            <w:pPr>
              <w:jc w:val="center"/>
              <w:rPr>
                <w:color w:val="000000"/>
                <w:sz w:val="22"/>
                <w:szCs w:val="22"/>
              </w:rPr>
            </w:pPr>
            <w:r w:rsidRPr="00404F29">
              <w:rPr>
                <w:color w:val="000000"/>
                <w:sz w:val="22"/>
                <w:szCs w:val="22"/>
              </w:rPr>
              <w:t xml:space="preserve">Целевое назначение лесов – </w:t>
            </w:r>
            <w:r w:rsidRPr="00404F29">
              <w:rPr>
                <w:b/>
                <w:bCs/>
                <w:iCs/>
                <w:color w:val="000000"/>
                <w:sz w:val="22"/>
                <w:szCs w:val="22"/>
              </w:rPr>
              <w:t>защитные леса</w:t>
            </w:r>
          </w:p>
          <w:p w:rsidR="00EC3126" w:rsidRPr="00404F29" w:rsidRDefault="00EC3126" w:rsidP="00454087">
            <w:pPr>
              <w:jc w:val="center"/>
              <w:rPr>
                <w:b/>
                <w:bCs/>
                <w:color w:val="000000"/>
                <w:sz w:val="22"/>
                <w:szCs w:val="22"/>
              </w:rPr>
            </w:pPr>
            <w:r w:rsidRPr="00404F29">
              <w:rPr>
                <w:color w:val="000000"/>
                <w:sz w:val="22"/>
                <w:szCs w:val="22"/>
              </w:rPr>
              <w:t xml:space="preserve">Категория защитных лесов - </w:t>
            </w:r>
            <w:r w:rsidRPr="00404F29">
              <w:rPr>
                <w:b/>
                <w:bCs/>
                <w:color w:val="000000"/>
                <w:sz w:val="22"/>
                <w:szCs w:val="22"/>
              </w:rPr>
              <w:t>ценные леса</w:t>
            </w:r>
          </w:p>
          <w:p w:rsidR="00454087" w:rsidRPr="00404F29" w:rsidRDefault="00454087" w:rsidP="00454087">
            <w:pPr>
              <w:jc w:val="center"/>
              <w:rPr>
                <w:color w:val="000000"/>
                <w:sz w:val="22"/>
                <w:szCs w:val="22"/>
              </w:rPr>
            </w:pPr>
          </w:p>
        </w:tc>
      </w:tr>
      <w:tr w:rsidR="00EC3126" w:rsidRPr="00404F29" w:rsidTr="00AF747D">
        <w:tc>
          <w:tcPr>
            <w:tcW w:w="980" w:type="pct"/>
          </w:tcPr>
          <w:p w:rsidR="00EC3126" w:rsidRPr="00404F29" w:rsidRDefault="00EC3126" w:rsidP="00454087">
            <w:pPr>
              <w:rPr>
                <w:color w:val="000000"/>
                <w:sz w:val="22"/>
                <w:szCs w:val="22"/>
              </w:rPr>
            </w:pPr>
            <w:r w:rsidRPr="00404F29">
              <w:rPr>
                <w:color w:val="000000"/>
                <w:sz w:val="22"/>
                <w:szCs w:val="22"/>
              </w:rPr>
              <w:t>Всего включено в расчёт</w:t>
            </w: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41</w:t>
            </w: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9,3</w:t>
            </w:r>
          </w:p>
        </w:tc>
        <w:tc>
          <w:tcPr>
            <w:tcW w:w="245" w:type="pct"/>
            <w:vAlign w:val="center"/>
          </w:tcPr>
          <w:p w:rsidR="00EC3126" w:rsidRPr="00404F29" w:rsidRDefault="00EC3126" w:rsidP="00454087">
            <w:pPr>
              <w:jc w:val="center"/>
              <w:rPr>
                <w:color w:val="000000"/>
                <w:sz w:val="22"/>
                <w:szCs w:val="22"/>
              </w:rPr>
            </w:pPr>
          </w:p>
        </w:tc>
        <w:tc>
          <w:tcPr>
            <w:tcW w:w="322"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08" w:type="pct"/>
            <w:vAlign w:val="center"/>
          </w:tcPr>
          <w:p w:rsidR="00EC3126" w:rsidRPr="00404F29" w:rsidRDefault="00EC3126" w:rsidP="00454087">
            <w:pPr>
              <w:jc w:val="center"/>
              <w:rPr>
                <w:color w:val="000000"/>
                <w:sz w:val="22"/>
                <w:szCs w:val="22"/>
              </w:rPr>
            </w:pPr>
          </w:p>
        </w:tc>
        <w:tc>
          <w:tcPr>
            <w:tcW w:w="259"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r w:rsidRPr="00404F29">
              <w:rPr>
                <w:color w:val="000000"/>
                <w:sz w:val="22"/>
                <w:szCs w:val="22"/>
              </w:rPr>
              <w:t>41</w:t>
            </w:r>
          </w:p>
        </w:tc>
        <w:tc>
          <w:tcPr>
            <w:tcW w:w="310" w:type="pct"/>
            <w:vAlign w:val="center"/>
          </w:tcPr>
          <w:p w:rsidR="00EC3126" w:rsidRPr="00404F29" w:rsidRDefault="00EC3126" w:rsidP="00454087">
            <w:pPr>
              <w:jc w:val="center"/>
              <w:rPr>
                <w:color w:val="000000"/>
                <w:sz w:val="22"/>
                <w:szCs w:val="22"/>
              </w:rPr>
            </w:pPr>
            <w:r w:rsidRPr="00404F29">
              <w:rPr>
                <w:color w:val="000000"/>
                <w:sz w:val="22"/>
                <w:szCs w:val="22"/>
              </w:rPr>
              <w:t>9,3</w:t>
            </w:r>
          </w:p>
        </w:tc>
        <w:tc>
          <w:tcPr>
            <w:tcW w:w="256" w:type="pct"/>
            <w:vAlign w:val="center"/>
          </w:tcPr>
          <w:p w:rsidR="00EC3126" w:rsidRPr="00404F29" w:rsidRDefault="00EC3126" w:rsidP="00454087">
            <w:pPr>
              <w:jc w:val="center"/>
              <w:rPr>
                <w:color w:val="000000"/>
                <w:sz w:val="22"/>
                <w:szCs w:val="22"/>
              </w:rPr>
            </w:pPr>
          </w:p>
        </w:tc>
        <w:tc>
          <w:tcPr>
            <w:tcW w:w="314" w:type="pct"/>
            <w:vAlign w:val="center"/>
          </w:tcPr>
          <w:p w:rsidR="00EC3126" w:rsidRPr="00404F29" w:rsidRDefault="00EC3126" w:rsidP="00454087">
            <w:pPr>
              <w:jc w:val="center"/>
              <w:rPr>
                <w:color w:val="000000"/>
                <w:sz w:val="22"/>
                <w:szCs w:val="22"/>
              </w:rPr>
            </w:pPr>
          </w:p>
        </w:tc>
        <w:tc>
          <w:tcPr>
            <w:tcW w:w="240" w:type="pct"/>
            <w:vAlign w:val="center"/>
          </w:tcPr>
          <w:p w:rsidR="00EC3126" w:rsidRPr="00404F29" w:rsidRDefault="00EC3126" w:rsidP="00454087">
            <w:pPr>
              <w:jc w:val="center"/>
              <w:rPr>
                <w:color w:val="000000"/>
                <w:sz w:val="22"/>
                <w:szCs w:val="22"/>
              </w:rPr>
            </w:pPr>
          </w:p>
        </w:tc>
        <w:tc>
          <w:tcPr>
            <w:tcW w:w="316" w:type="pct"/>
            <w:vAlign w:val="center"/>
          </w:tcPr>
          <w:p w:rsidR="00EC3126" w:rsidRPr="00404F29" w:rsidRDefault="00EC3126" w:rsidP="00454087">
            <w:pPr>
              <w:jc w:val="center"/>
              <w:rPr>
                <w:color w:val="000000"/>
                <w:sz w:val="22"/>
                <w:szCs w:val="22"/>
              </w:rPr>
            </w:pPr>
          </w:p>
        </w:tc>
      </w:tr>
      <w:tr w:rsidR="00EC3126" w:rsidRPr="00404F29" w:rsidTr="00AF747D">
        <w:tc>
          <w:tcPr>
            <w:tcW w:w="980" w:type="pct"/>
          </w:tcPr>
          <w:p w:rsidR="00EC3126" w:rsidRPr="00404F29" w:rsidRDefault="00EC3126" w:rsidP="00454087">
            <w:pPr>
              <w:rPr>
                <w:color w:val="000000"/>
                <w:sz w:val="22"/>
                <w:szCs w:val="22"/>
              </w:rPr>
            </w:pPr>
            <w:r w:rsidRPr="00404F29">
              <w:rPr>
                <w:color w:val="000000"/>
                <w:sz w:val="22"/>
                <w:szCs w:val="22"/>
              </w:rPr>
              <w:t>Средний процент выборки от общего запаса</w:t>
            </w:r>
          </w:p>
        </w:tc>
        <w:tc>
          <w:tcPr>
            <w:tcW w:w="315"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30</w:t>
            </w:r>
          </w:p>
        </w:tc>
        <w:tc>
          <w:tcPr>
            <w:tcW w:w="245" w:type="pct"/>
            <w:vAlign w:val="center"/>
          </w:tcPr>
          <w:p w:rsidR="00EC3126" w:rsidRPr="00404F29" w:rsidRDefault="00EC3126" w:rsidP="00454087">
            <w:pPr>
              <w:jc w:val="center"/>
              <w:rPr>
                <w:color w:val="000000"/>
                <w:sz w:val="22"/>
                <w:szCs w:val="22"/>
              </w:rPr>
            </w:pPr>
          </w:p>
        </w:tc>
        <w:tc>
          <w:tcPr>
            <w:tcW w:w="322"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08" w:type="pct"/>
            <w:vAlign w:val="center"/>
          </w:tcPr>
          <w:p w:rsidR="00EC3126" w:rsidRPr="00404F29" w:rsidRDefault="00EC3126" w:rsidP="00454087">
            <w:pPr>
              <w:jc w:val="center"/>
              <w:rPr>
                <w:color w:val="000000"/>
                <w:sz w:val="22"/>
                <w:szCs w:val="22"/>
              </w:rPr>
            </w:pPr>
          </w:p>
        </w:tc>
        <w:tc>
          <w:tcPr>
            <w:tcW w:w="259"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10" w:type="pct"/>
            <w:vAlign w:val="center"/>
          </w:tcPr>
          <w:p w:rsidR="00EC3126" w:rsidRPr="00404F29" w:rsidRDefault="00EC3126" w:rsidP="00454087">
            <w:pPr>
              <w:jc w:val="center"/>
              <w:rPr>
                <w:color w:val="000000"/>
                <w:sz w:val="22"/>
                <w:szCs w:val="22"/>
              </w:rPr>
            </w:pPr>
            <w:r w:rsidRPr="00404F29">
              <w:rPr>
                <w:color w:val="000000"/>
                <w:sz w:val="22"/>
                <w:szCs w:val="22"/>
              </w:rPr>
              <w:t>30</w:t>
            </w:r>
          </w:p>
        </w:tc>
        <w:tc>
          <w:tcPr>
            <w:tcW w:w="256" w:type="pct"/>
            <w:vAlign w:val="center"/>
          </w:tcPr>
          <w:p w:rsidR="00EC3126" w:rsidRPr="00404F29" w:rsidRDefault="00EC3126" w:rsidP="00454087">
            <w:pPr>
              <w:jc w:val="center"/>
              <w:rPr>
                <w:color w:val="000000"/>
                <w:sz w:val="22"/>
                <w:szCs w:val="22"/>
              </w:rPr>
            </w:pPr>
          </w:p>
        </w:tc>
        <w:tc>
          <w:tcPr>
            <w:tcW w:w="314" w:type="pct"/>
            <w:vAlign w:val="center"/>
          </w:tcPr>
          <w:p w:rsidR="00EC3126" w:rsidRPr="00404F29" w:rsidRDefault="00EC3126" w:rsidP="00454087">
            <w:pPr>
              <w:jc w:val="center"/>
              <w:rPr>
                <w:color w:val="000000"/>
                <w:sz w:val="22"/>
                <w:szCs w:val="22"/>
              </w:rPr>
            </w:pPr>
          </w:p>
        </w:tc>
        <w:tc>
          <w:tcPr>
            <w:tcW w:w="240" w:type="pct"/>
            <w:vAlign w:val="center"/>
          </w:tcPr>
          <w:p w:rsidR="00EC3126" w:rsidRPr="00404F29" w:rsidRDefault="00EC3126" w:rsidP="00454087">
            <w:pPr>
              <w:jc w:val="center"/>
              <w:rPr>
                <w:color w:val="000000"/>
                <w:sz w:val="22"/>
                <w:szCs w:val="22"/>
              </w:rPr>
            </w:pPr>
          </w:p>
        </w:tc>
        <w:tc>
          <w:tcPr>
            <w:tcW w:w="316" w:type="pct"/>
            <w:vAlign w:val="center"/>
          </w:tcPr>
          <w:p w:rsidR="00EC3126" w:rsidRPr="00404F29" w:rsidRDefault="00EC3126" w:rsidP="00454087">
            <w:pPr>
              <w:jc w:val="center"/>
              <w:rPr>
                <w:color w:val="000000"/>
                <w:sz w:val="22"/>
                <w:szCs w:val="22"/>
              </w:rPr>
            </w:pPr>
          </w:p>
        </w:tc>
      </w:tr>
      <w:tr w:rsidR="00EC3126" w:rsidRPr="00404F29" w:rsidTr="00AF747D">
        <w:tc>
          <w:tcPr>
            <w:tcW w:w="980" w:type="pct"/>
            <w:tcBorders>
              <w:bottom w:val="single" w:sz="4" w:space="0" w:color="auto"/>
            </w:tcBorders>
          </w:tcPr>
          <w:p w:rsidR="00EC3126" w:rsidRPr="00404F29" w:rsidRDefault="00EC3126" w:rsidP="00454087">
            <w:pPr>
              <w:rPr>
                <w:color w:val="000000"/>
                <w:sz w:val="22"/>
                <w:szCs w:val="22"/>
              </w:rPr>
            </w:pPr>
            <w:r w:rsidRPr="00404F29">
              <w:rPr>
                <w:color w:val="000000"/>
                <w:sz w:val="22"/>
                <w:szCs w:val="22"/>
              </w:rPr>
              <w:t>Запас, вырубаемый за один прием</w:t>
            </w:r>
          </w:p>
        </w:tc>
        <w:tc>
          <w:tcPr>
            <w:tcW w:w="315" w:type="pct"/>
            <w:tcBorders>
              <w:bottom w:val="single" w:sz="4" w:space="0" w:color="auto"/>
            </w:tcBorders>
            <w:vAlign w:val="center"/>
          </w:tcPr>
          <w:p w:rsidR="00EC3126" w:rsidRPr="00404F29" w:rsidRDefault="00EC3126" w:rsidP="00454087">
            <w:pPr>
              <w:jc w:val="center"/>
              <w:rPr>
                <w:color w:val="000000"/>
                <w:sz w:val="22"/>
                <w:szCs w:val="22"/>
              </w:rPr>
            </w:pPr>
          </w:p>
        </w:tc>
        <w:tc>
          <w:tcPr>
            <w:tcW w:w="315" w:type="pct"/>
            <w:tcBorders>
              <w:bottom w:val="single" w:sz="4" w:space="0" w:color="auto"/>
            </w:tcBorders>
            <w:vAlign w:val="center"/>
          </w:tcPr>
          <w:p w:rsidR="00EC3126" w:rsidRPr="00404F29" w:rsidRDefault="00EC3126" w:rsidP="00454087">
            <w:pPr>
              <w:jc w:val="center"/>
              <w:rPr>
                <w:color w:val="000000"/>
                <w:sz w:val="22"/>
                <w:szCs w:val="22"/>
              </w:rPr>
            </w:pPr>
            <w:r w:rsidRPr="00404F29">
              <w:rPr>
                <w:color w:val="000000"/>
                <w:sz w:val="22"/>
                <w:szCs w:val="22"/>
              </w:rPr>
              <w:t>2,8</w:t>
            </w:r>
          </w:p>
        </w:tc>
        <w:tc>
          <w:tcPr>
            <w:tcW w:w="245" w:type="pct"/>
            <w:tcBorders>
              <w:bottom w:val="single" w:sz="4" w:space="0" w:color="auto"/>
            </w:tcBorders>
            <w:vAlign w:val="center"/>
          </w:tcPr>
          <w:p w:rsidR="00EC3126" w:rsidRPr="00404F29" w:rsidRDefault="00EC3126" w:rsidP="00454087">
            <w:pPr>
              <w:jc w:val="center"/>
              <w:rPr>
                <w:color w:val="000000"/>
                <w:sz w:val="22"/>
                <w:szCs w:val="22"/>
              </w:rPr>
            </w:pPr>
          </w:p>
        </w:tc>
        <w:tc>
          <w:tcPr>
            <w:tcW w:w="322" w:type="pct"/>
            <w:tcBorders>
              <w:bottom w:val="single" w:sz="4" w:space="0" w:color="auto"/>
            </w:tcBorders>
            <w:vAlign w:val="center"/>
          </w:tcPr>
          <w:p w:rsidR="00EC3126" w:rsidRPr="00404F29" w:rsidRDefault="00EC3126" w:rsidP="00454087">
            <w:pPr>
              <w:jc w:val="center"/>
              <w:rPr>
                <w:color w:val="000000"/>
                <w:sz w:val="22"/>
                <w:szCs w:val="22"/>
              </w:rPr>
            </w:pPr>
          </w:p>
        </w:tc>
        <w:tc>
          <w:tcPr>
            <w:tcW w:w="252" w:type="pct"/>
            <w:tcBorders>
              <w:bottom w:val="single" w:sz="4" w:space="0" w:color="auto"/>
            </w:tcBorders>
            <w:vAlign w:val="center"/>
          </w:tcPr>
          <w:p w:rsidR="00EC3126" w:rsidRPr="00404F29" w:rsidRDefault="00EC3126" w:rsidP="00454087">
            <w:pPr>
              <w:jc w:val="center"/>
              <w:rPr>
                <w:color w:val="000000"/>
                <w:sz w:val="22"/>
                <w:szCs w:val="22"/>
              </w:rPr>
            </w:pPr>
          </w:p>
        </w:tc>
        <w:tc>
          <w:tcPr>
            <w:tcW w:w="308" w:type="pct"/>
            <w:tcBorders>
              <w:bottom w:val="single" w:sz="4" w:space="0" w:color="auto"/>
            </w:tcBorders>
            <w:vAlign w:val="center"/>
          </w:tcPr>
          <w:p w:rsidR="00EC3126" w:rsidRPr="00404F29" w:rsidRDefault="00EC3126" w:rsidP="00454087">
            <w:pPr>
              <w:jc w:val="center"/>
              <w:rPr>
                <w:color w:val="000000"/>
                <w:sz w:val="22"/>
                <w:szCs w:val="22"/>
              </w:rPr>
            </w:pPr>
          </w:p>
        </w:tc>
        <w:tc>
          <w:tcPr>
            <w:tcW w:w="259" w:type="pct"/>
            <w:tcBorders>
              <w:bottom w:val="single" w:sz="4" w:space="0" w:color="auto"/>
            </w:tcBorders>
            <w:vAlign w:val="center"/>
          </w:tcPr>
          <w:p w:rsidR="00EC3126" w:rsidRPr="00404F29" w:rsidRDefault="00EC3126" w:rsidP="00454087">
            <w:pPr>
              <w:jc w:val="center"/>
              <w:rPr>
                <w:color w:val="000000"/>
                <w:sz w:val="22"/>
                <w:szCs w:val="22"/>
              </w:rPr>
            </w:pPr>
          </w:p>
        </w:tc>
        <w:tc>
          <w:tcPr>
            <w:tcW w:w="315" w:type="pct"/>
            <w:tcBorders>
              <w:bottom w:val="single" w:sz="4" w:space="0" w:color="auto"/>
            </w:tcBorders>
            <w:vAlign w:val="center"/>
          </w:tcPr>
          <w:p w:rsidR="00EC3126" w:rsidRPr="00404F29" w:rsidRDefault="00EC3126" w:rsidP="00454087">
            <w:pPr>
              <w:jc w:val="center"/>
              <w:rPr>
                <w:color w:val="000000"/>
                <w:sz w:val="22"/>
                <w:szCs w:val="22"/>
              </w:rPr>
            </w:pPr>
          </w:p>
        </w:tc>
        <w:tc>
          <w:tcPr>
            <w:tcW w:w="252" w:type="pct"/>
            <w:tcBorders>
              <w:bottom w:val="single" w:sz="4" w:space="0" w:color="auto"/>
            </w:tcBorders>
            <w:vAlign w:val="center"/>
          </w:tcPr>
          <w:p w:rsidR="00EC3126" w:rsidRPr="00404F29" w:rsidRDefault="00EC3126" w:rsidP="00454087">
            <w:pPr>
              <w:jc w:val="center"/>
              <w:rPr>
                <w:color w:val="000000"/>
                <w:sz w:val="22"/>
                <w:szCs w:val="22"/>
              </w:rPr>
            </w:pPr>
          </w:p>
        </w:tc>
        <w:tc>
          <w:tcPr>
            <w:tcW w:w="310" w:type="pct"/>
            <w:tcBorders>
              <w:bottom w:val="single" w:sz="4" w:space="0" w:color="auto"/>
            </w:tcBorders>
            <w:vAlign w:val="center"/>
          </w:tcPr>
          <w:p w:rsidR="00EC3126" w:rsidRPr="00404F29" w:rsidRDefault="00EC3126" w:rsidP="00454087">
            <w:pPr>
              <w:jc w:val="center"/>
              <w:rPr>
                <w:color w:val="000000"/>
                <w:sz w:val="22"/>
                <w:szCs w:val="22"/>
              </w:rPr>
            </w:pPr>
            <w:r w:rsidRPr="00404F29">
              <w:rPr>
                <w:color w:val="000000"/>
                <w:sz w:val="22"/>
                <w:szCs w:val="22"/>
              </w:rPr>
              <w:t>2,8</w:t>
            </w:r>
          </w:p>
        </w:tc>
        <w:tc>
          <w:tcPr>
            <w:tcW w:w="256" w:type="pct"/>
            <w:tcBorders>
              <w:bottom w:val="single" w:sz="4" w:space="0" w:color="auto"/>
            </w:tcBorders>
            <w:vAlign w:val="center"/>
          </w:tcPr>
          <w:p w:rsidR="00EC3126" w:rsidRPr="00404F29" w:rsidRDefault="00EC3126" w:rsidP="00454087">
            <w:pPr>
              <w:jc w:val="center"/>
              <w:rPr>
                <w:color w:val="000000"/>
                <w:sz w:val="22"/>
                <w:szCs w:val="22"/>
              </w:rPr>
            </w:pPr>
          </w:p>
        </w:tc>
        <w:tc>
          <w:tcPr>
            <w:tcW w:w="314" w:type="pct"/>
            <w:tcBorders>
              <w:bottom w:val="single" w:sz="4" w:space="0" w:color="auto"/>
            </w:tcBorders>
            <w:vAlign w:val="center"/>
          </w:tcPr>
          <w:p w:rsidR="00EC3126" w:rsidRPr="00404F29" w:rsidRDefault="00EC3126" w:rsidP="00454087">
            <w:pPr>
              <w:jc w:val="center"/>
              <w:rPr>
                <w:color w:val="000000"/>
                <w:sz w:val="22"/>
                <w:szCs w:val="22"/>
              </w:rPr>
            </w:pPr>
          </w:p>
        </w:tc>
        <w:tc>
          <w:tcPr>
            <w:tcW w:w="240" w:type="pct"/>
            <w:tcBorders>
              <w:bottom w:val="single" w:sz="4" w:space="0" w:color="auto"/>
            </w:tcBorders>
            <w:vAlign w:val="center"/>
          </w:tcPr>
          <w:p w:rsidR="00EC3126" w:rsidRPr="00404F29" w:rsidRDefault="00EC3126" w:rsidP="00454087">
            <w:pPr>
              <w:jc w:val="center"/>
              <w:rPr>
                <w:color w:val="000000"/>
                <w:sz w:val="22"/>
                <w:szCs w:val="22"/>
              </w:rPr>
            </w:pPr>
          </w:p>
        </w:tc>
        <w:tc>
          <w:tcPr>
            <w:tcW w:w="316" w:type="pct"/>
            <w:tcBorders>
              <w:bottom w:val="single" w:sz="4" w:space="0" w:color="auto"/>
            </w:tcBorders>
            <w:vAlign w:val="center"/>
          </w:tcPr>
          <w:p w:rsidR="00EC3126" w:rsidRPr="00404F29" w:rsidRDefault="00EC3126" w:rsidP="00454087">
            <w:pPr>
              <w:jc w:val="center"/>
              <w:rPr>
                <w:color w:val="000000"/>
                <w:sz w:val="22"/>
                <w:szCs w:val="22"/>
              </w:rPr>
            </w:pPr>
          </w:p>
        </w:tc>
      </w:tr>
      <w:tr w:rsidR="00EC3126" w:rsidRPr="00404F29" w:rsidTr="00AF747D">
        <w:tc>
          <w:tcPr>
            <w:tcW w:w="980" w:type="pct"/>
            <w:tcBorders>
              <w:bottom w:val="single" w:sz="4" w:space="0" w:color="auto"/>
            </w:tcBorders>
          </w:tcPr>
          <w:p w:rsidR="00EC3126" w:rsidRPr="00404F29" w:rsidRDefault="00EC3126" w:rsidP="00454087">
            <w:pPr>
              <w:rPr>
                <w:color w:val="000000"/>
                <w:sz w:val="22"/>
                <w:szCs w:val="22"/>
              </w:rPr>
            </w:pPr>
            <w:r w:rsidRPr="00404F29">
              <w:rPr>
                <w:color w:val="000000"/>
                <w:sz w:val="22"/>
                <w:szCs w:val="22"/>
              </w:rPr>
              <w:t>Средний период повторя</w:t>
            </w:r>
            <w:r w:rsidRPr="00404F29">
              <w:rPr>
                <w:color w:val="000000"/>
                <w:sz w:val="22"/>
                <w:szCs w:val="22"/>
              </w:rPr>
              <w:t>е</w:t>
            </w:r>
            <w:r w:rsidRPr="00404F29">
              <w:rPr>
                <w:color w:val="000000"/>
                <w:sz w:val="22"/>
                <w:szCs w:val="22"/>
              </w:rPr>
              <w:t>мости</w:t>
            </w:r>
          </w:p>
        </w:tc>
        <w:tc>
          <w:tcPr>
            <w:tcW w:w="315" w:type="pct"/>
            <w:tcBorders>
              <w:bottom w:val="single" w:sz="4" w:space="0" w:color="auto"/>
            </w:tcBorders>
            <w:vAlign w:val="center"/>
          </w:tcPr>
          <w:p w:rsidR="00EC3126" w:rsidRPr="00404F29" w:rsidRDefault="00EC3126" w:rsidP="00454087">
            <w:pPr>
              <w:jc w:val="center"/>
              <w:rPr>
                <w:color w:val="000000"/>
                <w:sz w:val="22"/>
                <w:szCs w:val="22"/>
              </w:rPr>
            </w:pPr>
          </w:p>
        </w:tc>
        <w:tc>
          <w:tcPr>
            <w:tcW w:w="315" w:type="pct"/>
            <w:tcBorders>
              <w:bottom w:val="single" w:sz="4" w:space="0" w:color="auto"/>
            </w:tcBorders>
            <w:vAlign w:val="center"/>
          </w:tcPr>
          <w:p w:rsidR="00EC3126" w:rsidRPr="00404F29" w:rsidRDefault="00EC3126" w:rsidP="00454087">
            <w:pPr>
              <w:jc w:val="center"/>
              <w:rPr>
                <w:color w:val="000000"/>
                <w:sz w:val="22"/>
                <w:szCs w:val="22"/>
              </w:rPr>
            </w:pPr>
            <w:r w:rsidRPr="00404F29">
              <w:rPr>
                <w:color w:val="000000"/>
                <w:sz w:val="22"/>
                <w:szCs w:val="22"/>
              </w:rPr>
              <w:t>10</w:t>
            </w:r>
          </w:p>
        </w:tc>
        <w:tc>
          <w:tcPr>
            <w:tcW w:w="245" w:type="pct"/>
            <w:tcBorders>
              <w:bottom w:val="single" w:sz="4" w:space="0" w:color="auto"/>
            </w:tcBorders>
            <w:vAlign w:val="center"/>
          </w:tcPr>
          <w:p w:rsidR="00EC3126" w:rsidRPr="00404F29" w:rsidRDefault="00EC3126" w:rsidP="00454087">
            <w:pPr>
              <w:jc w:val="center"/>
              <w:rPr>
                <w:color w:val="000000"/>
                <w:sz w:val="22"/>
                <w:szCs w:val="22"/>
              </w:rPr>
            </w:pPr>
          </w:p>
        </w:tc>
        <w:tc>
          <w:tcPr>
            <w:tcW w:w="322" w:type="pct"/>
            <w:tcBorders>
              <w:bottom w:val="single" w:sz="4" w:space="0" w:color="auto"/>
            </w:tcBorders>
            <w:vAlign w:val="center"/>
          </w:tcPr>
          <w:p w:rsidR="00EC3126" w:rsidRPr="00404F29" w:rsidRDefault="00EC3126" w:rsidP="00454087">
            <w:pPr>
              <w:jc w:val="center"/>
              <w:rPr>
                <w:color w:val="000000"/>
                <w:sz w:val="22"/>
                <w:szCs w:val="22"/>
              </w:rPr>
            </w:pPr>
          </w:p>
        </w:tc>
        <w:tc>
          <w:tcPr>
            <w:tcW w:w="252" w:type="pct"/>
            <w:tcBorders>
              <w:bottom w:val="single" w:sz="4" w:space="0" w:color="auto"/>
            </w:tcBorders>
            <w:vAlign w:val="center"/>
          </w:tcPr>
          <w:p w:rsidR="00EC3126" w:rsidRPr="00404F29" w:rsidRDefault="00EC3126" w:rsidP="00454087">
            <w:pPr>
              <w:jc w:val="center"/>
              <w:rPr>
                <w:color w:val="000000"/>
                <w:sz w:val="22"/>
                <w:szCs w:val="22"/>
              </w:rPr>
            </w:pPr>
          </w:p>
        </w:tc>
        <w:tc>
          <w:tcPr>
            <w:tcW w:w="308" w:type="pct"/>
            <w:tcBorders>
              <w:bottom w:val="single" w:sz="4" w:space="0" w:color="auto"/>
            </w:tcBorders>
            <w:vAlign w:val="center"/>
          </w:tcPr>
          <w:p w:rsidR="00EC3126" w:rsidRPr="00404F29" w:rsidRDefault="00EC3126" w:rsidP="00454087">
            <w:pPr>
              <w:jc w:val="center"/>
              <w:rPr>
                <w:color w:val="000000"/>
                <w:sz w:val="22"/>
                <w:szCs w:val="22"/>
              </w:rPr>
            </w:pPr>
          </w:p>
        </w:tc>
        <w:tc>
          <w:tcPr>
            <w:tcW w:w="259" w:type="pct"/>
            <w:tcBorders>
              <w:bottom w:val="single" w:sz="4" w:space="0" w:color="auto"/>
            </w:tcBorders>
            <w:vAlign w:val="center"/>
          </w:tcPr>
          <w:p w:rsidR="00EC3126" w:rsidRPr="00404F29" w:rsidRDefault="00EC3126" w:rsidP="00454087">
            <w:pPr>
              <w:jc w:val="center"/>
              <w:rPr>
                <w:color w:val="000000"/>
                <w:sz w:val="22"/>
                <w:szCs w:val="22"/>
              </w:rPr>
            </w:pPr>
          </w:p>
        </w:tc>
        <w:tc>
          <w:tcPr>
            <w:tcW w:w="315" w:type="pct"/>
            <w:tcBorders>
              <w:bottom w:val="single" w:sz="4" w:space="0" w:color="auto"/>
            </w:tcBorders>
            <w:vAlign w:val="center"/>
          </w:tcPr>
          <w:p w:rsidR="00EC3126" w:rsidRPr="00404F29" w:rsidRDefault="00EC3126" w:rsidP="00454087">
            <w:pPr>
              <w:jc w:val="center"/>
              <w:rPr>
                <w:color w:val="000000"/>
                <w:sz w:val="22"/>
                <w:szCs w:val="22"/>
              </w:rPr>
            </w:pPr>
          </w:p>
        </w:tc>
        <w:tc>
          <w:tcPr>
            <w:tcW w:w="252" w:type="pct"/>
            <w:tcBorders>
              <w:bottom w:val="single" w:sz="4" w:space="0" w:color="auto"/>
            </w:tcBorders>
            <w:vAlign w:val="center"/>
          </w:tcPr>
          <w:p w:rsidR="00EC3126" w:rsidRPr="00404F29" w:rsidRDefault="00EC3126" w:rsidP="00454087">
            <w:pPr>
              <w:jc w:val="center"/>
              <w:rPr>
                <w:color w:val="000000"/>
                <w:sz w:val="22"/>
                <w:szCs w:val="22"/>
              </w:rPr>
            </w:pPr>
          </w:p>
        </w:tc>
        <w:tc>
          <w:tcPr>
            <w:tcW w:w="310" w:type="pct"/>
            <w:tcBorders>
              <w:bottom w:val="single" w:sz="4" w:space="0" w:color="auto"/>
            </w:tcBorders>
            <w:vAlign w:val="center"/>
          </w:tcPr>
          <w:p w:rsidR="00EC3126" w:rsidRPr="00404F29" w:rsidRDefault="00EC3126" w:rsidP="00454087">
            <w:pPr>
              <w:jc w:val="center"/>
              <w:rPr>
                <w:color w:val="000000"/>
                <w:sz w:val="22"/>
                <w:szCs w:val="22"/>
              </w:rPr>
            </w:pPr>
          </w:p>
        </w:tc>
        <w:tc>
          <w:tcPr>
            <w:tcW w:w="256" w:type="pct"/>
            <w:tcBorders>
              <w:bottom w:val="single" w:sz="4" w:space="0" w:color="auto"/>
            </w:tcBorders>
            <w:vAlign w:val="center"/>
          </w:tcPr>
          <w:p w:rsidR="00EC3126" w:rsidRPr="00404F29" w:rsidRDefault="00EC3126" w:rsidP="00454087">
            <w:pPr>
              <w:jc w:val="center"/>
              <w:rPr>
                <w:color w:val="000000"/>
                <w:sz w:val="22"/>
                <w:szCs w:val="22"/>
              </w:rPr>
            </w:pPr>
          </w:p>
        </w:tc>
        <w:tc>
          <w:tcPr>
            <w:tcW w:w="314" w:type="pct"/>
            <w:tcBorders>
              <w:bottom w:val="single" w:sz="4" w:space="0" w:color="auto"/>
            </w:tcBorders>
            <w:vAlign w:val="center"/>
          </w:tcPr>
          <w:p w:rsidR="00EC3126" w:rsidRPr="00404F29" w:rsidRDefault="00EC3126" w:rsidP="00454087">
            <w:pPr>
              <w:jc w:val="center"/>
              <w:rPr>
                <w:color w:val="000000"/>
                <w:sz w:val="22"/>
                <w:szCs w:val="22"/>
              </w:rPr>
            </w:pPr>
          </w:p>
        </w:tc>
        <w:tc>
          <w:tcPr>
            <w:tcW w:w="240" w:type="pct"/>
            <w:tcBorders>
              <w:bottom w:val="single" w:sz="4" w:space="0" w:color="auto"/>
            </w:tcBorders>
            <w:vAlign w:val="center"/>
          </w:tcPr>
          <w:p w:rsidR="00EC3126" w:rsidRPr="00404F29" w:rsidRDefault="00EC3126" w:rsidP="00454087">
            <w:pPr>
              <w:jc w:val="center"/>
              <w:rPr>
                <w:color w:val="000000"/>
                <w:sz w:val="22"/>
                <w:szCs w:val="22"/>
              </w:rPr>
            </w:pPr>
          </w:p>
        </w:tc>
        <w:tc>
          <w:tcPr>
            <w:tcW w:w="316" w:type="pct"/>
            <w:tcBorders>
              <w:bottom w:val="single" w:sz="4" w:space="0" w:color="auto"/>
            </w:tcBorders>
            <w:vAlign w:val="center"/>
          </w:tcPr>
          <w:p w:rsidR="00EC3126" w:rsidRPr="00404F29" w:rsidRDefault="00EC3126" w:rsidP="00454087">
            <w:pPr>
              <w:jc w:val="center"/>
              <w:rPr>
                <w:color w:val="000000"/>
                <w:sz w:val="22"/>
                <w:szCs w:val="22"/>
              </w:rPr>
            </w:pPr>
          </w:p>
        </w:tc>
      </w:tr>
      <w:tr w:rsidR="00EC3126" w:rsidRPr="00404F29" w:rsidTr="00AF747D">
        <w:tc>
          <w:tcPr>
            <w:tcW w:w="980" w:type="pct"/>
          </w:tcPr>
          <w:p w:rsidR="00EC3126" w:rsidRPr="00404F29" w:rsidRDefault="00EC3126" w:rsidP="00454087">
            <w:pPr>
              <w:rPr>
                <w:color w:val="000000"/>
                <w:sz w:val="22"/>
                <w:szCs w:val="22"/>
              </w:rPr>
            </w:pPr>
            <w:r w:rsidRPr="00404F29">
              <w:rPr>
                <w:color w:val="000000"/>
                <w:sz w:val="22"/>
                <w:szCs w:val="22"/>
              </w:rPr>
              <w:t>Ежегодная расчётная лес</w:t>
            </w:r>
            <w:r w:rsidRPr="00404F29">
              <w:rPr>
                <w:color w:val="000000"/>
                <w:sz w:val="22"/>
                <w:szCs w:val="22"/>
              </w:rPr>
              <w:t>о</w:t>
            </w:r>
            <w:r w:rsidRPr="00404F29">
              <w:rPr>
                <w:color w:val="000000"/>
                <w:sz w:val="22"/>
                <w:szCs w:val="22"/>
              </w:rPr>
              <w:t>сека:</w:t>
            </w: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4</w:t>
            </w: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0,3</w:t>
            </w:r>
          </w:p>
        </w:tc>
        <w:tc>
          <w:tcPr>
            <w:tcW w:w="245" w:type="pct"/>
            <w:vAlign w:val="center"/>
          </w:tcPr>
          <w:p w:rsidR="00EC3126" w:rsidRPr="00404F29" w:rsidRDefault="00EC3126" w:rsidP="00454087">
            <w:pPr>
              <w:jc w:val="center"/>
              <w:rPr>
                <w:color w:val="000000"/>
                <w:sz w:val="22"/>
                <w:szCs w:val="22"/>
              </w:rPr>
            </w:pPr>
          </w:p>
        </w:tc>
        <w:tc>
          <w:tcPr>
            <w:tcW w:w="322"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08" w:type="pct"/>
            <w:vAlign w:val="center"/>
          </w:tcPr>
          <w:p w:rsidR="00EC3126" w:rsidRPr="00404F29" w:rsidRDefault="00EC3126" w:rsidP="00454087">
            <w:pPr>
              <w:jc w:val="center"/>
              <w:rPr>
                <w:color w:val="000000"/>
                <w:sz w:val="22"/>
                <w:szCs w:val="22"/>
              </w:rPr>
            </w:pPr>
          </w:p>
        </w:tc>
        <w:tc>
          <w:tcPr>
            <w:tcW w:w="259"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10" w:type="pct"/>
            <w:vAlign w:val="center"/>
          </w:tcPr>
          <w:p w:rsidR="00EC3126" w:rsidRPr="00404F29" w:rsidRDefault="00EC3126" w:rsidP="00454087">
            <w:pPr>
              <w:jc w:val="center"/>
              <w:rPr>
                <w:color w:val="000000"/>
                <w:sz w:val="22"/>
                <w:szCs w:val="22"/>
              </w:rPr>
            </w:pPr>
          </w:p>
        </w:tc>
        <w:tc>
          <w:tcPr>
            <w:tcW w:w="256" w:type="pct"/>
            <w:vAlign w:val="center"/>
          </w:tcPr>
          <w:p w:rsidR="00EC3126" w:rsidRPr="00404F29" w:rsidRDefault="00EC3126" w:rsidP="00454087">
            <w:pPr>
              <w:jc w:val="center"/>
              <w:rPr>
                <w:color w:val="000000"/>
                <w:sz w:val="22"/>
                <w:szCs w:val="22"/>
              </w:rPr>
            </w:pPr>
          </w:p>
        </w:tc>
        <w:tc>
          <w:tcPr>
            <w:tcW w:w="314" w:type="pct"/>
            <w:vAlign w:val="center"/>
          </w:tcPr>
          <w:p w:rsidR="00EC3126" w:rsidRPr="00404F29" w:rsidRDefault="00EC3126" w:rsidP="00454087">
            <w:pPr>
              <w:jc w:val="center"/>
              <w:rPr>
                <w:color w:val="000000"/>
                <w:sz w:val="22"/>
                <w:szCs w:val="22"/>
              </w:rPr>
            </w:pPr>
          </w:p>
        </w:tc>
        <w:tc>
          <w:tcPr>
            <w:tcW w:w="240" w:type="pct"/>
            <w:vAlign w:val="center"/>
          </w:tcPr>
          <w:p w:rsidR="00EC3126" w:rsidRPr="00404F29" w:rsidRDefault="00EC3126" w:rsidP="00454087">
            <w:pPr>
              <w:jc w:val="center"/>
              <w:rPr>
                <w:color w:val="000000"/>
                <w:sz w:val="22"/>
                <w:szCs w:val="22"/>
              </w:rPr>
            </w:pPr>
          </w:p>
        </w:tc>
        <w:tc>
          <w:tcPr>
            <w:tcW w:w="316" w:type="pct"/>
            <w:vAlign w:val="center"/>
          </w:tcPr>
          <w:p w:rsidR="00EC3126" w:rsidRPr="00404F29" w:rsidRDefault="00EC3126" w:rsidP="00454087">
            <w:pPr>
              <w:jc w:val="center"/>
              <w:rPr>
                <w:color w:val="000000"/>
                <w:sz w:val="22"/>
                <w:szCs w:val="22"/>
              </w:rPr>
            </w:pPr>
          </w:p>
        </w:tc>
      </w:tr>
      <w:tr w:rsidR="00EC3126" w:rsidRPr="00404F29" w:rsidTr="00AF747D">
        <w:tc>
          <w:tcPr>
            <w:tcW w:w="980" w:type="pct"/>
          </w:tcPr>
          <w:p w:rsidR="00EC3126" w:rsidRPr="00404F29" w:rsidRDefault="00EC3126" w:rsidP="00454087">
            <w:pPr>
              <w:rPr>
                <w:color w:val="000000"/>
                <w:sz w:val="22"/>
                <w:szCs w:val="22"/>
              </w:rPr>
            </w:pPr>
            <w:r w:rsidRPr="00404F29">
              <w:rPr>
                <w:color w:val="000000"/>
                <w:sz w:val="22"/>
                <w:szCs w:val="22"/>
              </w:rPr>
              <w:t>корневой</w:t>
            </w:r>
          </w:p>
        </w:tc>
        <w:tc>
          <w:tcPr>
            <w:tcW w:w="315"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0,3</w:t>
            </w:r>
          </w:p>
        </w:tc>
        <w:tc>
          <w:tcPr>
            <w:tcW w:w="245" w:type="pct"/>
            <w:vAlign w:val="center"/>
          </w:tcPr>
          <w:p w:rsidR="00EC3126" w:rsidRPr="00404F29" w:rsidRDefault="00EC3126" w:rsidP="00454087">
            <w:pPr>
              <w:jc w:val="center"/>
              <w:rPr>
                <w:color w:val="000000"/>
                <w:sz w:val="22"/>
                <w:szCs w:val="22"/>
              </w:rPr>
            </w:pPr>
          </w:p>
        </w:tc>
        <w:tc>
          <w:tcPr>
            <w:tcW w:w="322"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08" w:type="pct"/>
            <w:vAlign w:val="center"/>
          </w:tcPr>
          <w:p w:rsidR="00EC3126" w:rsidRPr="00404F29" w:rsidRDefault="00EC3126" w:rsidP="00454087">
            <w:pPr>
              <w:jc w:val="center"/>
              <w:rPr>
                <w:color w:val="000000"/>
                <w:sz w:val="22"/>
                <w:szCs w:val="22"/>
              </w:rPr>
            </w:pPr>
          </w:p>
        </w:tc>
        <w:tc>
          <w:tcPr>
            <w:tcW w:w="259"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10" w:type="pct"/>
            <w:vAlign w:val="center"/>
          </w:tcPr>
          <w:p w:rsidR="00EC3126" w:rsidRPr="00404F29" w:rsidRDefault="00EC3126" w:rsidP="00454087">
            <w:pPr>
              <w:jc w:val="center"/>
              <w:rPr>
                <w:color w:val="000000"/>
                <w:sz w:val="22"/>
                <w:szCs w:val="22"/>
              </w:rPr>
            </w:pPr>
          </w:p>
        </w:tc>
        <w:tc>
          <w:tcPr>
            <w:tcW w:w="256" w:type="pct"/>
            <w:vAlign w:val="center"/>
          </w:tcPr>
          <w:p w:rsidR="00EC3126" w:rsidRPr="00404F29" w:rsidRDefault="00EC3126" w:rsidP="00454087">
            <w:pPr>
              <w:jc w:val="center"/>
              <w:rPr>
                <w:color w:val="000000"/>
                <w:sz w:val="22"/>
                <w:szCs w:val="22"/>
              </w:rPr>
            </w:pPr>
          </w:p>
        </w:tc>
        <w:tc>
          <w:tcPr>
            <w:tcW w:w="314" w:type="pct"/>
            <w:vAlign w:val="center"/>
          </w:tcPr>
          <w:p w:rsidR="00EC3126" w:rsidRPr="00404F29" w:rsidRDefault="00EC3126" w:rsidP="00454087">
            <w:pPr>
              <w:jc w:val="center"/>
              <w:rPr>
                <w:color w:val="000000"/>
                <w:sz w:val="22"/>
                <w:szCs w:val="22"/>
              </w:rPr>
            </w:pPr>
          </w:p>
        </w:tc>
        <w:tc>
          <w:tcPr>
            <w:tcW w:w="240" w:type="pct"/>
            <w:vAlign w:val="center"/>
          </w:tcPr>
          <w:p w:rsidR="00EC3126" w:rsidRPr="00404F29" w:rsidRDefault="00EC3126" w:rsidP="00454087">
            <w:pPr>
              <w:jc w:val="center"/>
              <w:rPr>
                <w:color w:val="000000"/>
                <w:sz w:val="22"/>
                <w:szCs w:val="22"/>
              </w:rPr>
            </w:pPr>
          </w:p>
        </w:tc>
        <w:tc>
          <w:tcPr>
            <w:tcW w:w="316" w:type="pct"/>
            <w:vAlign w:val="center"/>
          </w:tcPr>
          <w:p w:rsidR="00EC3126" w:rsidRPr="00404F29" w:rsidRDefault="00EC3126" w:rsidP="00454087">
            <w:pPr>
              <w:jc w:val="center"/>
              <w:rPr>
                <w:color w:val="000000"/>
                <w:sz w:val="22"/>
                <w:szCs w:val="22"/>
              </w:rPr>
            </w:pPr>
          </w:p>
        </w:tc>
      </w:tr>
      <w:tr w:rsidR="00EC3126" w:rsidRPr="00404F29" w:rsidTr="00AF747D">
        <w:tc>
          <w:tcPr>
            <w:tcW w:w="980" w:type="pct"/>
          </w:tcPr>
          <w:p w:rsidR="00EC3126" w:rsidRPr="00404F29" w:rsidRDefault="00EC3126" w:rsidP="00454087">
            <w:pPr>
              <w:rPr>
                <w:color w:val="000000"/>
                <w:sz w:val="22"/>
                <w:szCs w:val="22"/>
              </w:rPr>
            </w:pPr>
            <w:r w:rsidRPr="00404F29">
              <w:rPr>
                <w:color w:val="000000"/>
                <w:sz w:val="22"/>
                <w:szCs w:val="22"/>
              </w:rPr>
              <w:t>ликвид</w:t>
            </w:r>
          </w:p>
        </w:tc>
        <w:tc>
          <w:tcPr>
            <w:tcW w:w="315"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0,3</w:t>
            </w:r>
          </w:p>
        </w:tc>
        <w:tc>
          <w:tcPr>
            <w:tcW w:w="245" w:type="pct"/>
            <w:vAlign w:val="center"/>
          </w:tcPr>
          <w:p w:rsidR="00EC3126" w:rsidRPr="00404F29" w:rsidRDefault="00EC3126" w:rsidP="00454087">
            <w:pPr>
              <w:jc w:val="center"/>
              <w:rPr>
                <w:color w:val="000000"/>
                <w:sz w:val="22"/>
                <w:szCs w:val="22"/>
              </w:rPr>
            </w:pPr>
          </w:p>
        </w:tc>
        <w:tc>
          <w:tcPr>
            <w:tcW w:w="322"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08" w:type="pct"/>
            <w:vAlign w:val="center"/>
          </w:tcPr>
          <w:p w:rsidR="00EC3126" w:rsidRPr="00404F29" w:rsidRDefault="00EC3126" w:rsidP="00454087">
            <w:pPr>
              <w:jc w:val="center"/>
              <w:rPr>
                <w:color w:val="000000"/>
                <w:sz w:val="22"/>
                <w:szCs w:val="22"/>
              </w:rPr>
            </w:pPr>
          </w:p>
        </w:tc>
        <w:tc>
          <w:tcPr>
            <w:tcW w:w="259"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10" w:type="pct"/>
            <w:vAlign w:val="center"/>
          </w:tcPr>
          <w:p w:rsidR="00EC3126" w:rsidRPr="00404F29" w:rsidRDefault="00EC3126" w:rsidP="00454087">
            <w:pPr>
              <w:jc w:val="center"/>
              <w:rPr>
                <w:color w:val="000000"/>
                <w:sz w:val="22"/>
                <w:szCs w:val="22"/>
              </w:rPr>
            </w:pPr>
          </w:p>
        </w:tc>
        <w:tc>
          <w:tcPr>
            <w:tcW w:w="256" w:type="pct"/>
            <w:vAlign w:val="center"/>
          </w:tcPr>
          <w:p w:rsidR="00EC3126" w:rsidRPr="00404F29" w:rsidRDefault="00EC3126" w:rsidP="00454087">
            <w:pPr>
              <w:jc w:val="center"/>
              <w:rPr>
                <w:color w:val="000000"/>
                <w:sz w:val="22"/>
                <w:szCs w:val="22"/>
              </w:rPr>
            </w:pPr>
          </w:p>
        </w:tc>
        <w:tc>
          <w:tcPr>
            <w:tcW w:w="314" w:type="pct"/>
            <w:vAlign w:val="center"/>
          </w:tcPr>
          <w:p w:rsidR="00EC3126" w:rsidRPr="00404F29" w:rsidRDefault="00EC3126" w:rsidP="00454087">
            <w:pPr>
              <w:jc w:val="center"/>
              <w:rPr>
                <w:color w:val="000000"/>
                <w:sz w:val="22"/>
                <w:szCs w:val="22"/>
              </w:rPr>
            </w:pPr>
          </w:p>
        </w:tc>
        <w:tc>
          <w:tcPr>
            <w:tcW w:w="240" w:type="pct"/>
            <w:vAlign w:val="center"/>
          </w:tcPr>
          <w:p w:rsidR="00EC3126" w:rsidRPr="00404F29" w:rsidRDefault="00EC3126" w:rsidP="00454087">
            <w:pPr>
              <w:jc w:val="center"/>
              <w:rPr>
                <w:color w:val="000000"/>
                <w:sz w:val="22"/>
                <w:szCs w:val="22"/>
              </w:rPr>
            </w:pPr>
          </w:p>
        </w:tc>
        <w:tc>
          <w:tcPr>
            <w:tcW w:w="316" w:type="pct"/>
            <w:vAlign w:val="center"/>
          </w:tcPr>
          <w:p w:rsidR="00EC3126" w:rsidRPr="00404F29" w:rsidRDefault="00EC3126" w:rsidP="00454087">
            <w:pPr>
              <w:jc w:val="center"/>
              <w:rPr>
                <w:color w:val="000000"/>
                <w:sz w:val="22"/>
                <w:szCs w:val="22"/>
              </w:rPr>
            </w:pPr>
          </w:p>
        </w:tc>
      </w:tr>
      <w:tr w:rsidR="00EC3126" w:rsidRPr="00404F29" w:rsidTr="00AF747D">
        <w:tc>
          <w:tcPr>
            <w:tcW w:w="980" w:type="pct"/>
          </w:tcPr>
          <w:p w:rsidR="00EC3126" w:rsidRPr="00404F29" w:rsidRDefault="00EC3126" w:rsidP="00454087">
            <w:pPr>
              <w:rPr>
                <w:color w:val="000000"/>
                <w:sz w:val="22"/>
                <w:szCs w:val="22"/>
              </w:rPr>
            </w:pPr>
            <w:r w:rsidRPr="00404F29">
              <w:rPr>
                <w:color w:val="000000"/>
                <w:sz w:val="22"/>
                <w:szCs w:val="22"/>
              </w:rPr>
              <w:t>деловая</w:t>
            </w:r>
          </w:p>
        </w:tc>
        <w:tc>
          <w:tcPr>
            <w:tcW w:w="315"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0,2</w:t>
            </w:r>
          </w:p>
        </w:tc>
        <w:tc>
          <w:tcPr>
            <w:tcW w:w="245" w:type="pct"/>
            <w:vAlign w:val="center"/>
          </w:tcPr>
          <w:p w:rsidR="00EC3126" w:rsidRPr="00404F29" w:rsidRDefault="00EC3126" w:rsidP="00454087">
            <w:pPr>
              <w:jc w:val="center"/>
              <w:rPr>
                <w:color w:val="000000"/>
                <w:sz w:val="22"/>
                <w:szCs w:val="22"/>
              </w:rPr>
            </w:pPr>
          </w:p>
        </w:tc>
        <w:tc>
          <w:tcPr>
            <w:tcW w:w="322"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08" w:type="pct"/>
            <w:vAlign w:val="center"/>
          </w:tcPr>
          <w:p w:rsidR="00EC3126" w:rsidRPr="00404F29" w:rsidRDefault="00EC3126" w:rsidP="00454087">
            <w:pPr>
              <w:jc w:val="center"/>
              <w:rPr>
                <w:color w:val="000000"/>
                <w:sz w:val="22"/>
                <w:szCs w:val="22"/>
              </w:rPr>
            </w:pPr>
          </w:p>
        </w:tc>
        <w:tc>
          <w:tcPr>
            <w:tcW w:w="259"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10" w:type="pct"/>
            <w:vAlign w:val="center"/>
          </w:tcPr>
          <w:p w:rsidR="00EC3126" w:rsidRPr="00404F29" w:rsidRDefault="00EC3126" w:rsidP="00454087">
            <w:pPr>
              <w:jc w:val="center"/>
              <w:rPr>
                <w:color w:val="000000"/>
                <w:sz w:val="22"/>
                <w:szCs w:val="22"/>
              </w:rPr>
            </w:pPr>
          </w:p>
        </w:tc>
        <w:tc>
          <w:tcPr>
            <w:tcW w:w="256" w:type="pct"/>
            <w:vAlign w:val="center"/>
          </w:tcPr>
          <w:p w:rsidR="00EC3126" w:rsidRPr="00404F29" w:rsidRDefault="00EC3126" w:rsidP="00454087">
            <w:pPr>
              <w:jc w:val="center"/>
              <w:rPr>
                <w:color w:val="000000"/>
                <w:sz w:val="22"/>
                <w:szCs w:val="22"/>
              </w:rPr>
            </w:pPr>
          </w:p>
        </w:tc>
        <w:tc>
          <w:tcPr>
            <w:tcW w:w="314" w:type="pct"/>
            <w:vAlign w:val="center"/>
          </w:tcPr>
          <w:p w:rsidR="00EC3126" w:rsidRPr="00404F29" w:rsidRDefault="00EC3126" w:rsidP="00454087">
            <w:pPr>
              <w:jc w:val="center"/>
              <w:rPr>
                <w:color w:val="000000"/>
                <w:sz w:val="22"/>
                <w:szCs w:val="22"/>
              </w:rPr>
            </w:pPr>
          </w:p>
        </w:tc>
        <w:tc>
          <w:tcPr>
            <w:tcW w:w="240" w:type="pct"/>
            <w:vAlign w:val="center"/>
          </w:tcPr>
          <w:p w:rsidR="00EC3126" w:rsidRPr="00404F29" w:rsidRDefault="00EC3126" w:rsidP="00454087">
            <w:pPr>
              <w:jc w:val="center"/>
              <w:rPr>
                <w:color w:val="000000"/>
                <w:sz w:val="22"/>
                <w:szCs w:val="22"/>
              </w:rPr>
            </w:pPr>
          </w:p>
        </w:tc>
        <w:tc>
          <w:tcPr>
            <w:tcW w:w="316" w:type="pct"/>
            <w:vAlign w:val="center"/>
          </w:tcPr>
          <w:p w:rsidR="00EC3126" w:rsidRPr="00404F29" w:rsidRDefault="00EC3126" w:rsidP="00454087">
            <w:pPr>
              <w:jc w:val="center"/>
              <w:rPr>
                <w:color w:val="000000"/>
                <w:sz w:val="22"/>
                <w:szCs w:val="22"/>
              </w:rPr>
            </w:pPr>
          </w:p>
        </w:tc>
      </w:tr>
      <w:tr w:rsidR="00EC3126" w:rsidRPr="00404F29" w:rsidTr="00AF747D">
        <w:trPr>
          <w:cantSplit/>
        </w:trPr>
        <w:tc>
          <w:tcPr>
            <w:tcW w:w="5000" w:type="pct"/>
            <w:gridSpan w:val="15"/>
          </w:tcPr>
          <w:p w:rsidR="00EC3126" w:rsidRPr="00404F29" w:rsidRDefault="00EC3126" w:rsidP="00454087">
            <w:pPr>
              <w:jc w:val="center"/>
              <w:rPr>
                <w:color w:val="000000"/>
                <w:sz w:val="22"/>
                <w:szCs w:val="22"/>
              </w:rPr>
            </w:pPr>
            <w:r w:rsidRPr="00404F29">
              <w:rPr>
                <w:color w:val="000000"/>
                <w:sz w:val="22"/>
                <w:szCs w:val="22"/>
              </w:rPr>
              <w:t xml:space="preserve">В том числе по мягколиственному хозяйству </w:t>
            </w:r>
          </w:p>
          <w:p w:rsidR="00EC3126" w:rsidRPr="00404F29" w:rsidRDefault="00EC3126" w:rsidP="00454087">
            <w:pPr>
              <w:jc w:val="center"/>
              <w:rPr>
                <w:color w:val="000000"/>
                <w:sz w:val="22"/>
                <w:szCs w:val="22"/>
              </w:rPr>
            </w:pPr>
            <w:r w:rsidRPr="00404F29">
              <w:rPr>
                <w:color w:val="000000"/>
                <w:sz w:val="22"/>
                <w:szCs w:val="22"/>
              </w:rPr>
              <w:t xml:space="preserve">Целевое назначение лесов – </w:t>
            </w:r>
            <w:r w:rsidRPr="00404F29">
              <w:rPr>
                <w:b/>
                <w:bCs/>
                <w:iCs/>
                <w:color w:val="000000"/>
                <w:sz w:val="22"/>
                <w:szCs w:val="22"/>
              </w:rPr>
              <w:t>защитные леса</w:t>
            </w:r>
          </w:p>
          <w:p w:rsidR="00EC3126" w:rsidRPr="00404F29" w:rsidRDefault="00EC3126" w:rsidP="00454087">
            <w:pPr>
              <w:jc w:val="center"/>
              <w:rPr>
                <w:color w:val="000000"/>
                <w:sz w:val="22"/>
                <w:szCs w:val="22"/>
              </w:rPr>
            </w:pPr>
            <w:r w:rsidRPr="00404F29">
              <w:rPr>
                <w:color w:val="000000"/>
                <w:sz w:val="22"/>
                <w:szCs w:val="22"/>
              </w:rPr>
              <w:t xml:space="preserve">Категория защитных лесов - </w:t>
            </w:r>
            <w:r w:rsidRPr="00404F29">
              <w:rPr>
                <w:b/>
                <w:bCs/>
                <w:color w:val="000000"/>
                <w:sz w:val="22"/>
                <w:szCs w:val="22"/>
              </w:rPr>
              <w:t>ценные леса</w:t>
            </w:r>
          </w:p>
        </w:tc>
      </w:tr>
      <w:tr w:rsidR="00EC3126" w:rsidRPr="00404F29" w:rsidTr="00AF747D">
        <w:tc>
          <w:tcPr>
            <w:tcW w:w="980" w:type="pct"/>
          </w:tcPr>
          <w:p w:rsidR="00EC3126" w:rsidRPr="00404F29" w:rsidRDefault="00EC3126" w:rsidP="00454087">
            <w:pPr>
              <w:rPr>
                <w:color w:val="000000"/>
                <w:sz w:val="22"/>
                <w:szCs w:val="22"/>
              </w:rPr>
            </w:pPr>
            <w:r w:rsidRPr="00404F29">
              <w:rPr>
                <w:color w:val="000000"/>
                <w:sz w:val="22"/>
                <w:szCs w:val="22"/>
              </w:rPr>
              <w:t>Всего включено в расчёт</w:t>
            </w: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29</w:t>
            </w: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8,3</w:t>
            </w:r>
          </w:p>
        </w:tc>
        <w:tc>
          <w:tcPr>
            <w:tcW w:w="245" w:type="pct"/>
            <w:vAlign w:val="center"/>
          </w:tcPr>
          <w:p w:rsidR="00EC3126" w:rsidRPr="00404F29" w:rsidRDefault="00EC3126" w:rsidP="00454087">
            <w:pPr>
              <w:jc w:val="center"/>
              <w:rPr>
                <w:color w:val="000000"/>
                <w:sz w:val="22"/>
                <w:szCs w:val="22"/>
              </w:rPr>
            </w:pPr>
          </w:p>
        </w:tc>
        <w:tc>
          <w:tcPr>
            <w:tcW w:w="322"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08" w:type="pct"/>
            <w:vAlign w:val="center"/>
          </w:tcPr>
          <w:p w:rsidR="00EC3126" w:rsidRPr="00404F29" w:rsidRDefault="00EC3126" w:rsidP="00454087">
            <w:pPr>
              <w:jc w:val="center"/>
              <w:rPr>
                <w:color w:val="000000"/>
                <w:sz w:val="22"/>
                <w:szCs w:val="22"/>
              </w:rPr>
            </w:pPr>
          </w:p>
        </w:tc>
        <w:tc>
          <w:tcPr>
            <w:tcW w:w="259" w:type="pct"/>
            <w:vAlign w:val="center"/>
          </w:tcPr>
          <w:p w:rsidR="00EC3126" w:rsidRPr="00404F29" w:rsidRDefault="00EC3126" w:rsidP="00454087">
            <w:pPr>
              <w:jc w:val="center"/>
              <w:rPr>
                <w:color w:val="000000"/>
                <w:sz w:val="22"/>
                <w:szCs w:val="22"/>
              </w:rPr>
            </w:pPr>
            <w:r w:rsidRPr="00404F29">
              <w:rPr>
                <w:color w:val="000000"/>
                <w:sz w:val="22"/>
                <w:szCs w:val="22"/>
              </w:rPr>
              <w:t>21</w:t>
            </w: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6,3</w:t>
            </w:r>
          </w:p>
        </w:tc>
        <w:tc>
          <w:tcPr>
            <w:tcW w:w="252" w:type="pct"/>
            <w:vAlign w:val="center"/>
          </w:tcPr>
          <w:p w:rsidR="00EC3126" w:rsidRPr="00404F29" w:rsidRDefault="00EC3126" w:rsidP="00454087">
            <w:pPr>
              <w:jc w:val="center"/>
              <w:rPr>
                <w:color w:val="000000"/>
                <w:sz w:val="22"/>
                <w:szCs w:val="22"/>
              </w:rPr>
            </w:pPr>
            <w:r w:rsidRPr="00404F29">
              <w:rPr>
                <w:color w:val="000000"/>
                <w:sz w:val="22"/>
                <w:szCs w:val="22"/>
              </w:rPr>
              <w:t>4</w:t>
            </w:r>
          </w:p>
        </w:tc>
        <w:tc>
          <w:tcPr>
            <w:tcW w:w="310" w:type="pct"/>
            <w:vAlign w:val="center"/>
          </w:tcPr>
          <w:p w:rsidR="00EC3126" w:rsidRPr="00404F29" w:rsidRDefault="00EC3126" w:rsidP="00454087">
            <w:pPr>
              <w:jc w:val="center"/>
              <w:rPr>
                <w:color w:val="000000"/>
                <w:sz w:val="22"/>
                <w:szCs w:val="22"/>
              </w:rPr>
            </w:pPr>
            <w:r w:rsidRPr="00404F29">
              <w:rPr>
                <w:color w:val="000000"/>
                <w:sz w:val="22"/>
                <w:szCs w:val="22"/>
              </w:rPr>
              <w:t>1,0</w:t>
            </w:r>
          </w:p>
        </w:tc>
        <w:tc>
          <w:tcPr>
            <w:tcW w:w="256" w:type="pct"/>
            <w:vAlign w:val="center"/>
          </w:tcPr>
          <w:p w:rsidR="00EC3126" w:rsidRPr="00404F29" w:rsidRDefault="00EC3126" w:rsidP="00454087">
            <w:pPr>
              <w:jc w:val="center"/>
              <w:rPr>
                <w:color w:val="000000"/>
                <w:sz w:val="22"/>
                <w:szCs w:val="22"/>
              </w:rPr>
            </w:pPr>
            <w:r w:rsidRPr="00404F29">
              <w:rPr>
                <w:color w:val="000000"/>
                <w:sz w:val="22"/>
                <w:szCs w:val="22"/>
              </w:rPr>
              <w:t>4</w:t>
            </w:r>
          </w:p>
        </w:tc>
        <w:tc>
          <w:tcPr>
            <w:tcW w:w="314" w:type="pct"/>
            <w:vAlign w:val="center"/>
          </w:tcPr>
          <w:p w:rsidR="00EC3126" w:rsidRPr="00404F29" w:rsidRDefault="00EC3126" w:rsidP="00454087">
            <w:pPr>
              <w:jc w:val="center"/>
              <w:rPr>
                <w:color w:val="000000"/>
                <w:sz w:val="22"/>
                <w:szCs w:val="22"/>
              </w:rPr>
            </w:pPr>
            <w:r w:rsidRPr="00404F29">
              <w:rPr>
                <w:color w:val="000000"/>
                <w:sz w:val="22"/>
                <w:szCs w:val="22"/>
              </w:rPr>
              <w:t>1,0</w:t>
            </w:r>
          </w:p>
        </w:tc>
        <w:tc>
          <w:tcPr>
            <w:tcW w:w="240" w:type="pct"/>
            <w:vAlign w:val="center"/>
          </w:tcPr>
          <w:p w:rsidR="00EC3126" w:rsidRPr="00404F29" w:rsidRDefault="00EC3126" w:rsidP="00454087">
            <w:pPr>
              <w:jc w:val="center"/>
              <w:rPr>
                <w:color w:val="000000"/>
                <w:sz w:val="22"/>
                <w:szCs w:val="22"/>
              </w:rPr>
            </w:pPr>
          </w:p>
        </w:tc>
        <w:tc>
          <w:tcPr>
            <w:tcW w:w="316" w:type="pct"/>
            <w:vAlign w:val="center"/>
          </w:tcPr>
          <w:p w:rsidR="00EC3126" w:rsidRPr="00404F29" w:rsidRDefault="00EC3126" w:rsidP="00454087">
            <w:pPr>
              <w:jc w:val="center"/>
              <w:rPr>
                <w:color w:val="000000"/>
                <w:sz w:val="22"/>
                <w:szCs w:val="22"/>
              </w:rPr>
            </w:pPr>
          </w:p>
        </w:tc>
      </w:tr>
      <w:tr w:rsidR="00EC3126" w:rsidRPr="00404F29" w:rsidTr="00AF747D">
        <w:tc>
          <w:tcPr>
            <w:tcW w:w="980" w:type="pct"/>
          </w:tcPr>
          <w:p w:rsidR="00EC3126" w:rsidRPr="00404F29" w:rsidRDefault="00EC3126" w:rsidP="00454087">
            <w:pPr>
              <w:rPr>
                <w:color w:val="000000"/>
                <w:sz w:val="22"/>
                <w:szCs w:val="22"/>
              </w:rPr>
            </w:pPr>
            <w:r w:rsidRPr="00404F29">
              <w:rPr>
                <w:color w:val="000000"/>
                <w:sz w:val="22"/>
                <w:szCs w:val="22"/>
              </w:rPr>
              <w:t>Средний процент выборки от общего запаса</w:t>
            </w:r>
          </w:p>
        </w:tc>
        <w:tc>
          <w:tcPr>
            <w:tcW w:w="315"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32</w:t>
            </w:r>
          </w:p>
        </w:tc>
        <w:tc>
          <w:tcPr>
            <w:tcW w:w="245" w:type="pct"/>
            <w:vAlign w:val="center"/>
          </w:tcPr>
          <w:p w:rsidR="00EC3126" w:rsidRPr="00404F29" w:rsidRDefault="00EC3126" w:rsidP="00454087">
            <w:pPr>
              <w:jc w:val="center"/>
              <w:rPr>
                <w:color w:val="000000"/>
                <w:sz w:val="22"/>
                <w:szCs w:val="22"/>
              </w:rPr>
            </w:pPr>
          </w:p>
        </w:tc>
        <w:tc>
          <w:tcPr>
            <w:tcW w:w="322"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08" w:type="pct"/>
            <w:vAlign w:val="center"/>
          </w:tcPr>
          <w:p w:rsidR="00EC3126" w:rsidRPr="00404F29" w:rsidRDefault="00EC3126" w:rsidP="00454087">
            <w:pPr>
              <w:jc w:val="center"/>
              <w:rPr>
                <w:color w:val="000000"/>
                <w:sz w:val="22"/>
                <w:szCs w:val="22"/>
              </w:rPr>
            </w:pPr>
          </w:p>
        </w:tc>
        <w:tc>
          <w:tcPr>
            <w:tcW w:w="259"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35</w:t>
            </w:r>
          </w:p>
        </w:tc>
        <w:tc>
          <w:tcPr>
            <w:tcW w:w="252" w:type="pct"/>
            <w:vAlign w:val="center"/>
          </w:tcPr>
          <w:p w:rsidR="00EC3126" w:rsidRPr="00404F29" w:rsidRDefault="00EC3126" w:rsidP="00454087">
            <w:pPr>
              <w:jc w:val="center"/>
              <w:rPr>
                <w:color w:val="000000"/>
                <w:sz w:val="22"/>
                <w:szCs w:val="22"/>
              </w:rPr>
            </w:pPr>
          </w:p>
        </w:tc>
        <w:tc>
          <w:tcPr>
            <w:tcW w:w="310" w:type="pct"/>
            <w:vAlign w:val="center"/>
          </w:tcPr>
          <w:p w:rsidR="00EC3126" w:rsidRPr="00404F29" w:rsidRDefault="00EC3126" w:rsidP="00454087">
            <w:pPr>
              <w:jc w:val="center"/>
              <w:rPr>
                <w:color w:val="000000"/>
                <w:sz w:val="22"/>
                <w:szCs w:val="22"/>
              </w:rPr>
            </w:pPr>
            <w:r w:rsidRPr="00404F29">
              <w:rPr>
                <w:color w:val="000000"/>
                <w:sz w:val="22"/>
                <w:szCs w:val="22"/>
              </w:rPr>
              <w:t>30</w:t>
            </w:r>
          </w:p>
        </w:tc>
        <w:tc>
          <w:tcPr>
            <w:tcW w:w="256" w:type="pct"/>
            <w:vAlign w:val="center"/>
          </w:tcPr>
          <w:p w:rsidR="00EC3126" w:rsidRPr="00404F29" w:rsidRDefault="00EC3126" w:rsidP="00454087">
            <w:pPr>
              <w:jc w:val="center"/>
              <w:rPr>
                <w:color w:val="000000"/>
                <w:sz w:val="22"/>
                <w:szCs w:val="22"/>
              </w:rPr>
            </w:pPr>
          </w:p>
        </w:tc>
        <w:tc>
          <w:tcPr>
            <w:tcW w:w="314" w:type="pct"/>
            <w:vAlign w:val="center"/>
          </w:tcPr>
          <w:p w:rsidR="00EC3126" w:rsidRPr="00404F29" w:rsidRDefault="00EC3126" w:rsidP="00454087">
            <w:pPr>
              <w:jc w:val="center"/>
              <w:rPr>
                <w:color w:val="000000"/>
                <w:sz w:val="22"/>
                <w:szCs w:val="22"/>
              </w:rPr>
            </w:pPr>
            <w:r w:rsidRPr="00404F29">
              <w:rPr>
                <w:color w:val="000000"/>
                <w:sz w:val="22"/>
                <w:szCs w:val="22"/>
              </w:rPr>
              <w:t>20</w:t>
            </w:r>
          </w:p>
        </w:tc>
        <w:tc>
          <w:tcPr>
            <w:tcW w:w="240" w:type="pct"/>
            <w:vAlign w:val="center"/>
          </w:tcPr>
          <w:p w:rsidR="00EC3126" w:rsidRPr="00404F29" w:rsidRDefault="00EC3126" w:rsidP="00454087">
            <w:pPr>
              <w:jc w:val="center"/>
              <w:rPr>
                <w:color w:val="000000"/>
                <w:sz w:val="22"/>
                <w:szCs w:val="22"/>
              </w:rPr>
            </w:pPr>
          </w:p>
        </w:tc>
        <w:tc>
          <w:tcPr>
            <w:tcW w:w="316" w:type="pct"/>
            <w:vAlign w:val="center"/>
          </w:tcPr>
          <w:p w:rsidR="00EC3126" w:rsidRPr="00404F29" w:rsidRDefault="00EC3126" w:rsidP="00454087">
            <w:pPr>
              <w:jc w:val="center"/>
              <w:rPr>
                <w:color w:val="000000"/>
                <w:sz w:val="22"/>
                <w:szCs w:val="22"/>
              </w:rPr>
            </w:pPr>
          </w:p>
        </w:tc>
      </w:tr>
      <w:tr w:rsidR="00EC3126" w:rsidRPr="00404F29" w:rsidTr="00AF747D">
        <w:tc>
          <w:tcPr>
            <w:tcW w:w="980" w:type="pct"/>
          </w:tcPr>
          <w:p w:rsidR="00EC3126" w:rsidRPr="00404F29" w:rsidRDefault="00EC3126" w:rsidP="00454087">
            <w:pPr>
              <w:rPr>
                <w:color w:val="000000"/>
                <w:sz w:val="22"/>
                <w:szCs w:val="22"/>
              </w:rPr>
            </w:pPr>
            <w:r w:rsidRPr="00404F29">
              <w:rPr>
                <w:color w:val="000000"/>
                <w:sz w:val="22"/>
                <w:szCs w:val="22"/>
              </w:rPr>
              <w:t>Запас, вырубаемый за один прием</w:t>
            </w:r>
          </w:p>
        </w:tc>
        <w:tc>
          <w:tcPr>
            <w:tcW w:w="315"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2,7</w:t>
            </w:r>
          </w:p>
        </w:tc>
        <w:tc>
          <w:tcPr>
            <w:tcW w:w="245" w:type="pct"/>
            <w:vAlign w:val="center"/>
          </w:tcPr>
          <w:p w:rsidR="00EC3126" w:rsidRPr="00404F29" w:rsidRDefault="00EC3126" w:rsidP="00454087">
            <w:pPr>
              <w:jc w:val="center"/>
              <w:rPr>
                <w:color w:val="000000"/>
                <w:sz w:val="22"/>
                <w:szCs w:val="22"/>
              </w:rPr>
            </w:pPr>
          </w:p>
        </w:tc>
        <w:tc>
          <w:tcPr>
            <w:tcW w:w="322"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08" w:type="pct"/>
            <w:vAlign w:val="center"/>
          </w:tcPr>
          <w:p w:rsidR="00EC3126" w:rsidRPr="00404F29" w:rsidRDefault="00EC3126" w:rsidP="00454087">
            <w:pPr>
              <w:jc w:val="center"/>
              <w:rPr>
                <w:color w:val="000000"/>
                <w:sz w:val="22"/>
                <w:szCs w:val="22"/>
              </w:rPr>
            </w:pPr>
          </w:p>
        </w:tc>
        <w:tc>
          <w:tcPr>
            <w:tcW w:w="259"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2,2</w:t>
            </w:r>
          </w:p>
        </w:tc>
        <w:tc>
          <w:tcPr>
            <w:tcW w:w="252" w:type="pct"/>
            <w:vAlign w:val="center"/>
          </w:tcPr>
          <w:p w:rsidR="00EC3126" w:rsidRPr="00404F29" w:rsidRDefault="00EC3126" w:rsidP="00454087">
            <w:pPr>
              <w:jc w:val="center"/>
              <w:rPr>
                <w:color w:val="000000"/>
                <w:sz w:val="22"/>
                <w:szCs w:val="22"/>
              </w:rPr>
            </w:pPr>
          </w:p>
        </w:tc>
        <w:tc>
          <w:tcPr>
            <w:tcW w:w="310" w:type="pct"/>
            <w:vAlign w:val="center"/>
          </w:tcPr>
          <w:p w:rsidR="00EC3126" w:rsidRPr="00404F29" w:rsidRDefault="00EC3126" w:rsidP="00454087">
            <w:pPr>
              <w:jc w:val="center"/>
              <w:rPr>
                <w:color w:val="000000"/>
                <w:sz w:val="22"/>
                <w:szCs w:val="22"/>
              </w:rPr>
            </w:pPr>
            <w:r w:rsidRPr="00404F29">
              <w:rPr>
                <w:color w:val="000000"/>
                <w:sz w:val="22"/>
                <w:szCs w:val="22"/>
              </w:rPr>
              <w:t>0,3</w:t>
            </w:r>
          </w:p>
        </w:tc>
        <w:tc>
          <w:tcPr>
            <w:tcW w:w="256" w:type="pct"/>
            <w:vAlign w:val="center"/>
          </w:tcPr>
          <w:p w:rsidR="00EC3126" w:rsidRPr="00404F29" w:rsidRDefault="00EC3126" w:rsidP="00454087">
            <w:pPr>
              <w:jc w:val="center"/>
              <w:rPr>
                <w:color w:val="000000"/>
                <w:sz w:val="22"/>
                <w:szCs w:val="22"/>
              </w:rPr>
            </w:pPr>
          </w:p>
        </w:tc>
        <w:tc>
          <w:tcPr>
            <w:tcW w:w="314" w:type="pct"/>
            <w:vAlign w:val="center"/>
          </w:tcPr>
          <w:p w:rsidR="00EC3126" w:rsidRPr="00404F29" w:rsidRDefault="00EC3126" w:rsidP="00454087">
            <w:pPr>
              <w:jc w:val="center"/>
              <w:rPr>
                <w:color w:val="000000"/>
                <w:sz w:val="22"/>
                <w:szCs w:val="22"/>
              </w:rPr>
            </w:pPr>
            <w:r w:rsidRPr="00404F29">
              <w:rPr>
                <w:color w:val="000000"/>
                <w:sz w:val="22"/>
                <w:szCs w:val="22"/>
              </w:rPr>
              <w:t>0,2</w:t>
            </w:r>
          </w:p>
        </w:tc>
        <w:tc>
          <w:tcPr>
            <w:tcW w:w="240" w:type="pct"/>
            <w:vAlign w:val="center"/>
          </w:tcPr>
          <w:p w:rsidR="00EC3126" w:rsidRPr="00404F29" w:rsidRDefault="00EC3126" w:rsidP="00454087">
            <w:pPr>
              <w:jc w:val="center"/>
              <w:rPr>
                <w:color w:val="000000"/>
                <w:sz w:val="22"/>
                <w:szCs w:val="22"/>
              </w:rPr>
            </w:pPr>
          </w:p>
        </w:tc>
        <w:tc>
          <w:tcPr>
            <w:tcW w:w="316" w:type="pct"/>
            <w:vAlign w:val="center"/>
          </w:tcPr>
          <w:p w:rsidR="00EC3126" w:rsidRPr="00404F29" w:rsidRDefault="00EC3126" w:rsidP="00454087">
            <w:pPr>
              <w:jc w:val="center"/>
              <w:rPr>
                <w:color w:val="000000"/>
                <w:sz w:val="22"/>
                <w:szCs w:val="22"/>
              </w:rPr>
            </w:pPr>
          </w:p>
        </w:tc>
      </w:tr>
      <w:tr w:rsidR="00EC3126" w:rsidRPr="00404F29" w:rsidTr="00AF747D">
        <w:tc>
          <w:tcPr>
            <w:tcW w:w="980" w:type="pct"/>
          </w:tcPr>
          <w:p w:rsidR="00EC3126" w:rsidRPr="00404F29" w:rsidRDefault="00EC3126" w:rsidP="00454087">
            <w:pPr>
              <w:rPr>
                <w:color w:val="000000"/>
                <w:sz w:val="22"/>
                <w:szCs w:val="22"/>
              </w:rPr>
            </w:pPr>
            <w:r w:rsidRPr="00404F29">
              <w:rPr>
                <w:color w:val="000000"/>
                <w:sz w:val="22"/>
                <w:szCs w:val="22"/>
              </w:rPr>
              <w:t>Средний период повторя</w:t>
            </w:r>
            <w:r w:rsidRPr="00404F29">
              <w:rPr>
                <w:color w:val="000000"/>
                <w:sz w:val="22"/>
                <w:szCs w:val="22"/>
              </w:rPr>
              <w:t>е</w:t>
            </w:r>
            <w:r w:rsidRPr="00404F29">
              <w:rPr>
                <w:color w:val="000000"/>
                <w:sz w:val="22"/>
                <w:szCs w:val="22"/>
              </w:rPr>
              <w:t>мости</w:t>
            </w:r>
          </w:p>
        </w:tc>
        <w:tc>
          <w:tcPr>
            <w:tcW w:w="315"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10</w:t>
            </w:r>
          </w:p>
        </w:tc>
        <w:tc>
          <w:tcPr>
            <w:tcW w:w="245" w:type="pct"/>
            <w:vAlign w:val="center"/>
          </w:tcPr>
          <w:p w:rsidR="00EC3126" w:rsidRPr="00404F29" w:rsidRDefault="00EC3126" w:rsidP="00454087">
            <w:pPr>
              <w:jc w:val="center"/>
              <w:rPr>
                <w:color w:val="000000"/>
                <w:sz w:val="22"/>
                <w:szCs w:val="22"/>
              </w:rPr>
            </w:pPr>
          </w:p>
        </w:tc>
        <w:tc>
          <w:tcPr>
            <w:tcW w:w="322"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08" w:type="pct"/>
            <w:vAlign w:val="center"/>
          </w:tcPr>
          <w:p w:rsidR="00EC3126" w:rsidRPr="00404F29" w:rsidRDefault="00EC3126" w:rsidP="00454087">
            <w:pPr>
              <w:jc w:val="center"/>
              <w:rPr>
                <w:color w:val="000000"/>
                <w:sz w:val="22"/>
                <w:szCs w:val="22"/>
              </w:rPr>
            </w:pPr>
          </w:p>
        </w:tc>
        <w:tc>
          <w:tcPr>
            <w:tcW w:w="259"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10" w:type="pct"/>
            <w:vAlign w:val="center"/>
          </w:tcPr>
          <w:p w:rsidR="00EC3126" w:rsidRPr="00404F29" w:rsidRDefault="00EC3126" w:rsidP="00454087">
            <w:pPr>
              <w:jc w:val="center"/>
              <w:rPr>
                <w:color w:val="000000"/>
                <w:sz w:val="22"/>
                <w:szCs w:val="22"/>
              </w:rPr>
            </w:pPr>
          </w:p>
        </w:tc>
        <w:tc>
          <w:tcPr>
            <w:tcW w:w="256" w:type="pct"/>
            <w:vAlign w:val="center"/>
          </w:tcPr>
          <w:p w:rsidR="00EC3126" w:rsidRPr="00404F29" w:rsidRDefault="00EC3126" w:rsidP="00454087">
            <w:pPr>
              <w:jc w:val="center"/>
              <w:rPr>
                <w:color w:val="000000"/>
                <w:sz w:val="22"/>
                <w:szCs w:val="22"/>
              </w:rPr>
            </w:pPr>
          </w:p>
        </w:tc>
        <w:tc>
          <w:tcPr>
            <w:tcW w:w="314" w:type="pct"/>
            <w:vAlign w:val="center"/>
          </w:tcPr>
          <w:p w:rsidR="00EC3126" w:rsidRPr="00404F29" w:rsidRDefault="00EC3126" w:rsidP="00454087">
            <w:pPr>
              <w:jc w:val="center"/>
              <w:rPr>
                <w:color w:val="000000"/>
                <w:sz w:val="22"/>
                <w:szCs w:val="22"/>
              </w:rPr>
            </w:pPr>
          </w:p>
        </w:tc>
        <w:tc>
          <w:tcPr>
            <w:tcW w:w="240" w:type="pct"/>
            <w:vAlign w:val="center"/>
          </w:tcPr>
          <w:p w:rsidR="00EC3126" w:rsidRPr="00404F29" w:rsidRDefault="00EC3126" w:rsidP="00454087">
            <w:pPr>
              <w:jc w:val="center"/>
              <w:rPr>
                <w:color w:val="000000"/>
                <w:sz w:val="22"/>
                <w:szCs w:val="22"/>
              </w:rPr>
            </w:pPr>
          </w:p>
        </w:tc>
        <w:tc>
          <w:tcPr>
            <w:tcW w:w="316" w:type="pct"/>
            <w:vAlign w:val="center"/>
          </w:tcPr>
          <w:p w:rsidR="00EC3126" w:rsidRPr="00404F29" w:rsidRDefault="00EC3126" w:rsidP="00454087">
            <w:pPr>
              <w:jc w:val="center"/>
              <w:rPr>
                <w:color w:val="000000"/>
                <w:sz w:val="22"/>
                <w:szCs w:val="22"/>
              </w:rPr>
            </w:pPr>
          </w:p>
        </w:tc>
      </w:tr>
      <w:tr w:rsidR="00EC3126" w:rsidRPr="00404F29" w:rsidTr="00AF747D">
        <w:tc>
          <w:tcPr>
            <w:tcW w:w="980" w:type="pct"/>
          </w:tcPr>
          <w:p w:rsidR="00EC3126" w:rsidRPr="00404F29" w:rsidRDefault="00EC3126" w:rsidP="00454087">
            <w:pPr>
              <w:rPr>
                <w:color w:val="000000"/>
                <w:sz w:val="22"/>
                <w:szCs w:val="22"/>
              </w:rPr>
            </w:pPr>
            <w:r w:rsidRPr="00404F29">
              <w:rPr>
                <w:color w:val="000000"/>
                <w:sz w:val="22"/>
                <w:szCs w:val="22"/>
              </w:rPr>
              <w:t>Ежегодная расчётная лес</w:t>
            </w:r>
            <w:r w:rsidRPr="00404F29">
              <w:rPr>
                <w:color w:val="000000"/>
                <w:sz w:val="22"/>
                <w:szCs w:val="22"/>
              </w:rPr>
              <w:t>о</w:t>
            </w:r>
            <w:r w:rsidRPr="00404F29">
              <w:rPr>
                <w:color w:val="000000"/>
                <w:sz w:val="22"/>
                <w:szCs w:val="22"/>
              </w:rPr>
              <w:t>сека:</w:t>
            </w: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4</w:t>
            </w: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0,2</w:t>
            </w:r>
          </w:p>
        </w:tc>
        <w:tc>
          <w:tcPr>
            <w:tcW w:w="245" w:type="pct"/>
            <w:vAlign w:val="center"/>
          </w:tcPr>
          <w:p w:rsidR="00EC3126" w:rsidRPr="00404F29" w:rsidRDefault="00EC3126" w:rsidP="00454087">
            <w:pPr>
              <w:jc w:val="center"/>
              <w:rPr>
                <w:color w:val="000000"/>
                <w:sz w:val="22"/>
                <w:szCs w:val="22"/>
              </w:rPr>
            </w:pPr>
          </w:p>
        </w:tc>
        <w:tc>
          <w:tcPr>
            <w:tcW w:w="322"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08" w:type="pct"/>
            <w:vAlign w:val="center"/>
          </w:tcPr>
          <w:p w:rsidR="00EC3126" w:rsidRPr="00404F29" w:rsidRDefault="00EC3126" w:rsidP="00454087">
            <w:pPr>
              <w:jc w:val="center"/>
              <w:rPr>
                <w:color w:val="000000"/>
                <w:sz w:val="22"/>
                <w:szCs w:val="22"/>
              </w:rPr>
            </w:pPr>
          </w:p>
        </w:tc>
        <w:tc>
          <w:tcPr>
            <w:tcW w:w="259"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10" w:type="pct"/>
            <w:vAlign w:val="center"/>
          </w:tcPr>
          <w:p w:rsidR="00EC3126" w:rsidRPr="00404F29" w:rsidRDefault="00EC3126" w:rsidP="00454087">
            <w:pPr>
              <w:jc w:val="center"/>
              <w:rPr>
                <w:color w:val="000000"/>
                <w:sz w:val="22"/>
                <w:szCs w:val="22"/>
              </w:rPr>
            </w:pPr>
          </w:p>
        </w:tc>
        <w:tc>
          <w:tcPr>
            <w:tcW w:w="256" w:type="pct"/>
            <w:vAlign w:val="center"/>
          </w:tcPr>
          <w:p w:rsidR="00EC3126" w:rsidRPr="00404F29" w:rsidRDefault="00EC3126" w:rsidP="00454087">
            <w:pPr>
              <w:jc w:val="center"/>
              <w:rPr>
                <w:color w:val="000000"/>
                <w:sz w:val="22"/>
                <w:szCs w:val="22"/>
              </w:rPr>
            </w:pPr>
          </w:p>
        </w:tc>
        <w:tc>
          <w:tcPr>
            <w:tcW w:w="314" w:type="pct"/>
            <w:vAlign w:val="center"/>
          </w:tcPr>
          <w:p w:rsidR="00EC3126" w:rsidRPr="00404F29" w:rsidRDefault="00EC3126" w:rsidP="00454087">
            <w:pPr>
              <w:jc w:val="center"/>
              <w:rPr>
                <w:color w:val="000000"/>
                <w:sz w:val="22"/>
                <w:szCs w:val="22"/>
              </w:rPr>
            </w:pPr>
          </w:p>
        </w:tc>
        <w:tc>
          <w:tcPr>
            <w:tcW w:w="240" w:type="pct"/>
            <w:vAlign w:val="center"/>
          </w:tcPr>
          <w:p w:rsidR="00EC3126" w:rsidRPr="00404F29" w:rsidRDefault="00EC3126" w:rsidP="00454087">
            <w:pPr>
              <w:jc w:val="center"/>
              <w:rPr>
                <w:color w:val="000000"/>
                <w:sz w:val="22"/>
                <w:szCs w:val="22"/>
              </w:rPr>
            </w:pPr>
          </w:p>
        </w:tc>
        <w:tc>
          <w:tcPr>
            <w:tcW w:w="316" w:type="pct"/>
            <w:vAlign w:val="center"/>
          </w:tcPr>
          <w:p w:rsidR="00EC3126" w:rsidRPr="00404F29" w:rsidRDefault="00EC3126" w:rsidP="00454087">
            <w:pPr>
              <w:jc w:val="center"/>
              <w:rPr>
                <w:color w:val="000000"/>
                <w:sz w:val="22"/>
                <w:szCs w:val="22"/>
              </w:rPr>
            </w:pPr>
          </w:p>
        </w:tc>
      </w:tr>
      <w:tr w:rsidR="00EC3126" w:rsidRPr="00404F29" w:rsidTr="00AF747D">
        <w:tc>
          <w:tcPr>
            <w:tcW w:w="980" w:type="pct"/>
          </w:tcPr>
          <w:p w:rsidR="00EC3126" w:rsidRPr="00404F29" w:rsidRDefault="00EC3126" w:rsidP="00454087">
            <w:pPr>
              <w:rPr>
                <w:color w:val="000000"/>
                <w:sz w:val="22"/>
                <w:szCs w:val="22"/>
              </w:rPr>
            </w:pPr>
            <w:r w:rsidRPr="00404F29">
              <w:rPr>
                <w:color w:val="000000"/>
                <w:sz w:val="22"/>
                <w:szCs w:val="22"/>
              </w:rPr>
              <w:t>корневой</w:t>
            </w:r>
          </w:p>
        </w:tc>
        <w:tc>
          <w:tcPr>
            <w:tcW w:w="315"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0,2</w:t>
            </w:r>
          </w:p>
        </w:tc>
        <w:tc>
          <w:tcPr>
            <w:tcW w:w="245" w:type="pct"/>
            <w:vAlign w:val="center"/>
          </w:tcPr>
          <w:p w:rsidR="00EC3126" w:rsidRPr="00404F29" w:rsidRDefault="00EC3126" w:rsidP="00454087">
            <w:pPr>
              <w:jc w:val="center"/>
              <w:rPr>
                <w:color w:val="000000"/>
                <w:sz w:val="22"/>
                <w:szCs w:val="22"/>
              </w:rPr>
            </w:pPr>
          </w:p>
        </w:tc>
        <w:tc>
          <w:tcPr>
            <w:tcW w:w="322"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08" w:type="pct"/>
            <w:vAlign w:val="center"/>
          </w:tcPr>
          <w:p w:rsidR="00EC3126" w:rsidRPr="00404F29" w:rsidRDefault="00EC3126" w:rsidP="00454087">
            <w:pPr>
              <w:jc w:val="center"/>
              <w:rPr>
                <w:color w:val="000000"/>
                <w:sz w:val="22"/>
                <w:szCs w:val="22"/>
              </w:rPr>
            </w:pPr>
          </w:p>
        </w:tc>
        <w:tc>
          <w:tcPr>
            <w:tcW w:w="259"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10" w:type="pct"/>
            <w:vAlign w:val="center"/>
          </w:tcPr>
          <w:p w:rsidR="00EC3126" w:rsidRPr="00404F29" w:rsidRDefault="00EC3126" w:rsidP="00454087">
            <w:pPr>
              <w:jc w:val="center"/>
              <w:rPr>
                <w:color w:val="000000"/>
                <w:sz w:val="22"/>
                <w:szCs w:val="22"/>
              </w:rPr>
            </w:pPr>
          </w:p>
        </w:tc>
        <w:tc>
          <w:tcPr>
            <w:tcW w:w="256" w:type="pct"/>
            <w:vAlign w:val="center"/>
          </w:tcPr>
          <w:p w:rsidR="00EC3126" w:rsidRPr="00404F29" w:rsidRDefault="00EC3126" w:rsidP="00454087">
            <w:pPr>
              <w:jc w:val="center"/>
              <w:rPr>
                <w:color w:val="000000"/>
                <w:sz w:val="22"/>
                <w:szCs w:val="22"/>
              </w:rPr>
            </w:pPr>
          </w:p>
        </w:tc>
        <w:tc>
          <w:tcPr>
            <w:tcW w:w="314" w:type="pct"/>
            <w:vAlign w:val="center"/>
          </w:tcPr>
          <w:p w:rsidR="00EC3126" w:rsidRPr="00404F29" w:rsidRDefault="00EC3126" w:rsidP="00454087">
            <w:pPr>
              <w:jc w:val="center"/>
              <w:rPr>
                <w:color w:val="000000"/>
                <w:sz w:val="22"/>
                <w:szCs w:val="22"/>
              </w:rPr>
            </w:pPr>
          </w:p>
        </w:tc>
        <w:tc>
          <w:tcPr>
            <w:tcW w:w="240" w:type="pct"/>
            <w:vAlign w:val="center"/>
          </w:tcPr>
          <w:p w:rsidR="00EC3126" w:rsidRPr="00404F29" w:rsidRDefault="00EC3126" w:rsidP="00454087">
            <w:pPr>
              <w:jc w:val="center"/>
              <w:rPr>
                <w:color w:val="000000"/>
                <w:sz w:val="22"/>
                <w:szCs w:val="22"/>
              </w:rPr>
            </w:pPr>
          </w:p>
        </w:tc>
        <w:tc>
          <w:tcPr>
            <w:tcW w:w="316" w:type="pct"/>
            <w:vAlign w:val="center"/>
          </w:tcPr>
          <w:p w:rsidR="00EC3126" w:rsidRPr="00404F29" w:rsidRDefault="00EC3126" w:rsidP="00454087">
            <w:pPr>
              <w:jc w:val="center"/>
              <w:rPr>
                <w:color w:val="000000"/>
                <w:sz w:val="22"/>
                <w:szCs w:val="22"/>
              </w:rPr>
            </w:pPr>
          </w:p>
        </w:tc>
      </w:tr>
      <w:tr w:rsidR="00EC3126" w:rsidRPr="00404F29" w:rsidTr="00AF747D">
        <w:tc>
          <w:tcPr>
            <w:tcW w:w="980" w:type="pct"/>
          </w:tcPr>
          <w:p w:rsidR="00EC3126" w:rsidRPr="00404F29" w:rsidRDefault="00EC3126" w:rsidP="00454087">
            <w:pPr>
              <w:rPr>
                <w:color w:val="000000"/>
                <w:sz w:val="22"/>
                <w:szCs w:val="22"/>
              </w:rPr>
            </w:pPr>
            <w:r w:rsidRPr="00404F29">
              <w:rPr>
                <w:color w:val="000000"/>
                <w:sz w:val="22"/>
                <w:szCs w:val="22"/>
              </w:rPr>
              <w:t>ликвид</w:t>
            </w:r>
          </w:p>
        </w:tc>
        <w:tc>
          <w:tcPr>
            <w:tcW w:w="315"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0,2</w:t>
            </w:r>
          </w:p>
        </w:tc>
        <w:tc>
          <w:tcPr>
            <w:tcW w:w="245" w:type="pct"/>
            <w:vAlign w:val="center"/>
          </w:tcPr>
          <w:p w:rsidR="00EC3126" w:rsidRPr="00404F29" w:rsidRDefault="00EC3126" w:rsidP="00454087">
            <w:pPr>
              <w:jc w:val="center"/>
              <w:rPr>
                <w:color w:val="000000"/>
                <w:sz w:val="22"/>
                <w:szCs w:val="22"/>
              </w:rPr>
            </w:pPr>
          </w:p>
        </w:tc>
        <w:tc>
          <w:tcPr>
            <w:tcW w:w="322"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08" w:type="pct"/>
            <w:vAlign w:val="center"/>
          </w:tcPr>
          <w:p w:rsidR="00EC3126" w:rsidRPr="00404F29" w:rsidRDefault="00EC3126" w:rsidP="00454087">
            <w:pPr>
              <w:jc w:val="center"/>
              <w:rPr>
                <w:color w:val="000000"/>
                <w:sz w:val="22"/>
                <w:szCs w:val="22"/>
              </w:rPr>
            </w:pPr>
          </w:p>
        </w:tc>
        <w:tc>
          <w:tcPr>
            <w:tcW w:w="259"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10" w:type="pct"/>
            <w:vAlign w:val="center"/>
          </w:tcPr>
          <w:p w:rsidR="00EC3126" w:rsidRPr="00404F29" w:rsidRDefault="00EC3126" w:rsidP="00454087">
            <w:pPr>
              <w:jc w:val="center"/>
              <w:rPr>
                <w:color w:val="000000"/>
                <w:sz w:val="22"/>
                <w:szCs w:val="22"/>
              </w:rPr>
            </w:pPr>
          </w:p>
        </w:tc>
        <w:tc>
          <w:tcPr>
            <w:tcW w:w="256" w:type="pct"/>
            <w:vAlign w:val="center"/>
          </w:tcPr>
          <w:p w:rsidR="00EC3126" w:rsidRPr="00404F29" w:rsidRDefault="00EC3126" w:rsidP="00454087">
            <w:pPr>
              <w:jc w:val="center"/>
              <w:rPr>
                <w:color w:val="000000"/>
                <w:sz w:val="22"/>
                <w:szCs w:val="22"/>
              </w:rPr>
            </w:pPr>
          </w:p>
        </w:tc>
        <w:tc>
          <w:tcPr>
            <w:tcW w:w="314" w:type="pct"/>
            <w:vAlign w:val="center"/>
          </w:tcPr>
          <w:p w:rsidR="00EC3126" w:rsidRPr="00404F29" w:rsidRDefault="00EC3126" w:rsidP="00454087">
            <w:pPr>
              <w:jc w:val="center"/>
              <w:rPr>
                <w:color w:val="000000"/>
                <w:sz w:val="22"/>
                <w:szCs w:val="22"/>
              </w:rPr>
            </w:pPr>
          </w:p>
        </w:tc>
        <w:tc>
          <w:tcPr>
            <w:tcW w:w="240" w:type="pct"/>
            <w:vAlign w:val="center"/>
          </w:tcPr>
          <w:p w:rsidR="00EC3126" w:rsidRPr="00404F29" w:rsidRDefault="00EC3126" w:rsidP="00454087">
            <w:pPr>
              <w:jc w:val="center"/>
              <w:rPr>
                <w:color w:val="000000"/>
                <w:sz w:val="22"/>
                <w:szCs w:val="22"/>
              </w:rPr>
            </w:pPr>
          </w:p>
        </w:tc>
        <w:tc>
          <w:tcPr>
            <w:tcW w:w="316" w:type="pct"/>
            <w:vAlign w:val="center"/>
          </w:tcPr>
          <w:p w:rsidR="00EC3126" w:rsidRPr="00404F29" w:rsidRDefault="00EC3126" w:rsidP="00454087">
            <w:pPr>
              <w:jc w:val="center"/>
              <w:rPr>
                <w:color w:val="000000"/>
                <w:sz w:val="22"/>
                <w:szCs w:val="22"/>
              </w:rPr>
            </w:pPr>
          </w:p>
        </w:tc>
      </w:tr>
      <w:tr w:rsidR="00EC3126" w:rsidRPr="00404F29" w:rsidTr="00AF747D">
        <w:tc>
          <w:tcPr>
            <w:tcW w:w="980" w:type="pct"/>
          </w:tcPr>
          <w:p w:rsidR="00EC3126" w:rsidRPr="00404F29" w:rsidRDefault="00EC3126" w:rsidP="00454087">
            <w:pPr>
              <w:rPr>
                <w:color w:val="000000"/>
                <w:sz w:val="22"/>
                <w:szCs w:val="22"/>
              </w:rPr>
            </w:pPr>
            <w:r w:rsidRPr="00404F29">
              <w:rPr>
                <w:color w:val="000000"/>
                <w:sz w:val="22"/>
                <w:szCs w:val="22"/>
              </w:rPr>
              <w:t>деловая</w:t>
            </w:r>
          </w:p>
        </w:tc>
        <w:tc>
          <w:tcPr>
            <w:tcW w:w="315"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r w:rsidRPr="00404F29">
              <w:rPr>
                <w:color w:val="000000"/>
                <w:sz w:val="22"/>
                <w:szCs w:val="22"/>
              </w:rPr>
              <w:t>---</w:t>
            </w:r>
          </w:p>
        </w:tc>
        <w:tc>
          <w:tcPr>
            <w:tcW w:w="245" w:type="pct"/>
            <w:vAlign w:val="center"/>
          </w:tcPr>
          <w:p w:rsidR="00EC3126" w:rsidRPr="00404F29" w:rsidRDefault="00EC3126" w:rsidP="00454087">
            <w:pPr>
              <w:jc w:val="center"/>
              <w:rPr>
                <w:color w:val="000000"/>
                <w:sz w:val="22"/>
                <w:szCs w:val="22"/>
              </w:rPr>
            </w:pPr>
          </w:p>
        </w:tc>
        <w:tc>
          <w:tcPr>
            <w:tcW w:w="322"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08" w:type="pct"/>
            <w:vAlign w:val="center"/>
          </w:tcPr>
          <w:p w:rsidR="00EC3126" w:rsidRPr="00404F29" w:rsidRDefault="00EC3126" w:rsidP="00454087">
            <w:pPr>
              <w:jc w:val="center"/>
              <w:rPr>
                <w:color w:val="000000"/>
                <w:sz w:val="22"/>
                <w:szCs w:val="22"/>
              </w:rPr>
            </w:pPr>
          </w:p>
        </w:tc>
        <w:tc>
          <w:tcPr>
            <w:tcW w:w="259" w:type="pct"/>
            <w:vAlign w:val="center"/>
          </w:tcPr>
          <w:p w:rsidR="00EC3126" w:rsidRPr="00404F29" w:rsidRDefault="00EC3126" w:rsidP="00454087">
            <w:pPr>
              <w:jc w:val="center"/>
              <w:rPr>
                <w:color w:val="000000"/>
                <w:sz w:val="22"/>
                <w:szCs w:val="22"/>
              </w:rPr>
            </w:pPr>
          </w:p>
        </w:tc>
        <w:tc>
          <w:tcPr>
            <w:tcW w:w="315" w:type="pct"/>
            <w:vAlign w:val="center"/>
          </w:tcPr>
          <w:p w:rsidR="00EC3126" w:rsidRPr="00404F29" w:rsidRDefault="00EC3126" w:rsidP="00454087">
            <w:pPr>
              <w:jc w:val="center"/>
              <w:rPr>
                <w:color w:val="000000"/>
                <w:sz w:val="22"/>
                <w:szCs w:val="22"/>
              </w:rPr>
            </w:pPr>
          </w:p>
        </w:tc>
        <w:tc>
          <w:tcPr>
            <w:tcW w:w="252" w:type="pct"/>
            <w:vAlign w:val="center"/>
          </w:tcPr>
          <w:p w:rsidR="00EC3126" w:rsidRPr="00404F29" w:rsidRDefault="00EC3126" w:rsidP="00454087">
            <w:pPr>
              <w:jc w:val="center"/>
              <w:rPr>
                <w:color w:val="000000"/>
                <w:sz w:val="22"/>
                <w:szCs w:val="22"/>
              </w:rPr>
            </w:pPr>
          </w:p>
        </w:tc>
        <w:tc>
          <w:tcPr>
            <w:tcW w:w="310" w:type="pct"/>
            <w:vAlign w:val="center"/>
          </w:tcPr>
          <w:p w:rsidR="00EC3126" w:rsidRPr="00404F29" w:rsidRDefault="00EC3126" w:rsidP="00454087">
            <w:pPr>
              <w:jc w:val="center"/>
              <w:rPr>
                <w:color w:val="000000"/>
                <w:sz w:val="22"/>
                <w:szCs w:val="22"/>
              </w:rPr>
            </w:pPr>
          </w:p>
        </w:tc>
        <w:tc>
          <w:tcPr>
            <w:tcW w:w="256" w:type="pct"/>
            <w:vAlign w:val="center"/>
          </w:tcPr>
          <w:p w:rsidR="00EC3126" w:rsidRPr="00404F29" w:rsidRDefault="00EC3126" w:rsidP="00454087">
            <w:pPr>
              <w:jc w:val="center"/>
              <w:rPr>
                <w:color w:val="000000"/>
                <w:sz w:val="22"/>
                <w:szCs w:val="22"/>
              </w:rPr>
            </w:pPr>
          </w:p>
        </w:tc>
        <w:tc>
          <w:tcPr>
            <w:tcW w:w="314" w:type="pct"/>
            <w:vAlign w:val="center"/>
          </w:tcPr>
          <w:p w:rsidR="00EC3126" w:rsidRPr="00404F29" w:rsidRDefault="00EC3126" w:rsidP="00454087">
            <w:pPr>
              <w:jc w:val="center"/>
              <w:rPr>
                <w:color w:val="000000"/>
                <w:sz w:val="22"/>
                <w:szCs w:val="22"/>
              </w:rPr>
            </w:pPr>
          </w:p>
        </w:tc>
        <w:tc>
          <w:tcPr>
            <w:tcW w:w="240" w:type="pct"/>
            <w:vAlign w:val="center"/>
          </w:tcPr>
          <w:p w:rsidR="00EC3126" w:rsidRPr="00404F29" w:rsidRDefault="00EC3126" w:rsidP="00454087">
            <w:pPr>
              <w:jc w:val="center"/>
              <w:rPr>
                <w:color w:val="000000"/>
                <w:sz w:val="22"/>
                <w:szCs w:val="22"/>
              </w:rPr>
            </w:pPr>
          </w:p>
        </w:tc>
        <w:tc>
          <w:tcPr>
            <w:tcW w:w="316" w:type="pct"/>
            <w:vAlign w:val="center"/>
          </w:tcPr>
          <w:p w:rsidR="00EC3126" w:rsidRPr="00404F29" w:rsidRDefault="00EC3126" w:rsidP="00454087">
            <w:pPr>
              <w:jc w:val="center"/>
              <w:rPr>
                <w:color w:val="000000"/>
                <w:sz w:val="22"/>
                <w:szCs w:val="22"/>
              </w:rPr>
            </w:pPr>
          </w:p>
        </w:tc>
      </w:tr>
    </w:tbl>
    <w:p w:rsidR="00B1012B" w:rsidRDefault="00B1012B" w:rsidP="002E200E">
      <w:pPr>
        <w:ind w:firstLine="709"/>
        <w:rPr>
          <w:i/>
          <w:highlight w:val="yellow"/>
        </w:rPr>
      </w:pPr>
    </w:p>
    <w:p w:rsidR="00B1012B" w:rsidRDefault="002E200E" w:rsidP="00B1012B">
      <w:pPr>
        <w:ind w:firstLine="709"/>
        <w:rPr>
          <w:i/>
        </w:rPr>
      </w:pPr>
      <w:r w:rsidRPr="0058492D">
        <w:rPr>
          <w:i/>
        </w:rPr>
        <w:t>В Виндрейском</w:t>
      </w:r>
      <w:r w:rsidRPr="0058492D">
        <w:rPr>
          <w:i/>
          <w:color w:val="000000"/>
        </w:rPr>
        <w:t xml:space="preserve"> территориальном лесничестве планируется проведение добровольно-выборочных </w:t>
      </w:r>
      <w:r w:rsidR="00B1012B" w:rsidRPr="0058492D">
        <w:rPr>
          <w:i/>
          <w:color w:val="000000"/>
        </w:rPr>
        <w:t xml:space="preserve"> и постепенных </w:t>
      </w:r>
      <w:r w:rsidRPr="0058492D">
        <w:rPr>
          <w:i/>
          <w:color w:val="000000"/>
        </w:rPr>
        <w:t>рубок.</w:t>
      </w:r>
      <w:r w:rsidR="00B1012B">
        <w:rPr>
          <w:i/>
        </w:rPr>
        <w:br w:type="page"/>
      </w:r>
    </w:p>
    <w:p w:rsidR="00967BC2" w:rsidRPr="00404F29" w:rsidRDefault="00967BC2" w:rsidP="00B1012B">
      <w:pPr>
        <w:ind w:firstLine="709"/>
        <w:rPr>
          <w:color w:val="000000"/>
        </w:rPr>
      </w:pPr>
    </w:p>
    <w:p w:rsidR="00264C8C" w:rsidRPr="00404F29" w:rsidRDefault="00264C8C" w:rsidP="00AF747D">
      <w:pPr>
        <w:suppressAutoHyphens/>
        <w:spacing w:line="360" w:lineRule="auto"/>
      </w:pPr>
      <w:r w:rsidRPr="00404F29">
        <w:t>Таблица 2.1.1.2 - Расчетная лесосека по сплошным рубкам спелых и перестойных лесных насаждений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73"/>
        <w:gridCol w:w="316"/>
        <w:gridCol w:w="311"/>
        <w:gridCol w:w="627"/>
        <w:gridCol w:w="556"/>
        <w:gridCol w:w="671"/>
        <w:gridCol w:w="547"/>
        <w:gridCol w:w="574"/>
        <w:gridCol w:w="692"/>
        <w:gridCol w:w="659"/>
        <w:gridCol w:w="464"/>
        <w:gridCol w:w="588"/>
        <w:gridCol w:w="464"/>
        <w:gridCol w:w="464"/>
        <w:gridCol w:w="464"/>
        <w:gridCol w:w="464"/>
        <w:gridCol w:w="464"/>
        <w:gridCol w:w="447"/>
        <w:gridCol w:w="464"/>
        <w:gridCol w:w="506"/>
        <w:gridCol w:w="506"/>
        <w:gridCol w:w="506"/>
        <w:gridCol w:w="444"/>
        <w:gridCol w:w="659"/>
        <w:gridCol w:w="884"/>
        <w:gridCol w:w="772"/>
      </w:tblGrid>
      <w:tr w:rsidR="00264C8C" w:rsidRPr="00404F29" w:rsidTr="0066235B">
        <w:trPr>
          <w:cantSplit/>
          <w:trHeight w:val="207"/>
        </w:trPr>
        <w:tc>
          <w:tcPr>
            <w:tcW w:w="430" w:type="pct"/>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Хозсекция и преобладающая</w:t>
            </w:r>
          </w:p>
          <w:p w:rsidR="00264C8C" w:rsidRPr="00404F29" w:rsidRDefault="00264C8C" w:rsidP="00264C8C">
            <w:pPr>
              <w:ind w:left="113" w:right="113"/>
              <w:jc w:val="center"/>
              <w:rPr>
                <w:color w:val="000000"/>
                <w:sz w:val="18"/>
              </w:rPr>
            </w:pPr>
            <w:r w:rsidRPr="00404F29">
              <w:rPr>
                <w:color w:val="000000"/>
                <w:sz w:val="18"/>
              </w:rPr>
              <w:t>порода</w:t>
            </w:r>
          </w:p>
        </w:tc>
        <w:tc>
          <w:tcPr>
            <w:tcW w:w="212" w:type="pct"/>
            <w:gridSpan w:val="2"/>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Покрытые лесом земли,  га</w:t>
            </w:r>
          </w:p>
        </w:tc>
        <w:tc>
          <w:tcPr>
            <w:tcW w:w="1240" w:type="pct"/>
            <w:gridSpan w:val="6"/>
            <w:vAlign w:val="center"/>
          </w:tcPr>
          <w:p w:rsidR="00264C8C" w:rsidRPr="00404F29" w:rsidRDefault="00264C8C" w:rsidP="00264C8C">
            <w:pPr>
              <w:pStyle w:val="aa"/>
              <w:jc w:val="center"/>
              <w:rPr>
                <w:rFonts w:ascii="Times New Roman" w:hAnsi="Times New Roman" w:cs="Times New Roman"/>
                <w:color w:val="000000"/>
                <w:sz w:val="18"/>
              </w:rPr>
            </w:pPr>
            <w:r w:rsidRPr="00404F29">
              <w:rPr>
                <w:rFonts w:ascii="Times New Roman" w:hAnsi="Times New Roman" w:cs="Times New Roman"/>
                <w:color w:val="000000"/>
                <w:sz w:val="18"/>
              </w:rPr>
              <w:t>В том числе по группам</w:t>
            </w:r>
          </w:p>
          <w:p w:rsidR="00264C8C" w:rsidRPr="00404F29" w:rsidRDefault="00264C8C" w:rsidP="00264C8C">
            <w:pPr>
              <w:pStyle w:val="aa"/>
              <w:jc w:val="center"/>
              <w:rPr>
                <w:rFonts w:ascii="Times New Roman" w:hAnsi="Times New Roman" w:cs="Times New Roman"/>
                <w:color w:val="000000"/>
                <w:sz w:val="18"/>
              </w:rPr>
            </w:pPr>
            <w:r w:rsidRPr="00404F29">
              <w:rPr>
                <w:rFonts w:ascii="Times New Roman" w:hAnsi="Times New Roman" w:cs="Times New Roman"/>
                <w:color w:val="000000"/>
                <w:sz w:val="18"/>
              </w:rPr>
              <w:t>возраста</w:t>
            </w:r>
          </w:p>
        </w:tc>
        <w:tc>
          <w:tcPr>
            <w:tcW w:w="223" w:type="pct"/>
            <w:vMerge w:val="restart"/>
            <w:textDirection w:val="btLr"/>
            <w:vAlign w:val="center"/>
          </w:tcPr>
          <w:p w:rsidR="00264C8C" w:rsidRPr="00404F29" w:rsidRDefault="00264C8C" w:rsidP="00264C8C">
            <w:pPr>
              <w:pStyle w:val="af"/>
              <w:jc w:val="center"/>
              <w:rPr>
                <w:color w:val="000000"/>
              </w:rPr>
            </w:pPr>
            <w:r w:rsidRPr="00404F29">
              <w:rPr>
                <w:color w:val="000000"/>
              </w:rPr>
              <w:t>Запас спелых и перестойных</w:t>
            </w:r>
          </w:p>
          <w:p w:rsidR="00264C8C" w:rsidRPr="00404F29" w:rsidRDefault="00264C8C" w:rsidP="00264C8C">
            <w:pPr>
              <w:pStyle w:val="af"/>
              <w:jc w:val="center"/>
              <w:rPr>
                <w:color w:val="000000"/>
              </w:rPr>
            </w:pPr>
            <w:r w:rsidRPr="00404F29">
              <w:rPr>
                <w:color w:val="000000"/>
              </w:rPr>
              <w:t>насаждений, тыс.м</w:t>
            </w:r>
            <w:r w:rsidRPr="00404F29">
              <w:rPr>
                <w:color w:val="000000"/>
                <w:vertAlign w:val="superscript"/>
              </w:rPr>
              <w:t>3</w:t>
            </w:r>
          </w:p>
        </w:tc>
        <w:tc>
          <w:tcPr>
            <w:tcW w:w="157" w:type="pct"/>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 xml:space="preserve">Средний запас на </w:t>
            </w:r>
            <w:smartTag w:uri="urn:schemas-microsoft-com:office:smarttags" w:element="metricconverter">
              <w:smartTagPr>
                <w:attr w:name="ProductID" w:val="1 га"/>
              </w:smartTagPr>
              <w:r w:rsidRPr="00404F29">
                <w:rPr>
                  <w:color w:val="000000"/>
                  <w:sz w:val="18"/>
                </w:rPr>
                <w:t>1 га</w:t>
              </w:r>
            </w:smartTag>
            <w:r w:rsidRPr="00404F29">
              <w:rPr>
                <w:color w:val="000000"/>
                <w:sz w:val="18"/>
              </w:rPr>
              <w:t xml:space="preserve"> эксплуа</w:t>
            </w:r>
            <w:r w:rsidRPr="00404F29">
              <w:rPr>
                <w:color w:val="000000"/>
                <w:sz w:val="18"/>
              </w:rPr>
              <w:softHyphen/>
              <w:t>тационного фонда, м</w:t>
            </w:r>
            <w:r w:rsidRPr="00404F29">
              <w:rPr>
                <w:color w:val="000000"/>
                <w:sz w:val="18"/>
                <w:vertAlign w:val="superscript"/>
              </w:rPr>
              <w:t>3</w:t>
            </w:r>
          </w:p>
        </w:tc>
        <w:tc>
          <w:tcPr>
            <w:tcW w:w="199" w:type="pct"/>
            <w:vMerge w:val="restart"/>
            <w:textDirection w:val="btLr"/>
            <w:vAlign w:val="center"/>
          </w:tcPr>
          <w:p w:rsidR="00264C8C" w:rsidRPr="00404F29" w:rsidRDefault="00264C8C" w:rsidP="00264C8C">
            <w:pPr>
              <w:ind w:left="113" w:right="113"/>
              <w:jc w:val="center"/>
              <w:rPr>
                <w:color w:val="000000"/>
                <w:sz w:val="18"/>
                <w:vertAlign w:val="superscript"/>
              </w:rPr>
            </w:pPr>
            <w:r w:rsidRPr="00404F29">
              <w:rPr>
                <w:color w:val="000000"/>
                <w:sz w:val="18"/>
              </w:rPr>
              <w:t>Средний прирост корневой массы, тыс.м</w:t>
            </w:r>
            <w:r w:rsidRPr="00404F29">
              <w:rPr>
                <w:color w:val="000000"/>
                <w:sz w:val="18"/>
                <w:vertAlign w:val="superscript"/>
              </w:rPr>
              <w:t>3</w:t>
            </w:r>
          </w:p>
        </w:tc>
        <w:tc>
          <w:tcPr>
            <w:tcW w:w="157" w:type="pct"/>
            <w:vMerge w:val="restart"/>
            <w:textDirection w:val="btLr"/>
            <w:vAlign w:val="center"/>
          </w:tcPr>
          <w:p w:rsidR="00264C8C" w:rsidRPr="00404F29" w:rsidRDefault="00264C8C" w:rsidP="00264C8C">
            <w:pPr>
              <w:ind w:left="113" w:right="113"/>
              <w:jc w:val="center"/>
              <w:rPr>
                <w:color w:val="000000"/>
                <w:spacing w:val="-20"/>
                <w:sz w:val="18"/>
                <w:szCs w:val="18"/>
              </w:rPr>
            </w:pPr>
            <w:r w:rsidRPr="00404F29">
              <w:rPr>
                <w:color w:val="000000"/>
                <w:spacing w:val="-20"/>
                <w:sz w:val="18"/>
                <w:szCs w:val="18"/>
              </w:rPr>
              <w:t>Возраст  рубки</w:t>
            </w:r>
          </w:p>
        </w:tc>
        <w:tc>
          <w:tcPr>
            <w:tcW w:w="779" w:type="pct"/>
            <w:gridSpan w:val="5"/>
            <w:vMerge w:val="restart"/>
            <w:vAlign w:val="center"/>
          </w:tcPr>
          <w:p w:rsidR="00264C8C" w:rsidRPr="00404F29" w:rsidRDefault="00264C8C" w:rsidP="00264C8C">
            <w:pPr>
              <w:jc w:val="center"/>
              <w:rPr>
                <w:color w:val="000000"/>
                <w:sz w:val="18"/>
              </w:rPr>
            </w:pPr>
            <w:r w:rsidRPr="00404F29">
              <w:rPr>
                <w:color w:val="000000"/>
                <w:sz w:val="18"/>
              </w:rPr>
              <w:t>Исчисленные  расчетные</w:t>
            </w:r>
          </w:p>
          <w:p w:rsidR="00264C8C" w:rsidRPr="00404F29" w:rsidRDefault="00264C8C" w:rsidP="00264C8C">
            <w:pPr>
              <w:jc w:val="center"/>
              <w:rPr>
                <w:color w:val="000000"/>
                <w:sz w:val="18"/>
              </w:rPr>
            </w:pPr>
            <w:r w:rsidRPr="00404F29">
              <w:rPr>
                <w:color w:val="000000"/>
                <w:sz w:val="18"/>
              </w:rPr>
              <w:t>лесо</w:t>
            </w:r>
            <w:r w:rsidRPr="00404F29">
              <w:rPr>
                <w:color w:val="000000"/>
                <w:sz w:val="18"/>
              </w:rPr>
              <w:softHyphen/>
              <w:t>секи, га</w:t>
            </w:r>
          </w:p>
        </w:tc>
        <w:tc>
          <w:tcPr>
            <w:tcW w:w="820" w:type="pct"/>
            <w:gridSpan w:val="5"/>
            <w:vMerge w:val="restart"/>
            <w:vAlign w:val="center"/>
          </w:tcPr>
          <w:p w:rsidR="00264C8C" w:rsidRPr="00404F29" w:rsidRDefault="00264C8C" w:rsidP="00264C8C">
            <w:pPr>
              <w:jc w:val="center"/>
              <w:rPr>
                <w:color w:val="000000"/>
                <w:sz w:val="18"/>
              </w:rPr>
            </w:pPr>
            <w:r w:rsidRPr="00404F29">
              <w:rPr>
                <w:color w:val="000000"/>
                <w:sz w:val="18"/>
              </w:rPr>
              <w:t>Рекомендуемая к принятию</w:t>
            </w:r>
          </w:p>
          <w:p w:rsidR="00264C8C" w:rsidRPr="00404F29" w:rsidRDefault="00264C8C" w:rsidP="00264C8C">
            <w:pPr>
              <w:jc w:val="center"/>
              <w:rPr>
                <w:color w:val="000000"/>
                <w:sz w:val="18"/>
              </w:rPr>
            </w:pPr>
            <w:r w:rsidRPr="00404F29">
              <w:rPr>
                <w:color w:val="000000"/>
                <w:sz w:val="18"/>
              </w:rPr>
              <w:t>рас</w:t>
            </w:r>
            <w:r w:rsidRPr="00404F29">
              <w:rPr>
                <w:color w:val="000000"/>
                <w:sz w:val="18"/>
              </w:rPr>
              <w:softHyphen/>
              <w:t>четная лесосека</w:t>
            </w:r>
          </w:p>
        </w:tc>
        <w:tc>
          <w:tcPr>
            <w:tcW w:w="223" w:type="pct"/>
            <w:vMerge w:val="restart"/>
            <w:textDirection w:val="btLr"/>
            <w:vAlign w:val="center"/>
          </w:tcPr>
          <w:p w:rsidR="00264C8C" w:rsidRPr="00404F29" w:rsidRDefault="00264C8C" w:rsidP="00264C8C">
            <w:pPr>
              <w:jc w:val="center"/>
              <w:rPr>
                <w:color w:val="000000"/>
                <w:sz w:val="18"/>
              </w:rPr>
            </w:pPr>
            <w:r w:rsidRPr="00404F29">
              <w:rPr>
                <w:color w:val="000000"/>
                <w:sz w:val="18"/>
              </w:rPr>
              <w:t>Число лет использования</w:t>
            </w:r>
          </w:p>
          <w:p w:rsidR="00264C8C" w:rsidRPr="00404F29" w:rsidRDefault="00264C8C" w:rsidP="00264C8C">
            <w:pPr>
              <w:jc w:val="center"/>
              <w:rPr>
                <w:color w:val="000000"/>
                <w:sz w:val="18"/>
              </w:rPr>
            </w:pPr>
            <w:r w:rsidRPr="00404F29">
              <w:rPr>
                <w:color w:val="000000"/>
                <w:sz w:val="18"/>
              </w:rPr>
              <w:t>эксплуа</w:t>
            </w:r>
            <w:r w:rsidRPr="00404F29">
              <w:rPr>
                <w:color w:val="000000"/>
                <w:sz w:val="18"/>
              </w:rPr>
              <w:softHyphen/>
              <w:t>тационного фонда</w:t>
            </w:r>
          </w:p>
        </w:tc>
        <w:tc>
          <w:tcPr>
            <w:tcW w:w="560" w:type="pct"/>
            <w:gridSpan w:val="2"/>
            <w:vMerge w:val="restart"/>
            <w:vAlign w:val="center"/>
          </w:tcPr>
          <w:p w:rsidR="00264C8C" w:rsidRPr="00404F29" w:rsidRDefault="00264C8C" w:rsidP="00264C8C">
            <w:pPr>
              <w:pStyle w:val="ac"/>
              <w:jc w:val="center"/>
              <w:rPr>
                <w:color w:val="000000"/>
                <w:szCs w:val="24"/>
              </w:rPr>
            </w:pPr>
            <w:r w:rsidRPr="00404F29">
              <w:rPr>
                <w:color w:val="000000"/>
                <w:szCs w:val="24"/>
              </w:rPr>
              <w:t>Предполагаемый остаток насажд</w:t>
            </w:r>
            <w:r w:rsidRPr="00404F29">
              <w:rPr>
                <w:color w:val="000000"/>
                <w:szCs w:val="24"/>
              </w:rPr>
              <w:t>е</w:t>
            </w:r>
            <w:r w:rsidRPr="00404F29">
              <w:rPr>
                <w:color w:val="000000"/>
                <w:szCs w:val="24"/>
              </w:rPr>
              <w:t>ний, га</w:t>
            </w:r>
          </w:p>
        </w:tc>
      </w:tr>
      <w:tr w:rsidR="00264C8C" w:rsidRPr="00404F29" w:rsidTr="0066235B">
        <w:trPr>
          <w:cantSplit/>
          <w:trHeight w:val="213"/>
        </w:trPr>
        <w:tc>
          <w:tcPr>
            <w:tcW w:w="430" w:type="pct"/>
            <w:vMerge/>
            <w:textDirection w:val="btLr"/>
            <w:vAlign w:val="center"/>
          </w:tcPr>
          <w:p w:rsidR="00264C8C" w:rsidRPr="00404F29" w:rsidRDefault="00264C8C" w:rsidP="00264C8C">
            <w:pPr>
              <w:ind w:left="113" w:right="113"/>
              <w:jc w:val="center"/>
              <w:rPr>
                <w:color w:val="000000"/>
                <w:sz w:val="18"/>
              </w:rPr>
            </w:pPr>
          </w:p>
        </w:tc>
        <w:tc>
          <w:tcPr>
            <w:tcW w:w="212" w:type="pct"/>
            <w:gridSpan w:val="2"/>
            <w:vMerge/>
            <w:textDirection w:val="btLr"/>
            <w:vAlign w:val="center"/>
          </w:tcPr>
          <w:p w:rsidR="00264C8C" w:rsidRPr="00404F29" w:rsidRDefault="00264C8C" w:rsidP="00264C8C">
            <w:pPr>
              <w:ind w:left="113" w:right="113"/>
              <w:jc w:val="center"/>
              <w:rPr>
                <w:color w:val="000000"/>
                <w:sz w:val="18"/>
              </w:rPr>
            </w:pPr>
          </w:p>
        </w:tc>
        <w:tc>
          <w:tcPr>
            <w:tcW w:w="212" w:type="pct"/>
            <w:vMerge w:val="restart"/>
            <w:textDirection w:val="btLr"/>
            <w:vAlign w:val="center"/>
          </w:tcPr>
          <w:p w:rsidR="00264C8C" w:rsidRPr="00404F29" w:rsidRDefault="00264C8C" w:rsidP="00264C8C">
            <w:pPr>
              <w:pStyle w:val="aa"/>
              <w:ind w:left="113" w:right="113"/>
              <w:jc w:val="center"/>
              <w:rPr>
                <w:color w:val="000000"/>
                <w:sz w:val="18"/>
              </w:rPr>
            </w:pPr>
            <w:r w:rsidRPr="00404F29">
              <w:rPr>
                <w:rFonts w:ascii="Times New Roman" w:hAnsi="Times New Roman" w:cs="Times New Roman"/>
                <w:color w:val="000000"/>
                <w:sz w:val="18"/>
              </w:rPr>
              <w:t>молодняки</w:t>
            </w:r>
          </w:p>
        </w:tc>
        <w:tc>
          <w:tcPr>
            <w:tcW w:w="415" w:type="pct"/>
            <w:gridSpan w:val="2"/>
            <w:vMerge w:val="restart"/>
            <w:vAlign w:val="center"/>
          </w:tcPr>
          <w:p w:rsidR="00264C8C" w:rsidRPr="00404F29" w:rsidRDefault="00264C8C" w:rsidP="00264C8C">
            <w:pPr>
              <w:jc w:val="center"/>
              <w:rPr>
                <w:color w:val="000000"/>
                <w:sz w:val="18"/>
              </w:rPr>
            </w:pPr>
            <w:r w:rsidRPr="00404F29">
              <w:rPr>
                <w:color w:val="000000"/>
                <w:sz w:val="18"/>
              </w:rPr>
              <w:t>средневоз</w:t>
            </w:r>
            <w:r w:rsidRPr="00404F29">
              <w:rPr>
                <w:color w:val="000000"/>
                <w:sz w:val="18"/>
              </w:rPr>
              <w:softHyphen/>
              <w:t>растные</w:t>
            </w:r>
          </w:p>
        </w:tc>
        <w:tc>
          <w:tcPr>
            <w:tcW w:w="185" w:type="pct"/>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приспевающие</w:t>
            </w:r>
          </w:p>
        </w:tc>
        <w:tc>
          <w:tcPr>
            <w:tcW w:w="428" w:type="pct"/>
            <w:gridSpan w:val="2"/>
            <w:vMerge w:val="restart"/>
            <w:vAlign w:val="center"/>
          </w:tcPr>
          <w:p w:rsidR="00264C8C" w:rsidRPr="00404F29" w:rsidRDefault="00264C8C" w:rsidP="00264C8C">
            <w:pPr>
              <w:jc w:val="center"/>
              <w:rPr>
                <w:color w:val="000000"/>
                <w:sz w:val="18"/>
              </w:rPr>
            </w:pPr>
            <w:r w:rsidRPr="00404F29">
              <w:rPr>
                <w:color w:val="000000"/>
                <w:sz w:val="18"/>
              </w:rPr>
              <w:t>спелые и перестойные</w:t>
            </w:r>
          </w:p>
        </w:tc>
        <w:tc>
          <w:tcPr>
            <w:tcW w:w="223" w:type="pct"/>
            <w:vMerge/>
            <w:textDirection w:val="btLr"/>
            <w:vAlign w:val="center"/>
          </w:tcPr>
          <w:p w:rsidR="00264C8C" w:rsidRPr="00404F29" w:rsidRDefault="00264C8C" w:rsidP="00264C8C">
            <w:pPr>
              <w:pStyle w:val="aa"/>
              <w:jc w:val="center"/>
              <w:rPr>
                <w:color w:val="000000"/>
              </w:rPr>
            </w:pPr>
          </w:p>
        </w:tc>
        <w:tc>
          <w:tcPr>
            <w:tcW w:w="157" w:type="pct"/>
            <w:vMerge/>
            <w:textDirection w:val="btLr"/>
            <w:vAlign w:val="center"/>
          </w:tcPr>
          <w:p w:rsidR="00264C8C" w:rsidRPr="00404F29" w:rsidRDefault="00264C8C" w:rsidP="00264C8C">
            <w:pPr>
              <w:ind w:left="113" w:right="113"/>
              <w:jc w:val="center"/>
              <w:rPr>
                <w:color w:val="000000"/>
                <w:sz w:val="18"/>
              </w:rPr>
            </w:pPr>
          </w:p>
        </w:tc>
        <w:tc>
          <w:tcPr>
            <w:tcW w:w="199" w:type="pct"/>
            <w:vMerge/>
            <w:textDirection w:val="btLr"/>
            <w:vAlign w:val="center"/>
          </w:tcPr>
          <w:p w:rsidR="00264C8C" w:rsidRPr="00404F29" w:rsidRDefault="00264C8C" w:rsidP="00264C8C">
            <w:pPr>
              <w:ind w:left="113" w:right="113"/>
              <w:jc w:val="center"/>
              <w:rPr>
                <w:color w:val="000000"/>
                <w:sz w:val="18"/>
              </w:rPr>
            </w:pPr>
          </w:p>
        </w:tc>
        <w:tc>
          <w:tcPr>
            <w:tcW w:w="157" w:type="pct"/>
            <w:vMerge/>
            <w:vAlign w:val="center"/>
          </w:tcPr>
          <w:p w:rsidR="00264C8C" w:rsidRPr="00404F29" w:rsidRDefault="00264C8C" w:rsidP="00264C8C">
            <w:pPr>
              <w:jc w:val="center"/>
              <w:rPr>
                <w:color w:val="000000"/>
                <w:spacing w:val="-20"/>
                <w:sz w:val="18"/>
              </w:rPr>
            </w:pPr>
          </w:p>
        </w:tc>
        <w:tc>
          <w:tcPr>
            <w:tcW w:w="779" w:type="pct"/>
            <w:gridSpan w:val="5"/>
            <w:vMerge/>
            <w:vAlign w:val="center"/>
          </w:tcPr>
          <w:p w:rsidR="00264C8C" w:rsidRPr="00404F29" w:rsidRDefault="00264C8C" w:rsidP="00264C8C">
            <w:pPr>
              <w:pStyle w:val="aa"/>
              <w:jc w:val="center"/>
              <w:rPr>
                <w:rFonts w:ascii="Times New Roman" w:hAnsi="Times New Roman" w:cs="Times New Roman"/>
                <w:color w:val="000000"/>
                <w:sz w:val="18"/>
              </w:rPr>
            </w:pPr>
          </w:p>
        </w:tc>
        <w:tc>
          <w:tcPr>
            <w:tcW w:w="820" w:type="pct"/>
            <w:gridSpan w:val="5"/>
            <w:vMerge/>
            <w:vAlign w:val="center"/>
          </w:tcPr>
          <w:p w:rsidR="00264C8C" w:rsidRPr="00404F29" w:rsidRDefault="00264C8C" w:rsidP="00264C8C">
            <w:pPr>
              <w:pStyle w:val="aa"/>
              <w:jc w:val="center"/>
              <w:rPr>
                <w:rFonts w:ascii="Times New Roman" w:hAnsi="Times New Roman" w:cs="Times New Roman"/>
                <w:color w:val="000000"/>
                <w:sz w:val="18"/>
              </w:rPr>
            </w:pPr>
          </w:p>
        </w:tc>
        <w:tc>
          <w:tcPr>
            <w:tcW w:w="223" w:type="pct"/>
            <w:vMerge/>
            <w:vAlign w:val="center"/>
          </w:tcPr>
          <w:p w:rsidR="00264C8C" w:rsidRPr="00404F29" w:rsidRDefault="00264C8C" w:rsidP="00264C8C">
            <w:pPr>
              <w:pStyle w:val="aa"/>
              <w:jc w:val="center"/>
              <w:rPr>
                <w:rFonts w:ascii="Times New Roman" w:hAnsi="Times New Roman" w:cs="Times New Roman"/>
                <w:color w:val="000000"/>
                <w:sz w:val="18"/>
              </w:rPr>
            </w:pPr>
          </w:p>
        </w:tc>
        <w:tc>
          <w:tcPr>
            <w:tcW w:w="560" w:type="pct"/>
            <w:gridSpan w:val="2"/>
            <w:vMerge/>
            <w:vAlign w:val="center"/>
          </w:tcPr>
          <w:p w:rsidR="00264C8C" w:rsidRPr="00404F29" w:rsidRDefault="00264C8C" w:rsidP="00264C8C">
            <w:pPr>
              <w:pStyle w:val="aa"/>
              <w:jc w:val="center"/>
              <w:rPr>
                <w:rFonts w:ascii="Times New Roman" w:hAnsi="Times New Roman" w:cs="Times New Roman"/>
                <w:color w:val="000000"/>
                <w:sz w:val="18"/>
              </w:rPr>
            </w:pPr>
          </w:p>
        </w:tc>
      </w:tr>
      <w:tr w:rsidR="00264C8C" w:rsidRPr="00404F29" w:rsidTr="0066235B">
        <w:trPr>
          <w:cantSplit/>
          <w:trHeight w:val="205"/>
        </w:trPr>
        <w:tc>
          <w:tcPr>
            <w:tcW w:w="430" w:type="pct"/>
            <w:vMerge/>
            <w:textDirection w:val="btLr"/>
            <w:vAlign w:val="center"/>
          </w:tcPr>
          <w:p w:rsidR="00264C8C" w:rsidRPr="00404F29" w:rsidRDefault="00264C8C" w:rsidP="00264C8C">
            <w:pPr>
              <w:ind w:left="113" w:right="113"/>
              <w:jc w:val="center"/>
              <w:rPr>
                <w:color w:val="000000"/>
                <w:sz w:val="18"/>
              </w:rPr>
            </w:pPr>
          </w:p>
        </w:tc>
        <w:tc>
          <w:tcPr>
            <w:tcW w:w="212" w:type="pct"/>
            <w:gridSpan w:val="2"/>
            <w:vMerge/>
            <w:textDirection w:val="btLr"/>
            <w:vAlign w:val="center"/>
          </w:tcPr>
          <w:p w:rsidR="00264C8C" w:rsidRPr="00404F29" w:rsidRDefault="00264C8C" w:rsidP="00264C8C">
            <w:pPr>
              <w:ind w:left="113" w:right="113"/>
              <w:jc w:val="center"/>
              <w:rPr>
                <w:color w:val="000000"/>
                <w:sz w:val="18"/>
              </w:rPr>
            </w:pPr>
          </w:p>
        </w:tc>
        <w:tc>
          <w:tcPr>
            <w:tcW w:w="212" w:type="pct"/>
            <w:vMerge/>
            <w:vAlign w:val="center"/>
          </w:tcPr>
          <w:p w:rsidR="00264C8C" w:rsidRPr="00404F29" w:rsidRDefault="00264C8C" w:rsidP="00264C8C">
            <w:pPr>
              <w:pStyle w:val="aa"/>
              <w:ind w:left="113" w:right="113"/>
              <w:jc w:val="center"/>
              <w:rPr>
                <w:color w:val="000000"/>
                <w:sz w:val="18"/>
              </w:rPr>
            </w:pPr>
          </w:p>
        </w:tc>
        <w:tc>
          <w:tcPr>
            <w:tcW w:w="415" w:type="pct"/>
            <w:gridSpan w:val="2"/>
            <w:vMerge/>
            <w:vAlign w:val="center"/>
          </w:tcPr>
          <w:p w:rsidR="00264C8C" w:rsidRPr="00404F29" w:rsidRDefault="00264C8C" w:rsidP="00264C8C">
            <w:pPr>
              <w:pStyle w:val="aa"/>
              <w:jc w:val="center"/>
              <w:rPr>
                <w:color w:val="000000"/>
                <w:sz w:val="18"/>
              </w:rPr>
            </w:pPr>
          </w:p>
        </w:tc>
        <w:tc>
          <w:tcPr>
            <w:tcW w:w="185" w:type="pct"/>
            <w:vMerge/>
            <w:vAlign w:val="center"/>
          </w:tcPr>
          <w:p w:rsidR="00264C8C" w:rsidRPr="00404F29" w:rsidRDefault="00264C8C" w:rsidP="00264C8C">
            <w:pPr>
              <w:ind w:left="113" w:right="113"/>
              <w:jc w:val="center"/>
              <w:rPr>
                <w:color w:val="000000"/>
                <w:sz w:val="18"/>
              </w:rPr>
            </w:pPr>
          </w:p>
        </w:tc>
        <w:tc>
          <w:tcPr>
            <w:tcW w:w="428" w:type="pct"/>
            <w:gridSpan w:val="2"/>
            <w:vMerge/>
            <w:vAlign w:val="center"/>
          </w:tcPr>
          <w:p w:rsidR="00264C8C" w:rsidRPr="00404F29" w:rsidRDefault="00264C8C" w:rsidP="00264C8C">
            <w:pPr>
              <w:pStyle w:val="aa"/>
              <w:jc w:val="center"/>
              <w:rPr>
                <w:color w:val="000000"/>
                <w:sz w:val="18"/>
              </w:rPr>
            </w:pPr>
          </w:p>
        </w:tc>
        <w:tc>
          <w:tcPr>
            <w:tcW w:w="223" w:type="pct"/>
            <w:vMerge/>
            <w:textDirection w:val="btLr"/>
            <w:vAlign w:val="center"/>
          </w:tcPr>
          <w:p w:rsidR="00264C8C" w:rsidRPr="00404F29" w:rsidRDefault="00264C8C" w:rsidP="00264C8C">
            <w:pPr>
              <w:pStyle w:val="aa"/>
              <w:jc w:val="center"/>
              <w:rPr>
                <w:color w:val="000000"/>
              </w:rPr>
            </w:pPr>
          </w:p>
        </w:tc>
        <w:tc>
          <w:tcPr>
            <w:tcW w:w="157" w:type="pct"/>
            <w:vMerge/>
            <w:textDirection w:val="btLr"/>
            <w:vAlign w:val="center"/>
          </w:tcPr>
          <w:p w:rsidR="00264C8C" w:rsidRPr="00404F29" w:rsidRDefault="00264C8C" w:rsidP="00264C8C">
            <w:pPr>
              <w:ind w:left="113" w:right="113"/>
              <w:jc w:val="center"/>
              <w:rPr>
                <w:color w:val="000000"/>
                <w:sz w:val="18"/>
              </w:rPr>
            </w:pPr>
          </w:p>
        </w:tc>
        <w:tc>
          <w:tcPr>
            <w:tcW w:w="199" w:type="pct"/>
            <w:vMerge/>
            <w:textDirection w:val="btLr"/>
            <w:vAlign w:val="center"/>
          </w:tcPr>
          <w:p w:rsidR="00264C8C" w:rsidRPr="00404F29" w:rsidRDefault="00264C8C" w:rsidP="00264C8C">
            <w:pPr>
              <w:ind w:left="113" w:right="113"/>
              <w:jc w:val="center"/>
              <w:rPr>
                <w:color w:val="000000"/>
                <w:sz w:val="18"/>
              </w:rPr>
            </w:pPr>
          </w:p>
        </w:tc>
        <w:tc>
          <w:tcPr>
            <w:tcW w:w="157" w:type="pct"/>
            <w:vMerge/>
            <w:vAlign w:val="center"/>
          </w:tcPr>
          <w:p w:rsidR="00264C8C" w:rsidRPr="00404F29" w:rsidRDefault="00264C8C" w:rsidP="00264C8C">
            <w:pPr>
              <w:jc w:val="center"/>
              <w:rPr>
                <w:color w:val="000000"/>
                <w:spacing w:val="-20"/>
                <w:sz w:val="18"/>
              </w:rPr>
            </w:pPr>
          </w:p>
        </w:tc>
        <w:tc>
          <w:tcPr>
            <w:tcW w:w="157" w:type="pct"/>
            <w:vMerge w:val="restart"/>
            <w:textDirection w:val="btLr"/>
            <w:vAlign w:val="center"/>
          </w:tcPr>
          <w:p w:rsidR="00264C8C" w:rsidRPr="00404F29" w:rsidRDefault="00264C8C" w:rsidP="00264C8C">
            <w:pPr>
              <w:ind w:left="57" w:right="57"/>
              <w:jc w:val="center"/>
              <w:rPr>
                <w:color w:val="000000"/>
                <w:sz w:val="18"/>
              </w:rPr>
            </w:pPr>
            <w:r w:rsidRPr="00404F29">
              <w:rPr>
                <w:color w:val="000000"/>
                <w:sz w:val="18"/>
              </w:rPr>
              <w:t>равномерного пользования</w:t>
            </w:r>
          </w:p>
        </w:tc>
        <w:tc>
          <w:tcPr>
            <w:tcW w:w="157" w:type="pct"/>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2-я возрастная</w:t>
            </w:r>
          </w:p>
        </w:tc>
        <w:tc>
          <w:tcPr>
            <w:tcW w:w="157" w:type="pct"/>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1-я возрастная</w:t>
            </w:r>
          </w:p>
        </w:tc>
        <w:tc>
          <w:tcPr>
            <w:tcW w:w="157" w:type="pct"/>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интегральная</w:t>
            </w:r>
          </w:p>
        </w:tc>
        <w:tc>
          <w:tcPr>
            <w:tcW w:w="151" w:type="pct"/>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по состоянию</w:t>
            </w:r>
          </w:p>
        </w:tc>
        <w:tc>
          <w:tcPr>
            <w:tcW w:w="157" w:type="pct"/>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Площадь, га</w:t>
            </w:r>
          </w:p>
        </w:tc>
        <w:tc>
          <w:tcPr>
            <w:tcW w:w="171" w:type="pct"/>
            <w:vMerge w:val="restart"/>
            <w:textDirection w:val="btLr"/>
            <w:vAlign w:val="center"/>
          </w:tcPr>
          <w:p w:rsidR="00264C8C" w:rsidRPr="00404F29" w:rsidRDefault="00264C8C" w:rsidP="00264C8C">
            <w:pPr>
              <w:ind w:left="113" w:right="113"/>
              <w:jc w:val="center"/>
              <w:rPr>
                <w:color w:val="000000"/>
                <w:sz w:val="18"/>
                <w:vertAlign w:val="superscript"/>
              </w:rPr>
            </w:pPr>
            <w:r w:rsidRPr="00404F29">
              <w:rPr>
                <w:color w:val="000000"/>
                <w:sz w:val="18"/>
              </w:rPr>
              <w:t>Запас корневой, тыс.м</w:t>
            </w:r>
            <w:r w:rsidRPr="00404F29">
              <w:rPr>
                <w:color w:val="000000"/>
                <w:sz w:val="18"/>
                <w:vertAlign w:val="superscript"/>
              </w:rPr>
              <w:t>3</w:t>
            </w:r>
          </w:p>
        </w:tc>
        <w:tc>
          <w:tcPr>
            <w:tcW w:w="492" w:type="pct"/>
            <w:gridSpan w:val="3"/>
            <w:vAlign w:val="center"/>
          </w:tcPr>
          <w:p w:rsidR="00264C8C" w:rsidRPr="00404F29" w:rsidRDefault="00264C8C" w:rsidP="00264C8C">
            <w:pPr>
              <w:pStyle w:val="aa"/>
              <w:jc w:val="center"/>
              <w:rPr>
                <w:rFonts w:ascii="Times New Roman" w:hAnsi="Times New Roman" w:cs="Times New Roman"/>
                <w:color w:val="000000"/>
                <w:sz w:val="18"/>
              </w:rPr>
            </w:pPr>
            <w:r w:rsidRPr="00404F29">
              <w:rPr>
                <w:rFonts w:ascii="Times New Roman" w:hAnsi="Times New Roman" w:cs="Times New Roman"/>
                <w:color w:val="000000"/>
                <w:sz w:val="18"/>
              </w:rPr>
              <w:t>в ликвиде</w:t>
            </w:r>
          </w:p>
        </w:tc>
        <w:tc>
          <w:tcPr>
            <w:tcW w:w="223" w:type="pct"/>
            <w:vMerge/>
            <w:vAlign w:val="center"/>
          </w:tcPr>
          <w:p w:rsidR="00264C8C" w:rsidRPr="00404F29" w:rsidRDefault="00264C8C" w:rsidP="00264C8C">
            <w:pPr>
              <w:pStyle w:val="aa"/>
              <w:jc w:val="center"/>
              <w:rPr>
                <w:rFonts w:ascii="Times New Roman" w:hAnsi="Times New Roman" w:cs="Times New Roman"/>
                <w:color w:val="000000"/>
                <w:sz w:val="18"/>
              </w:rPr>
            </w:pPr>
          </w:p>
        </w:tc>
        <w:tc>
          <w:tcPr>
            <w:tcW w:w="560" w:type="pct"/>
            <w:gridSpan w:val="2"/>
            <w:vMerge/>
            <w:vAlign w:val="center"/>
          </w:tcPr>
          <w:p w:rsidR="00264C8C" w:rsidRPr="00404F29" w:rsidRDefault="00264C8C" w:rsidP="00264C8C">
            <w:pPr>
              <w:pStyle w:val="aa"/>
              <w:jc w:val="center"/>
              <w:rPr>
                <w:rFonts w:ascii="Times New Roman" w:hAnsi="Times New Roman" w:cs="Times New Roman"/>
                <w:color w:val="000000"/>
                <w:sz w:val="18"/>
              </w:rPr>
            </w:pPr>
          </w:p>
        </w:tc>
      </w:tr>
      <w:tr w:rsidR="00264C8C" w:rsidRPr="00404F29" w:rsidTr="0066235B">
        <w:trPr>
          <w:cantSplit/>
          <w:trHeight w:val="213"/>
        </w:trPr>
        <w:tc>
          <w:tcPr>
            <w:tcW w:w="430" w:type="pct"/>
            <w:vMerge/>
            <w:textDirection w:val="btLr"/>
            <w:vAlign w:val="center"/>
          </w:tcPr>
          <w:p w:rsidR="00264C8C" w:rsidRPr="00404F29" w:rsidRDefault="00264C8C" w:rsidP="00264C8C">
            <w:pPr>
              <w:ind w:left="113" w:right="113"/>
              <w:jc w:val="center"/>
              <w:rPr>
                <w:color w:val="000000"/>
                <w:sz w:val="18"/>
              </w:rPr>
            </w:pPr>
          </w:p>
        </w:tc>
        <w:tc>
          <w:tcPr>
            <w:tcW w:w="212" w:type="pct"/>
            <w:gridSpan w:val="2"/>
            <w:vMerge/>
            <w:textDirection w:val="btLr"/>
            <w:vAlign w:val="center"/>
          </w:tcPr>
          <w:p w:rsidR="00264C8C" w:rsidRPr="00404F29" w:rsidRDefault="00264C8C" w:rsidP="00264C8C">
            <w:pPr>
              <w:ind w:left="113" w:right="113"/>
              <w:jc w:val="center"/>
              <w:rPr>
                <w:color w:val="000000"/>
                <w:sz w:val="18"/>
              </w:rPr>
            </w:pPr>
          </w:p>
        </w:tc>
        <w:tc>
          <w:tcPr>
            <w:tcW w:w="212" w:type="pct"/>
            <w:vMerge/>
            <w:vAlign w:val="center"/>
          </w:tcPr>
          <w:p w:rsidR="00264C8C" w:rsidRPr="00404F29" w:rsidRDefault="00264C8C" w:rsidP="00264C8C">
            <w:pPr>
              <w:pStyle w:val="aa"/>
              <w:ind w:left="113" w:right="113"/>
              <w:jc w:val="center"/>
              <w:rPr>
                <w:color w:val="000000"/>
                <w:sz w:val="18"/>
              </w:rPr>
            </w:pPr>
          </w:p>
        </w:tc>
        <w:tc>
          <w:tcPr>
            <w:tcW w:w="188" w:type="pct"/>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Всего</w:t>
            </w:r>
          </w:p>
        </w:tc>
        <w:tc>
          <w:tcPr>
            <w:tcW w:w="227" w:type="pct"/>
            <w:vMerge w:val="restart"/>
            <w:textDirection w:val="btLr"/>
            <w:vAlign w:val="center"/>
          </w:tcPr>
          <w:p w:rsidR="00264C8C" w:rsidRPr="00404F29" w:rsidRDefault="00264C8C" w:rsidP="00264C8C">
            <w:pPr>
              <w:ind w:left="113" w:right="113"/>
              <w:jc w:val="center"/>
              <w:rPr>
                <w:color w:val="000000"/>
                <w:sz w:val="18"/>
              </w:rPr>
            </w:pPr>
          </w:p>
          <w:p w:rsidR="00264C8C" w:rsidRPr="00404F29" w:rsidRDefault="00264C8C" w:rsidP="00264C8C">
            <w:pPr>
              <w:ind w:left="113" w:right="113"/>
              <w:jc w:val="center"/>
              <w:rPr>
                <w:color w:val="000000"/>
                <w:sz w:val="18"/>
              </w:rPr>
            </w:pPr>
            <w:r w:rsidRPr="00404F29">
              <w:rPr>
                <w:color w:val="000000"/>
                <w:sz w:val="18"/>
              </w:rPr>
              <w:t>в том числе включённые в расчёт</w:t>
            </w:r>
          </w:p>
          <w:p w:rsidR="00264C8C" w:rsidRPr="00404F29" w:rsidRDefault="00264C8C" w:rsidP="00264C8C">
            <w:pPr>
              <w:ind w:left="113" w:right="113"/>
              <w:jc w:val="center"/>
              <w:rPr>
                <w:color w:val="000000"/>
                <w:sz w:val="18"/>
              </w:rPr>
            </w:pPr>
          </w:p>
        </w:tc>
        <w:tc>
          <w:tcPr>
            <w:tcW w:w="185" w:type="pct"/>
            <w:vMerge/>
            <w:vAlign w:val="center"/>
          </w:tcPr>
          <w:p w:rsidR="00264C8C" w:rsidRPr="00404F29" w:rsidRDefault="00264C8C" w:rsidP="00264C8C">
            <w:pPr>
              <w:ind w:left="113" w:right="113"/>
              <w:jc w:val="center"/>
              <w:rPr>
                <w:color w:val="000000"/>
                <w:sz w:val="18"/>
              </w:rPr>
            </w:pPr>
          </w:p>
        </w:tc>
        <w:tc>
          <w:tcPr>
            <w:tcW w:w="194" w:type="pct"/>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Всего</w:t>
            </w:r>
          </w:p>
        </w:tc>
        <w:tc>
          <w:tcPr>
            <w:tcW w:w="234" w:type="pct"/>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в том числе</w:t>
            </w:r>
          </w:p>
          <w:p w:rsidR="00264C8C" w:rsidRPr="00404F29" w:rsidRDefault="00264C8C" w:rsidP="00264C8C">
            <w:pPr>
              <w:ind w:left="113" w:right="113"/>
              <w:jc w:val="center"/>
              <w:rPr>
                <w:color w:val="000000"/>
                <w:sz w:val="18"/>
              </w:rPr>
            </w:pPr>
            <w:r w:rsidRPr="00404F29">
              <w:rPr>
                <w:color w:val="000000"/>
                <w:sz w:val="18"/>
              </w:rPr>
              <w:t>перестойные</w:t>
            </w:r>
          </w:p>
        </w:tc>
        <w:tc>
          <w:tcPr>
            <w:tcW w:w="223" w:type="pct"/>
            <w:vMerge/>
            <w:textDirection w:val="btLr"/>
            <w:vAlign w:val="center"/>
          </w:tcPr>
          <w:p w:rsidR="00264C8C" w:rsidRPr="00404F29" w:rsidRDefault="00264C8C" w:rsidP="00264C8C">
            <w:pPr>
              <w:pStyle w:val="aa"/>
              <w:jc w:val="center"/>
              <w:rPr>
                <w:color w:val="000000"/>
              </w:rPr>
            </w:pPr>
          </w:p>
        </w:tc>
        <w:tc>
          <w:tcPr>
            <w:tcW w:w="157" w:type="pct"/>
            <w:vMerge/>
            <w:textDirection w:val="btLr"/>
            <w:vAlign w:val="center"/>
          </w:tcPr>
          <w:p w:rsidR="00264C8C" w:rsidRPr="00404F29" w:rsidRDefault="00264C8C" w:rsidP="00264C8C">
            <w:pPr>
              <w:ind w:left="113" w:right="113"/>
              <w:jc w:val="center"/>
              <w:rPr>
                <w:color w:val="000000"/>
                <w:sz w:val="18"/>
              </w:rPr>
            </w:pPr>
          </w:p>
        </w:tc>
        <w:tc>
          <w:tcPr>
            <w:tcW w:w="199" w:type="pct"/>
            <w:vMerge/>
            <w:textDirection w:val="btLr"/>
            <w:vAlign w:val="center"/>
          </w:tcPr>
          <w:p w:rsidR="00264C8C" w:rsidRPr="00404F29" w:rsidRDefault="00264C8C" w:rsidP="00264C8C">
            <w:pPr>
              <w:ind w:left="113" w:right="113"/>
              <w:jc w:val="center"/>
              <w:rPr>
                <w:color w:val="000000"/>
                <w:sz w:val="18"/>
              </w:rPr>
            </w:pPr>
          </w:p>
        </w:tc>
        <w:tc>
          <w:tcPr>
            <w:tcW w:w="157" w:type="pct"/>
            <w:vMerge/>
            <w:vAlign w:val="center"/>
          </w:tcPr>
          <w:p w:rsidR="00264C8C" w:rsidRPr="00404F29" w:rsidRDefault="00264C8C" w:rsidP="00264C8C">
            <w:pPr>
              <w:jc w:val="center"/>
              <w:rPr>
                <w:color w:val="000000"/>
                <w:spacing w:val="-20"/>
                <w:sz w:val="18"/>
              </w:rPr>
            </w:pPr>
          </w:p>
        </w:tc>
        <w:tc>
          <w:tcPr>
            <w:tcW w:w="157" w:type="pct"/>
            <w:vMerge/>
            <w:vAlign w:val="center"/>
          </w:tcPr>
          <w:p w:rsidR="00264C8C" w:rsidRPr="00404F29" w:rsidRDefault="00264C8C" w:rsidP="00264C8C">
            <w:pPr>
              <w:pStyle w:val="aa"/>
              <w:jc w:val="center"/>
              <w:rPr>
                <w:rFonts w:ascii="Times New Roman" w:hAnsi="Times New Roman" w:cs="Times New Roman"/>
                <w:color w:val="000000"/>
                <w:sz w:val="18"/>
              </w:rPr>
            </w:pPr>
          </w:p>
        </w:tc>
        <w:tc>
          <w:tcPr>
            <w:tcW w:w="157" w:type="pct"/>
            <w:vMerge/>
            <w:vAlign w:val="center"/>
          </w:tcPr>
          <w:p w:rsidR="00264C8C" w:rsidRPr="00404F29" w:rsidRDefault="00264C8C" w:rsidP="00264C8C">
            <w:pPr>
              <w:pStyle w:val="aa"/>
              <w:jc w:val="center"/>
              <w:rPr>
                <w:rFonts w:ascii="Times New Roman" w:hAnsi="Times New Roman" w:cs="Times New Roman"/>
                <w:color w:val="000000"/>
                <w:sz w:val="18"/>
              </w:rPr>
            </w:pPr>
          </w:p>
        </w:tc>
        <w:tc>
          <w:tcPr>
            <w:tcW w:w="157" w:type="pct"/>
            <w:vMerge/>
            <w:vAlign w:val="center"/>
          </w:tcPr>
          <w:p w:rsidR="00264C8C" w:rsidRPr="00404F29" w:rsidRDefault="00264C8C" w:rsidP="00264C8C">
            <w:pPr>
              <w:pStyle w:val="aa"/>
              <w:jc w:val="center"/>
              <w:rPr>
                <w:rFonts w:ascii="Times New Roman" w:hAnsi="Times New Roman" w:cs="Times New Roman"/>
                <w:color w:val="000000"/>
                <w:sz w:val="18"/>
              </w:rPr>
            </w:pPr>
          </w:p>
        </w:tc>
        <w:tc>
          <w:tcPr>
            <w:tcW w:w="157" w:type="pct"/>
            <w:vMerge/>
            <w:vAlign w:val="center"/>
          </w:tcPr>
          <w:p w:rsidR="00264C8C" w:rsidRPr="00404F29" w:rsidRDefault="00264C8C" w:rsidP="00264C8C">
            <w:pPr>
              <w:pStyle w:val="aa"/>
              <w:jc w:val="center"/>
              <w:rPr>
                <w:rFonts w:ascii="Times New Roman" w:hAnsi="Times New Roman" w:cs="Times New Roman"/>
                <w:color w:val="000000"/>
                <w:sz w:val="18"/>
              </w:rPr>
            </w:pPr>
          </w:p>
        </w:tc>
        <w:tc>
          <w:tcPr>
            <w:tcW w:w="151" w:type="pct"/>
            <w:vMerge/>
            <w:vAlign w:val="center"/>
          </w:tcPr>
          <w:p w:rsidR="00264C8C" w:rsidRPr="00404F29" w:rsidRDefault="00264C8C" w:rsidP="00264C8C">
            <w:pPr>
              <w:pStyle w:val="aa"/>
              <w:jc w:val="center"/>
              <w:rPr>
                <w:rFonts w:ascii="Times New Roman" w:hAnsi="Times New Roman" w:cs="Times New Roman"/>
                <w:color w:val="000000"/>
                <w:sz w:val="18"/>
              </w:rPr>
            </w:pPr>
          </w:p>
        </w:tc>
        <w:tc>
          <w:tcPr>
            <w:tcW w:w="157" w:type="pct"/>
            <w:vMerge/>
            <w:vAlign w:val="center"/>
          </w:tcPr>
          <w:p w:rsidR="00264C8C" w:rsidRPr="00404F29" w:rsidRDefault="00264C8C" w:rsidP="00264C8C">
            <w:pPr>
              <w:pStyle w:val="aa"/>
              <w:jc w:val="center"/>
              <w:rPr>
                <w:rFonts w:ascii="Times New Roman" w:hAnsi="Times New Roman" w:cs="Times New Roman"/>
                <w:color w:val="000000"/>
                <w:sz w:val="18"/>
              </w:rPr>
            </w:pPr>
          </w:p>
        </w:tc>
        <w:tc>
          <w:tcPr>
            <w:tcW w:w="171" w:type="pct"/>
            <w:vMerge/>
            <w:vAlign w:val="center"/>
          </w:tcPr>
          <w:p w:rsidR="00264C8C" w:rsidRPr="00404F29" w:rsidRDefault="00264C8C" w:rsidP="00264C8C">
            <w:pPr>
              <w:pStyle w:val="aa"/>
              <w:jc w:val="center"/>
              <w:rPr>
                <w:rFonts w:ascii="Times New Roman" w:hAnsi="Times New Roman" w:cs="Times New Roman"/>
                <w:color w:val="000000"/>
                <w:sz w:val="18"/>
              </w:rPr>
            </w:pPr>
          </w:p>
        </w:tc>
        <w:tc>
          <w:tcPr>
            <w:tcW w:w="171" w:type="pct"/>
            <w:vMerge w:val="restart"/>
            <w:textDirection w:val="btLr"/>
            <w:vAlign w:val="center"/>
          </w:tcPr>
          <w:p w:rsidR="00264C8C" w:rsidRPr="00404F29" w:rsidRDefault="00264C8C" w:rsidP="00264C8C">
            <w:pPr>
              <w:pStyle w:val="aa"/>
              <w:ind w:left="113" w:right="113"/>
              <w:jc w:val="center"/>
              <w:rPr>
                <w:rFonts w:ascii="Times New Roman" w:hAnsi="Times New Roman" w:cs="Times New Roman"/>
                <w:color w:val="000000"/>
                <w:sz w:val="18"/>
              </w:rPr>
            </w:pPr>
            <w:r w:rsidRPr="00404F29">
              <w:rPr>
                <w:rFonts w:ascii="Times New Roman" w:hAnsi="Times New Roman" w:cs="Times New Roman"/>
                <w:color w:val="000000"/>
                <w:sz w:val="18"/>
              </w:rPr>
              <w:t>всего</w:t>
            </w:r>
          </w:p>
        </w:tc>
        <w:tc>
          <w:tcPr>
            <w:tcW w:w="171" w:type="pct"/>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в том числе деловой</w:t>
            </w:r>
          </w:p>
        </w:tc>
        <w:tc>
          <w:tcPr>
            <w:tcW w:w="150" w:type="pct"/>
            <w:vMerge w:val="restart"/>
            <w:textDirection w:val="btLr"/>
            <w:vAlign w:val="center"/>
          </w:tcPr>
          <w:p w:rsidR="00264C8C" w:rsidRPr="00404F29" w:rsidRDefault="00264C8C" w:rsidP="00264C8C">
            <w:pPr>
              <w:jc w:val="center"/>
              <w:rPr>
                <w:color w:val="000000"/>
                <w:sz w:val="18"/>
              </w:rPr>
            </w:pPr>
            <w:r w:rsidRPr="00404F29">
              <w:rPr>
                <w:color w:val="000000"/>
                <w:sz w:val="18"/>
              </w:rPr>
              <w:t>% деловой от  ликвида</w:t>
            </w:r>
          </w:p>
        </w:tc>
        <w:tc>
          <w:tcPr>
            <w:tcW w:w="223" w:type="pct"/>
            <w:vMerge/>
            <w:vAlign w:val="center"/>
          </w:tcPr>
          <w:p w:rsidR="00264C8C" w:rsidRPr="00404F29" w:rsidRDefault="00264C8C" w:rsidP="00264C8C">
            <w:pPr>
              <w:pStyle w:val="aa"/>
              <w:jc w:val="center"/>
              <w:rPr>
                <w:rFonts w:ascii="Times New Roman" w:hAnsi="Times New Roman" w:cs="Times New Roman"/>
                <w:color w:val="000000"/>
                <w:sz w:val="18"/>
              </w:rPr>
            </w:pPr>
          </w:p>
        </w:tc>
        <w:tc>
          <w:tcPr>
            <w:tcW w:w="560" w:type="pct"/>
            <w:gridSpan w:val="2"/>
            <w:vMerge/>
            <w:vAlign w:val="center"/>
          </w:tcPr>
          <w:p w:rsidR="00264C8C" w:rsidRPr="00404F29" w:rsidRDefault="00264C8C" w:rsidP="00264C8C">
            <w:pPr>
              <w:pStyle w:val="aa"/>
              <w:jc w:val="center"/>
              <w:rPr>
                <w:rFonts w:ascii="Times New Roman" w:hAnsi="Times New Roman" w:cs="Times New Roman"/>
                <w:color w:val="000000"/>
                <w:sz w:val="18"/>
              </w:rPr>
            </w:pPr>
          </w:p>
        </w:tc>
      </w:tr>
      <w:tr w:rsidR="00264C8C" w:rsidRPr="00404F29" w:rsidTr="0066235B">
        <w:trPr>
          <w:cantSplit/>
          <w:trHeight w:val="2090"/>
        </w:trPr>
        <w:tc>
          <w:tcPr>
            <w:tcW w:w="430"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212" w:type="pct"/>
            <w:gridSpan w:val="2"/>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212" w:type="pct"/>
            <w:vMerge/>
            <w:tcBorders>
              <w:bottom w:val="single" w:sz="4" w:space="0" w:color="auto"/>
            </w:tcBorders>
            <w:textDirection w:val="btLr"/>
            <w:vAlign w:val="center"/>
          </w:tcPr>
          <w:p w:rsidR="00264C8C" w:rsidRPr="00404F29" w:rsidRDefault="00264C8C" w:rsidP="00264C8C">
            <w:pPr>
              <w:pStyle w:val="aa"/>
              <w:ind w:left="113" w:right="113"/>
              <w:jc w:val="center"/>
              <w:rPr>
                <w:rFonts w:ascii="Times New Roman" w:hAnsi="Times New Roman" w:cs="Times New Roman"/>
                <w:color w:val="000000"/>
                <w:sz w:val="18"/>
              </w:rPr>
            </w:pPr>
          </w:p>
        </w:tc>
        <w:tc>
          <w:tcPr>
            <w:tcW w:w="188" w:type="pct"/>
            <w:vMerge/>
            <w:tcBorders>
              <w:bottom w:val="single" w:sz="4" w:space="0" w:color="auto"/>
            </w:tcBorders>
            <w:vAlign w:val="center"/>
          </w:tcPr>
          <w:p w:rsidR="00264C8C" w:rsidRPr="00404F29" w:rsidRDefault="00264C8C" w:rsidP="00264C8C">
            <w:pPr>
              <w:ind w:left="113" w:right="113"/>
              <w:jc w:val="center"/>
              <w:rPr>
                <w:color w:val="000000"/>
                <w:sz w:val="18"/>
              </w:rPr>
            </w:pPr>
          </w:p>
        </w:tc>
        <w:tc>
          <w:tcPr>
            <w:tcW w:w="227" w:type="pct"/>
            <w:vMerge/>
            <w:tcBorders>
              <w:bottom w:val="single" w:sz="4" w:space="0" w:color="auto"/>
            </w:tcBorders>
            <w:vAlign w:val="center"/>
          </w:tcPr>
          <w:p w:rsidR="00264C8C" w:rsidRPr="00404F29" w:rsidRDefault="00264C8C" w:rsidP="00264C8C">
            <w:pPr>
              <w:ind w:left="113" w:right="113"/>
              <w:jc w:val="center"/>
              <w:rPr>
                <w:color w:val="000000"/>
                <w:sz w:val="18"/>
              </w:rPr>
            </w:pPr>
          </w:p>
        </w:tc>
        <w:tc>
          <w:tcPr>
            <w:tcW w:w="185" w:type="pct"/>
            <w:vMerge/>
            <w:tcBorders>
              <w:bottom w:val="single" w:sz="4" w:space="0" w:color="auto"/>
            </w:tcBorders>
            <w:textDirection w:val="btLr"/>
            <w:vAlign w:val="center"/>
          </w:tcPr>
          <w:p w:rsidR="00264C8C" w:rsidRPr="00404F29" w:rsidRDefault="00264C8C" w:rsidP="00264C8C">
            <w:pPr>
              <w:ind w:left="113" w:right="113"/>
              <w:jc w:val="center"/>
              <w:rPr>
                <w:color w:val="000000"/>
                <w:sz w:val="18"/>
              </w:rPr>
            </w:pPr>
          </w:p>
        </w:tc>
        <w:tc>
          <w:tcPr>
            <w:tcW w:w="194" w:type="pct"/>
            <w:vMerge/>
            <w:tcBorders>
              <w:bottom w:val="single" w:sz="4" w:space="0" w:color="auto"/>
            </w:tcBorders>
            <w:vAlign w:val="center"/>
          </w:tcPr>
          <w:p w:rsidR="00264C8C" w:rsidRPr="00404F29" w:rsidRDefault="00264C8C" w:rsidP="00264C8C">
            <w:pPr>
              <w:ind w:left="113" w:right="113"/>
              <w:jc w:val="center"/>
              <w:rPr>
                <w:color w:val="000000"/>
                <w:sz w:val="18"/>
              </w:rPr>
            </w:pPr>
          </w:p>
        </w:tc>
        <w:tc>
          <w:tcPr>
            <w:tcW w:w="234" w:type="pct"/>
            <w:vMerge/>
            <w:tcBorders>
              <w:bottom w:val="single" w:sz="4" w:space="0" w:color="auto"/>
            </w:tcBorders>
            <w:vAlign w:val="center"/>
          </w:tcPr>
          <w:p w:rsidR="00264C8C" w:rsidRPr="00404F29" w:rsidRDefault="00264C8C" w:rsidP="00264C8C">
            <w:pPr>
              <w:ind w:left="113" w:right="113"/>
              <w:jc w:val="center"/>
              <w:rPr>
                <w:color w:val="000000"/>
                <w:sz w:val="18"/>
              </w:rPr>
            </w:pPr>
          </w:p>
        </w:tc>
        <w:tc>
          <w:tcPr>
            <w:tcW w:w="223" w:type="pct"/>
            <w:vMerge/>
            <w:tcBorders>
              <w:bottom w:val="single" w:sz="4" w:space="0" w:color="auto"/>
            </w:tcBorders>
            <w:vAlign w:val="center"/>
          </w:tcPr>
          <w:p w:rsidR="00264C8C" w:rsidRPr="00404F29" w:rsidRDefault="00264C8C" w:rsidP="00264C8C">
            <w:pPr>
              <w:jc w:val="center"/>
              <w:rPr>
                <w:color w:val="000000"/>
                <w:sz w:val="18"/>
              </w:rPr>
            </w:pPr>
          </w:p>
        </w:tc>
        <w:tc>
          <w:tcPr>
            <w:tcW w:w="157"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199"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157" w:type="pct"/>
            <w:vMerge/>
            <w:tcBorders>
              <w:bottom w:val="single" w:sz="4" w:space="0" w:color="auto"/>
            </w:tcBorders>
            <w:vAlign w:val="center"/>
          </w:tcPr>
          <w:p w:rsidR="00264C8C" w:rsidRPr="00404F29" w:rsidRDefault="00264C8C" w:rsidP="00264C8C">
            <w:pPr>
              <w:jc w:val="center"/>
              <w:rPr>
                <w:color w:val="000000"/>
                <w:spacing w:val="-20"/>
                <w:sz w:val="18"/>
              </w:rPr>
            </w:pPr>
          </w:p>
        </w:tc>
        <w:tc>
          <w:tcPr>
            <w:tcW w:w="157"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157"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157"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157"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151"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157"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171"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171"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171"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150"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223"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299" w:type="pct"/>
            <w:tcBorders>
              <w:bottom w:val="single" w:sz="4" w:space="0" w:color="auto"/>
            </w:tcBorders>
            <w:textDirection w:val="btLr"/>
            <w:vAlign w:val="center"/>
          </w:tcPr>
          <w:p w:rsidR="00264C8C" w:rsidRPr="00404F29" w:rsidRDefault="00264C8C" w:rsidP="00264C8C">
            <w:pPr>
              <w:ind w:left="113" w:right="113"/>
              <w:jc w:val="center"/>
              <w:rPr>
                <w:color w:val="000000"/>
                <w:sz w:val="18"/>
              </w:rPr>
            </w:pPr>
            <w:r w:rsidRPr="00404F29">
              <w:rPr>
                <w:color w:val="000000"/>
                <w:sz w:val="18"/>
              </w:rPr>
              <w:t>приспевающих</w:t>
            </w:r>
          </w:p>
        </w:tc>
        <w:tc>
          <w:tcPr>
            <w:tcW w:w="261" w:type="pct"/>
            <w:tcBorders>
              <w:bottom w:val="single" w:sz="4" w:space="0" w:color="auto"/>
            </w:tcBorders>
            <w:textDirection w:val="btLr"/>
            <w:vAlign w:val="center"/>
          </w:tcPr>
          <w:p w:rsidR="00264C8C" w:rsidRPr="00404F29" w:rsidRDefault="00264C8C" w:rsidP="00264C8C">
            <w:pPr>
              <w:ind w:left="113" w:right="113"/>
              <w:jc w:val="center"/>
              <w:rPr>
                <w:color w:val="000000"/>
                <w:sz w:val="18"/>
              </w:rPr>
            </w:pPr>
            <w:r w:rsidRPr="00404F29">
              <w:rPr>
                <w:color w:val="000000"/>
                <w:sz w:val="18"/>
              </w:rPr>
              <w:t>спелых и перестойных</w:t>
            </w:r>
          </w:p>
        </w:tc>
      </w:tr>
      <w:tr w:rsidR="00264C8C" w:rsidRPr="00404F29" w:rsidTr="0066235B">
        <w:tc>
          <w:tcPr>
            <w:tcW w:w="430"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w:t>
            </w:r>
          </w:p>
        </w:tc>
        <w:tc>
          <w:tcPr>
            <w:tcW w:w="212" w:type="pct"/>
            <w:gridSpan w:val="2"/>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w:t>
            </w:r>
          </w:p>
        </w:tc>
        <w:tc>
          <w:tcPr>
            <w:tcW w:w="212"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3</w:t>
            </w:r>
          </w:p>
        </w:tc>
        <w:tc>
          <w:tcPr>
            <w:tcW w:w="188"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4</w:t>
            </w:r>
          </w:p>
        </w:tc>
        <w:tc>
          <w:tcPr>
            <w:tcW w:w="227"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5</w:t>
            </w:r>
          </w:p>
        </w:tc>
        <w:tc>
          <w:tcPr>
            <w:tcW w:w="185"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6</w:t>
            </w:r>
          </w:p>
        </w:tc>
        <w:tc>
          <w:tcPr>
            <w:tcW w:w="194"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7</w:t>
            </w:r>
          </w:p>
        </w:tc>
        <w:tc>
          <w:tcPr>
            <w:tcW w:w="234"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8</w:t>
            </w:r>
          </w:p>
        </w:tc>
        <w:tc>
          <w:tcPr>
            <w:tcW w:w="223"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9</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10</w:t>
            </w:r>
          </w:p>
        </w:tc>
        <w:tc>
          <w:tcPr>
            <w:tcW w:w="199"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11</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12</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13</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14</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15</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16</w:t>
            </w:r>
          </w:p>
        </w:tc>
        <w:tc>
          <w:tcPr>
            <w:tcW w:w="151"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17</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18</w:t>
            </w:r>
          </w:p>
        </w:tc>
        <w:tc>
          <w:tcPr>
            <w:tcW w:w="171"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19</w:t>
            </w:r>
          </w:p>
        </w:tc>
        <w:tc>
          <w:tcPr>
            <w:tcW w:w="171"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20</w:t>
            </w:r>
          </w:p>
        </w:tc>
        <w:tc>
          <w:tcPr>
            <w:tcW w:w="171"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21</w:t>
            </w:r>
          </w:p>
        </w:tc>
        <w:tc>
          <w:tcPr>
            <w:tcW w:w="150"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22</w:t>
            </w:r>
          </w:p>
        </w:tc>
        <w:tc>
          <w:tcPr>
            <w:tcW w:w="223"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23</w:t>
            </w:r>
          </w:p>
        </w:tc>
        <w:tc>
          <w:tcPr>
            <w:tcW w:w="299"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24</w:t>
            </w:r>
          </w:p>
        </w:tc>
        <w:tc>
          <w:tcPr>
            <w:tcW w:w="261"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25</w:t>
            </w:r>
          </w:p>
        </w:tc>
      </w:tr>
      <w:tr w:rsidR="00264C8C" w:rsidRPr="00404F29" w:rsidTr="0066235B">
        <w:tc>
          <w:tcPr>
            <w:tcW w:w="5000" w:type="pct"/>
            <w:gridSpan w:val="26"/>
          </w:tcPr>
          <w:p w:rsidR="00264C8C" w:rsidRPr="00404F29" w:rsidRDefault="00264C8C" w:rsidP="00264C8C">
            <w:pPr>
              <w:pStyle w:val="HTML"/>
              <w:jc w:val="center"/>
              <w:rPr>
                <w:rFonts w:ascii="Times New Roman" w:hAnsi="Times New Roman" w:cs="Times New Roman"/>
                <w:b/>
                <w:bCs/>
                <w:color w:val="000000"/>
              </w:rPr>
            </w:pPr>
            <w:r w:rsidRPr="00404F29">
              <w:rPr>
                <w:rFonts w:ascii="Times New Roman" w:hAnsi="Times New Roman" w:cs="Times New Roman"/>
                <w:b/>
                <w:bCs/>
                <w:color w:val="000000"/>
              </w:rPr>
              <w:t xml:space="preserve">Защитные леса </w:t>
            </w:r>
          </w:p>
        </w:tc>
      </w:tr>
      <w:tr w:rsidR="00264C8C" w:rsidRPr="00404F29" w:rsidTr="0066235B">
        <w:tc>
          <w:tcPr>
            <w:tcW w:w="5000" w:type="pct"/>
            <w:gridSpan w:val="26"/>
          </w:tcPr>
          <w:p w:rsidR="00264C8C" w:rsidRPr="00404F29" w:rsidRDefault="00264C8C" w:rsidP="00264C8C">
            <w:pPr>
              <w:pStyle w:val="HTML"/>
              <w:jc w:val="center"/>
              <w:rPr>
                <w:rFonts w:ascii="Times New Roman" w:hAnsi="Times New Roman" w:cs="Times New Roman"/>
                <w:color w:val="000000"/>
              </w:rPr>
            </w:pPr>
            <w:r w:rsidRPr="00404F29">
              <w:rPr>
                <w:rFonts w:ascii="Times New Roman" w:hAnsi="Times New Roman" w:cs="Times New Roman"/>
                <w:color w:val="000000"/>
              </w:rPr>
              <w:t xml:space="preserve">Сплошных рубок нет </w:t>
            </w:r>
          </w:p>
        </w:tc>
      </w:tr>
      <w:tr w:rsidR="00264C8C" w:rsidRPr="00404F29" w:rsidTr="0066235B">
        <w:tc>
          <w:tcPr>
            <w:tcW w:w="5000" w:type="pct"/>
            <w:gridSpan w:val="26"/>
          </w:tcPr>
          <w:p w:rsidR="00264C8C" w:rsidRPr="00404F29" w:rsidRDefault="00264C8C" w:rsidP="00264C8C">
            <w:pPr>
              <w:pStyle w:val="HTML"/>
              <w:jc w:val="center"/>
              <w:rPr>
                <w:rFonts w:ascii="Times New Roman" w:hAnsi="Times New Roman" w:cs="Times New Roman"/>
                <w:b/>
                <w:bCs/>
                <w:color w:val="000000"/>
              </w:rPr>
            </w:pPr>
            <w:r w:rsidRPr="00404F29">
              <w:rPr>
                <w:rFonts w:ascii="Times New Roman" w:hAnsi="Times New Roman" w:cs="Times New Roman"/>
                <w:b/>
                <w:bCs/>
                <w:color w:val="000000"/>
              </w:rPr>
              <w:t xml:space="preserve">Эксплуатационные леса </w:t>
            </w:r>
          </w:p>
        </w:tc>
      </w:tr>
      <w:tr w:rsidR="00264C8C" w:rsidRPr="00404F29" w:rsidTr="0066235B">
        <w:tc>
          <w:tcPr>
            <w:tcW w:w="430" w:type="pct"/>
            <w:vAlign w:val="center"/>
          </w:tcPr>
          <w:p w:rsidR="00264C8C" w:rsidRPr="00404F29" w:rsidRDefault="00264C8C" w:rsidP="00264C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Хвойные всего:</w:t>
            </w:r>
          </w:p>
        </w:tc>
        <w:tc>
          <w:tcPr>
            <w:tcW w:w="212" w:type="pct"/>
            <w:gridSpan w:val="2"/>
            <w:vAlign w:val="center"/>
          </w:tcPr>
          <w:p w:rsidR="00264C8C" w:rsidRPr="00404F29" w:rsidRDefault="00264C8C" w:rsidP="00264C8C">
            <w:pPr>
              <w:jc w:val="center"/>
              <w:rPr>
                <w:color w:val="000000"/>
                <w:sz w:val="16"/>
                <w:szCs w:val="16"/>
              </w:rPr>
            </w:pPr>
            <w:r w:rsidRPr="00404F29">
              <w:rPr>
                <w:color w:val="000000"/>
                <w:sz w:val="16"/>
                <w:szCs w:val="16"/>
              </w:rPr>
              <w:t>32176</w:t>
            </w:r>
          </w:p>
        </w:tc>
        <w:tc>
          <w:tcPr>
            <w:tcW w:w="212" w:type="pct"/>
            <w:vAlign w:val="center"/>
          </w:tcPr>
          <w:p w:rsidR="00264C8C" w:rsidRPr="00404F29" w:rsidRDefault="00264C8C" w:rsidP="00264C8C">
            <w:pPr>
              <w:jc w:val="center"/>
              <w:rPr>
                <w:color w:val="000000"/>
                <w:sz w:val="16"/>
                <w:szCs w:val="16"/>
              </w:rPr>
            </w:pPr>
            <w:r w:rsidRPr="00404F29">
              <w:rPr>
                <w:color w:val="000000"/>
                <w:sz w:val="16"/>
                <w:szCs w:val="16"/>
              </w:rPr>
              <w:t>12690</w:t>
            </w:r>
          </w:p>
        </w:tc>
        <w:tc>
          <w:tcPr>
            <w:tcW w:w="188" w:type="pct"/>
            <w:vAlign w:val="center"/>
          </w:tcPr>
          <w:p w:rsidR="00264C8C" w:rsidRPr="00404F29" w:rsidRDefault="00264C8C" w:rsidP="00264C8C">
            <w:pPr>
              <w:jc w:val="center"/>
              <w:rPr>
                <w:color w:val="000000"/>
                <w:sz w:val="16"/>
                <w:szCs w:val="16"/>
              </w:rPr>
            </w:pPr>
            <w:r w:rsidRPr="00404F29">
              <w:rPr>
                <w:color w:val="000000"/>
                <w:sz w:val="16"/>
                <w:szCs w:val="16"/>
              </w:rPr>
              <w:t>9423</w:t>
            </w:r>
          </w:p>
        </w:tc>
        <w:tc>
          <w:tcPr>
            <w:tcW w:w="227" w:type="pct"/>
            <w:vAlign w:val="center"/>
          </w:tcPr>
          <w:p w:rsidR="00264C8C" w:rsidRPr="00404F29" w:rsidRDefault="00264C8C" w:rsidP="00264C8C">
            <w:pPr>
              <w:jc w:val="center"/>
              <w:rPr>
                <w:color w:val="000000"/>
                <w:sz w:val="16"/>
                <w:szCs w:val="16"/>
              </w:rPr>
            </w:pPr>
            <w:r w:rsidRPr="00404F29">
              <w:rPr>
                <w:color w:val="000000"/>
                <w:sz w:val="16"/>
                <w:szCs w:val="16"/>
              </w:rPr>
              <w:t>9423</w:t>
            </w:r>
          </w:p>
        </w:tc>
        <w:tc>
          <w:tcPr>
            <w:tcW w:w="185" w:type="pct"/>
            <w:vAlign w:val="center"/>
          </w:tcPr>
          <w:p w:rsidR="00264C8C" w:rsidRPr="00404F29" w:rsidRDefault="00264C8C" w:rsidP="00264C8C">
            <w:pPr>
              <w:jc w:val="center"/>
              <w:rPr>
                <w:color w:val="000000"/>
                <w:sz w:val="16"/>
                <w:szCs w:val="16"/>
              </w:rPr>
            </w:pPr>
            <w:r w:rsidRPr="00404F29">
              <w:rPr>
                <w:color w:val="000000"/>
                <w:sz w:val="16"/>
                <w:szCs w:val="16"/>
              </w:rPr>
              <w:t>8415</w:t>
            </w:r>
          </w:p>
        </w:tc>
        <w:tc>
          <w:tcPr>
            <w:tcW w:w="194" w:type="pct"/>
            <w:vAlign w:val="center"/>
          </w:tcPr>
          <w:p w:rsidR="00264C8C" w:rsidRPr="00404F29" w:rsidRDefault="00264C8C" w:rsidP="00264C8C">
            <w:pPr>
              <w:jc w:val="center"/>
              <w:rPr>
                <w:color w:val="000000"/>
                <w:sz w:val="16"/>
                <w:szCs w:val="16"/>
              </w:rPr>
            </w:pPr>
            <w:r w:rsidRPr="00404F29">
              <w:rPr>
                <w:color w:val="000000"/>
                <w:sz w:val="16"/>
                <w:szCs w:val="16"/>
              </w:rPr>
              <w:t>1648</w:t>
            </w:r>
          </w:p>
        </w:tc>
        <w:tc>
          <w:tcPr>
            <w:tcW w:w="234" w:type="pct"/>
            <w:vAlign w:val="center"/>
          </w:tcPr>
          <w:p w:rsidR="00264C8C" w:rsidRPr="00404F29" w:rsidRDefault="00264C8C" w:rsidP="00264C8C">
            <w:pPr>
              <w:jc w:val="center"/>
              <w:rPr>
                <w:color w:val="000000"/>
                <w:sz w:val="16"/>
                <w:szCs w:val="16"/>
              </w:rPr>
            </w:pPr>
            <w:r w:rsidRPr="00404F29">
              <w:rPr>
                <w:color w:val="000000"/>
                <w:sz w:val="16"/>
                <w:szCs w:val="16"/>
              </w:rPr>
              <w:t>6</w:t>
            </w:r>
          </w:p>
        </w:tc>
        <w:tc>
          <w:tcPr>
            <w:tcW w:w="223" w:type="pct"/>
            <w:vAlign w:val="center"/>
          </w:tcPr>
          <w:p w:rsidR="00264C8C" w:rsidRPr="00404F29" w:rsidRDefault="00264C8C" w:rsidP="00264C8C">
            <w:pPr>
              <w:jc w:val="center"/>
              <w:rPr>
                <w:color w:val="000000"/>
                <w:sz w:val="16"/>
                <w:szCs w:val="16"/>
              </w:rPr>
            </w:pPr>
            <w:r w:rsidRPr="00404F29">
              <w:rPr>
                <w:color w:val="000000"/>
                <w:sz w:val="16"/>
                <w:szCs w:val="16"/>
              </w:rPr>
              <w:t>480.,1</w:t>
            </w:r>
          </w:p>
        </w:tc>
        <w:tc>
          <w:tcPr>
            <w:tcW w:w="157" w:type="pct"/>
            <w:vAlign w:val="center"/>
          </w:tcPr>
          <w:p w:rsidR="00264C8C" w:rsidRPr="00404F29" w:rsidRDefault="00264C8C" w:rsidP="00264C8C">
            <w:pPr>
              <w:jc w:val="center"/>
              <w:rPr>
                <w:color w:val="000000"/>
                <w:sz w:val="16"/>
                <w:szCs w:val="16"/>
              </w:rPr>
            </w:pPr>
          </w:p>
        </w:tc>
        <w:tc>
          <w:tcPr>
            <w:tcW w:w="199" w:type="pct"/>
            <w:vAlign w:val="center"/>
          </w:tcPr>
          <w:p w:rsidR="00264C8C" w:rsidRPr="00404F29" w:rsidRDefault="00264C8C" w:rsidP="00264C8C">
            <w:pPr>
              <w:jc w:val="center"/>
              <w:rPr>
                <w:color w:val="000000"/>
                <w:sz w:val="16"/>
                <w:szCs w:val="16"/>
              </w:rPr>
            </w:pPr>
            <w:r w:rsidRPr="00404F29">
              <w:rPr>
                <w:color w:val="000000"/>
                <w:sz w:val="16"/>
                <w:szCs w:val="16"/>
              </w:rPr>
              <w:t>129,4</w:t>
            </w:r>
          </w:p>
        </w:tc>
        <w:tc>
          <w:tcPr>
            <w:tcW w:w="157" w:type="pct"/>
            <w:vAlign w:val="center"/>
          </w:tcPr>
          <w:p w:rsidR="00264C8C" w:rsidRPr="00404F29" w:rsidRDefault="00264C8C" w:rsidP="00264C8C">
            <w:pPr>
              <w:jc w:val="center"/>
              <w:rPr>
                <w:color w:val="000000"/>
                <w:sz w:val="16"/>
                <w:szCs w:val="16"/>
              </w:rPr>
            </w:pPr>
          </w:p>
        </w:tc>
        <w:tc>
          <w:tcPr>
            <w:tcW w:w="157" w:type="pct"/>
            <w:vAlign w:val="center"/>
          </w:tcPr>
          <w:p w:rsidR="00264C8C" w:rsidRPr="00404F29" w:rsidRDefault="00264C8C" w:rsidP="00264C8C">
            <w:pPr>
              <w:jc w:val="center"/>
              <w:rPr>
                <w:color w:val="000000"/>
                <w:sz w:val="16"/>
                <w:szCs w:val="16"/>
              </w:rPr>
            </w:pPr>
            <w:r w:rsidRPr="00404F29">
              <w:rPr>
                <w:color w:val="000000"/>
                <w:sz w:val="16"/>
                <w:szCs w:val="16"/>
              </w:rPr>
              <w:t>357</w:t>
            </w:r>
          </w:p>
        </w:tc>
        <w:tc>
          <w:tcPr>
            <w:tcW w:w="157" w:type="pct"/>
            <w:vAlign w:val="center"/>
          </w:tcPr>
          <w:p w:rsidR="00264C8C" w:rsidRPr="00404F29" w:rsidRDefault="00264C8C" w:rsidP="00264C8C">
            <w:pPr>
              <w:jc w:val="center"/>
              <w:rPr>
                <w:color w:val="000000"/>
                <w:sz w:val="16"/>
                <w:szCs w:val="16"/>
              </w:rPr>
            </w:pPr>
            <w:r w:rsidRPr="00404F29">
              <w:rPr>
                <w:color w:val="000000"/>
                <w:sz w:val="16"/>
                <w:szCs w:val="16"/>
              </w:rPr>
              <w:t>325</w:t>
            </w:r>
          </w:p>
        </w:tc>
        <w:tc>
          <w:tcPr>
            <w:tcW w:w="157" w:type="pct"/>
            <w:vAlign w:val="center"/>
          </w:tcPr>
          <w:p w:rsidR="00264C8C" w:rsidRPr="00404F29" w:rsidRDefault="00264C8C" w:rsidP="00264C8C">
            <w:pPr>
              <w:jc w:val="center"/>
              <w:rPr>
                <w:color w:val="000000"/>
                <w:sz w:val="16"/>
                <w:szCs w:val="16"/>
              </w:rPr>
            </w:pPr>
            <w:r w:rsidRPr="00404F29">
              <w:rPr>
                <w:color w:val="000000"/>
                <w:sz w:val="16"/>
                <w:szCs w:val="16"/>
              </w:rPr>
              <w:t>251</w:t>
            </w:r>
          </w:p>
        </w:tc>
        <w:tc>
          <w:tcPr>
            <w:tcW w:w="157" w:type="pct"/>
            <w:vAlign w:val="center"/>
          </w:tcPr>
          <w:p w:rsidR="00264C8C" w:rsidRPr="00404F29" w:rsidRDefault="00264C8C" w:rsidP="00264C8C">
            <w:pPr>
              <w:jc w:val="center"/>
              <w:rPr>
                <w:color w:val="000000"/>
                <w:sz w:val="16"/>
                <w:szCs w:val="16"/>
              </w:rPr>
            </w:pPr>
            <w:r w:rsidRPr="00404F29">
              <w:rPr>
                <w:color w:val="000000"/>
                <w:sz w:val="16"/>
                <w:szCs w:val="16"/>
              </w:rPr>
              <w:t>230</w:t>
            </w:r>
          </w:p>
        </w:tc>
        <w:tc>
          <w:tcPr>
            <w:tcW w:w="151" w:type="pct"/>
            <w:vAlign w:val="center"/>
          </w:tcPr>
          <w:p w:rsidR="00264C8C" w:rsidRPr="00404F29" w:rsidRDefault="00264C8C" w:rsidP="00264C8C">
            <w:pPr>
              <w:jc w:val="center"/>
              <w:rPr>
                <w:color w:val="000000"/>
                <w:sz w:val="16"/>
                <w:szCs w:val="16"/>
              </w:rPr>
            </w:pPr>
          </w:p>
        </w:tc>
        <w:tc>
          <w:tcPr>
            <w:tcW w:w="157" w:type="pct"/>
            <w:vAlign w:val="center"/>
          </w:tcPr>
          <w:p w:rsidR="00264C8C" w:rsidRPr="00404F29" w:rsidRDefault="00264C8C" w:rsidP="00264C8C">
            <w:pPr>
              <w:jc w:val="center"/>
              <w:rPr>
                <w:color w:val="000000"/>
                <w:sz w:val="16"/>
                <w:szCs w:val="16"/>
              </w:rPr>
            </w:pPr>
            <w:r w:rsidRPr="00404F29">
              <w:rPr>
                <w:color w:val="000000"/>
                <w:sz w:val="16"/>
                <w:szCs w:val="16"/>
              </w:rPr>
              <w:t>114</w:t>
            </w:r>
          </w:p>
        </w:tc>
        <w:tc>
          <w:tcPr>
            <w:tcW w:w="171" w:type="pct"/>
            <w:vAlign w:val="center"/>
          </w:tcPr>
          <w:p w:rsidR="00264C8C" w:rsidRPr="00404F29" w:rsidRDefault="00264C8C" w:rsidP="00264C8C">
            <w:pPr>
              <w:jc w:val="center"/>
              <w:rPr>
                <w:color w:val="000000"/>
                <w:sz w:val="16"/>
                <w:szCs w:val="16"/>
              </w:rPr>
            </w:pPr>
            <w:r w:rsidRPr="00404F29">
              <w:rPr>
                <w:color w:val="000000"/>
                <w:sz w:val="16"/>
                <w:szCs w:val="16"/>
              </w:rPr>
              <w:t>32,9</w:t>
            </w:r>
          </w:p>
        </w:tc>
        <w:tc>
          <w:tcPr>
            <w:tcW w:w="171" w:type="pct"/>
            <w:vAlign w:val="center"/>
          </w:tcPr>
          <w:p w:rsidR="00264C8C" w:rsidRPr="00404F29" w:rsidRDefault="00264C8C" w:rsidP="00264C8C">
            <w:pPr>
              <w:jc w:val="center"/>
              <w:rPr>
                <w:color w:val="000000"/>
                <w:sz w:val="16"/>
                <w:szCs w:val="16"/>
              </w:rPr>
            </w:pPr>
            <w:r w:rsidRPr="00404F29">
              <w:rPr>
                <w:color w:val="000000"/>
                <w:sz w:val="16"/>
                <w:szCs w:val="16"/>
              </w:rPr>
              <w:t>29,0</w:t>
            </w:r>
          </w:p>
        </w:tc>
        <w:tc>
          <w:tcPr>
            <w:tcW w:w="171" w:type="pct"/>
            <w:vAlign w:val="center"/>
          </w:tcPr>
          <w:p w:rsidR="00264C8C" w:rsidRPr="00404F29" w:rsidRDefault="00264C8C" w:rsidP="00264C8C">
            <w:pPr>
              <w:jc w:val="center"/>
              <w:rPr>
                <w:color w:val="000000"/>
                <w:sz w:val="16"/>
                <w:szCs w:val="16"/>
              </w:rPr>
            </w:pPr>
            <w:r w:rsidRPr="00404F29">
              <w:rPr>
                <w:color w:val="000000"/>
                <w:sz w:val="16"/>
                <w:szCs w:val="16"/>
              </w:rPr>
              <w:t>25,8</w:t>
            </w:r>
          </w:p>
        </w:tc>
        <w:tc>
          <w:tcPr>
            <w:tcW w:w="150" w:type="pct"/>
            <w:vAlign w:val="center"/>
          </w:tcPr>
          <w:p w:rsidR="00264C8C" w:rsidRPr="00404F29" w:rsidRDefault="00264C8C" w:rsidP="00264C8C">
            <w:pPr>
              <w:jc w:val="center"/>
              <w:rPr>
                <w:color w:val="000000"/>
                <w:sz w:val="16"/>
                <w:szCs w:val="16"/>
              </w:rPr>
            </w:pPr>
          </w:p>
        </w:tc>
        <w:tc>
          <w:tcPr>
            <w:tcW w:w="223" w:type="pct"/>
            <w:vAlign w:val="center"/>
          </w:tcPr>
          <w:p w:rsidR="00264C8C" w:rsidRPr="00404F29" w:rsidRDefault="00264C8C" w:rsidP="00264C8C">
            <w:pPr>
              <w:jc w:val="center"/>
              <w:rPr>
                <w:color w:val="000000"/>
                <w:sz w:val="16"/>
                <w:szCs w:val="16"/>
              </w:rPr>
            </w:pPr>
          </w:p>
        </w:tc>
        <w:tc>
          <w:tcPr>
            <w:tcW w:w="299" w:type="pct"/>
            <w:vAlign w:val="center"/>
          </w:tcPr>
          <w:p w:rsidR="00264C8C" w:rsidRPr="00404F29" w:rsidRDefault="00264C8C" w:rsidP="00264C8C">
            <w:pPr>
              <w:jc w:val="center"/>
              <w:rPr>
                <w:color w:val="000000"/>
                <w:sz w:val="16"/>
                <w:szCs w:val="16"/>
              </w:rPr>
            </w:pPr>
            <w:r w:rsidRPr="00404F29">
              <w:rPr>
                <w:color w:val="000000"/>
                <w:sz w:val="16"/>
                <w:szCs w:val="16"/>
              </w:rPr>
              <w:t>11139</w:t>
            </w:r>
          </w:p>
        </w:tc>
        <w:tc>
          <w:tcPr>
            <w:tcW w:w="261" w:type="pct"/>
            <w:vAlign w:val="center"/>
          </w:tcPr>
          <w:p w:rsidR="00264C8C" w:rsidRPr="00404F29" w:rsidRDefault="00264C8C" w:rsidP="00264C8C">
            <w:pPr>
              <w:jc w:val="center"/>
              <w:rPr>
                <w:color w:val="000000"/>
                <w:sz w:val="16"/>
                <w:szCs w:val="16"/>
              </w:rPr>
            </w:pPr>
            <w:r w:rsidRPr="00404F29">
              <w:rPr>
                <w:color w:val="000000"/>
                <w:sz w:val="16"/>
                <w:szCs w:val="16"/>
              </w:rPr>
              <w:t>1298</w:t>
            </w:r>
          </w:p>
        </w:tc>
      </w:tr>
      <w:tr w:rsidR="00264C8C" w:rsidRPr="00404F29" w:rsidTr="0066235B">
        <w:tc>
          <w:tcPr>
            <w:tcW w:w="537" w:type="pct"/>
            <w:gridSpan w:val="2"/>
            <w:vAlign w:val="center"/>
          </w:tcPr>
          <w:p w:rsidR="00264C8C" w:rsidRPr="00404F29" w:rsidRDefault="00264C8C" w:rsidP="00264C8C">
            <w:pPr>
              <w:rPr>
                <w:iCs/>
                <w:color w:val="000000"/>
                <w:sz w:val="18"/>
                <w:szCs w:val="18"/>
              </w:rPr>
            </w:pPr>
            <w:r w:rsidRPr="00404F29">
              <w:rPr>
                <w:iCs/>
                <w:color w:val="000000"/>
                <w:sz w:val="18"/>
                <w:szCs w:val="18"/>
              </w:rPr>
              <w:t>в том числе:</w:t>
            </w:r>
          </w:p>
        </w:tc>
        <w:tc>
          <w:tcPr>
            <w:tcW w:w="4463" w:type="pct"/>
            <w:gridSpan w:val="24"/>
            <w:vAlign w:val="center"/>
          </w:tcPr>
          <w:p w:rsidR="00264C8C" w:rsidRPr="00404F29" w:rsidRDefault="00264C8C" w:rsidP="00264C8C">
            <w:pPr>
              <w:pStyle w:val="aa"/>
              <w:jc w:val="center"/>
              <w:rPr>
                <w:rFonts w:ascii="Times New Roman" w:hAnsi="Times New Roman" w:cs="Times New Roman"/>
                <w:color w:val="000000"/>
                <w:sz w:val="16"/>
                <w:szCs w:val="16"/>
              </w:rPr>
            </w:pPr>
          </w:p>
        </w:tc>
      </w:tr>
      <w:tr w:rsidR="00264C8C" w:rsidRPr="00404F29" w:rsidTr="0066235B">
        <w:tc>
          <w:tcPr>
            <w:tcW w:w="430" w:type="pct"/>
            <w:vAlign w:val="center"/>
          </w:tcPr>
          <w:p w:rsidR="00264C8C" w:rsidRPr="00404F29" w:rsidRDefault="00264C8C" w:rsidP="00264C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 xml:space="preserve">Сосна  </w:t>
            </w:r>
          </w:p>
        </w:tc>
        <w:tc>
          <w:tcPr>
            <w:tcW w:w="212" w:type="pct"/>
            <w:gridSpan w:val="2"/>
            <w:vAlign w:val="center"/>
          </w:tcPr>
          <w:p w:rsidR="00264C8C" w:rsidRPr="00404F29" w:rsidRDefault="00264C8C" w:rsidP="00264C8C">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31629</w:t>
            </w:r>
          </w:p>
        </w:tc>
        <w:tc>
          <w:tcPr>
            <w:tcW w:w="212" w:type="pct"/>
            <w:vAlign w:val="center"/>
          </w:tcPr>
          <w:p w:rsidR="00264C8C" w:rsidRPr="00404F29" w:rsidRDefault="00264C8C" w:rsidP="00264C8C">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12251</w:t>
            </w:r>
          </w:p>
        </w:tc>
        <w:tc>
          <w:tcPr>
            <w:tcW w:w="188" w:type="pct"/>
            <w:vAlign w:val="center"/>
          </w:tcPr>
          <w:p w:rsidR="00264C8C" w:rsidRPr="00404F29" w:rsidRDefault="00264C8C" w:rsidP="00264C8C">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9409</w:t>
            </w:r>
          </w:p>
        </w:tc>
        <w:tc>
          <w:tcPr>
            <w:tcW w:w="227" w:type="pct"/>
            <w:vAlign w:val="center"/>
          </w:tcPr>
          <w:p w:rsidR="00264C8C" w:rsidRPr="00404F29" w:rsidRDefault="00264C8C" w:rsidP="00264C8C">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9409</w:t>
            </w:r>
          </w:p>
        </w:tc>
        <w:tc>
          <w:tcPr>
            <w:tcW w:w="185" w:type="pct"/>
            <w:vAlign w:val="center"/>
          </w:tcPr>
          <w:p w:rsidR="00264C8C" w:rsidRPr="00404F29" w:rsidRDefault="00264C8C" w:rsidP="00264C8C">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8392</w:t>
            </w:r>
          </w:p>
        </w:tc>
        <w:tc>
          <w:tcPr>
            <w:tcW w:w="194" w:type="pct"/>
            <w:vAlign w:val="center"/>
          </w:tcPr>
          <w:p w:rsidR="00264C8C" w:rsidRPr="00404F29" w:rsidRDefault="00264C8C" w:rsidP="00264C8C">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1577</w:t>
            </w:r>
          </w:p>
        </w:tc>
        <w:tc>
          <w:tcPr>
            <w:tcW w:w="234" w:type="pct"/>
            <w:vAlign w:val="center"/>
          </w:tcPr>
          <w:p w:rsidR="00264C8C" w:rsidRPr="00404F29" w:rsidRDefault="00264C8C" w:rsidP="00264C8C">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w:t>
            </w:r>
          </w:p>
        </w:tc>
        <w:tc>
          <w:tcPr>
            <w:tcW w:w="223" w:type="pct"/>
            <w:vAlign w:val="center"/>
          </w:tcPr>
          <w:p w:rsidR="00264C8C" w:rsidRPr="00404F29" w:rsidRDefault="00264C8C" w:rsidP="00264C8C">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460,7</w:t>
            </w:r>
          </w:p>
        </w:tc>
        <w:tc>
          <w:tcPr>
            <w:tcW w:w="157" w:type="pct"/>
            <w:vAlign w:val="center"/>
          </w:tcPr>
          <w:p w:rsidR="00264C8C" w:rsidRPr="00404F29" w:rsidRDefault="00264C8C" w:rsidP="00264C8C">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292</w:t>
            </w:r>
          </w:p>
        </w:tc>
        <w:tc>
          <w:tcPr>
            <w:tcW w:w="199" w:type="pct"/>
            <w:vAlign w:val="center"/>
          </w:tcPr>
          <w:p w:rsidR="00264C8C" w:rsidRPr="00404F29" w:rsidRDefault="00264C8C" w:rsidP="00264C8C">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127,9</w:t>
            </w:r>
          </w:p>
        </w:tc>
        <w:tc>
          <w:tcPr>
            <w:tcW w:w="157" w:type="pct"/>
            <w:vAlign w:val="center"/>
          </w:tcPr>
          <w:p w:rsidR="00264C8C" w:rsidRPr="00404F29" w:rsidRDefault="00264C8C" w:rsidP="00264C8C">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81</w:t>
            </w:r>
          </w:p>
        </w:tc>
        <w:tc>
          <w:tcPr>
            <w:tcW w:w="157" w:type="pct"/>
            <w:vAlign w:val="center"/>
          </w:tcPr>
          <w:p w:rsidR="00264C8C" w:rsidRPr="00404F29" w:rsidRDefault="00264C8C" w:rsidP="00264C8C">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351</w:t>
            </w:r>
          </w:p>
        </w:tc>
        <w:tc>
          <w:tcPr>
            <w:tcW w:w="157" w:type="pct"/>
            <w:vAlign w:val="center"/>
          </w:tcPr>
          <w:p w:rsidR="00264C8C" w:rsidRPr="00404F29" w:rsidRDefault="00264C8C" w:rsidP="00264C8C">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323</w:t>
            </w:r>
          </w:p>
        </w:tc>
        <w:tc>
          <w:tcPr>
            <w:tcW w:w="157" w:type="pct"/>
            <w:vAlign w:val="center"/>
          </w:tcPr>
          <w:p w:rsidR="00264C8C" w:rsidRPr="00404F29" w:rsidRDefault="00264C8C" w:rsidP="00264C8C">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249</w:t>
            </w:r>
          </w:p>
        </w:tc>
        <w:tc>
          <w:tcPr>
            <w:tcW w:w="157" w:type="pct"/>
            <w:vAlign w:val="center"/>
          </w:tcPr>
          <w:p w:rsidR="00264C8C" w:rsidRPr="00404F29" w:rsidRDefault="00264C8C" w:rsidP="00264C8C">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227</w:t>
            </w:r>
          </w:p>
        </w:tc>
        <w:tc>
          <w:tcPr>
            <w:tcW w:w="151" w:type="pct"/>
            <w:vAlign w:val="center"/>
          </w:tcPr>
          <w:p w:rsidR="00264C8C" w:rsidRPr="00404F29" w:rsidRDefault="00264C8C" w:rsidP="00264C8C">
            <w:pPr>
              <w:pStyle w:val="HTML"/>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112</w:t>
            </w: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32,4</w:t>
            </w: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28,5</w:t>
            </w: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25,6</w:t>
            </w:r>
          </w:p>
        </w:tc>
        <w:tc>
          <w:tcPr>
            <w:tcW w:w="15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90</w:t>
            </w:r>
          </w:p>
        </w:tc>
        <w:tc>
          <w:tcPr>
            <w:tcW w:w="22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14</w:t>
            </w:r>
          </w:p>
        </w:tc>
        <w:tc>
          <w:tcPr>
            <w:tcW w:w="299"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11118</w:t>
            </w:r>
          </w:p>
        </w:tc>
        <w:tc>
          <w:tcPr>
            <w:tcW w:w="26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1234</w:t>
            </w:r>
          </w:p>
        </w:tc>
      </w:tr>
      <w:tr w:rsidR="00264C8C" w:rsidRPr="00404F29" w:rsidTr="0066235B">
        <w:tc>
          <w:tcPr>
            <w:tcW w:w="430" w:type="pct"/>
            <w:vAlign w:val="center"/>
          </w:tcPr>
          <w:p w:rsidR="00264C8C" w:rsidRPr="00404F29" w:rsidRDefault="00264C8C" w:rsidP="00264C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Ель</w:t>
            </w:r>
          </w:p>
        </w:tc>
        <w:tc>
          <w:tcPr>
            <w:tcW w:w="212" w:type="pct"/>
            <w:gridSpan w:val="2"/>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526</w:t>
            </w:r>
          </w:p>
        </w:tc>
        <w:tc>
          <w:tcPr>
            <w:tcW w:w="212"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418</w:t>
            </w:r>
          </w:p>
        </w:tc>
        <w:tc>
          <w:tcPr>
            <w:tcW w:w="18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14</w:t>
            </w:r>
          </w:p>
        </w:tc>
        <w:tc>
          <w:tcPr>
            <w:tcW w:w="22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14</w:t>
            </w:r>
          </w:p>
        </w:tc>
        <w:tc>
          <w:tcPr>
            <w:tcW w:w="185"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23</w:t>
            </w:r>
          </w:p>
        </w:tc>
        <w:tc>
          <w:tcPr>
            <w:tcW w:w="194"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71</w:t>
            </w:r>
          </w:p>
        </w:tc>
        <w:tc>
          <w:tcPr>
            <w:tcW w:w="234"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2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19,4</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274</w:t>
            </w:r>
          </w:p>
        </w:tc>
        <w:tc>
          <w:tcPr>
            <w:tcW w:w="199"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1,5</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81</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w:t>
            </w:r>
          </w:p>
        </w:tc>
        <w:tc>
          <w:tcPr>
            <w:tcW w:w="151"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w:t>
            </w: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0,5</w:t>
            </w: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0,5</w:t>
            </w: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0,3</w:t>
            </w:r>
          </w:p>
        </w:tc>
        <w:tc>
          <w:tcPr>
            <w:tcW w:w="15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74</w:t>
            </w:r>
          </w:p>
        </w:tc>
        <w:tc>
          <w:tcPr>
            <w:tcW w:w="22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39</w:t>
            </w:r>
          </w:p>
        </w:tc>
        <w:tc>
          <w:tcPr>
            <w:tcW w:w="299"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21</w:t>
            </w:r>
          </w:p>
        </w:tc>
        <w:tc>
          <w:tcPr>
            <w:tcW w:w="26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64</w:t>
            </w:r>
          </w:p>
        </w:tc>
      </w:tr>
      <w:tr w:rsidR="00264C8C" w:rsidRPr="00404F29" w:rsidTr="0066235B">
        <w:tc>
          <w:tcPr>
            <w:tcW w:w="430" w:type="pct"/>
            <w:vAlign w:val="center"/>
          </w:tcPr>
          <w:p w:rsidR="00264C8C" w:rsidRPr="00404F29" w:rsidRDefault="00264C8C" w:rsidP="00264C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Лиственница</w:t>
            </w:r>
          </w:p>
        </w:tc>
        <w:tc>
          <w:tcPr>
            <w:tcW w:w="212" w:type="pct"/>
            <w:gridSpan w:val="2"/>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21</w:t>
            </w:r>
          </w:p>
        </w:tc>
        <w:tc>
          <w:tcPr>
            <w:tcW w:w="212"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21</w:t>
            </w:r>
          </w:p>
        </w:tc>
        <w:tc>
          <w:tcPr>
            <w:tcW w:w="188"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2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85"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94"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34"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23"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99"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81</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1"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0"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23"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99"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61" w:type="pct"/>
            <w:vAlign w:val="center"/>
          </w:tcPr>
          <w:p w:rsidR="00264C8C" w:rsidRPr="00404F29" w:rsidRDefault="00264C8C" w:rsidP="00264C8C">
            <w:pPr>
              <w:pStyle w:val="aa"/>
              <w:jc w:val="center"/>
              <w:rPr>
                <w:rFonts w:ascii="Times New Roman" w:hAnsi="Times New Roman" w:cs="Times New Roman"/>
                <w:color w:val="000000"/>
                <w:sz w:val="16"/>
                <w:szCs w:val="16"/>
              </w:rPr>
            </w:pPr>
          </w:p>
        </w:tc>
      </w:tr>
      <w:tr w:rsidR="00264C8C" w:rsidRPr="00404F29" w:rsidTr="0066235B">
        <w:tc>
          <w:tcPr>
            <w:tcW w:w="430" w:type="pct"/>
            <w:vAlign w:val="center"/>
          </w:tcPr>
          <w:p w:rsidR="00264C8C" w:rsidRPr="00404F29" w:rsidRDefault="00264C8C" w:rsidP="00264C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Твердолиств всего:</w:t>
            </w:r>
          </w:p>
        </w:tc>
        <w:tc>
          <w:tcPr>
            <w:tcW w:w="212" w:type="pct"/>
            <w:gridSpan w:val="2"/>
            <w:vAlign w:val="center"/>
          </w:tcPr>
          <w:p w:rsidR="00264C8C" w:rsidRPr="00404F29" w:rsidRDefault="00264C8C" w:rsidP="00264C8C">
            <w:pPr>
              <w:jc w:val="center"/>
              <w:rPr>
                <w:color w:val="000000"/>
                <w:sz w:val="16"/>
                <w:szCs w:val="16"/>
              </w:rPr>
            </w:pPr>
            <w:r w:rsidRPr="00404F29">
              <w:rPr>
                <w:color w:val="000000"/>
                <w:sz w:val="16"/>
                <w:szCs w:val="16"/>
              </w:rPr>
              <w:t>4130</w:t>
            </w:r>
          </w:p>
        </w:tc>
        <w:tc>
          <w:tcPr>
            <w:tcW w:w="212" w:type="pct"/>
            <w:vAlign w:val="center"/>
          </w:tcPr>
          <w:p w:rsidR="00264C8C" w:rsidRPr="00404F29" w:rsidRDefault="00264C8C" w:rsidP="00264C8C">
            <w:pPr>
              <w:jc w:val="center"/>
              <w:rPr>
                <w:color w:val="000000"/>
                <w:sz w:val="16"/>
                <w:szCs w:val="16"/>
              </w:rPr>
            </w:pPr>
            <w:r w:rsidRPr="00404F29">
              <w:rPr>
                <w:color w:val="000000"/>
                <w:sz w:val="16"/>
                <w:szCs w:val="16"/>
              </w:rPr>
              <w:t>878</w:t>
            </w:r>
          </w:p>
        </w:tc>
        <w:tc>
          <w:tcPr>
            <w:tcW w:w="188" w:type="pct"/>
            <w:vAlign w:val="center"/>
          </w:tcPr>
          <w:p w:rsidR="00264C8C" w:rsidRPr="00404F29" w:rsidRDefault="00264C8C" w:rsidP="00264C8C">
            <w:pPr>
              <w:jc w:val="center"/>
              <w:rPr>
                <w:color w:val="000000"/>
                <w:sz w:val="16"/>
                <w:szCs w:val="16"/>
              </w:rPr>
            </w:pPr>
            <w:r w:rsidRPr="00404F29">
              <w:rPr>
                <w:color w:val="000000"/>
                <w:sz w:val="16"/>
                <w:szCs w:val="16"/>
              </w:rPr>
              <w:t>873</w:t>
            </w:r>
          </w:p>
        </w:tc>
        <w:tc>
          <w:tcPr>
            <w:tcW w:w="227" w:type="pct"/>
            <w:vAlign w:val="center"/>
          </w:tcPr>
          <w:p w:rsidR="00264C8C" w:rsidRPr="00404F29" w:rsidRDefault="00264C8C" w:rsidP="00264C8C">
            <w:pPr>
              <w:jc w:val="center"/>
              <w:rPr>
                <w:color w:val="000000"/>
                <w:sz w:val="16"/>
                <w:szCs w:val="16"/>
              </w:rPr>
            </w:pPr>
            <w:r w:rsidRPr="00404F29">
              <w:rPr>
                <w:color w:val="000000"/>
                <w:sz w:val="16"/>
                <w:szCs w:val="16"/>
              </w:rPr>
              <w:t>395</w:t>
            </w:r>
          </w:p>
        </w:tc>
        <w:tc>
          <w:tcPr>
            <w:tcW w:w="185" w:type="pct"/>
            <w:vAlign w:val="center"/>
          </w:tcPr>
          <w:p w:rsidR="00264C8C" w:rsidRPr="00404F29" w:rsidRDefault="00264C8C" w:rsidP="00264C8C">
            <w:pPr>
              <w:jc w:val="center"/>
              <w:rPr>
                <w:color w:val="000000"/>
                <w:sz w:val="16"/>
                <w:szCs w:val="16"/>
              </w:rPr>
            </w:pPr>
            <w:r w:rsidRPr="00404F29">
              <w:rPr>
                <w:color w:val="000000"/>
                <w:sz w:val="16"/>
                <w:szCs w:val="16"/>
              </w:rPr>
              <w:t>587</w:t>
            </w:r>
          </w:p>
        </w:tc>
        <w:tc>
          <w:tcPr>
            <w:tcW w:w="194" w:type="pct"/>
            <w:vAlign w:val="center"/>
          </w:tcPr>
          <w:p w:rsidR="00264C8C" w:rsidRPr="00404F29" w:rsidRDefault="00264C8C" w:rsidP="00264C8C">
            <w:pPr>
              <w:jc w:val="center"/>
              <w:rPr>
                <w:color w:val="000000"/>
                <w:sz w:val="16"/>
                <w:szCs w:val="16"/>
              </w:rPr>
            </w:pPr>
            <w:r w:rsidRPr="00404F29">
              <w:rPr>
                <w:color w:val="000000"/>
                <w:sz w:val="16"/>
                <w:szCs w:val="16"/>
              </w:rPr>
              <w:t>1792</w:t>
            </w:r>
          </w:p>
        </w:tc>
        <w:tc>
          <w:tcPr>
            <w:tcW w:w="234" w:type="pct"/>
            <w:vAlign w:val="center"/>
          </w:tcPr>
          <w:p w:rsidR="00264C8C" w:rsidRPr="00404F29" w:rsidRDefault="00264C8C" w:rsidP="00264C8C">
            <w:pPr>
              <w:jc w:val="center"/>
              <w:rPr>
                <w:color w:val="000000"/>
                <w:sz w:val="16"/>
                <w:szCs w:val="16"/>
              </w:rPr>
            </w:pPr>
            <w:r w:rsidRPr="00404F29">
              <w:rPr>
                <w:color w:val="000000"/>
                <w:sz w:val="16"/>
                <w:szCs w:val="16"/>
              </w:rPr>
              <w:t>1301</w:t>
            </w:r>
          </w:p>
        </w:tc>
        <w:tc>
          <w:tcPr>
            <w:tcW w:w="223" w:type="pct"/>
            <w:vAlign w:val="center"/>
          </w:tcPr>
          <w:p w:rsidR="00264C8C" w:rsidRPr="00404F29" w:rsidRDefault="00264C8C" w:rsidP="00264C8C">
            <w:pPr>
              <w:jc w:val="center"/>
              <w:rPr>
                <w:color w:val="000000"/>
                <w:sz w:val="16"/>
                <w:szCs w:val="16"/>
              </w:rPr>
            </w:pPr>
            <w:r w:rsidRPr="00404F29">
              <w:rPr>
                <w:color w:val="000000"/>
                <w:sz w:val="16"/>
                <w:szCs w:val="16"/>
              </w:rPr>
              <w:t>442,5</w:t>
            </w:r>
          </w:p>
        </w:tc>
        <w:tc>
          <w:tcPr>
            <w:tcW w:w="157" w:type="pct"/>
            <w:vAlign w:val="center"/>
          </w:tcPr>
          <w:p w:rsidR="00264C8C" w:rsidRPr="00404F29" w:rsidRDefault="00264C8C" w:rsidP="00264C8C">
            <w:pPr>
              <w:jc w:val="center"/>
              <w:rPr>
                <w:color w:val="000000"/>
                <w:sz w:val="16"/>
                <w:szCs w:val="16"/>
              </w:rPr>
            </w:pPr>
          </w:p>
        </w:tc>
        <w:tc>
          <w:tcPr>
            <w:tcW w:w="199" w:type="pct"/>
            <w:vAlign w:val="center"/>
          </w:tcPr>
          <w:p w:rsidR="00264C8C" w:rsidRPr="00404F29" w:rsidRDefault="00264C8C" w:rsidP="00264C8C">
            <w:pPr>
              <w:jc w:val="center"/>
              <w:rPr>
                <w:color w:val="000000"/>
                <w:sz w:val="16"/>
                <w:szCs w:val="16"/>
              </w:rPr>
            </w:pPr>
            <w:r w:rsidRPr="00404F29">
              <w:rPr>
                <w:color w:val="000000"/>
                <w:sz w:val="16"/>
                <w:szCs w:val="16"/>
              </w:rPr>
              <w:t>10,1</w:t>
            </w:r>
          </w:p>
        </w:tc>
        <w:tc>
          <w:tcPr>
            <w:tcW w:w="157" w:type="pct"/>
            <w:vAlign w:val="center"/>
          </w:tcPr>
          <w:p w:rsidR="00264C8C" w:rsidRPr="00404F29" w:rsidRDefault="00264C8C" w:rsidP="00264C8C">
            <w:pPr>
              <w:jc w:val="center"/>
              <w:rPr>
                <w:color w:val="000000"/>
                <w:sz w:val="16"/>
                <w:szCs w:val="16"/>
              </w:rPr>
            </w:pPr>
          </w:p>
        </w:tc>
        <w:tc>
          <w:tcPr>
            <w:tcW w:w="157" w:type="pct"/>
            <w:vAlign w:val="center"/>
          </w:tcPr>
          <w:p w:rsidR="00264C8C" w:rsidRPr="00404F29" w:rsidRDefault="00264C8C" w:rsidP="00264C8C">
            <w:pPr>
              <w:jc w:val="center"/>
              <w:rPr>
                <w:color w:val="000000"/>
                <w:sz w:val="16"/>
                <w:szCs w:val="16"/>
              </w:rPr>
            </w:pPr>
            <w:r w:rsidRPr="00404F29">
              <w:rPr>
                <w:color w:val="000000"/>
                <w:sz w:val="16"/>
                <w:szCs w:val="16"/>
              </w:rPr>
              <w:t>42</w:t>
            </w:r>
          </w:p>
        </w:tc>
        <w:tc>
          <w:tcPr>
            <w:tcW w:w="157" w:type="pct"/>
            <w:vAlign w:val="center"/>
          </w:tcPr>
          <w:p w:rsidR="00264C8C" w:rsidRPr="00404F29" w:rsidRDefault="00264C8C" w:rsidP="00264C8C">
            <w:pPr>
              <w:jc w:val="center"/>
              <w:rPr>
                <w:color w:val="000000"/>
                <w:sz w:val="16"/>
                <w:szCs w:val="16"/>
              </w:rPr>
            </w:pPr>
            <w:r w:rsidRPr="00404F29">
              <w:rPr>
                <w:color w:val="000000"/>
                <w:sz w:val="16"/>
                <w:szCs w:val="16"/>
              </w:rPr>
              <w:t>57</w:t>
            </w:r>
          </w:p>
        </w:tc>
        <w:tc>
          <w:tcPr>
            <w:tcW w:w="157" w:type="pct"/>
            <w:vAlign w:val="center"/>
          </w:tcPr>
          <w:p w:rsidR="00264C8C" w:rsidRPr="00404F29" w:rsidRDefault="00264C8C" w:rsidP="00264C8C">
            <w:pPr>
              <w:jc w:val="center"/>
              <w:rPr>
                <w:color w:val="000000"/>
                <w:sz w:val="16"/>
                <w:szCs w:val="16"/>
              </w:rPr>
            </w:pPr>
            <w:r w:rsidRPr="00404F29">
              <w:rPr>
                <w:color w:val="000000"/>
                <w:sz w:val="16"/>
                <w:szCs w:val="16"/>
              </w:rPr>
              <w:t>71</w:t>
            </w:r>
          </w:p>
        </w:tc>
        <w:tc>
          <w:tcPr>
            <w:tcW w:w="157" w:type="pct"/>
            <w:vAlign w:val="center"/>
          </w:tcPr>
          <w:p w:rsidR="00264C8C" w:rsidRPr="00404F29" w:rsidRDefault="00264C8C" w:rsidP="00264C8C">
            <w:pPr>
              <w:jc w:val="center"/>
              <w:rPr>
                <w:color w:val="000000"/>
                <w:sz w:val="16"/>
                <w:szCs w:val="16"/>
              </w:rPr>
            </w:pPr>
            <w:r w:rsidRPr="00404F29">
              <w:rPr>
                <w:color w:val="000000"/>
                <w:sz w:val="16"/>
                <w:szCs w:val="16"/>
              </w:rPr>
              <w:t>59</w:t>
            </w:r>
          </w:p>
        </w:tc>
        <w:tc>
          <w:tcPr>
            <w:tcW w:w="151" w:type="pct"/>
            <w:vAlign w:val="center"/>
          </w:tcPr>
          <w:p w:rsidR="00264C8C" w:rsidRPr="00404F29" w:rsidRDefault="00264C8C" w:rsidP="00264C8C">
            <w:pPr>
              <w:jc w:val="center"/>
              <w:rPr>
                <w:color w:val="000000"/>
                <w:sz w:val="16"/>
                <w:szCs w:val="16"/>
              </w:rPr>
            </w:pPr>
            <w:r w:rsidRPr="00404F29">
              <w:rPr>
                <w:color w:val="000000"/>
                <w:sz w:val="16"/>
                <w:szCs w:val="16"/>
              </w:rPr>
              <w:t>17</w:t>
            </w:r>
          </w:p>
        </w:tc>
        <w:tc>
          <w:tcPr>
            <w:tcW w:w="157" w:type="pct"/>
            <w:vAlign w:val="center"/>
          </w:tcPr>
          <w:p w:rsidR="00264C8C" w:rsidRPr="00404F29" w:rsidRDefault="00264C8C" w:rsidP="00264C8C">
            <w:pPr>
              <w:jc w:val="center"/>
              <w:rPr>
                <w:color w:val="000000"/>
                <w:sz w:val="16"/>
                <w:szCs w:val="16"/>
              </w:rPr>
            </w:pPr>
            <w:r w:rsidRPr="00404F29">
              <w:rPr>
                <w:color w:val="000000"/>
                <w:sz w:val="16"/>
                <w:szCs w:val="16"/>
              </w:rPr>
              <w:t>54</w:t>
            </w:r>
          </w:p>
        </w:tc>
        <w:tc>
          <w:tcPr>
            <w:tcW w:w="171" w:type="pct"/>
            <w:vAlign w:val="center"/>
          </w:tcPr>
          <w:p w:rsidR="00264C8C" w:rsidRPr="00404F29" w:rsidRDefault="00264C8C" w:rsidP="00264C8C">
            <w:pPr>
              <w:jc w:val="center"/>
              <w:rPr>
                <w:color w:val="000000"/>
                <w:sz w:val="16"/>
                <w:szCs w:val="16"/>
              </w:rPr>
            </w:pPr>
            <w:r w:rsidRPr="00404F29">
              <w:rPr>
                <w:color w:val="000000"/>
                <w:sz w:val="16"/>
                <w:szCs w:val="16"/>
              </w:rPr>
              <w:t>13,0</w:t>
            </w:r>
          </w:p>
        </w:tc>
        <w:tc>
          <w:tcPr>
            <w:tcW w:w="171" w:type="pct"/>
            <w:vAlign w:val="center"/>
          </w:tcPr>
          <w:p w:rsidR="00264C8C" w:rsidRPr="00404F29" w:rsidRDefault="00264C8C" w:rsidP="00264C8C">
            <w:pPr>
              <w:jc w:val="center"/>
              <w:rPr>
                <w:color w:val="000000"/>
                <w:sz w:val="16"/>
                <w:szCs w:val="16"/>
              </w:rPr>
            </w:pPr>
            <w:r w:rsidRPr="00404F29">
              <w:rPr>
                <w:color w:val="000000"/>
                <w:sz w:val="16"/>
                <w:szCs w:val="16"/>
              </w:rPr>
              <w:t>11,2</w:t>
            </w:r>
          </w:p>
        </w:tc>
        <w:tc>
          <w:tcPr>
            <w:tcW w:w="171" w:type="pct"/>
            <w:vAlign w:val="center"/>
          </w:tcPr>
          <w:p w:rsidR="00264C8C" w:rsidRPr="00404F29" w:rsidRDefault="00264C8C" w:rsidP="00264C8C">
            <w:pPr>
              <w:jc w:val="center"/>
              <w:rPr>
                <w:color w:val="000000"/>
                <w:sz w:val="16"/>
                <w:szCs w:val="16"/>
              </w:rPr>
            </w:pPr>
            <w:r w:rsidRPr="00404F29">
              <w:rPr>
                <w:color w:val="000000"/>
                <w:sz w:val="16"/>
                <w:szCs w:val="16"/>
              </w:rPr>
              <w:t>6,8</w:t>
            </w:r>
          </w:p>
        </w:tc>
        <w:tc>
          <w:tcPr>
            <w:tcW w:w="150" w:type="pct"/>
            <w:vAlign w:val="center"/>
          </w:tcPr>
          <w:p w:rsidR="00264C8C" w:rsidRPr="00404F29" w:rsidRDefault="00264C8C" w:rsidP="00264C8C">
            <w:pPr>
              <w:jc w:val="center"/>
              <w:rPr>
                <w:color w:val="000000"/>
                <w:sz w:val="16"/>
                <w:szCs w:val="16"/>
              </w:rPr>
            </w:pPr>
          </w:p>
        </w:tc>
        <w:tc>
          <w:tcPr>
            <w:tcW w:w="223" w:type="pct"/>
            <w:vAlign w:val="center"/>
          </w:tcPr>
          <w:p w:rsidR="00264C8C" w:rsidRPr="00404F29" w:rsidRDefault="00264C8C" w:rsidP="00264C8C">
            <w:pPr>
              <w:jc w:val="center"/>
              <w:rPr>
                <w:color w:val="000000"/>
                <w:sz w:val="16"/>
                <w:szCs w:val="16"/>
              </w:rPr>
            </w:pPr>
          </w:p>
        </w:tc>
        <w:tc>
          <w:tcPr>
            <w:tcW w:w="299" w:type="pct"/>
            <w:vAlign w:val="center"/>
          </w:tcPr>
          <w:p w:rsidR="00264C8C" w:rsidRPr="00404F29" w:rsidRDefault="00264C8C" w:rsidP="00264C8C">
            <w:pPr>
              <w:jc w:val="center"/>
              <w:rPr>
                <w:color w:val="000000"/>
                <w:sz w:val="16"/>
                <w:szCs w:val="16"/>
              </w:rPr>
            </w:pPr>
            <w:r w:rsidRPr="00404F29">
              <w:rPr>
                <w:color w:val="000000"/>
                <w:sz w:val="16"/>
                <w:szCs w:val="16"/>
              </w:rPr>
              <w:t>575</w:t>
            </w:r>
          </w:p>
        </w:tc>
        <w:tc>
          <w:tcPr>
            <w:tcW w:w="261" w:type="pct"/>
            <w:vAlign w:val="center"/>
          </w:tcPr>
          <w:p w:rsidR="00264C8C" w:rsidRPr="00404F29" w:rsidRDefault="00264C8C" w:rsidP="00264C8C">
            <w:pPr>
              <w:jc w:val="center"/>
              <w:rPr>
                <w:color w:val="000000"/>
                <w:sz w:val="16"/>
                <w:szCs w:val="16"/>
              </w:rPr>
            </w:pPr>
            <w:r w:rsidRPr="00404F29">
              <w:rPr>
                <w:color w:val="000000"/>
                <w:sz w:val="16"/>
                <w:szCs w:val="16"/>
              </w:rPr>
              <w:t>1617</w:t>
            </w:r>
          </w:p>
        </w:tc>
      </w:tr>
      <w:tr w:rsidR="00264C8C" w:rsidRPr="00404F29" w:rsidTr="0066235B">
        <w:tc>
          <w:tcPr>
            <w:tcW w:w="537" w:type="pct"/>
            <w:gridSpan w:val="2"/>
            <w:vAlign w:val="center"/>
          </w:tcPr>
          <w:p w:rsidR="00264C8C" w:rsidRPr="00404F29" w:rsidRDefault="00264C8C" w:rsidP="00264C8C">
            <w:pPr>
              <w:rPr>
                <w:iCs/>
                <w:color w:val="000000"/>
                <w:sz w:val="18"/>
                <w:szCs w:val="18"/>
              </w:rPr>
            </w:pPr>
            <w:r w:rsidRPr="00404F29">
              <w:rPr>
                <w:iCs/>
                <w:color w:val="000000"/>
                <w:sz w:val="18"/>
                <w:szCs w:val="18"/>
              </w:rPr>
              <w:t>в том числе:</w:t>
            </w:r>
          </w:p>
        </w:tc>
        <w:tc>
          <w:tcPr>
            <w:tcW w:w="4463" w:type="pct"/>
            <w:gridSpan w:val="24"/>
            <w:vAlign w:val="center"/>
          </w:tcPr>
          <w:p w:rsidR="00264C8C" w:rsidRPr="00404F29" w:rsidRDefault="00264C8C" w:rsidP="00264C8C">
            <w:pPr>
              <w:pStyle w:val="aa"/>
              <w:jc w:val="center"/>
              <w:rPr>
                <w:rFonts w:ascii="Times New Roman" w:hAnsi="Times New Roman" w:cs="Times New Roman"/>
                <w:color w:val="000000"/>
                <w:sz w:val="16"/>
                <w:szCs w:val="16"/>
              </w:rPr>
            </w:pPr>
          </w:p>
        </w:tc>
      </w:tr>
      <w:tr w:rsidR="00264C8C" w:rsidRPr="00404F29" w:rsidTr="0066235B">
        <w:tc>
          <w:tcPr>
            <w:tcW w:w="430" w:type="pct"/>
            <w:vAlign w:val="center"/>
          </w:tcPr>
          <w:p w:rsidR="00264C8C" w:rsidRPr="00404F29" w:rsidRDefault="00264C8C" w:rsidP="00264C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Дуб в/ств</w:t>
            </w:r>
          </w:p>
        </w:tc>
        <w:tc>
          <w:tcPr>
            <w:tcW w:w="212" w:type="pct"/>
            <w:gridSpan w:val="2"/>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3333</w:t>
            </w:r>
          </w:p>
        </w:tc>
        <w:tc>
          <w:tcPr>
            <w:tcW w:w="212"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851</w:t>
            </w:r>
          </w:p>
        </w:tc>
        <w:tc>
          <w:tcPr>
            <w:tcW w:w="18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561</w:t>
            </w:r>
          </w:p>
        </w:tc>
        <w:tc>
          <w:tcPr>
            <w:tcW w:w="22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173</w:t>
            </w:r>
          </w:p>
        </w:tc>
        <w:tc>
          <w:tcPr>
            <w:tcW w:w="185"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547</w:t>
            </w:r>
          </w:p>
        </w:tc>
        <w:tc>
          <w:tcPr>
            <w:tcW w:w="194"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1374</w:t>
            </w:r>
          </w:p>
        </w:tc>
        <w:tc>
          <w:tcPr>
            <w:tcW w:w="234"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1054</w:t>
            </w:r>
          </w:p>
        </w:tc>
        <w:tc>
          <w:tcPr>
            <w:tcW w:w="22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358,3</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261</w:t>
            </w:r>
          </w:p>
        </w:tc>
        <w:tc>
          <w:tcPr>
            <w:tcW w:w="199"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8,0</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101</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30</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35</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48</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38</w:t>
            </w:r>
          </w:p>
        </w:tc>
        <w:tc>
          <w:tcPr>
            <w:tcW w:w="15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17</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35</w:t>
            </w: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9,1</w:t>
            </w: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7,8</w:t>
            </w: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4,8</w:t>
            </w:r>
          </w:p>
        </w:tc>
        <w:tc>
          <w:tcPr>
            <w:tcW w:w="15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61</w:t>
            </w:r>
          </w:p>
        </w:tc>
        <w:tc>
          <w:tcPr>
            <w:tcW w:w="22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39</w:t>
            </w:r>
          </w:p>
        </w:tc>
        <w:tc>
          <w:tcPr>
            <w:tcW w:w="299"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355</w:t>
            </w:r>
          </w:p>
        </w:tc>
        <w:tc>
          <w:tcPr>
            <w:tcW w:w="26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1354</w:t>
            </w:r>
          </w:p>
        </w:tc>
      </w:tr>
      <w:tr w:rsidR="00264C8C" w:rsidRPr="00404F29" w:rsidTr="0066235B">
        <w:tc>
          <w:tcPr>
            <w:tcW w:w="430" w:type="pct"/>
            <w:vAlign w:val="center"/>
          </w:tcPr>
          <w:p w:rsidR="00264C8C" w:rsidRPr="00404F29" w:rsidRDefault="00264C8C" w:rsidP="00264C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Ясень</w:t>
            </w:r>
          </w:p>
        </w:tc>
        <w:tc>
          <w:tcPr>
            <w:tcW w:w="212" w:type="pct"/>
            <w:gridSpan w:val="2"/>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212"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8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22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185"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94"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34"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23"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99"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101</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1"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0"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23"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99"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61" w:type="pct"/>
            <w:vAlign w:val="center"/>
          </w:tcPr>
          <w:p w:rsidR="00264C8C" w:rsidRPr="00404F29" w:rsidRDefault="00264C8C" w:rsidP="00264C8C">
            <w:pPr>
              <w:pStyle w:val="aa"/>
              <w:jc w:val="center"/>
              <w:rPr>
                <w:rFonts w:ascii="Times New Roman" w:hAnsi="Times New Roman" w:cs="Times New Roman"/>
                <w:color w:val="000000"/>
                <w:sz w:val="16"/>
                <w:szCs w:val="16"/>
              </w:rPr>
            </w:pPr>
          </w:p>
        </w:tc>
      </w:tr>
      <w:tr w:rsidR="00264C8C" w:rsidRPr="00404F29" w:rsidTr="0066235B">
        <w:tc>
          <w:tcPr>
            <w:tcW w:w="430" w:type="pct"/>
            <w:vAlign w:val="center"/>
          </w:tcPr>
          <w:p w:rsidR="00264C8C" w:rsidRPr="00404F29" w:rsidRDefault="00264C8C" w:rsidP="00264C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Дуб н/ств</w:t>
            </w:r>
          </w:p>
        </w:tc>
        <w:tc>
          <w:tcPr>
            <w:tcW w:w="212" w:type="pct"/>
            <w:gridSpan w:val="2"/>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297</w:t>
            </w:r>
          </w:p>
        </w:tc>
        <w:tc>
          <w:tcPr>
            <w:tcW w:w="212"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8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63</w:t>
            </w:r>
          </w:p>
        </w:tc>
        <w:tc>
          <w:tcPr>
            <w:tcW w:w="22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34</w:t>
            </w:r>
          </w:p>
        </w:tc>
        <w:tc>
          <w:tcPr>
            <w:tcW w:w="185"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31</w:t>
            </w:r>
          </w:p>
        </w:tc>
        <w:tc>
          <w:tcPr>
            <w:tcW w:w="194"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203</w:t>
            </w:r>
          </w:p>
        </w:tc>
        <w:tc>
          <w:tcPr>
            <w:tcW w:w="234"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113</w:t>
            </w:r>
          </w:p>
        </w:tc>
        <w:tc>
          <w:tcPr>
            <w:tcW w:w="22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43,2</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213</w:t>
            </w:r>
          </w:p>
        </w:tc>
        <w:tc>
          <w:tcPr>
            <w:tcW w:w="199"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0,8</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61</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12</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w:t>
            </w:r>
          </w:p>
        </w:tc>
        <w:tc>
          <w:tcPr>
            <w:tcW w:w="151"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w:t>
            </w: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1,9</w:t>
            </w: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1,6</w:t>
            </w: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1,0</w:t>
            </w:r>
          </w:p>
        </w:tc>
        <w:tc>
          <w:tcPr>
            <w:tcW w:w="15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6,3</w:t>
            </w:r>
          </w:p>
        </w:tc>
        <w:tc>
          <w:tcPr>
            <w:tcW w:w="22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2,3</w:t>
            </w:r>
          </w:p>
        </w:tc>
        <w:tc>
          <w:tcPr>
            <w:tcW w:w="299"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33</w:t>
            </w:r>
          </w:p>
        </w:tc>
        <w:tc>
          <w:tcPr>
            <w:tcW w:w="26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145</w:t>
            </w:r>
          </w:p>
        </w:tc>
      </w:tr>
      <w:tr w:rsidR="00264C8C" w:rsidRPr="00404F29" w:rsidTr="0066235B">
        <w:tc>
          <w:tcPr>
            <w:tcW w:w="430" w:type="pct"/>
            <w:vAlign w:val="center"/>
          </w:tcPr>
          <w:p w:rsidR="00264C8C" w:rsidRPr="00404F29" w:rsidRDefault="00264C8C" w:rsidP="00264C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твл. н/с 1-3</w:t>
            </w:r>
          </w:p>
        </w:tc>
        <w:tc>
          <w:tcPr>
            <w:tcW w:w="212" w:type="pct"/>
            <w:gridSpan w:val="2"/>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416</w:t>
            </w:r>
          </w:p>
        </w:tc>
        <w:tc>
          <w:tcPr>
            <w:tcW w:w="212"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8</w:t>
            </w:r>
          </w:p>
        </w:tc>
        <w:tc>
          <w:tcPr>
            <w:tcW w:w="18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222</w:t>
            </w:r>
          </w:p>
        </w:tc>
        <w:tc>
          <w:tcPr>
            <w:tcW w:w="22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172</w:t>
            </w:r>
          </w:p>
        </w:tc>
        <w:tc>
          <w:tcPr>
            <w:tcW w:w="185"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w:t>
            </w:r>
          </w:p>
        </w:tc>
        <w:tc>
          <w:tcPr>
            <w:tcW w:w="194"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177</w:t>
            </w:r>
          </w:p>
        </w:tc>
        <w:tc>
          <w:tcPr>
            <w:tcW w:w="234"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96</w:t>
            </w:r>
          </w:p>
        </w:tc>
        <w:tc>
          <w:tcPr>
            <w:tcW w:w="22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34,6</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195</w:t>
            </w:r>
          </w:p>
        </w:tc>
        <w:tc>
          <w:tcPr>
            <w:tcW w:w="199"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1,1</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61</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12</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10</w:t>
            </w:r>
          </w:p>
        </w:tc>
        <w:tc>
          <w:tcPr>
            <w:tcW w:w="151"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w:t>
            </w: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1,8</w:t>
            </w: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1,6</w:t>
            </w: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0,9</w:t>
            </w:r>
          </w:p>
        </w:tc>
        <w:tc>
          <w:tcPr>
            <w:tcW w:w="15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56</w:t>
            </w:r>
          </w:p>
        </w:tc>
        <w:tc>
          <w:tcPr>
            <w:tcW w:w="22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19</w:t>
            </w:r>
          </w:p>
        </w:tc>
        <w:tc>
          <w:tcPr>
            <w:tcW w:w="299"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172</w:t>
            </w:r>
          </w:p>
        </w:tc>
        <w:tc>
          <w:tcPr>
            <w:tcW w:w="26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93</w:t>
            </w:r>
          </w:p>
        </w:tc>
      </w:tr>
      <w:tr w:rsidR="00264C8C" w:rsidRPr="00404F29" w:rsidTr="0066235B">
        <w:tc>
          <w:tcPr>
            <w:tcW w:w="430" w:type="pct"/>
            <w:vAlign w:val="center"/>
          </w:tcPr>
          <w:p w:rsidR="00264C8C" w:rsidRPr="00404F29" w:rsidRDefault="00264C8C" w:rsidP="00264C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vertAlign w:val="superscript"/>
              </w:rPr>
            </w:pPr>
            <w:r w:rsidRPr="00404F29">
              <w:rPr>
                <w:rFonts w:ascii="Times New Roman" w:hAnsi="Times New Roman" w:cs="Times New Roman"/>
                <w:color w:val="000000"/>
                <w:sz w:val="18"/>
                <w:szCs w:val="18"/>
              </w:rPr>
              <w:t>твл. н/с 4-5</w:t>
            </w:r>
            <w:r w:rsidRPr="00404F29">
              <w:rPr>
                <w:rFonts w:ascii="Times New Roman" w:hAnsi="Times New Roman" w:cs="Times New Roman"/>
                <w:color w:val="000000"/>
                <w:sz w:val="18"/>
                <w:szCs w:val="18"/>
                <w:vertAlign w:val="superscript"/>
              </w:rPr>
              <w:t>А</w:t>
            </w:r>
          </w:p>
        </w:tc>
        <w:tc>
          <w:tcPr>
            <w:tcW w:w="212" w:type="pct"/>
            <w:gridSpan w:val="2"/>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56</w:t>
            </w:r>
          </w:p>
        </w:tc>
        <w:tc>
          <w:tcPr>
            <w:tcW w:w="212"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14</w:t>
            </w:r>
          </w:p>
        </w:tc>
        <w:tc>
          <w:tcPr>
            <w:tcW w:w="18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w:t>
            </w:r>
          </w:p>
        </w:tc>
        <w:tc>
          <w:tcPr>
            <w:tcW w:w="22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85"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94"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38</w:t>
            </w:r>
          </w:p>
        </w:tc>
        <w:tc>
          <w:tcPr>
            <w:tcW w:w="234"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38</w:t>
            </w:r>
          </w:p>
        </w:tc>
        <w:tc>
          <w:tcPr>
            <w:tcW w:w="22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6,4</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169</w:t>
            </w:r>
          </w:p>
        </w:tc>
        <w:tc>
          <w:tcPr>
            <w:tcW w:w="199"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0,1</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51</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w:t>
            </w:r>
          </w:p>
        </w:tc>
        <w:tc>
          <w:tcPr>
            <w:tcW w:w="151"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0,2</w:t>
            </w: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0,2</w:t>
            </w: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0,1</w:t>
            </w:r>
          </w:p>
        </w:tc>
        <w:tc>
          <w:tcPr>
            <w:tcW w:w="15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71</w:t>
            </w:r>
          </w:p>
        </w:tc>
        <w:tc>
          <w:tcPr>
            <w:tcW w:w="22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30</w:t>
            </w:r>
          </w:p>
        </w:tc>
        <w:tc>
          <w:tcPr>
            <w:tcW w:w="299"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61"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25</w:t>
            </w:r>
          </w:p>
        </w:tc>
      </w:tr>
      <w:tr w:rsidR="00264C8C" w:rsidRPr="00404F29" w:rsidTr="0066235B">
        <w:tc>
          <w:tcPr>
            <w:tcW w:w="430" w:type="pct"/>
            <w:vAlign w:val="center"/>
          </w:tcPr>
          <w:p w:rsidR="00264C8C" w:rsidRPr="00404F29" w:rsidRDefault="00264C8C" w:rsidP="00264C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Клён</w:t>
            </w:r>
          </w:p>
        </w:tc>
        <w:tc>
          <w:tcPr>
            <w:tcW w:w="212" w:type="pct"/>
            <w:gridSpan w:val="2"/>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w:t>
            </w:r>
          </w:p>
        </w:tc>
        <w:tc>
          <w:tcPr>
            <w:tcW w:w="212"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w:t>
            </w:r>
          </w:p>
        </w:tc>
        <w:tc>
          <w:tcPr>
            <w:tcW w:w="18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22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85"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94"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34"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23"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99"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61</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1"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0"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23"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99"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61" w:type="pct"/>
            <w:vAlign w:val="center"/>
          </w:tcPr>
          <w:p w:rsidR="00264C8C" w:rsidRPr="00404F29" w:rsidRDefault="00264C8C" w:rsidP="00264C8C">
            <w:pPr>
              <w:pStyle w:val="aa"/>
              <w:jc w:val="center"/>
              <w:rPr>
                <w:rFonts w:ascii="Times New Roman" w:hAnsi="Times New Roman" w:cs="Times New Roman"/>
                <w:color w:val="000000"/>
                <w:sz w:val="16"/>
                <w:szCs w:val="16"/>
              </w:rPr>
            </w:pPr>
          </w:p>
        </w:tc>
      </w:tr>
      <w:tr w:rsidR="00264C8C" w:rsidRPr="00404F29" w:rsidTr="0066235B">
        <w:tc>
          <w:tcPr>
            <w:tcW w:w="430" w:type="pct"/>
            <w:vAlign w:val="center"/>
          </w:tcPr>
          <w:p w:rsidR="00264C8C" w:rsidRPr="00404F29" w:rsidRDefault="00264C8C" w:rsidP="00264C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Ильмовые</w:t>
            </w:r>
          </w:p>
        </w:tc>
        <w:tc>
          <w:tcPr>
            <w:tcW w:w="212" w:type="pct"/>
            <w:gridSpan w:val="2"/>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22</w:t>
            </w:r>
          </w:p>
        </w:tc>
        <w:tc>
          <w:tcPr>
            <w:tcW w:w="212"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18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21</w:t>
            </w:r>
          </w:p>
        </w:tc>
        <w:tc>
          <w:tcPr>
            <w:tcW w:w="22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15</w:t>
            </w:r>
          </w:p>
        </w:tc>
        <w:tc>
          <w:tcPr>
            <w:tcW w:w="185"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94"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34"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23"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99"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0,1</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61</w:t>
            </w: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1"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7"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71"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50"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23"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99"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15</w:t>
            </w:r>
          </w:p>
        </w:tc>
        <w:tc>
          <w:tcPr>
            <w:tcW w:w="261" w:type="pct"/>
            <w:vAlign w:val="center"/>
          </w:tcPr>
          <w:p w:rsidR="00264C8C" w:rsidRPr="00404F29" w:rsidRDefault="00264C8C" w:rsidP="00264C8C">
            <w:pPr>
              <w:pStyle w:val="aa"/>
              <w:jc w:val="center"/>
              <w:rPr>
                <w:rFonts w:ascii="Times New Roman" w:hAnsi="Times New Roman" w:cs="Times New Roman"/>
                <w:color w:val="000000"/>
                <w:sz w:val="16"/>
                <w:szCs w:val="16"/>
              </w:rPr>
            </w:pPr>
          </w:p>
        </w:tc>
      </w:tr>
    </w:tbl>
    <w:p w:rsidR="002E3B3A" w:rsidRDefault="002E3B3A" w:rsidP="00264C8C">
      <w:pPr>
        <w:pStyle w:val="aa"/>
        <w:jc w:val="center"/>
        <w:rPr>
          <w:rFonts w:ascii="Times New Roman" w:hAnsi="Times New Roman" w:cs="Times New Roman"/>
          <w:color w:val="000000"/>
          <w:sz w:val="24"/>
        </w:rPr>
      </w:pPr>
    </w:p>
    <w:p w:rsidR="002E3B3A" w:rsidRDefault="002E3B3A">
      <w:pPr>
        <w:rPr>
          <w:color w:val="000000"/>
          <w:szCs w:val="20"/>
        </w:rPr>
      </w:pPr>
      <w:r>
        <w:rPr>
          <w:color w:val="00000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49"/>
        <w:gridCol w:w="304"/>
        <w:gridCol w:w="304"/>
        <w:gridCol w:w="602"/>
        <w:gridCol w:w="602"/>
        <w:gridCol w:w="633"/>
        <w:gridCol w:w="602"/>
        <w:gridCol w:w="602"/>
        <w:gridCol w:w="633"/>
        <w:gridCol w:w="640"/>
        <w:gridCol w:w="427"/>
        <w:gridCol w:w="563"/>
        <w:gridCol w:w="427"/>
        <w:gridCol w:w="525"/>
        <w:gridCol w:w="525"/>
        <w:gridCol w:w="525"/>
        <w:gridCol w:w="525"/>
        <w:gridCol w:w="427"/>
        <w:gridCol w:w="525"/>
        <w:gridCol w:w="563"/>
        <w:gridCol w:w="563"/>
        <w:gridCol w:w="563"/>
        <w:gridCol w:w="427"/>
        <w:gridCol w:w="633"/>
        <w:gridCol w:w="895"/>
        <w:gridCol w:w="602"/>
      </w:tblGrid>
      <w:tr w:rsidR="00404F29" w:rsidRPr="00404F29" w:rsidTr="002E3B3A">
        <w:trPr>
          <w:cantSplit/>
          <w:trHeight w:val="207"/>
          <w:jc w:val="center"/>
        </w:trPr>
        <w:tc>
          <w:tcPr>
            <w:tcW w:w="386" w:type="pct"/>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lastRenderedPageBreak/>
              <w:t>Хозсекция и преобладающая</w:t>
            </w:r>
          </w:p>
          <w:p w:rsidR="00264C8C" w:rsidRPr="00404F29" w:rsidRDefault="00264C8C" w:rsidP="00264C8C">
            <w:pPr>
              <w:ind w:left="113" w:right="113"/>
              <w:jc w:val="center"/>
              <w:rPr>
                <w:color w:val="000000"/>
                <w:sz w:val="18"/>
              </w:rPr>
            </w:pPr>
            <w:r w:rsidRPr="00404F29">
              <w:rPr>
                <w:color w:val="000000"/>
                <w:sz w:val="18"/>
              </w:rPr>
              <w:t>порода</w:t>
            </w:r>
          </w:p>
        </w:tc>
        <w:tc>
          <w:tcPr>
            <w:tcW w:w="208" w:type="pct"/>
            <w:gridSpan w:val="2"/>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Покрытые лесом земли,  га</w:t>
            </w:r>
          </w:p>
        </w:tc>
        <w:tc>
          <w:tcPr>
            <w:tcW w:w="1239" w:type="pct"/>
            <w:gridSpan w:val="6"/>
            <w:vAlign w:val="center"/>
          </w:tcPr>
          <w:p w:rsidR="00264C8C" w:rsidRPr="00404F29" w:rsidRDefault="00264C8C" w:rsidP="00264C8C">
            <w:pPr>
              <w:pStyle w:val="aa"/>
              <w:jc w:val="center"/>
              <w:rPr>
                <w:rFonts w:ascii="Times New Roman" w:hAnsi="Times New Roman" w:cs="Times New Roman"/>
                <w:color w:val="000000"/>
                <w:sz w:val="18"/>
              </w:rPr>
            </w:pPr>
            <w:r w:rsidRPr="00404F29">
              <w:rPr>
                <w:rFonts w:ascii="Times New Roman" w:hAnsi="Times New Roman" w:cs="Times New Roman"/>
                <w:color w:val="000000"/>
                <w:sz w:val="18"/>
              </w:rPr>
              <w:t>В том числе по группам</w:t>
            </w:r>
          </w:p>
          <w:p w:rsidR="00264C8C" w:rsidRPr="00404F29" w:rsidRDefault="00264C8C" w:rsidP="00264C8C">
            <w:pPr>
              <w:pStyle w:val="aa"/>
              <w:jc w:val="center"/>
              <w:rPr>
                <w:rFonts w:ascii="Times New Roman" w:hAnsi="Times New Roman" w:cs="Times New Roman"/>
                <w:color w:val="000000"/>
                <w:sz w:val="18"/>
              </w:rPr>
            </w:pPr>
            <w:r w:rsidRPr="00404F29">
              <w:rPr>
                <w:rFonts w:ascii="Times New Roman" w:hAnsi="Times New Roman" w:cs="Times New Roman"/>
                <w:color w:val="000000"/>
                <w:sz w:val="18"/>
              </w:rPr>
              <w:t>возраста</w:t>
            </w:r>
          </w:p>
        </w:tc>
        <w:tc>
          <w:tcPr>
            <w:tcW w:w="216" w:type="pct"/>
            <w:vMerge w:val="restart"/>
            <w:textDirection w:val="btLr"/>
            <w:vAlign w:val="center"/>
          </w:tcPr>
          <w:p w:rsidR="00264C8C" w:rsidRPr="00404F29" w:rsidRDefault="00264C8C" w:rsidP="00264C8C">
            <w:pPr>
              <w:pStyle w:val="af"/>
              <w:jc w:val="center"/>
              <w:rPr>
                <w:color w:val="000000"/>
              </w:rPr>
            </w:pPr>
            <w:r w:rsidRPr="00404F29">
              <w:rPr>
                <w:color w:val="000000"/>
              </w:rPr>
              <w:t>Запас спелых и перестойных</w:t>
            </w:r>
          </w:p>
          <w:p w:rsidR="00264C8C" w:rsidRPr="00404F29" w:rsidRDefault="00264C8C" w:rsidP="00264C8C">
            <w:pPr>
              <w:pStyle w:val="af"/>
              <w:jc w:val="center"/>
              <w:rPr>
                <w:color w:val="000000"/>
              </w:rPr>
            </w:pPr>
            <w:r w:rsidRPr="00404F29">
              <w:rPr>
                <w:color w:val="000000"/>
              </w:rPr>
              <w:t>насаждений, тыс.м</w:t>
            </w:r>
            <w:r w:rsidRPr="00404F29">
              <w:rPr>
                <w:color w:val="000000"/>
                <w:vertAlign w:val="superscript"/>
              </w:rPr>
              <w:t>3</w:t>
            </w:r>
          </w:p>
        </w:tc>
        <w:tc>
          <w:tcPr>
            <w:tcW w:w="145" w:type="pct"/>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 xml:space="preserve">Средний запас на </w:t>
            </w:r>
            <w:smartTag w:uri="urn:schemas-microsoft-com:office:smarttags" w:element="metricconverter">
              <w:smartTagPr>
                <w:attr w:name="ProductID" w:val="1 га"/>
              </w:smartTagPr>
              <w:r w:rsidRPr="00404F29">
                <w:rPr>
                  <w:color w:val="000000"/>
                  <w:sz w:val="18"/>
                </w:rPr>
                <w:t>1 га</w:t>
              </w:r>
            </w:smartTag>
            <w:r w:rsidRPr="00404F29">
              <w:rPr>
                <w:color w:val="000000"/>
                <w:sz w:val="18"/>
              </w:rPr>
              <w:t xml:space="preserve"> эксплуа</w:t>
            </w:r>
            <w:r w:rsidRPr="00404F29">
              <w:rPr>
                <w:color w:val="000000"/>
                <w:sz w:val="18"/>
              </w:rPr>
              <w:softHyphen/>
              <w:t>тационного фонда, м</w:t>
            </w:r>
            <w:r w:rsidRPr="00404F29">
              <w:rPr>
                <w:color w:val="000000"/>
                <w:sz w:val="18"/>
                <w:vertAlign w:val="superscript"/>
              </w:rPr>
              <w:t>3</w:t>
            </w:r>
          </w:p>
        </w:tc>
        <w:tc>
          <w:tcPr>
            <w:tcW w:w="190" w:type="pct"/>
            <w:vMerge w:val="restart"/>
            <w:textDirection w:val="btLr"/>
            <w:vAlign w:val="center"/>
          </w:tcPr>
          <w:p w:rsidR="00264C8C" w:rsidRPr="00404F29" w:rsidRDefault="00264C8C" w:rsidP="00264C8C">
            <w:pPr>
              <w:ind w:left="113" w:right="113"/>
              <w:jc w:val="center"/>
              <w:rPr>
                <w:color w:val="000000"/>
                <w:sz w:val="18"/>
                <w:vertAlign w:val="superscript"/>
              </w:rPr>
            </w:pPr>
            <w:r w:rsidRPr="00404F29">
              <w:rPr>
                <w:color w:val="000000"/>
                <w:sz w:val="18"/>
              </w:rPr>
              <w:t>Средний прирост корневой массы, тыс.м</w:t>
            </w:r>
            <w:r w:rsidRPr="00404F29">
              <w:rPr>
                <w:color w:val="000000"/>
                <w:sz w:val="18"/>
                <w:vertAlign w:val="superscript"/>
              </w:rPr>
              <w:t>3</w:t>
            </w:r>
          </w:p>
        </w:tc>
        <w:tc>
          <w:tcPr>
            <w:tcW w:w="145" w:type="pct"/>
            <w:vMerge w:val="restart"/>
            <w:textDirection w:val="btLr"/>
            <w:vAlign w:val="center"/>
          </w:tcPr>
          <w:p w:rsidR="00264C8C" w:rsidRPr="00404F29" w:rsidRDefault="00264C8C" w:rsidP="00264C8C">
            <w:pPr>
              <w:ind w:left="113" w:right="113"/>
              <w:jc w:val="center"/>
              <w:rPr>
                <w:color w:val="000000"/>
                <w:spacing w:val="-20"/>
                <w:sz w:val="18"/>
                <w:szCs w:val="18"/>
              </w:rPr>
            </w:pPr>
            <w:r w:rsidRPr="00404F29">
              <w:rPr>
                <w:color w:val="000000"/>
                <w:spacing w:val="-20"/>
                <w:sz w:val="18"/>
                <w:szCs w:val="18"/>
              </w:rPr>
              <w:t>Возраст  рубки</w:t>
            </w:r>
          </w:p>
        </w:tc>
        <w:tc>
          <w:tcPr>
            <w:tcW w:w="855" w:type="pct"/>
            <w:gridSpan w:val="5"/>
            <w:vMerge w:val="restart"/>
            <w:vAlign w:val="center"/>
          </w:tcPr>
          <w:p w:rsidR="00264C8C" w:rsidRPr="00404F29" w:rsidRDefault="00264C8C" w:rsidP="00264C8C">
            <w:pPr>
              <w:jc w:val="center"/>
              <w:rPr>
                <w:color w:val="000000"/>
                <w:sz w:val="18"/>
              </w:rPr>
            </w:pPr>
            <w:r w:rsidRPr="00404F29">
              <w:rPr>
                <w:color w:val="000000"/>
                <w:sz w:val="18"/>
              </w:rPr>
              <w:t>Исчисленные  расчетные</w:t>
            </w:r>
          </w:p>
          <w:p w:rsidR="00264C8C" w:rsidRPr="00404F29" w:rsidRDefault="00264C8C" w:rsidP="00264C8C">
            <w:pPr>
              <w:jc w:val="center"/>
              <w:rPr>
                <w:color w:val="000000"/>
                <w:sz w:val="18"/>
              </w:rPr>
            </w:pPr>
            <w:r w:rsidRPr="00404F29">
              <w:rPr>
                <w:color w:val="000000"/>
                <w:sz w:val="18"/>
              </w:rPr>
              <w:t>лесо</w:t>
            </w:r>
            <w:r w:rsidRPr="00404F29">
              <w:rPr>
                <w:color w:val="000000"/>
                <w:sz w:val="18"/>
              </w:rPr>
              <w:softHyphen/>
              <w:t>секи, га</w:t>
            </w:r>
          </w:p>
        </w:tc>
        <w:tc>
          <w:tcPr>
            <w:tcW w:w="893" w:type="pct"/>
            <w:gridSpan w:val="5"/>
            <w:vMerge w:val="restart"/>
            <w:vAlign w:val="center"/>
          </w:tcPr>
          <w:p w:rsidR="00264C8C" w:rsidRPr="00404F29" w:rsidRDefault="00264C8C" w:rsidP="00264C8C">
            <w:pPr>
              <w:jc w:val="center"/>
              <w:rPr>
                <w:color w:val="000000"/>
                <w:sz w:val="18"/>
              </w:rPr>
            </w:pPr>
            <w:r w:rsidRPr="00404F29">
              <w:rPr>
                <w:color w:val="000000"/>
                <w:sz w:val="18"/>
              </w:rPr>
              <w:t>Рекомендуемая к принятию</w:t>
            </w:r>
          </w:p>
          <w:p w:rsidR="00264C8C" w:rsidRPr="00404F29" w:rsidRDefault="00264C8C" w:rsidP="00264C8C">
            <w:pPr>
              <w:jc w:val="center"/>
              <w:rPr>
                <w:color w:val="000000"/>
                <w:sz w:val="18"/>
              </w:rPr>
            </w:pPr>
            <w:r w:rsidRPr="00404F29">
              <w:rPr>
                <w:color w:val="000000"/>
                <w:sz w:val="18"/>
              </w:rPr>
              <w:t>рас</w:t>
            </w:r>
            <w:r w:rsidRPr="00404F29">
              <w:rPr>
                <w:color w:val="000000"/>
                <w:sz w:val="18"/>
              </w:rPr>
              <w:softHyphen/>
              <w:t>четная лесосека</w:t>
            </w:r>
          </w:p>
        </w:tc>
        <w:tc>
          <w:tcPr>
            <w:tcW w:w="213" w:type="pct"/>
            <w:vMerge w:val="restart"/>
            <w:textDirection w:val="btLr"/>
            <w:vAlign w:val="center"/>
          </w:tcPr>
          <w:p w:rsidR="00264C8C" w:rsidRPr="00404F29" w:rsidRDefault="00264C8C" w:rsidP="00264C8C">
            <w:pPr>
              <w:jc w:val="center"/>
              <w:rPr>
                <w:color w:val="000000"/>
                <w:sz w:val="18"/>
              </w:rPr>
            </w:pPr>
            <w:r w:rsidRPr="00404F29">
              <w:rPr>
                <w:color w:val="000000"/>
                <w:sz w:val="18"/>
              </w:rPr>
              <w:t>Число лет использования</w:t>
            </w:r>
          </w:p>
          <w:p w:rsidR="00264C8C" w:rsidRPr="00404F29" w:rsidRDefault="00264C8C" w:rsidP="00264C8C">
            <w:pPr>
              <w:jc w:val="center"/>
              <w:rPr>
                <w:color w:val="000000"/>
                <w:sz w:val="18"/>
              </w:rPr>
            </w:pPr>
            <w:r w:rsidRPr="00404F29">
              <w:rPr>
                <w:color w:val="000000"/>
                <w:sz w:val="18"/>
              </w:rPr>
              <w:t>эксплуа</w:t>
            </w:r>
            <w:r w:rsidRPr="00404F29">
              <w:rPr>
                <w:color w:val="000000"/>
                <w:sz w:val="18"/>
              </w:rPr>
              <w:softHyphen/>
              <w:t>тационного фонда</w:t>
            </w:r>
          </w:p>
        </w:tc>
        <w:tc>
          <w:tcPr>
            <w:tcW w:w="509" w:type="pct"/>
            <w:gridSpan w:val="2"/>
            <w:vMerge w:val="restart"/>
            <w:vAlign w:val="center"/>
          </w:tcPr>
          <w:p w:rsidR="00264C8C" w:rsidRPr="00404F29" w:rsidRDefault="00264C8C" w:rsidP="00264C8C">
            <w:pPr>
              <w:pStyle w:val="ac"/>
              <w:jc w:val="center"/>
              <w:rPr>
                <w:color w:val="000000"/>
                <w:szCs w:val="24"/>
              </w:rPr>
            </w:pPr>
            <w:r w:rsidRPr="00404F29">
              <w:rPr>
                <w:color w:val="000000"/>
                <w:szCs w:val="24"/>
              </w:rPr>
              <w:t>Предполага</w:t>
            </w:r>
            <w:r w:rsidRPr="00404F29">
              <w:rPr>
                <w:color w:val="000000"/>
                <w:szCs w:val="24"/>
              </w:rPr>
              <w:t>е</w:t>
            </w:r>
            <w:r w:rsidRPr="00404F29">
              <w:rPr>
                <w:color w:val="000000"/>
                <w:szCs w:val="24"/>
              </w:rPr>
              <w:t>мый остаток насаждений, га</w:t>
            </w:r>
          </w:p>
        </w:tc>
      </w:tr>
      <w:tr w:rsidR="00404F29" w:rsidRPr="00404F29" w:rsidTr="002E3B3A">
        <w:trPr>
          <w:cantSplit/>
          <w:trHeight w:val="213"/>
          <w:jc w:val="center"/>
        </w:trPr>
        <w:tc>
          <w:tcPr>
            <w:tcW w:w="386" w:type="pct"/>
            <w:vMerge/>
            <w:textDirection w:val="btLr"/>
            <w:vAlign w:val="center"/>
          </w:tcPr>
          <w:p w:rsidR="00264C8C" w:rsidRPr="00404F29" w:rsidRDefault="00264C8C" w:rsidP="00264C8C">
            <w:pPr>
              <w:ind w:left="113" w:right="113"/>
              <w:jc w:val="center"/>
              <w:rPr>
                <w:color w:val="000000"/>
                <w:sz w:val="18"/>
              </w:rPr>
            </w:pPr>
          </w:p>
        </w:tc>
        <w:tc>
          <w:tcPr>
            <w:tcW w:w="208" w:type="pct"/>
            <w:gridSpan w:val="2"/>
            <w:vMerge/>
            <w:textDirection w:val="btLr"/>
            <w:vAlign w:val="center"/>
          </w:tcPr>
          <w:p w:rsidR="00264C8C" w:rsidRPr="00404F29" w:rsidRDefault="00264C8C" w:rsidP="00264C8C">
            <w:pPr>
              <w:ind w:left="113" w:right="113"/>
              <w:jc w:val="center"/>
              <w:rPr>
                <w:color w:val="000000"/>
                <w:sz w:val="18"/>
              </w:rPr>
            </w:pPr>
          </w:p>
        </w:tc>
        <w:tc>
          <w:tcPr>
            <w:tcW w:w="203" w:type="pct"/>
            <w:vMerge w:val="restart"/>
            <w:textDirection w:val="btLr"/>
            <w:vAlign w:val="center"/>
          </w:tcPr>
          <w:p w:rsidR="00264C8C" w:rsidRPr="00404F29" w:rsidRDefault="00264C8C" w:rsidP="00264C8C">
            <w:pPr>
              <w:pStyle w:val="aa"/>
              <w:ind w:left="113" w:right="113"/>
              <w:jc w:val="center"/>
              <w:rPr>
                <w:color w:val="000000"/>
                <w:sz w:val="18"/>
              </w:rPr>
            </w:pPr>
            <w:r w:rsidRPr="00404F29">
              <w:rPr>
                <w:rFonts w:ascii="Times New Roman" w:hAnsi="Times New Roman" w:cs="Times New Roman"/>
                <w:color w:val="000000"/>
                <w:sz w:val="18"/>
              </w:rPr>
              <w:t>молодняки</w:t>
            </w:r>
          </w:p>
        </w:tc>
        <w:tc>
          <w:tcPr>
            <w:tcW w:w="416" w:type="pct"/>
            <w:gridSpan w:val="2"/>
            <w:vMerge w:val="restart"/>
            <w:vAlign w:val="center"/>
          </w:tcPr>
          <w:p w:rsidR="00264C8C" w:rsidRPr="00404F29" w:rsidRDefault="00264C8C" w:rsidP="00264C8C">
            <w:pPr>
              <w:jc w:val="center"/>
              <w:rPr>
                <w:color w:val="000000"/>
                <w:sz w:val="18"/>
              </w:rPr>
            </w:pPr>
            <w:r w:rsidRPr="00404F29">
              <w:rPr>
                <w:color w:val="000000"/>
                <w:sz w:val="18"/>
              </w:rPr>
              <w:t>средневоз</w:t>
            </w:r>
            <w:r w:rsidRPr="00404F29">
              <w:rPr>
                <w:color w:val="000000"/>
                <w:sz w:val="18"/>
              </w:rPr>
              <w:softHyphen/>
              <w:t>растные</w:t>
            </w:r>
          </w:p>
        </w:tc>
        <w:tc>
          <w:tcPr>
            <w:tcW w:w="203" w:type="pct"/>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приспевающие</w:t>
            </w:r>
          </w:p>
        </w:tc>
        <w:tc>
          <w:tcPr>
            <w:tcW w:w="416" w:type="pct"/>
            <w:gridSpan w:val="2"/>
            <w:vMerge w:val="restart"/>
            <w:vAlign w:val="center"/>
          </w:tcPr>
          <w:p w:rsidR="00264C8C" w:rsidRPr="00404F29" w:rsidRDefault="00264C8C" w:rsidP="00264C8C">
            <w:pPr>
              <w:jc w:val="center"/>
              <w:rPr>
                <w:color w:val="000000"/>
                <w:sz w:val="18"/>
              </w:rPr>
            </w:pPr>
            <w:r w:rsidRPr="00404F29">
              <w:rPr>
                <w:color w:val="000000"/>
                <w:sz w:val="18"/>
              </w:rPr>
              <w:t>спелые и перестойные</w:t>
            </w:r>
          </w:p>
        </w:tc>
        <w:tc>
          <w:tcPr>
            <w:tcW w:w="216" w:type="pct"/>
            <w:vMerge/>
            <w:textDirection w:val="btLr"/>
            <w:vAlign w:val="center"/>
          </w:tcPr>
          <w:p w:rsidR="00264C8C" w:rsidRPr="00404F29" w:rsidRDefault="00264C8C" w:rsidP="00264C8C">
            <w:pPr>
              <w:pStyle w:val="aa"/>
              <w:jc w:val="center"/>
              <w:rPr>
                <w:color w:val="000000"/>
              </w:rPr>
            </w:pPr>
          </w:p>
        </w:tc>
        <w:tc>
          <w:tcPr>
            <w:tcW w:w="145" w:type="pct"/>
            <w:vMerge/>
            <w:textDirection w:val="btLr"/>
            <w:vAlign w:val="center"/>
          </w:tcPr>
          <w:p w:rsidR="00264C8C" w:rsidRPr="00404F29" w:rsidRDefault="00264C8C" w:rsidP="00264C8C">
            <w:pPr>
              <w:ind w:left="113" w:right="113"/>
              <w:jc w:val="center"/>
              <w:rPr>
                <w:color w:val="000000"/>
                <w:sz w:val="18"/>
              </w:rPr>
            </w:pPr>
          </w:p>
        </w:tc>
        <w:tc>
          <w:tcPr>
            <w:tcW w:w="190" w:type="pct"/>
            <w:vMerge/>
            <w:textDirection w:val="btLr"/>
            <w:vAlign w:val="center"/>
          </w:tcPr>
          <w:p w:rsidR="00264C8C" w:rsidRPr="00404F29" w:rsidRDefault="00264C8C" w:rsidP="00264C8C">
            <w:pPr>
              <w:ind w:left="113" w:right="113"/>
              <w:jc w:val="center"/>
              <w:rPr>
                <w:color w:val="000000"/>
                <w:sz w:val="18"/>
              </w:rPr>
            </w:pPr>
          </w:p>
        </w:tc>
        <w:tc>
          <w:tcPr>
            <w:tcW w:w="145" w:type="pct"/>
            <w:vMerge/>
            <w:vAlign w:val="center"/>
          </w:tcPr>
          <w:p w:rsidR="00264C8C" w:rsidRPr="00404F29" w:rsidRDefault="00264C8C" w:rsidP="00264C8C">
            <w:pPr>
              <w:jc w:val="center"/>
              <w:rPr>
                <w:color w:val="000000"/>
                <w:spacing w:val="-20"/>
                <w:sz w:val="18"/>
              </w:rPr>
            </w:pPr>
          </w:p>
        </w:tc>
        <w:tc>
          <w:tcPr>
            <w:tcW w:w="855" w:type="pct"/>
            <w:gridSpan w:val="5"/>
            <w:vMerge/>
            <w:vAlign w:val="center"/>
          </w:tcPr>
          <w:p w:rsidR="00264C8C" w:rsidRPr="00404F29" w:rsidRDefault="00264C8C" w:rsidP="00264C8C">
            <w:pPr>
              <w:pStyle w:val="aa"/>
              <w:jc w:val="center"/>
              <w:rPr>
                <w:rFonts w:ascii="Times New Roman" w:hAnsi="Times New Roman" w:cs="Times New Roman"/>
                <w:color w:val="000000"/>
                <w:sz w:val="18"/>
              </w:rPr>
            </w:pPr>
          </w:p>
        </w:tc>
        <w:tc>
          <w:tcPr>
            <w:tcW w:w="893" w:type="pct"/>
            <w:gridSpan w:val="5"/>
            <w:vMerge/>
            <w:vAlign w:val="center"/>
          </w:tcPr>
          <w:p w:rsidR="00264C8C" w:rsidRPr="00404F29" w:rsidRDefault="00264C8C" w:rsidP="00264C8C">
            <w:pPr>
              <w:pStyle w:val="aa"/>
              <w:jc w:val="center"/>
              <w:rPr>
                <w:rFonts w:ascii="Times New Roman" w:hAnsi="Times New Roman" w:cs="Times New Roman"/>
                <w:color w:val="000000"/>
                <w:sz w:val="18"/>
              </w:rPr>
            </w:pPr>
          </w:p>
        </w:tc>
        <w:tc>
          <w:tcPr>
            <w:tcW w:w="213" w:type="pct"/>
            <w:vMerge/>
            <w:vAlign w:val="center"/>
          </w:tcPr>
          <w:p w:rsidR="00264C8C" w:rsidRPr="00404F29" w:rsidRDefault="00264C8C" w:rsidP="00264C8C">
            <w:pPr>
              <w:pStyle w:val="aa"/>
              <w:jc w:val="center"/>
              <w:rPr>
                <w:rFonts w:ascii="Times New Roman" w:hAnsi="Times New Roman" w:cs="Times New Roman"/>
                <w:color w:val="000000"/>
                <w:sz w:val="18"/>
              </w:rPr>
            </w:pPr>
          </w:p>
        </w:tc>
        <w:tc>
          <w:tcPr>
            <w:tcW w:w="509" w:type="pct"/>
            <w:gridSpan w:val="2"/>
            <w:vMerge/>
            <w:vAlign w:val="center"/>
          </w:tcPr>
          <w:p w:rsidR="00264C8C" w:rsidRPr="00404F29" w:rsidRDefault="00264C8C" w:rsidP="00264C8C">
            <w:pPr>
              <w:pStyle w:val="aa"/>
              <w:jc w:val="center"/>
              <w:rPr>
                <w:rFonts w:ascii="Times New Roman" w:hAnsi="Times New Roman" w:cs="Times New Roman"/>
                <w:color w:val="000000"/>
                <w:sz w:val="18"/>
              </w:rPr>
            </w:pPr>
          </w:p>
        </w:tc>
      </w:tr>
      <w:tr w:rsidR="00404F29" w:rsidRPr="00404F29" w:rsidTr="002E3B3A">
        <w:trPr>
          <w:cantSplit/>
          <w:trHeight w:val="205"/>
          <w:jc w:val="center"/>
        </w:trPr>
        <w:tc>
          <w:tcPr>
            <w:tcW w:w="386" w:type="pct"/>
            <w:vMerge/>
            <w:textDirection w:val="btLr"/>
            <w:vAlign w:val="center"/>
          </w:tcPr>
          <w:p w:rsidR="00264C8C" w:rsidRPr="00404F29" w:rsidRDefault="00264C8C" w:rsidP="00264C8C">
            <w:pPr>
              <w:ind w:left="113" w:right="113"/>
              <w:jc w:val="center"/>
              <w:rPr>
                <w:color w:val="000000"/>
                <w:sz w:val="18"/>
              </w:rPr>
            </w:pPr>
          </w:p>
        </w:tc>
        <w:tc>
          <w:tcPr>
            <w:tcW w:w="208" w:type="pct"/>
            <w:gridSpan w:val="2"/>
            <w:vMerge/>
            <w:textDirection w:val="btLr"/>
            <w:vAlign w:val="center"/>
          </w:tcPr>
          <w:p w:rsidR="00264C8C" w:rsidRPr="00404F29" w:rsidRDefault="00264C8C" w:rsidP="00264C8C">
            <w:pPr>
              <w:ind w:left="113" w:right="113"/>
              <w:jc w:val="center"/>
              <w:rPr>
                <w:color w:val="000000"/>
                <w:sz w:val="18"/>
              </w:rPr>
            </w:pPr>
          </w:p>
        </w:tc>
        <w:tc>
          <w:tcPr>
            <w:tcW w:w="203" w:type="pct"/>
            <w:vMerge/>
            <w:vAlign w:val="center"/>
          </w:tcPr>
          <w:p w:rsidR="00264C8C" w:rsidRPr="00404F29" w:rsidRDefault="00264C8C" w:rsidP="00264C8C">
            <w:pPr>
              <w:pStyle w:val="aa"/>
              <w:ind w:left="113" w:right="113"/>
              <w:jc w:val="center"/>
              <w:rPr>
                <w:color w:val="000000"/>
                <w:sz w:val="18"/>
              </w:rPr>
            </w:pPr>
          </w:p>
        </w:tc>
        <w:tc>
          <w:tcPr>
            <w:tcW w:w="416" w:type="pct"/>
            <w:gridSpan w:val="2"/>
            <w:vMerge/>
            <w:vAlign w:val="center"/>
          </w:tcPr>
          <w:p w:rsidR="00264C8C" w:rsidRPr="00404F29" w:rsidRDefault="00264C8C" w:rsidP="00264C8C">
            <w:pPr>
              <w:pStyle w:val="aa"/>
              <w:jc w:val="center"/>
              <w:rPr>
                <w:color w:val="000000"/>
                <w:sz w:val="18"/>
              </w:rPr>
            </w:pPr>
          </w:p>
        </w:tc>
        <w:tc>
          <w:tcPr>
            <w:tcW w:w="203" w:type="pct"/>
            <w:vMerge/>
            <w:vAlign w:val="center"/>
          </w:tcPr>
          <w:p w:rsidR="00264C8C" w:rsidRPr="00404F29" w:rsidRDefault="00264C8C" w:rsidP="00264C8C">
            <w:pPr>
              <w:ind w:left="113" w:right="113"/>
              <w:jc w:val="center"/>
              <w:rPr>
                <w:color w:val="000000"/>
                <w:sz w:val="18"/>
              </w:rPr>
            </w:pPr>
          </w:p>
        </w:tc>
        <w:tc>
          <w:tcPr>
            <w:tcW w:w="416" w:type="pct"/>
            <w:gridSpan w:val="2"/>
            <w:vMerge/>
            <w:vAlign w:val="center"/>
          </w:tcPr>
          <w:p w:rsidR="00264C8C" w:rsidRPr="00404F29" w:rsidRDefault="00264C8C" w:rsidP="00264C8C">
            <w:pPr>
              <w:pStyle w:val="aa"/>
              <w:jc w:val="center"/>
              <w:rPr>
                <w:color w:val="000000"/>
                <w:sz w:val="18"/>
              </w:rPr>
            </w:pPr>
          </w:p>
        </w:tc>
        <w:tc>
          <w:tcPr>
            <w:tcW w:w="216" w:type="pct"/>
            <w:vMerge/>
            <w:textDirection w:val="btLr"/>
            <w:vAlign w:val="center"/>
          </w:tcPr>
          <w:p w:rsidR="00264C8C" w:rsidRPr="00404F29" w:rsidRDefault="00264C8C" w:rsidP="00264C8C">
            <w:pPr>
              <w:pStyle w:val="aa"/>
              <w:jc w:val="center"/>
              <w:rPr>
                <w:color w:val="000000"/>
              </w:rPr>
            </w:pPr>
          </w:p>
        </w:tc>
        <w:tc>
          <w:tcPr>
            <w:tcW w:w="145" w:type="pct"/>
            <w:vMerge/>
            <w:textDirection w:val="btLr"/>
            <w:vAlign w:val="center"/>
          </w:tcPr>
          <w:p w:rsidR="00264C8C" w:rsidRPr="00404F29" w:rsidRDefault="00264C8C" w:rsidP="00264C8C">
            <w:pPr>
              <w:ind w:left="113" w:right="113"/>
              <w:jc w:val="center"/>
              <w:rPr>
                <w:color w:val="000000"/>
                <w:sz w:val="18"/>
              </w:rPr>
            </w:pPr>
          </w:p>
        </w:tc>
        <w:tc>
          <w:tcPr>
            <w:tcW w:w="190" w:type="pct"/>
            <w:vMerge/>
            <w:textDirection w:val="btLr"/>
            <w:vAlign w:val="center"/>
          </w:tcPr>
          <w:p w:rsidR="00264C8C" w:rsidRPr="00404F29" w:rsidRDefault="00264C8C" w:rsidP="00264C8C">
            <w:pPr>
              <w:ind w:left="113" w:right="113"/>
              <w:jc w:val="center"/>
              <w:rPr>
                <w:color w:val="000000"/>
                <w:sz w:val="18"/>
              </w:rPr>
            </w:pPr>
          </w:p>
        </w:tc>
        <w:tc>
          <w:tcPr>
            <w:tcW w:w="145" w:type="pct"/>
            <w:vMerge/>
            <w:vAlign w:val="center"/>
          </w:tcPr>
          <w:p w:rsidR="00264C8C" w:rsidRPr="00404F29" w:rsidRDefault="00264C8C" w:rsidP="00264C8C">
            <w:pPr>
              <w:jc w:val="center"/>
              <w:rPr>
                <w:color w:val="000000"/>
                <w:spacing w:val="-20"/>
                <w:sz w:val="18"/>
              </w:rPr>
            </w:pPr>
          </w:p>
        </w:tc>
        <w:tc>
          <w:tcPr>
            <w:tcW w:w="178" w:type="pct"/>
            <w:vMerge w:val="restart"/>
            <w:textDirection w:val="btLr"/>
            <w:vAlign w:val="center"/>
          </w:tcPr>
          <w:p w:rsidR="00264C8C" w:rsidRPr="00404F29" w:rsidRDefault="00264C8C" w:rsidP="00264C8C">
            <w:pPr>
              <w:ind w:left="57" w:right="57"/>
              <w:jc w:val="center"/>
              <w:rPr>
                <w:color w:val="000000"/>
                <w:sz w:val="18"/>
              </w:rPr>
            </w:pPr>
            <w:r w:rsidRPr="00404F29">
              <w:rPr>
                <w:color w:val="000000"/>
                <w:sz w:val="18"/>
              </w:rPr>
              <w:t>равномерного пользования</w:t>
            </w:r>
          </w:p>
        </w:tc>
        <w:tc>
          <w:tcPr>
            <w:tcW w:w="178" w:type="pct"/>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2-я возрастная</w:t>
            </w:r>
          </w:p>
        </w:tc>
        <w:tc>
          <w:tcPr>
            <w:tcW w:w="178" w:type="pct"/>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1-я возрастная</w:t>
            </w:r>
          </w:p>
        </w:tc>
        <w:tc>
          <w:tcPr>
            <w:tcW w:w="178" w:type="pct"/>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интегральная</w:t>
            </w:r>
          </w:p>
        </w:tc>
        <w:tc>
          <w:tcPr>
            <w:tcW w:w="145" w:type="pct"/>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по состоянию</w:t>
            </w:r>
          </w:p>
        </w:tc>
        <w:tc>
          <w:tcPr>
            <w:tcW w:w="178" w:type="pct"/>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Площадь, га</w:t>
            </w:r>
          </w:p>
        </w:tc>
        <w:tc>
          <w:tcPr>
            <w:tcW w:w="190" w:type="pct"/>
            <w:vMerge w:val="restart"/>
            <w:textDirection w:val="btLr"/>
            <w:vAlign w:val="center"/>
          </w:tcPr>
          <w:p w:rsidR="00264C8C" w:rsidRPr="00404F29" w:rsidRDefault="00264C8C" w:rsidP="00264C8C">
            <w:pPr>
              <w:ind w:left="113" w:right="113"/>
              <w:jc w:val="center"/>
              <w:rPr>
                <w:color w:val="000000"/>
                <w:sz w:val="18"/>
                <w:vertAlign w:val="superscript"/>
              </w:rPr>
            </w:pPr>
            <w:r w:rsidRPr="00404F29">
              <w:rPr>
                <w:color w:val="000000"/>
                <w:sz w:val="18"/>
              </w:rPr>
              <w:t>Запас корневой, тыс.м</w:t>
            </w:r>
            <w:r w:rsidRPr="00404F29">
              <w:rPr>
                <w:color w:val="000000"/>
                <w:sz w:val="18"/>
                <w:vertAlign w:val="superscript"/>
              </w:rPr>
              <w:t>3</w:t>
            </w:r>
          </w:p>
        </w:tc>
        <w:tc>
          <w:tcPr>
            <w:tcW w:w="525" w:type="pct"/>
            <w:gridSpan w:val="3"/>
            <w:vAlign w:val="center"/>
          </w:tcPr>
          <w:p w:rsidR="00264C8C" w:rsidRPr="00404F29" w:rsidRDefault="00264C8C" w:rsidP="00264C8C">
            <w:pPr>
              <w:pStyle w:val="aa"/>
              <w:jc w:val="center"/>
              <w:rPr>
                <w:rFonts w:ascii="Times New Roman" w:hAnsi="Times New Roman" w:cs="Times New Roman"/>
                <w:color w:val="000000"/>
                <w:sz w:val="18"/>
              </w:rPr>
            </w:pPr>
            <w:r w:rsidRPr="00404F29">
              <w:rPr>
                <w:rFonts w:ascii="Times New Roman" w:hAnsi="Times New Roman" w:cs="Times New Roman"/>
                <w:color w:val="000000"/>
                <w:sz w:val="18"/>
              </w:rPr>
              <w:t>в ликвиде</w:t>
            </w:r>
          </w:p>
        </w:tc>
        <w:tc>
          <w:tcPr>
            <w:tcW w:w="213" w:type="pct"/>
            <w:vMerge/>
            <w:vAlign w:val="center"/>
          </w:tcPr>
          <w:p w:rsidR="00264C8C" w:rsidRPr="00404F29" w:rsidRDefault="00264C8C" w:rsidP="00264C8C">
            <w:pPr>
              <w:pStyle w:val="aa"/>
              <w:jc w:val="center"/>
              <w:rPr>
                <w:rFonts w:ascii="Times New Roman" w:hAnsi="Times New Roman" w:cs="Times New Roman"/>
                <w:color w:val="000000"/>
                <w:sz w:val="18"/>
              </w:rPr>
            </w:pPr>
          </w:p>
        </w:tc>
        <w:tc>
          <w:tcPr>
            <w:tcW w:w="509" w:type="pct"/>
            <w:gridSpan w:val="2"/>
            <w:vMerge/>
            <w:vAlign w:val="center"/>
          </w:tcPr>
          <w:p w:rsidR="00264C8C" w:rsidRPr="00404F29" w:rsidRDefault="00264C8C" w:rsidP="00264C8C">
            <w:pPr>
              <w:pStyle w:val="aa"/>
              <w:jc w:val="center"/>
              <w:rPr>
                <w:rFonts w:ascii="Times New Roman" w:hAnsi="Times New Roman" w:cs="Times New Roman"/>
                <w:color w:val="000000"/>
                <w:sz w:val="18"/>
              </w:rPr>
            </w:pPr>
          </w:p>
        </w:tc>
      </w:tr>
      <w:tr w:rsidR="00404F29" w:rsidRPr="00404F29" w:rsidTr="002E3B3A">
        <w:trPr>
          <w:cantSplit/>
          <w:trHeight w:val="213"/>
          <w:jc w:val="center"/>
        </w:trPr>
        <w:tc>
          <w:tcPr>
            <w:tcW w:w="386" w:type="pct"/>
            <w:vMerge/>
            <w:textDirection w:val="btLr"/>
            <w:vAlign w:val="center"/>
          </w:tcPr>
          <w:p w:rsidR="00264C8C" w:rsidRPr="00404F29" w:rsidRDefault="00264C8C" w:rsidP="00264C8C">
            <w:pPr>
              <w:ind w:left="113" w:right="113"/>
              <w:jc w:val="center"/>
              <w:rPr>
                <w:color w:val="000000"/>
                <w:sz w:val="18"/>
              </w:rPr>
            </w:pPr>
          </w:p>
        </w:tc>
        <w:tc>
          <w:tcPr>
            <w:tcW w:w="208" w:type="pct"/>
            <w:gridSpan w:val="2"/>
            <w:vMerge/>
            <w:textDirection w:val="btLr"/>
            <w:vAlign w:val="center"/>
          </w:tcPr>
          <w:p w:rsidR="00264C8C" w:rsidRPr="00404F29" w:rsidRDefault="00264C8C" w:rsidP="00264C8C">
            <w:pPr>
              <w:ind w:left="113" w:right="113"/>
              <w:jc w:val="center"/>
              <w:rPr>
                <w:color w:val="000000"/>
                <w:sz w:val="18"/>
              </w:rPr>
            </w:pPr>
          </w:p>
        </w:tc>
        <w:tc>
          <w:tcPr>
            <w:tcW w:w="203" w:type="pct"/>
            <w:vMerge/>
            <w:vAlign w:val="center"/>
          </w:tcPr>
          <w:p w:rsidR="00264C8C" w:rsidRPr="00404F29" w:rsidRDefault="00264C8C" w:rsidP="00264C8C">
            <w:pPr>
              <w:pStyle w:val="aa"/>
              <w:ind w:left="113" w:right="113"/>
              <w:jc w:val="center"/>
              <w:rPr>
                <w:color w:val="000000"/>
                <w:sz w:val="18"/>
              </w:rPr>
            </w:pPr>
          </w:p>
        </w:tc>
        <w:tc>
          <w:tcPr>
            <w:tcW w:w="203" w:type="pct"/>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Всего</w:t>
            </w:r>
          </w:p>
        </w:tc>
        <w:tc>
          <w:tcPr>
            <w:tcW w:w="213" w:type="pct"/>
            <w:vMerge w:val="restart"/>
            <w:textDirection w:val="btLr"/>
            <w:vAlign w:val="center"/>
          </w:tcPr>
          <w:p w:rsidR="00264C8C" w:rsidRPr="00404F29" w:rsidRDefault="00264C8C" w:rsidP="00264C8C">
            <w:pPr>
              <w:ind w:left="113" w:right="113"/>
              <w:jc w:val="center"/>
              <w:rPr>
                <w:color w:val="000000"/>
                <w:sz w:val="18"/>
              </w:rPr>
            </w:pPr>
          </w:p>
          <w:p w:rsidR="00264C8C" w:rsidRPr="00404F29" w:rsidRDefault="00264C8C" w:rsidP="00264C8C">
            <w:pPr>
              <w:ind w:left="113" w:right="113"/>
              <w:jc w:val="center"/>
              <w:rPr>
                <w:color w:val="000000"/>
                <w:sz w:val="18"/>
              </w:rPr>
            </w:pPr>
            <w:r w:rsidRPr="00404F29">
              <w:rPr>
                <w:color w:val="000000"/>
                <w:sz w:val="18"/>
              </w:rPr>
              <w:t>в том числе включённые в расчёт</w:t>
            </w:r>
          </w:p>
          <w:p w:rsidR="00264C8C" w:rsidRPr="00404F29" w:rsidRDefault="00264C8C" w:rsidP="00264C8C">
            <w:pPr>
              <w:ind w:left="113" w:right="113"/>
              <w:jc w:val="center"/>
              <w:rPr>
                <w:color w:val="000000"/>
                <w:sz w:val="18"/>
              </w:rPr>
            </w:pPr>
          </w:p>
        </w:tc>
        <w:tc>
          <w:tcPr>
            <w:tcW w:w="203" w:type="pct"/>
            <w:vMerge/>
            <w:vAlign w:val="center"/>
          </w:tcPr>
          <w:p w:rsidR="00264C8C" w:rsidRPr="00404F29" w:rsidRDefault="00264C8C" w:rsidP="00264C8C">
            <w:pPr>
              <w:ind w:left="113" w:right="113"/>
              <w:jc w:val="center"/>
              <w:rPr>
                <w:color w:val="000000"/>
                <w:sz w:val="18"/>
              </w:rPr>
            </w:pPr>
          </w:p>
        </w:tc>
        <w:tc>
          <w:tcPr>
            <w:tcW w:w="203" w:type="pct"/>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Всего</w:t>
            </w:r>
          </w:p>
        </w:tc>
        <w:tc>
          <w:tcPr>
            <w:tcW w:w="213" w:type="pct"/>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в том числе</w:t>
            </w:r>
          </w:p>
          <w:p w:rsidR="00264C8C" w:rsidRPr="00404F29" w:rsidRDefault="00264C8C" w:rsidP="00264C8C">
            <w:pPr>
              <w:ind w:left="113" w:right="113"/>
              <w:jc w:val="center"/>
              <w:rPr>
                <w:color w:val="000000"/>
                <w:sz w:val="18"/>
              </w:rPr>
            </w:pPr>
            <w:r w:rsidRPr="00404F29">
              <w:rPr>
                <w:color w:val="000000"/>
                <w:sz w:val="18"/>
              </w:rPr>
              <w:t>перестойные</w:t>
            </w:r>
          </w:p>
        </w:tc>
        <w:tc>
          <w:tcPr>
            <w:tcW w:w="216" w:type="pct"/>
            <w:vMerge/>
            <w:textDirection w:val="btLr"/>
            <w:vAlign w:val="center"/>
          </w:tcPr>
          <w:p w:rsidR="00264C8C" w:rsidRPr="00404F29" w:rsidRDefault="00264C8C" w:rsidP="00264C8C">
            <w:pPr>
              <w:pStyle w:val="aa"/>
              <w:jc w:val="center"/>
              <w:rPr>
                <w:color w:val="000000"/>
              </w:rPr>
            </w:pPr>
          </w:p>
        </w:tc>
        <w:tc>
          <w:tcPr>
            <w:tcW w:w="145" w:type="pct"/>
            <w:vMerge/>
            <w:textDirection w:val="btLr"/>
            <w:vAlign w:val="center"/>
          </w:tcPr>
          <w:p w:rsidR="00264C8C" w:rsidRPr="00404F29" w:rsidRDefault="00264C8C" w:rsidP="00264C8C">
            <w:pPr>
              <w:ind w:left="113" w:right="113"/>
              <w:jc w:val="center"/>
              <w:rPr>
                <w:color w:val="000000"/>
                <w:sz w:val="18"/>
              </w:rPr>
            </w:pPr>
          </w:p>
        </w:tc>
        <w:tc>
          <w:tcPr>
            <w:tcW w:w="190" w:type="pct"/>
            <w:vMerge/>
            <w:textDirection w:val="btLr"/>
            <w:vAlign w:val="center"/>
          </w:tcPr>
          <w:p w:rsidR="00264C8C" w:rsidRPr="00404F29" w:rsidRDefault="00264C8C" w:rsidP="00264C8C">
            <w:pPr>
              <w:ind w:left="113" w:right="113"/>
              <w:jc w:val="center"/>
              <w:rPr>
                <w:color w:val="000000"/>
                <w:sz w:val="18"/>
              </w:rPr>
            </w:pPr>
          </w:p>
        </w:tc>
        <w:tc>
          <w:tcPr>
            <w:tcW w:w="145" w:type="pct"/>
            <w:vMerge/>
            <w:vAlign w:val="center"/>
          </w:tcPr>
          <w:p w:rsidR="00264C8C" w:rsidRPr="00404F29" w:rsidRDefault="00264C8C" w:rsidP="00264C8C">
            <w:pPr>
              <w:jc w:val="center"/>
              <w:rPr>
                <w:color w:val="000000"/>
                <w:spacing w:val="-20"/>
                <w:sz w:val="18"/>
              </w:rPr>
            </w:pPr>
          </w:p>
        </w:tc>
        <w:tc>
          <w:tcPr>
            <w:tcW w:w="178" w:type="pct"/>
            <w:vMerge/>
            <w:vAlign w:val="center"/>
          </w:tcPr>
          <w:p w:rsidR="00264C8C" w:rsidRPr="00404F29" w:rsidRDefault="00264C8C" w:rsidP="00264C8C">
            <w:pPr>
              <w:pStyle w:val="aa"/>
              <w:jc w:val="center"/>
              <w:rPr>
                <w:rFonts w:ascii="Times New Roman" w:hAnsi="Times New Roman" w:cs="Times New Roman"/>
                <w:color w:val="000000"/>
                <w:sz w:val="18"/>
              </w:rPr>
            </w:pPr>
          </w:p>
        </w:tc>
        <w:tc>
          <w:tcPr>
            <w:tcW w:w="178" w:type="pct"/>
            <w:vMerge/>
            <w:vAlign w:val="center"/>
          </w:tcPr>
          <w:p w:rsidR="00264C8C" w:rsidRPr="00404F29" w:rsidRDefault="00264C8C" w:rsidP="00264C8C">
            <w:pPr>
              <w:pStyle w:val="aa"/>
              <w:jc w:val="center"/>
              <w:rPr>
                <w:rFonts w:ascii="Times New Roman" w:hAnsi="Times New Roman" w:cs="Times New Roman"/>
                <w:color w:val="000000"/>
                <w:sz w:val="18"/>
              </w:rPr>
            </w:pPr>
          </w:p>
        </w:tc>
        <w:tc>
          <w:tcPr>
            <w:tcW w:w="178" w:type="pct"/>
            <w:vMerge/>
            <w:vAlign w:val="center"/>
          </w:tcPr>
          <w:p w:rsidR="00264C8C" w:rsidRPr="00404F29" w:rsidRDefault="00264C8C" w:rsidP="00264C8C">
            <w:pPr>
              <w:pStyle w:val="aa"/>
              <w:jc w:val="center"/>
              <w:rPr>
                <w:rFonts w:ascii="Times New Roman" w:hAnsi="Times New Roman" w:cs="Times New Roman"/>
                <w:color w:val="000000"/>
                <w:sz w:val="18"/>
              </w:rPr>
            </w:pPr>
          </w:p>
        </w:tc>
        <w:tc>
          <w:tcPr>
            <w:tcW w:w="178" w:type="pct"/>
            <w:vMerge/>
            <w:vAlign w:val="center"/>
          </w:tcPr>
          <w:p w:rsidR="00264C8C" w:rsidRPr="00404F29" w:rsidRDefault="00264C8C" w:rsidP="00264C8C">
            <w:pPr>
              <w:pStyle w:val="aa"/>
              <w:jc w:val="center"/>
              <w:rPr>
                <w:rFonts w:ascii="Times New Roman" w:hAnsi="Times New Roman" w:cs="Times New Roman"/>
                <w:color w:val="000000"/>
                <w:sz w:val="18"/>
              </w:rPr>
            </w:pPr>
          </w:p>
        </w:tc>
        <w:tc>
          <w:tcPr>
            <w:tcW w:w="145" w:type="pct"/>
            <w:vMerge/>
            <w:vAlign w:val="center"/>
          </w:tcPr>
          <w:p w:rsidR="00264C8C" w:rsidRPr="00404F29" w:rsidRDefault="00264C8C" w:rsidP="00264C8C">
            <w:pPr>
              <w:pStyle w:val="aa"/>
              <w:jc w:val="center"/>
              <w:rPr>
                <w:rFonts w:ascii="Times New Roman" w:hAnsi="Times New Roman" w:cs="Times New Roman"/>
                <w:color w:val="000000"/>
                <w:sz w:val="18"/>
              </w:rPr>
            </w:pPr>
          </w:p>
        </w:tc>
        <w:tc>
          <w:tcPr>
            <w:tcW w:w="178" w:type="pct"/>
            <w:vMerge/>
            <w:vAlign w:val="center"/>
          </w:tcPr>
          <w:p w:rsidR="00264C8C" w:rsidRPr="00404F29" w:rsidRDefault="00264C8C" w:rsidP="00264C8C">
            <w:pPr>
              <w:pStyle w:val="aa"/>
              <w:jc w:val="center"/>
              <w:rPr>
                <w:rFonts w:ascii="Times New Roman" w:hAnsi="Times New Roman" w:cs="Times New Roman"/>
                <w:color w:val="000000"/>
                <w:sz w:val="18"/>
              </w:rPr>
            </w:pPr>
          </w:p>
        </w:tc>
        <w:tc>
          <w:tcPr>
            <w:tcW w:w="190" w:type="pct"/>
            <w:vMerge/>
            <w:vAlign w:val="center"/>
          </w:tcPr>
          <w:p w:rsidR="00264C8C" w:rsidRPr="00404F29" w:rsidRDefault="00264C8C" w:rsidP="00264C8C">
            <w:pPr>
              <w:pStyle w:val="aa"/>
              <w:jc w:val="center"/>
              <w:rPr>
                <w:rFonts w:ascii="Times New Roman" w:hAnsi="Times New Roman" w:cs="Times New Roman"/>
                <w:color w:val="000000"/>
                <w:sz w:val="18"/>
              </w:rPr>
            </w:pPr>
          </w:p>
        </w:tc>
        <w:tc>
          <w:tcPr>
            <w:tcW w:w="190" w:type="pct"/>
            <w:vMerge w:val="restart"/>
            <w:textDirection w:val="btLr"/>
            <w:vAlign w:val="center"/>
          </w:tcPr>
          <w:p w:rsidR="00264C8C" w:rsidRPr="00404F29" w:rsidRDefault="00264C8C" w:rsidP="00264C8C">
            <w:pPr>
              <w:pStyle w:val="aa"/>
              <w:ind w:left="113" w:right="113"/>
              <w:jc w:val="center"/>
              <w:rPr>
                <w:rFonts w:ascii="Times New Roman" w:hAnsi="Times New Roman" w:cs="Times New Roman"/>
                <w:color w:val="000000"/>
                <w:sz w:val="18"/>
              </w:rPr>
            </w:pPr>
            <w:r w:rsidRPr="00404F29">
              <w:rPr>
                <w:rFonts w:ascii="Times New Roman" w:hAnsi="Times New Roman" w:cs="Times New Roman"/>
                <w:color w:val="000000"/>
                <w:sz w:val="18"/>
              </w:rPr>
              <w:t>всего</w:t>
            </w:r>
          </w:p>
        </w:tc>
        <w:tc>
          <w:tcPr>
            <w:tcW w:w="190" w:type="pct"/>
            <w:vMerge w:val="restart"/>
            <w:textDirection w:val="btLr"/>
            <w:vAlign w:val="center"/>
          </w:tcPr>
          <w:p w:rsidR="00264C8C" w:rsidRPr="00404F29" w:rsidRDefault="00264C8C" w:rsidP="00264C8C">
            <w:pPr>
              <w:ind w:left="113" w:right="113"/>
              <w:jc w:val="center"/>
              <w:rPr>
                <w:color w:val="000000"/>
                <w:sz w:val="18"/>
              </w:rPr>
            </w:pPr>
            <w:r w:rsidRPr="00404F29">
              <w:rPr>
                <w:color w:val="000000"/>
                <w:sz w:val="18"/>
              </w:rPr>
              <w:t>в том числе деловой</w:t>
            </w:r>
          </w:p>
        </w:tc>
        <w:tc>
          <w:tcPr>
            <w:tcW w:w="145" w:type="pct"/>
            <w:vMerge w:val="restart"/>
            <w:textDirection w:val="btLr"/>
            <w:vAlign w:val="center"/>
          </w:tcPr>
          <w:p w:rsidR="00264C8C" w:rsidRPr="00404F29" w:rsidRDefault="00264C8C" w:rsidP="00264C8C">
            <w:pPr>
              <w:jc w:val="center"/>
              <w:rPr>
                <w:color w:val="000000"/>
                <w:sz w:val="18"/>
              </w:rPr>
            </w:pPr>
            <w:r w:rsidRPr="00404F29">
              <w:rPr>
                <w:color w:val="000000"/>
                <w:sz w:val="18"/>
              </w:rPr>
              <w:t>% деловой от  ликвида</w:t>
            </w:r>
          </w:p>
        </w:tc>
        <w:tc>
          <w:tcPr>
            <w:tcW w:w="213" w:type="pct"/>
            <w:vMerge/>
            <w:vAlign w:val="center"/>
          </w:tcPr>
          <w:p w:rsidR="00264C8C" w:rsidRPr="00404F29" w:rsidRDefault="00264C8C" w:rsidP="00264C8C">
            <w:pPr>
              <w:pStyle w:val="aa"/>
              <w:jc w:val="center"/>
              <w:rPr>
                <w:rFonts w:ascii="Times New Roman" w:hAnsi="Times New Roman" w:cs="Times New Roman"/>
                <w:color w:val="000000"/>
                <w:sz w:val="18"/>
              </w:rPr>
            </w:pPr>
          </w:p>
        </w:tc>
        <w:tc>
          <w:tcPr>
            <w:tcW w:w="509" w:type="pct"/>
            <w:gridSpan w:val="2"/>
            <w:vMerge/>
            <w:vAlign w:val="center"/>
          </w:tcPr>
          <w:p w:rsidR="00264C8C" w:rsidRPr="00404F29" w:rsidRDefault="00264C8C" w:rsidP="00264C8C">
            <w:pPr>
              <w:pStyle w:val="aa"/>
              <w:jc w:val="center"/>
              <w:rPr>
                <w:rFonts w:ascii="Times New Roman" w:hAnsi="Times New Roman" w:cs="Times New Roman"/>
                <w:color w:val="000000"/>
                <w:sz w:val="18"/>
              </w:rPr>
            </w:pPr>
          </w:p>
        </w:tc>
      </w:tr>
      <w:tr w:rsidR="00404F29" w:rsidRPr="00404F29" w:rsidTr="002E3B3A">
        <w:trPr>
          <w:cantSplit/>
          <w:trHeight w:val="2090"/>
          <w:jc w:val="center"/>
        </w:trPr>
        <w:tc>
          <w:tcPr>
            <w:tcW w:w="386"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208" w:type="pct"/>
            <w:gridSpan w:val="2"/>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203" w:type="pct"/>
            <w:vMerge/>
            <w:tcBorders>
              <w:bottom w:val="single" w:sz="4" w:space="0" w:color="auto"/>
            </w:tcBorders>
            <w:textDirection w:val="btLr"/>
            <w:vAlign w:val="center"/>
          </w:tcPr>
          <w:p w:rsidR="00264C8C" w:rsidRPr="00404F29" w:rsidRDefault="00264C8C" w:rsidP="00264C8C">
            <w:pPr>
              <w:pStyle w:val="aa"/>
              <w:ind w:left="113" w:right="113"/>
              <w:jc w:val="center"/>
              <w:rPr>
                <w:rFonts w:ascii="Times New Roman" w:hAnsi="Times New Roman" w:cs="Times New Roman"/>
                <w:color w:val="000000"/>
                <w:sz w:val="18"/>
              </w:rPr>
            </w:pPr>
          </w:p>
        </w:tc>
        <w:tc>
          <w:tcPr>
            <w:tcW w:w="203" w:type="pct"/>
            <w:vMerge/>
            <w:tcBorders>
              <w:bottom w:val="single" w:sz="4" w:space="0" w:color="auto"/>
            </w:tcBorders>
            <w:vAlign w:val="center"/>
          </w:tcPr>
          <w:p w:rsidR="00264C8C" w:rsidRPr="00404F29" w:rsidRDefault="00264C8C" w:rsidP="00264C8C">
            <w:pPr>
              <w:ind w:left="113" w:right="113"/>
              <w:jc w:val="center"/>
              <w:rPr>
                <w:color w:val="000000"/>
                <w:sz w:val="18"/>
              </w:rPr>
            </w:pPr>
          </w:p>
        </w:tc>
        <w:tc>
          <w:tcPr>
            <w:tcW w:w="213" w:type="pct"/>
            <w:vMerge/>
            <w:tcBorders>
              <w:bottom w:val="single" w:sz="4" w:space="0" w:color="auto"/>
            </w:tcBorders>
            <w:vAlign w:val="center"/>
          </w:tcPr>
          <w:p w:rsidR="00264C8C" w:rsidRPr="00404F29" w:rsidRDefault="00264C8C" w:rsidP="00264C8C">
            <w:pPr>
              <w:ind w:left="113" w:right="113"/>
              <w:jc w:val="center"/>
              <w:rPr>
                <w:color w:val="000000"/>
                <w:sz w:val="18"/>
              </w:rPr>
            </w:pPr>
          </w:p>
        </w:tc>
        <w:tc>
          <w:tcPr>
            <w:tcW w:w="203" w:type="pct"/>
            <w:vMerge/>
            <w:tcBorders>
              <w:bottom w:val="single" w:sz="4" w:space="0" w:color="auto"/>
            </w:tcBorders>
            <w:textDirection w:val="btLr"/>
            <w:vAlign w:val="center"/>
          </w:tcPr>
          <w:p w:rsidR="00264C8C" w:rsidRPr="00404F29" w:rsidRDefault="00264C8C" w:rsidP="00264C8C">
            <w:pPr>
              <w:ind w:left="113" w:right="113"/>
              <w:jc w:val="center"/>
              <w:rPr>
                <w:color w:val="000000"/>
                <w:sz w:val="18"/>
              </w:rPr>
            </w:pPr>
          </w:p>
        </w:tc>
        <w:tc>
          <w:tcPr>
            <w:tcW w:w="203" w:type="pct"/>
            <w:vMerge/>
            <w:tcBorders>
              <w:bottom w:val="single" w:sz="4" w:space="0" w:color="auto"/>
            </w:tcBorders>
            <w:vAlign w:val="center"/>
          </w:tcPr>
          <w:p w:rsidR="00264C8C" w:rsidRPr="00404F29" w:rsidRDefault="00264C8C" w:rsidP="00264C8C">
            <w:pPr>
              <w:ind w:left="113" w:right="113"/>
              <w:jc w:val="center"/>
              <w:rPr>
                <w:color w:val="000000"/>
                <w:sz w:val="18"/>
              </w:rPr>
            </w:pPr>
          </w:p>
        </w:tc>
        <w:tc>
          <w:tcPr>
            <w:tcW w:w="213" w:type="pct"/>
            <w:vMerge/>
            <w:tcBorders>
              <w:bottom w:val="single" w:sz="4" w:space="0" w:color="auto"/>
            </w:tcBorders>
            <w:vAlign w:val="center"/>
          </w:tcPr>
          <w:p w:rsidR="00264C8C" w:rsidRPr="00404F29" w:rsidRDefault="00264C8C" w:rsidP="00264C8C">
            <w:pPr>
              <w:ind w:left="113" w:right="113"/>
              <w:jc w:val="center"/>
              <w:rPr>
                <w:color w:val="000000"/>
                <w:sz w:val="18"/>
              </w:rPr>
            </w:pPr>
          </w:p>
        </w:tc>
        <w:tc>
          <w:tcPr>
            <w:tcW w:w="216" w:type="pct"/>
            <w:vMerge/>
            <w:tcBorders>
              <w:bottom w:val="single" w:sz="4" w:space="0" w:color="auto"/>
            </w:tcBorders>
            <w:vAlign w:val="center"/>
          </w:tcPr>
          <w:p w:rsidR="00264C8C" w:rsidRPr="00404F29" w:rsidRDefault="00264C8C" w:rsidP="00264C8C">
            <w:pPr>
              <w:jc w:val="center"/>
              <w:rPr>
                <w:color w:val="000000"/>
                <w:sz w:val="18"/>
              </w:rPr>
            </w:pPr>
          </w:p>
        </w:tc>
        <w:tc>
          <w:tcPr>
            <w:tcW w:w="145"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190"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145" w:type="pct"/>
            <w:vMerge/>
            <w:tcBorders>
              <w:bottom w:val="single" w:sz="4" w:space="0" w:color="auto"/>
            </w:tcBorders>
            <w:vAlign w:val="center"/>
          </w:tcPr>
          <w:p w:rsidR="00264C8C" w:rsidRPr="00404F29" w:rsidRDefault="00264C8C" w:rsidP="00264C8C">
            <w:pPr>
              <w:jc w:val="center"/>
              <w:rPr>
                <w:color w:val="000000"/>
                <w:spacing w:val="-20"/>
                <w:sz w:val="18"/>
              </w:rPr>
            </w:pPr>
          </w:p>
        </w:tc>
        <w:tc>
          <w:tcPr>
            <w:tcW w:w="178"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178"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178"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178"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145"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178"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190"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190"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190"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145"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213" w:type="pct"/>
            <w:vMerge/>
            <w:tcBorders>
              <w:bottom w:val="single" w:sz="4" w:space="0" w:color="auto"/>
            </w:tcBorders>
            <w:vAlign w:val="center"/>
          </w:tcPr>
          <w:p w:rsidR="00264C8C" w:rsidRPr="00404F29" w:rsidRDefault="00264C8C" w:rsidP="00264C8C">
            <w:pPr>
              <w:pStyle w:val="aa"/>
              <w:jc w:val="center"/>
              <w:rPr>
                <w:rFonts w:ascii="Times New Roman" w:hAnsi="Times New Roman" w:cs="Times New Roman"/>
                <w:color w:val="000000"/>
                <w:sz w:val="18"/>
              </w:rPr>
            </w:pPr>
          </w:p>
        </w:tc>
        <w:tc>
          <w:tcPr>
            <w:tcW w:w="306" w:type="pct"/>
            <w:tcBorders>
              <w:bottom w:val="single" w:sz="4" w:space="0" w:color="auto"/>
            </w:tcBorders>
            <w:textDirection w:val="btLr"/>
            <w:vAlign w:val="center"/>
          </w:tcPr>
          <w:p w:rsidR="00264C8C" w:rsidRPr="00404F29" w:rsidRDefault="00264C8C" w:rsidP="00264C8C">
            <w:pPr>
              <w:ind w:left="113" w:right="113"/>
              <w:jc w:val="center"/>
              <w:rPr>
                <w:color w:val="000000"/>
                <w:sz w:val="18"/>
              </w:rPr>
            </w:pPr>
            <w:r w:rsidRPr="00404F29">
              <w:rPr>
                <w:color w:val="000000"/>
                <w:sz w:val="18"/>
              </w:rPr>
              <w:t>приспевающих</w:t>
            </w:r>
          </w:p>
        </w:tc>
        <w:tc>
          <w:tcPr>
            <w:tcW w:w="203" w:type="pct"/>
            <w:tcBorders>
              <w:bottom w:val="single" w:sz="4" w:space="0" w:color="auto"/>
            </w:tcBorders>
            <w:textDirection w:val="btLr"/>
            <w:vAlign w:val="center"/>
          </w:tcPr>
          <w:p w:rsidR="00264C8C" w:rsidRPr="00404F29" w:rsidRDefault="00264C8C" w:rsidP="00264C8C">
            <w:pPr>
              <w:ind w:left="113" w:right="113"/>
              <w:jc w:val="center"/>
              <w:rPr>
                <w:color w:val="000000"/>
                <w:sz w:val="18"/>
              </w:rPr>
            </w:pPr>
            <w:r w:rsidRPr="00404F29">
              <w:rPr>
                <w:color w:val="000000"/>
                <w:sz w:val="18"/>
              </w:rPr>
              <w:t>спелых и перестойных</w:t>
            </w:r>
          </w:p>
        </w:tc>
      </w:tr>
      <w:tr w:rsidR="00404F29" w:rsidRPr="00404F29" w:rsidTr="002E3B3A">
        <w:trPr>
          <w:jc w:val="center"/>
        </w:trPr>
        <w:tc>
          <w:tcPr>
            <w:tcW w:w="386"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w:t>
            </w:r>
          </w:p>
        </w:tc>
        <w:tc>
          <w:tcPr>
            <w:tcW w:w="208" w:type="pct"/>
            <w:gridSpan w:val="2"/>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3</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4</w:t>
            </w:r>
          </w:p>
        </w:tc>
        <w:tc>
          <w:tcPr>
            <w:tcW w:w="213"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5</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6</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7</w:t>
            </w:r>
          </w:p>
        </w:tc>
        <w:tc>
          <w:tcPr>
            <w:tcW w:w="213"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8</w:t>
            </w:r>
          </w:p>
        </w:tc>
        <w:tc>
          <w:tcPr>
            <w:tcW w:w="216"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9</w:t>
            </w:r>
          </w:p>
        </w:tc>
        <w:tc>
          <w:tcPr>
            <w:tcW w:w="145"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10</w:t>
            </w:r>
          </w:p>
        </w:tc>
        <w:tc>
          <w:tcPr>
            <w:tcW w:w="190"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11</w:t>
            </w:r>
          </w:p>
        </w:tc>
        <w:tc>
          <w:tcPr>
            <w:tcW w:w="145"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12</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13</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14</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15</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16</w:t>
            </w:r>
          </w:p>
        </w:tc>
        <w:tc>
          <w:tcPr>
            <w:tcW w:w="145"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17</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18</w:t>
            </w:r>
          </w:p>
        </w:tc>
        <w:tc>
          <w:tcPr>
            <w:tcW w:w="190"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19</w:t>
            </w:r>
          </w:p>
        </w:tc>
        <w:tc>
          <w:tcPr>
            <w:tcW w:w="190"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20</w:t>
            </w:r>
          </w:p>
        </w:tc>
        <w:tc>
          <w:tcPr>
            <w:tcW w:w="190"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21</w:t>
            </w:r>
          </w:p>
        </w:tc>
        <w:tc>
          <w:tcPr>
            <w:tcW w:w="145"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22</w:t>
            </w:r>
          </w:p>
        </w:tc>
        <w:tc>
          <w:tcPr>
            <w:tcW w:w="213"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23</w:t>
            </w:r>
          </w:p>
        </w:tc>
        <w:tc>
          <w:tcPr>
            <w:tcW w:w="306"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24</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25</w:t>
            </w:r>
          </w:p>
        </w:tc>
      </w:tr>
      <w:tr w:rsidR="00404F29" w:rsidRPr="00404F29" w:rsidTr="002E3B3A">
        <w:trPr>
          <w:jc w:val="center"/>
        </w:trPr>
        <w:tc>
          <w:tcPr>
            <w:tcW w:w="386" w:type="pct"/>
            <w:vAlign w:val="center"/>
          </w:tcPr>
          <w:p w:rsidR="00264C8C" w:rsidRPr="00404F29" w:rsidRDefault="00264C8C" w:rsidP="00264C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Мягк</w:t>
            </w:r>
            <w:r w:rsidRPr="00404F29">
              <w:rPr>
                <w:rFonts w:ascii="Times New Roman" w:hAnsi="Times New Roman" w:cs="Times New Roman"/>
                <w:color w:val="000000"/>
                <w:sz w:val="18"/>
                <w:szCs w:val="18"/>
              </w:rPr>
              <w:t>о</w:t>
            </w:r>
            <w:r w:rsidRPr="00404F29">
              <w:rPr>
                <w:rFonts w:ascii="Times New Roman" w:hAnsi="Times New Roman" w:cs="Times New Roman"/>
                <w:color w:val="000000"/>
                <w:sz w:val="18"/>
                <w:szCs w:val="18"/>
              </w:rPr>
              <w:t>листв. вс</w:t>
            </w:r>
            <w:r w:rsidRPr="00404F29">
              <w:rPr>
                <w:rFonts w:ascii="Times New Roman" w:hAnsi="Times New Roman" w:cs="Times New Roman"/>
                <w:color w:val="000000"/>
                <w:sz w:val="18"/>
                <w:szCs w:val="18"/>
              </w:rPr>
              <w:t>е</w:t>
            </w:r>
            <w:r w:rsidRPr="00404F29">
              <w:rPr>
                <w:rFonts w:ascii="Times New Roman" w:hAnsi="Times New Roman" w:cs="Times New Roman"/>
                <w:color w:val="000000"/>
                <w:sz w:val="18"/>
                <w:szCs w:val="18"/>
              </w:rPr>
              <w:t>го:</w:t>
            </w:r>
          </w:p>
        </w:tc>
        <w:tc>
          <w:tcPr>
            <w:tcW w:w="208" w:type="pct"/>
            <w:gridSpan w:val="2"/>
            <w:vAlign w:val="center"/>
          </w:tcPr>
          <w:p w:rsidR="00264C8C" w:rsidRPr="00404F29" w:rsidRDefault="00264C8C" w:rsidP="00264C8C">
            <w:pPr>
              <w:jc w:val="center"/>
              <w:rPr>
                <w:color w:val="000000"/>
                <w:sz w:val="16"/>
                <w:szCs w:val="16"/>
              </w:rPr>
            </w:pPr>
            <w:r w:rsidRPr="00404F29">
              <w:rPr>
                <w:color w:val="000000"/>
                <w:sz w:val="16"/>
                <w:szCs w:val="16"/>
              </w:rPr>
              <w:t>45269</w:t>
            </w:r>
          </w:p>
        </w:tc>
        <w:tc>
          <w:tcPr>
            <w:tcW w:w="203" w:type="pct"/>
            <w:vAlign w:val="center"/>
          </w:tcPr>
          <w:p w:rsidR="00264C8C" w:rsidRPr="00404F29" w:rsidRDefault="00264C8C" w:rsidP="00264C8C">
            <w:pPr>
              <w:jc w:val="center"/>
              <w:rPr>
                <w:color w:val="000000"/>
                <w:sz w:val="16"/>
                <w:szCs w:val="16"/>
              </w:rPr>
            </w:pPr>
            <w:r w:rsidRPr="00404F29">
              <w:rPr>
                <w:color w:val="000000"/>
                <w:sz w:val="16"/>
                <w:szCs w:val="16"/>
              </w:rPr>
              <w:t>3358</w:t>
            </w:r>
          </w:p>
        </w:tc>
        <w:tc>
          <w:tcPr>
            <w:tcW w:w="203" w:type="pct"/>
            <w:vAlign w:val="center"/>
          </w:tcPr>
          <w:p w:rsidR="00264C8C" w:rsidRPr="00404F29" w:rsidRDefault="00264C8C" w:rsidP="00264C8C">
            <w:pPr>
              <w:jc w:val="center"/>
              <w:rPr>
                <w:color w:val="000000"/>
                <w:sz w:val="16"/>
                <w:szCs w:val="16"/>
              </w:rPr>
            </w:pPr>
            <w:r w:rsidRPr="00404F29">
              <w:rPr>
                <w:color w:val="000000"/>
                <w:sz w:val="16"/>
                <w:szCs w:val="16"/>
              </w:rPr>
              <w:t>17327</w:t>
            </w:r>
          </w:p>
        </w:tc>
        <w:tc>
          <w:tcPr>
            <w:tcW w:w="213" w:type="pct"/>
            <w:vAlign w:val="center"/>
          </w:tcPr>
          <w:p w:rsidR="00264C8C" w:rsidRPr="00404F29" w:rsidRDefault="00264C8C" w:rsidP="00264C8C">
            <w:pPr>
              <w:jc w:val="center"/>
              <w:rPr>
                <w:color w:val="000000"/>
                <w:sz w:val="16"/>
                <w:szCs w:val="16"/>
              </w:rPr>
            </w:pPr>
            <w:r w:rsidRPr="00404F29">
              <w:rPr>
                <w:color w:val="000000"/>
                <w:sz w:val="16"/>
                <w:szCs w:val="16"/>
              </w:rPr>
              <w:t>5010</w:t>
            </w:r>
          </w:p>
        </w:tc>
        <w:tc>
          <w:tcPr>
            <w:tcW w:w="203" w:type="pct"/>
            <w:vAlign w:val="center"/>
          </w:tcPr>
          <w:p w:rsidR="00264C8C" w:rsidRPr="00404F29" w:rsidRDefault="00264C8C" w:rsidP="00264C8C">
            <w:pPr>
              <w:jc w:val="center"/>
              <w:rPr>
                <w:color w:val="000000"/>
                <w:sz w:val="16"/>
                <w:szCs w:val="16"/>
              </w:rPr>
            </w:pPr>
            <w:r w:rsidRPr="00404F29">
              <w:rPr>
                <w:color w:val="000000"/>
                <w:sz w:val="16"/>
                <w:szCs w:val="16"/>
              </w:rPr>
              <w:t>6680</w:t>
            </w:r>
          </w:p>
        </w:tc>
        <w:tc>
          <w:tcPr>
            <w:tcW w:w="203" w:type="pct"/>
            <w:vAlign w:val="center"/>
          </w:tcPr>
          <w:p w:rsidR="00264C8C" w:rsidRPr="00404F29" w:rsidRDefault="00264C8C" w:rsidP="00264C8C">
            <w:pPr>
              <w:jc w:val="center"/>
              <w:rPr>
                <w:color w:val="000000"/>
                <w:sz w:val="16"/>
                <w:szCs w:val="16"/>
              </w:rPr>
            </w:pPr>
            <w:r w:rsidRPr="00404F29">
              <w:rPr>
                <w:color w:val="000000"/>
                <w:sz w:val="16"/>
                <w:szCs w:val="16"/>
              </w:rPr>
              <w:t>17904</w:t>
            </w:r>
          </w:p>
        </w:tc>
        <w:tc>
          <w:tcPr>
            <w:tcW w:w="213" w:type="pct"/>
            <w:vAlign w:val="center"/>
          </w:tcPr>
          <w:p w:rsidR="00264C8C" w:rsidRPr="00404F29" w:rsidRDefault="00264C8C" w:rsidP="00264C8C">
            <w:pPr>
              <w:jc w:val="center"/>
              <w:rPr>
                <w:color w:val="000000"/>
                <w:sz w:val="16"/>
                <w:szCs w:val="16"/>
              </w:rPr>
            </w:pPr>
            <w:r w:rsidRPr="00404F29">
              <w:rPr>
                <w:color w:val="000000"/>
                <w:sz w:val="16"/>
                <w:szCs w:val="16"/>
              </w:rPr>
              <w:t>2303</w:t>
            </w:r>
          </w:p>
        </w:tc>
        <w:tc>
          <w:tcPr>
            <w:tcW w:w="216" w:type="pct"/>
            <w:vAlign w:val="center"/>
          </w:tcPr>
          <w:p w:rsidR="00264C8C" w:rsidRPr="00404F29" w:rsidRDefault="00264C8C" w:rsidP="00264C8C">
            <w:pPr>
              <w:jc w:val="center"/>
              <w:rPr>
                <w:color w:val="000000"/>
                <w:sz w:val="16"/>
                <w:szCs w:val="16"/>
              </w:rPr>
            </w:pPr>
            <w:r w:rsidRPr="00404F29">
              <w:rPr>
                <w:color w:val="000000"/>
                <w:sz w:val="16"/>
                <w:szCs w:val="16"/>
              </w:rPr>
              <w:t>4079,0</w:t>
            </w:r>
          </w:p>
        </w:tc>
        <w:tc>
          <w:tcPr>
            <w:tcW w:w="145" w:type="pct"/>
            <w:vAlign w:val="center"/>
          </w:tcPr>
          <w:p w:rsidR="00264C8C" w:rsidRPr="00404F29" w:rsidRDefault="00264C8C" w:rsidP="00264C8C">
            <w:pPr>
              <w:jc w:val="center"/>
              <w:rPr>
                <w:color w:val="000000"/>
                <w:sz w:val="16"/>
                <w:szCs w:val="16"/>
              </w:rPr>
            </w:pPr>
          </w:p>
        </w:tc>
        <w:tc>
          <w:tcPr>
            <w:tcW w:w="190" w:type="pct"/>
            <w:vAlign w:val="center"/>
          </w:tcPr>
          <w:p w:rsidR="00264C8C" w:rsidRPr="00404F29" w:rsidRDefault="00264C8C" w:rsidP="00264C8C">
            <w:pPr>
              <w:jc w:val="center"/>
              <w:rPr>
                <w:color w:val="000000"/>
                <w:sz w:val="16"/>
                <w:szCs w:val="16"/>
              </w:rPr>
            </w:pPr>
            <w:r w:rsidRPr="00404F29">
              <w:rPr>
                <w:color w:val="000000"/>
                <w:sz w:val="16"/>
                <w:szCs w:val="16"/>
              </w:rPr>
              <w:t>163,6</w:t>
            </w:r>
          </w:p>
        </w:tc>
        <w:tc>
          <w:tcPr>
            <w:tcW w:w="145" w:type="pct"/>
            <w:vAlign w:val="center"/>
          </w:tcPr>
          <w:p w:rsidR="00264C8C" w:rsidRPr="00404F29" w:rsidRDefault="00264C8C" w:rsidP="00264C8C">
            <w:pPr>
              <w:jc w:val="center"/>
              <w:rPr>
                <w:color w:val="000000"/>
                <w:sz w:val="16"/>
                <w:szCs w:val="16"/>
              </w:rPr>
            </w:pPr>
          </w:p>
        </w:tc>
        <w:tc>
          <w:tcPr>
            <w:tcW w:w="178" w:type="pct"/>
            <w:vAlign w:val="center"/>
          </w:tcPr>
          <w:p w:rsidR="00264C8C" w:rsidRPr="00404F29" w:rsidRDefault="00264C8C" w:rsidP="00264C8C">
            <w:pPr>
              <w:jc w:val="center"/>
              <w:rPr>
                <w:color w:val="000000"/>
                <w:sz w:val="16"/>
                <w:szCs w:val="16"/>
              </w:rPr>
            </w:pPr>
            <w:r w:rsidRPr="00404F29">
              <w:rPr>
                <w:color w:val="000000"/>
                <w:sz w:val="16"/>
                <w:szCs w:val="16"/>
              </w:rPr>
              <w:t>731</w:t>
            </w:r>
          </w:p>
        </w:tc>
        <w:tc>
          <w:tcPr>
            <w:tcW w:w="178" w:type="pct"/>
            <w:vAlign w:val="center"/>
          </w:tcPr>
          <w:p w:rsidR="00264C8C" w:rsidRPr="00404F29" w:rsidRDefault="00264C8C" w:rsidP="00264C8C">
            <w:pPr>
              <w:jc w:val="center"/>
              <w:rPr>
                <w:color w:val="000000"/>
                <w:sz w:val="16"/>
                <w:szCs w:val="16"/>
              </w:rPr>
            </w:pPr>
            <w:r w:rsidRPr="00404F29">
              <w:rPr>
                <w:color w:val="000000"/>
                <w:sz w:val="16"/>
                <w:szCs w:val="16"/>
              </w:rPr>
              <w:t>986</w:t>
            </w:r>
          </w:p>
        </w:tc>
        <w:tc>
          <w:tcPr>
            <w:tcW w:w="178" w:type="pct"/>
            <w:vAlign w:val="center"/>
          </w:tcPr>
          <w:p w:rsidR="00264C8C" w:rsidRPr="00404F29" w:rsidRDefault="00264C8C" w:rsidP="00264C8C">
            <w:pPr>
              <w:jc w:val="center"/>
              <w:rPr>
                <w:color w:val="000000"/>
                <w:sz w:val="16"/>
                <w:szCs w:val="16"/>
              </w:rPr>
            </w:pPr>
            <w:r w:rsidRPr="00404F29">
              <w:rPr>
                <w:color w:val="000000"/>
                <w:sz w:val="16"/>
                <w:szCs w:val="16"/>
              </w:rPr>
              <w:t>1230</w:t>
            </w:r>
          </w:p>
        </w:tc>
        <w:tc>
          <w:tcPr>
            <w:tcW w:w="178" w:type="pct"/>
            <w:vAlign w:val="center"/>
          </w:tcPr>
          <w:p w:rsidR="00264C8C" w:rsidRPr="00404F29" w:rsidRDefault="00264C8C" w:rsidP="00264C8C">
            <w:pPr>
              <w:jc w:val="center"/>
              <w:rPr>
                <w:color w:val="000000"/>
                <w:sz w:val="16"/>
                <w:szCs w:val="16"/>
              </w:rPr>
            </w:pPr>
            <w:r w:rsidRPr="00404F29">
              <w:rPr>
                <w:color w:val="000000"/>
                <w:sz w:val="16"/>
                <w:szCs w:val="16"/>
              </w:rPr>
              <w:t>1001</w:t>
            </w:r>
          </w:p>
        </w:tc>
        <w:tc>
          <w:tcPr>
            <w:tcW w:w="145" w:type="pct"/>
            <w:vAlign w:val="center"/>
          </w:tcPr>
          <w:p w:rsidR="00264C8C" w:rsidRPr="00404F29" w:rsidRDefault="00264C8C" w:rsidP="00264C8C">
            <w:pPr>
              <w:jc w:val="center"/>
              <w:rPr>
                <w:color w:val="000000"/>
                <w:sz w:val="16"/>
                <w:szCs w:val="16"/>
              </w:rPr>
            </w:pPr>
            <w:r w:rsidRPr="00404F29">
              <w:rPr>
                <w:color w:val="000000"/>
                <w:sz w:val="16"/>
                <w:szCs w:val="16"/>
              </w:rPr>
              <w:t>5</w:t>
            </w:r>
          </w:p>
        </w:tc>
        <w:tc>
          <w:tcPr>
            <w:tcW w:w="178" w:type="pct"/>
            <w:vAlign w:val="center"/>
          </w:tcPr>
          <w:p w:rsidR="00264C8C" w:rsidRPr="00404F29" w:rsidRDefault="00264C8C" w:rsidP="00264C8C">
            <w:pPr>
              <w:jc w:val="center"/>
              <w:rPr>
                <w:color w:val="000000"/>
                <w:sz w:val="16"/>
                <w:szCs w:val="16"/>
              </w:rPr>
            </w:pPr>
            <w:r w:rsidRPr="00404F29">
              <w:rPr>
                <w:color w:val="000000"/>
                <w:sz w:val="16"/>
                <w:szCs w:val="16"/>
              </w:rPr>
              <w:t>975</w:t>
            </w:r>
          </w:p>
        </w:tc>
        <w:tc>
          <w:tcPr>
            <w:tcW w:w="190" w:type="pct"/>
            <w:vAlign w:val="center"/>
          </w:tcPr>
          <w:p w:rsidR="00264C8C" w:rsidRPr="00404F29" w:rsidRDefault="00264C8C" w:rsidP="00264C8C">
            <w:pPr>
              <w:jc w:val="center"/>
              <w:rPr>
                <w:color w:val="000000"/>
                <w:sz w:val="16"/>
                <w:szCs w:val="16"/>
              </w:rPr>
            </w:pPr>
            <w:r w:rsidRPr="00404F29">
              <w:rPr>
                <w:color w:val="000000"/>
                <w:sz w:val="16"/>
                <w:szCs w:val="16"/>
              </w:rPr>
              <w:t>222,4</w:t>
            </w:r>
          </w:p>
        </w:tc>
        <w:tc>
          <w:tcPr>
            <w:tcW w:w="190" w:type="pct"/>
            <w:vAlign w:val="center"/>
          </w:tcPr>
          <w:p w:rsidR="00264C8C" w:rsidRPr="00404F29" w:rsidRDefault="00264C8C" w:rsidP="00264C8C">
            <w:pPr>
              <w:jc w:val="center"/>
              <w:rPr>
                <w:color w:val="000000"/>
                <w:sz w:val="16"/>
                <w:szCs w:val="16"/>
              </w:rPr>
            </w:pPr>
            <w:r w:rsidRPr="00404F29">
              <w:rPr>
                <w:color w:val="000000"/>
                <w:sz w:val="16"/>
                <w:szCs w:val="16"/>
              </w:rPr>
              <w:t>191,0</w:t>
            </w:r>
          </w:p>
        </w:tc>
        <w:tc>
          <w:tcPr>
            <w:tcW w:w="190" w:type="pct"/>
            <w:vAlign w:val="center"/>
          </w:tcPr>
          <w:p w:rsidR="00264C8C" w:rsidRPr="00404F29" w:rsidRDefault="00264C8C" w:rsidP="00264C8C">
            <w:pPr>
              <w:jc w:val="center"/>
              <w:rPr>
                <w:color w:val="000000"/>
                <w:sz w:val="16"/>
                <w:szCs w:val="16"/>
              </w:rPr>
            </w:pPr>
            <w:r w:rsidRPr="00404F29">
              <w:rPr>
                <w:color w:val="000000"/>
                <w:sz w:val="16"/>
                <w:szCs w:val="16"/>
              </w:rPr>
              <w:t>89,4</w:t>
            </w:r>
          </w:p>
        </w:tc>
        <w:tc>
          <w:tcPr>
            <w:tcW w:w="145" w:type="pct"/>
            <w:vAlign w:val="center"/>
          </w:tcPr>
          <w:p w:rsidR="00264C8C" w:rsidRPr="00404F29" w:rsidRDefault="00264C8C" w:rsidP="00264C8C">
            <w:pPr>
              <w:jc w:val="center"/>
              <w:rPr>
                <w:color w:val="000000"/>
                <w:sz w:val="16"/>
                <w:szCs w:val="16"/>
              </w:rPr>
            </w:pPr>
          </w:p>
        </w:tc>
        <w:tc>
          <w:tcPr>
            <w:tcW w:w="213" w:type="pct"/>
            <w:vAlign w:val="center"/>
          </w:tcPr>
          <w:p w:rsidR="00264C8C" w:rsidRPr="00404F29" w:rsidRDefault="00264C8C" w:rsidP="00264C8C">
            <w:pPr>
              <w:jc w:val="center"/>
              <w:rPr>
                <w:color w:val="000000"/>
                <w:sz w:val="16"/>
                <w:szCs w:val="16"/>
              </w:rPr>
            </w:pPr>
          </w:p>
        </w:tc>
        <w:tc>
          <w:tcPr>
            <w:tcW w:w="306" w:type="pct"/>
            <w:vAlign w:val="center"/>
          </w:tcPr>
          <w:p w:rsidR="00264C8C" w:rsidRPr="00404F29" w:rsidRDefault="00264C8C" w:rsidP="00264C8C">
            <w:pPr>
              <w:jc w:val="center"/>
              <w:rPr>
                <w:color w:val="000000"/>
                <w:sz w:val="16"/>
                <w:szCs w:val="16"/>
              </w:rPr>
            </w:pPr>
            <w:r w:rsidRPr="00404F29">
              <w:rPr>
                <w:color w:val="000000"/>
                <w:sz w:val="16"/>
                <w:szCs w:val="16"/>
              </w:rPr>
              <w:t>5011</w:t>
            </w:r>
          </w:p>
        </w:tc>
        <w:tc>
          <w:tcPr>
            <w:tcW w:w="203" w:type="pct"/>
            <w:vAlign w:val="center"/>
          </w:tcPr>
          <w:p w:rsidR="00264C8C" w:rsidRPr="00404F29" w:rsidRDefault="00264C8C" w:rsidP="00264C8C">
            <w:pPr>
              <w:jc w:val="center"/>
              <w:rPr>
                <w:color w:val="000000"/>
                <w:sz w:val="16"/>
                <w:szCs w:val="16"/>
              </w:rPr>
            </w:pPr>
            <w:r w:rsidRPr="00404F29">
              <w:rPr>
                <w:color w:val="000000"/>
                <w:sz w:val="16"/>
                <w:szCs w:val="16"/>
              </w:rPr>
              <w:t>14839</w:t>
            </w:r>
          </w:p>
        </w:tc>
      </w:tr>
      <w:tr w:rsidR="00264C8C" w:rsidRPr="00404F29" w:rsidTr="002E3B3A">
        <w:trPr>
          <w:jc w:val="center"/>
        </w:trPr>
        <w:tc>
          <w:tcPr>
            <w:tcW w:w="490" w:type="pct"/>
            <w:gridSpan w:val="2"/>
            <w:vAlign w:val="center"/>
          </w:tcPr>
          <w:p w:rsidR="00264C8C" w:rsidRPr="00404F29" w:rsidRDefault="00264C8C" w:rsidP="00264C8C">
            <w:pPr>
              <w:rPr>
                <w:iCs/>
                <w:color w:val="000000"/>
                <w:sz w:val="18"/>
                <w:szCs w:val="18"/>
              </w:rPr>
            </w:pPr>
            <w:r w:rsidRPr="00404F29">
              <w:rPr>
                <w:iCs/>
                <w:color w:val="000000"/>
                <w:sz w:val="18"/>
                <w:szCs w:val="18"/>
              </w:rPr>
              <w:t>в том числе:</w:t>
            </w:r>
          </w:p>
        </w:tc>
        <w:tc>
          <w:tcPr>
            <w:tcW w:w="4510" w:type="pct"/>
            <w:gridSpan w:val="24"/>
            <w:vAlign w:val="center"/>
          </w:tcPr>
          <w:p w:rsidR="00264C8C" w:rsidRPr="00404F29" w:rsidRDefault="00264C8C" w:rsidP="00264C8C">
            <w:pPr>
              <w:pStyle w:val="aa"/>
              <w:jc w:val="center"/>
              <w:rPr>
                <w:rFonts w:ascii="Times New Roman" w:hAnsi="Times New Roman" w:cs="Times New Roman"/>
                <w:color w:val="000000"/>
                <w:sz w:val="16"/>
                <w:szCs w:val="16"/>
              </w:rPr>
            </w:pPr>
          </w:p>
        </w:tc>
      </w:tr>
      <w:tr w:rsidR="00404F29" w:rsidRPr="00404F29" w:rsidTr="002E3B3A">
        <w:trPr>
          <w:jc w:val="center"/>
        </w:trPr>
        <w:tc>
          <w:tcPr>
            <w:tcW w:w="386" w:type="pct"/>
            <w:vAlign w:val="center"/>
          </w:tcPr>
          <w:p w:rsidR="00264C8C" w:rsidRPr="00404F29" w:rsidRDefault="00264C8C" w:rsidP="00264C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Берёза</w:t>
            </w:r>
          </w:p>
        </w:tc>
        <w:tc>
          <w:tcPr>
            <w:tcW w:w="208" w:type="pct"/>
            <w:gridSpan w:val="2"/>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33860</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2559</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14270</w:t>
            </w:r>
          </w:p>
        </w:tc>
        <w:tc>
          <w:tcPr>
            <w:tcW w:w="21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2893</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4731</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12300</w:t>
            </w:r>
          </w:p>
        </w:tc>
        <w:tc>
          <w:tcPr>
            <w:tcW w:w="21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305</w:t>
            </w:r>
          </w:p>
        </w:tc>
        <w:tc>
          <w:tcPr>
            <w:tcW w:w="216"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2667,4</w:t>
            </w:r>
          </w:p>
        </w:tc>
        <w:tc>
          <w:tcPr>
            <w:tcW w:w="145" w:type="pct"/>
            <w:vAlign w:val="center"/>
          </w:tcPr>
          <w:p w:rsidR="00264C8C" w:rsidRPr="00404F29" w:rsidRDefault="00264C8C" w:rsidP="00404F29">
            <w:pPr>
              <w:pStyle w:val="aa"/>
              <w:ind w:left="-73"/>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217</w:t>
            </w:r>
          </w:p>
        </w:tc>
        <w:tc>
          <w:tcPr>
            <w:tcW w:w="19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117,9</w:t>
            </w:r>
          </w:p>
        </w:tc>
        <w:tc>
          <w:tcPr>
            <w:tcW w:w="145"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61</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521</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664</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852</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702</w:t>
            </w:r>
          </w:p>
        </w:tc>
        <w:tc>
          <w:tcPr>
            <w:tcW w:w="145"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664</w:t>
            </w:r>
          </w:p>
        </w:tc>
        <w:tc>
          <w:tcPr>
            <w:tcW w:w="19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144,0</w:t>
            </w:r>
          </w:p>
        </w:tc>
        <w:tc>
          <w:tcPr>
            <w:tcW w:w="19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125,3</w:t>
            </w:r>
          </w:p>
        </w:tc>
        <w:tc>
          <w:tcPr>
            <w:tcW w:w="19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61,4</w:t>
            </w:r>
          </w:p>
        </w:tc>
        <w:tc>
          <w:tcPr>
            <w:tcW w:w="145"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49</w:t>
            </w:r>
          </w:p>
        </w:tc>
        <w:tc>
          <w:tcPr>
            <w:tcW w:w="21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19</w:t>
            </w:r>
          </w:p>
        </w:tc>
        <w:tc>
          <w:tcPr>
            <w:tcW w:w="306"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2894</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10389</w:t>
            </w:r>
          </w:p>
        </w:tc>
      </w:tr>
      <w:tr w:rsidR="00404F29" w:rsidRPr="00404F29" w:rsidTr="002E3B3A">
        <w:trPr>
          <w:jc w:val="center"/>
        </w:trPr>
        <w:tc>
          <w:tcPr>
            <w:tcW w:w="386" w:type="pct"/>
            <w:vAlign w:val="center"/>
          </w:tcPr>
          <w:p w:rsidR="00264C8C" w:rsidRPr="00404F29" w:rsidRDefault="00264C8C" w:rsidP="00264C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Липа</w:t>
            </w:r>
          </w:p>
        </w:tc>
        <w:tc>
          <w:tcPr>
            <w:tcW w:w="208" w:type="pct"/>
            <w:gridSpan w:val="2"/>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2403</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195</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646</w:t>
            </w:r>
          </w:p>
        </w:tc>
        <w:tc>
          <w:tcPr>
            <w:tcW w:w="21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296</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693</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869</w:t>
            </w:r>
          </w:p>
        </w:tc>
        <w:tc>
          <w:tcPr>
            <w:tcW w:w="21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291</w:t>
            </w:r>
          </w:p>
        </w:tc>
        <w:tc>
          <w:tcPr>
            <w:tcW w:w="216"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248,5</w:t>
            </w:r>
          </w:p>
        </w:tc>
        <w:tc>
          <w:tcPr>
            <w:tcW w:w="145" w:type="pct"/>
            <w:vAlign w:val="center"/>
          </w:tcPr>
          <w:p w:rsidR="00264C8C" w:rsidRPr="00404F29" w:rsidRDefault="00264C8C" w:rsidP="00404F29">
            <w:pPr>
              <w:pStyle w:val="aa"/>
              <w:ind w:left="-73"/>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286</w:t>
            </w:r>
          </w:p>
        </w:tc>
        <w:tc>
          <w:tcPr>
            <w:tcW w:w="19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10,1</w:t>
            </w:r>
          </w:p>
        </w:tc>
        <w:tc>
          <w:tcPr>
            <w:tcW w:w="145"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61</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37</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62</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78</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60</w:t>
            </w:r>
          </w:p>
        </w:tc>
        <w:tc>
          <w:tcPr>
            <w:tcW w:w="145"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60</w:t>
            </w:r>
          </w:p>
        </w:tc>
        <w:tc>
          <w:tcPr>
            <w:tcW w:w="19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17,1</w:t>
            </w:r>
          </w:p>
        </w:tc>
        <w:tc>
          <w:tcPr>
            <w:tcW w:w="19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14,9</w:t>
            </w:r>
          </w:p>
        </w:tc>
        <w:tc>
          <w:tcPr>
            <w:tcW w:w="19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8,2</w:t>
            </w:r>
          </w:p>
        </w:tc>
        <w:tc>
          <w:tcPr>
            <w:tcW w:w="145"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55</w:t>
            </w:r>
          </w:p>
        </w:tc>
        <w:tc>
          <w:tcPr>
            <w:tcW w:w="21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14</w:t>
            </w:r>
          </w:p>
        </w:tc>
        <w:tc>
          <w:tcPr>
            <w:tcW w:w="306"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296</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963</w:t>
            </w:r>
          </w:p>
        </w:tc>
      </w:tr>
      <w:tr w:rsidR="00404F29" w:rsidRPr="00404F29" w:rsidTr="002E3B3A">
        <w:trPr>
          <w:jc w:val="center"/>
        </w:trPr>
        <w:tc>
          <w:tcPr>
            <w:tcW w:w="386" w:type="pct"/>
            <w:vAlign w:val="center"/>
          </w:tcPr>
          <w:p w:rsidR="00264C8C" w:rsidRPr="00404F29" w:rsidRDefault="00264C8C" w:rsidP="00264C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Ольха ч.</w:t>
            </w:r>
          </w:p>
        </w:tc>
        <w:tc>
          <w:tcPr>
            <w:tcW w:w="208" w:type="pct"/>
            <w:gridSpan w:val="2"/>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4124</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53</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1099</w:t>
            </w:r>
          </w:p>
        </w:tc>
        <w:tc>
          <w:tcPr>
            <w:tcW w:w="21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509</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557</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2415</w:t>
            </w:r>
          </w:p>
        </w:tc>
        <w:tc>
          <w:tcPr>
            <w:tcW w:w="21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1099</w:t>
            </w:r>
          </w:p>
        </w:tc>
        <w:tc>
          <w:tcPr>
            <w:tcW w:w="216"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617,6</w:t>
            </w:r>
          </w:p>
        </w:tc>
        <w:tc>
          <w:tcPr>
            <w:tcW w:w="145" w:type="pct"/>
            <w:vAlign w:val="center"/>
          </w:tcPr>
          <w:p w:rsidR="00264C8C" w:rsidRPr="00404F29" w:rsidRDefault="00264C8C" w:rsidP="00404F29">
            <w:pPr>
              <w:pStyle w:val="aa"/>
              <w:ind w:left="-73"/>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256</w:t>
            </w:r>
          </w:p>
        </w:tc>
        <w:tc>
          <w:tcPr>
            <w:tcW w:w="19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13,1</w:t>
            </w:r>
          </w:p>
        </w:tc>
        <w:tc>
          <w:tcPr>
            <w:tcW w:w="145"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61</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64</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116</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149</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118</w:t>
            </w:r>
          </w:p>
        </w:tc>
        <w:tc>
          <w:tcPr>
            <w:tcW w:w="145"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116</w:t>
            </w:r>
          </w:p>
        </w:tc>
        <w:tc>
          <w:tcPr>
            <w:tcW w:w="19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29,7</w:t>
            </w:r>
          </w:p>
        </w:tc>
        <w:tc>
          <w:tcPr>
            <w:tcW w:w="19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24,6</w:t>
            </w:r>
          </w:p>
        </w:tc>
        <w:tc>
          <w:tcPr>
            <w:tcW w:w="19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9,4</w:t>
            </w:r>
          </w:p>
        </w:tc>
        <w:tc>
          <w:tcPr>
            <w:tcW w:w="145"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38</w:t>
            </w:r>
          </w:p>
        </w:tc>
        <w:tc>
          <w:tcPr>
            <w:tcW w:w="21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21</w:t>
            </w:r>
          </w:p>
        </w:tc>
        <w:tc>
          <w:tcPr>
            <w:tcW w:w="306"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509</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1812</w:t>
            </w:r>
          </w:p>
        </w:tc>
      </w:tr>
      <w:tr w:rsidR="00404F29" w:rsidRPr="00404F29" w:rsidTr="002E3B3A">
        <w:trPr>
          <w:jc w:val="center"/>
        </w:trPr>
        <w:tc>
          <w:tcPr>
            <w:tcW w:w="386" w:type="pct"/>
            <w:vAlign w:val="center"/>
          </w:tcPr>
          <w:p w:rsidR="00264C8C" w:rsidRPr="00404F29" w:rsidRDefault="00264C8C" w:rsidP="00264C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Осина</w:t>
            </w:r>
          </w:p>
        </w:tc>
        <w:tc>
          <w:tcPr>
            <w:tcW w:w="208" w:type="pct"/>
            <w:gridSpan w:val="2"/>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4864</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551</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1312</w:t>
            </w:r>
          </w:p>
        </w:tc>
        <w:tc>
          <w:tcPr>
            <w:tcW w:w="21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1312</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695</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2306</w:t>
            </w:r>
          </w:p>
        </w:tc>
        <w:tc>
          <w:tcPr>
            <w:tcW w:w="21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606</w:t>
            </w:r>
          </w:p>
        </w:tc>
        <w:tc>
          <w:tcPr>
            <w:tcW w:w="216"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542,9</w:t>
            </w:r>
          </w:p>
        </w:tc>
        <w:tc>
          <w:tcPr>
            <w:tcW w:w="145" w:type="pct"/>
            <w:vAlign w:val="center"/>
          </w:tcPr>
          <w:p w:rsidR="00264C8C" w:rsidRPr="00404F29" w:rsidRDefault="00264C8C" w:rsidP="00404F29">
            <w:pPr>
              <w:pStyle w:val="aa"/>
              <w:ind w:left="-73"/>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235</w:t>
            </w:r>
          </w:p>
        </w:tc>
        <w:tc>
          <w:tcPr>
            <w:tcW w:w="19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22,4</w:t>
            </w:r>
          </w:p>
        </w:tc>
        <w:tc>
          <w:tcPr>
            <w:tcW w:w="145"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41</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108</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144</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150</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120</w:t>
            </w:r>
          </w:p>
        </w:tc>
        <w:tc>
          <w:tcPr>
            <w:tcW w:w="145"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134</w:t>
            </w:r>
          </w:p>
        </w:tc>
        <w:tc>
          <w:tcPr>
            <w:tcW w:w="19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31,5</w:t>
            </w:r>
          </w:p>
        </w:tc>
        <w:tc>
          <w:tcPr>
            <w:tcW w:w="19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26,1</w:t>
            </w:r>
          </w:p>
        </w:tc>
        <w:tc>
          <w:tcPr>
            <w:tcW w:w="19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10,4</w:t>
            </w:r>
          </w:p>
        </w:tc>
        <w:tc>
          <w:tcPr>
            <w:tcW w:w="145"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40</w:t>
            </w:r>
          </w:p>
        </w:tc>
        <w:tc>
          <w:tcPr>
            <w:tcW w:w="21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17</w:t>
            </w:r>
          </w:p>
        </w:tc>
        <w:tc>
          <w:tcPr>
            <w:tcW w:w="306"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1312</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1663</w:t>
            </w:r>
          </w:p>
        </w:tc>
      </w:tr>
      <w:tr w:rsidR="00404F29" w:rsidRPr="00404F29" w:rsidTr="002E3B3A">
        <w:trPr>
          <w:jc w:val="center"/>
        </w:trPr>
        <w:tc>
          <w:tcPr>
            <w:tcW w:w="386" w:type="pct"/>
            <w:vAlign w:val="center"/>
          </w:tcPr>
          <w:p w:rsidR="00264C8C" w:rsidRPr="00404F29" w:rsidRDefault="00264C8C" w:rsidP="00264C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Тополь</w:t>
            </w:r>
          </w:p>
        </w:tc>
        <w:tc>
          <w:tcPr>
            <w:tcW w:w="208" w:type="pct"/>
            <w:gridSpan w:val="2"/>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18</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13"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w:t>
            </w: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14</w:t>
            </w:r>
          </w:p>
        </w:tc>
        <w:tc>
          <w:tcPr>
            <w:tcW w:w="21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w:t>
            </w:r>
          </w:p>
        </w:tc>
        <w:tc>
          <w:tcPr>
            <w:tcW w:w="216"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2,6</w:t>
            </w:r>
          </w:p>
        </w:tc>
        <w:tc>
          <w:tcPr>
            <w:tcW w:w="145" w:type="pct"/>
            <w:vAlign w:val="center"/>
          </w:tcPr>
          <w:p w:rsidR="00264C8C" w:rsidRPr="00404F29" w:rsidRDefault="00264C8C" w:rsidP="00404F29">
            <w:pPr>
              <w:pStyle w:val="aa"/>
              <w:ind w:left="-73"/>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186</w:t>
            </w:r>
          </w:p>
        </w:tc>
        <w:tc>
          <w:tcPr>
            <w:tcW w:w="19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0,1</w:t>
            </w:r>
          </w:p>
        </w:tc>
        <w:tc>
          <w:tcPr>
            <w:tcW w:w="145"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41</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145"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78"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19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0,1</w:t>
            </w:r>
          </w:p>
        </w:tc>
        <w:tc>
          <w:tcPr>
            <w:tcW w:w="190"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0,1</w:t>
            </w:r>
          </w:p>
        </w:tc>
        <w:tc>
          <w:tcPr>
            <w:tcW w:w="190"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145"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43</w:t>
            </w:r>
          </w:p>
        </w:tc>
        <w:tc>
          <w:tcPr>
            <w:tcW w:w="21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23</w:t>
            </w:r>
          </w:p>
        </w:tc>
        <w:tc>
          <w:tcPr>
            <w:tcW w:w="306" w:type="pct"/>
            <w:vAlign w:val="center"/>
          </w:tcPr>
          <w:p w:rsidR="00264C8C" w:rsidRPr="00404F29" w:rsidRDefault="00264C8C" w:rsidP="00264C8C">
            <w:pPr>
              <w:pStyle w:val="aa"/>
              <w:jc w:val="center"/>
              <w:rPr>
                <w:rFonts w:ascii="Times New Roman" w:hAnsi="Times New Roman" w:cs="Times New Roman"/>
                <w:color w:val="000000"/>
                <w:sz w:val="16"/>
                <w:szCs w:val="16"/>
              </w:rPr>
            </w:pPr>
          </w:p>
        </w:tc>
        <w:tc>
          <w:tcPr>
            <w:tcW w:w="203" w:type="pct"/>
            <w:vAlign w:val="center"/>
          </w:tcPr>
          <w:p w:rsidR="00264C8C" w:rsidRPr="00404F29" w:rsidRDefault="00264C8C" w:rsidP="00264C8C">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12</w:t>
            </w:r>
          </w:p>
        </w:tc>
      </w:tr>
      <w:tr w:rsidR="00264C8C" w:rsidRPr="00404F29" w:rsidTr="00404F29">
        <w:trPr>
          <w:jc w:val="center"/>
        </w:trPr>
        <w:tc>
          <w:tcPr>
            <w:tcW w:w="5000" w:type="pct"/>
            <w:gridSpan w:val="26"/>
            <w:vAlign w:val="center"/>
          </w:tcPr>
          <w:p w:rsidR="00264C8C" w:rsidRPr="00404F29" w:rsidRDefault="00264C8C" w:rsidP="00264C8C">
            <w:pPr>
              <w:pStyle w:val="aa"/>
              <w:jc w:val="center"/>
              <w:rPr>
                <w:rFonts w:ascii="Times New Roman" w:hAnsi="Times New Roman" w:cs="Times New Roman"/>
                <w:color w:val="000000"/>
                <w:sz w:val="16"/>
                <w:szCs w:val="16"/>
              </w:rPr>
            </w:pPr>
          </w:p>
        </w:tc>
      </w:tr>
      <w:tr w:rsidR="00404F29" w:rsidRPr="00404F29" w:rsidTr="002E3B3A">
        <w:trPr>
          <w:jc w:val="center"/>
        </w:trPr>
        <w:tc>
          <w:tcPr>
            <w:tcW w:w="386" w:type="pct"/>
            <w:vAlign w:val="center"/>
          </w:tcPr>
          <w:p w:rsidR="00264C8C" w:rsidRPr="00404F29" w:rsidRDefault="00264C8C" w:rsidP="00264C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Всего по лесничес</w:t>
            </w:r>
            <w:r w:rsidRPr="00404F29">
              <w:rPr>
                <w:rFonts w:ascii="Times New Roman" w:hAnsi="Times New Roman" w:cs="Times New Roman"/>
                <w:color w:val="000000"/>
                <w:sz w:val="18"/>
                <w:szCs w:val="18"/>
              </w:rPr>
              <w:t>т</w:t>
            </w:r>
            <w:r w:rsidRPr="00404F29">
              <w:rPr>
                <w:rFonts w:ascii="Times New Roman" w:hAnsi="Times New Roman" w:cs="Times New Roman"/>
                <w:color w:val="000000"/>
                <w:sz w:val="18"/>
                <w:szCs w:val="18"/>
              </w:rPr>
              <w:t>ву</w:t>
            </w:r>
          </w:p>
        </w:tc>
        <w:tc>
          <w:tcPr>
            <w:tcW w:w="208" w:type="pct"/>
            <w:gridSpan w:val="2"/>
            <w:vAlign w:val="center"/>
          </w:tcPr>
          <w:p w:rsidR="00264C8C" w:rsidRPr="00404F29" w:rsidRDefault="00264C8C" w:rsidP="00264C8C">
            <w:pPr>
              <w:jc w:val="center"/>
              <w:rPr>
                <w:color w:val="000000"/>
                <w:sz w:val="16"/>
                <w:szCs w:val="16"/>
              </w:rPr>
            </w:pPr>
            <w:r w:rsidRPr="00404F29">
              <w:rPr>
                <w:color w:val="000000"/>
                <w:sz w:val="16"/>
                <w:szCs w:val="16"/>
              </w:rPr>
              <w:t>81575</w:t>
            </w:r>
          </w:p>
        </w:tc>
        <w:tc>
          <w:tcPr>
            <w:tcW w:w="203" w:type="pct"/>
            <w:vAlign w:val="center"/>
          </w:tcPr>
          <w:p w:rsidR="00264C8C" w:rsidRPr="00404F29" w:rsidRDefault="00264C8C" w:rsidP="00264C8C">
            <w:pPr>
              <w:jc w:val="center"/>
              <w:rPr>
                <w:color w:val="000000"/>
                <w:sz w:val="16"/>
                <w:szCs w:val="16"/>
              </w:rPr>
            </w:pPr>
            <w:r w:rsidRPr="00404F29">
              <w:rPr>
                <w:color w:val="000000"/>
                <w:sz w:val="16"/>
                <w:szCs w:val="16"/>
              </w:rPr>
              <w:t>16926</w:t>
            </w:r>
          </w:p>
        </w:tc>
        <w:tc>
          <w:tcPr>
            <w:tcW w:w="203" w:type="pct"/>
            <w:vAlign w:val="center"/>
          </w:tcPr>
          <w:p w:rsidR="00264C8C" w:rsidRPr="00404F29" w:rsidRDefault="00264C8C" w:rsidP="00264C8C">
            <w:pPr>
              <w:jc w:val="center"/>
              <w:rPr>
                <w:color w:val="000000"/>
                <w:sz w:val="16"/>
                <w:szCs w:val="16"/>
              </w:rPr>
            </w:pPr>
            <w:r w:rsidRPr="00404F29">
              <w:rPr>
                <w:color w:val="000000"/>
                <w:sz w:val="16"/>
                <w:szCs w:val="16"/>
              </w:rPr>
              <w:t>27623</w:t>
            </w:r>
          </w:p>
        </w:tc>
        <w:tc>
          <w:tcPr>
            <w:tcW w:w="213" w:type="pct"/>
            <w:vAlign w:val="center"/>
          </w:tcPr>
          <w:p w:rsidR="00264C8C" w:rsidRPr="00404F29" w:rsidRDefault="00264C8C" w:rsidP="00264C8C">
            <w:pPr>
              <w:jc w:val="center"/>
              <w:rPr>
                <w:color w:val="000000"/>
                <w:sz w:val="16"/>
                <w:szCs w:val="16"/>
              </w:rPr>
            </w:pPr>
            <w:r w:rsidRPr="00404F29">
              <w:rPr>
                <w:color w:val="000000"/>
                <w:sz w:val="16"/>
                <w:szCs w:val="16"/>
              </w:rPr>
              <w:t>14828</w:t>
            </w:r>
          </w:p>
        </w:tc>
        <w:tc>
          <w:tcPr>
            <w:tcW w:w="203" w:type="pct"/>
            <w:vAlign w:val="center"/>
          </w:tcPr>
          <w:p w:rsidR="00264C8C" w:rsidRPr="00404F29" w:rsidRDefault="00264C8C" w:rsidP="00264C8C">
            <w:pPr>
              <w:jc w:val="center"/>
              <w:rPr>
                <w:color w:val="000000"/>
                <w:sz w:val="16"/>
                <w:szCs w:val="16"/>
              </w:rPr>
            </w:pPr>
            <w:r w:rsidRPr="00404F29">
              <w:rPr>
                <w:color w:val="000000"/>
                <w:sz w:val="16"/>
                <w:szCs w:val="16"/>
              </w:rPr>
              <w:t>15682</w:t>
            </w:r>
          </w:p>
        </w:tc>
        <w:tc>
          <w:tcPr>
            <w:tcW w:w="203" w:type="pct"/>
            <w:vAlign w:val="center"/>
          </w:tcPr>
          <w:p w:rsidR="00264C8C" w:rsidRPr="00404F29" w:rsidRDefault="00264C8C" w:rsidP="00264C8C">
            <w:pPr>
              <w:jc w:val="center"/>
              <w:rPr>
                <w:color w:val="000000"/>
                <w:sz w:val="16"/>
                <w:szCs w:val="16"/>
              </w:rPr>
            </w:pPr>
            <w:r w:rsidRPr="00404F29">
              <w:rPr>
                <w:color w:val="000000"/>
                <w:sz w:val="16"/>
                <w:szCs w:val="16"/>
              </w:rPr>
              <w:t>21344</w:t>
            </w:r>
          </w:p>
        </w:tc>
        <w:tc>
          <w:tcPr>
            <w:tcW w:w="213" w:type="pct"/>
            <w:vAlign w:val="center"/>
          </w:tcPr>
          <w:p w:rsidR="00264C8C" w:rsidRPr="00404F29" w:rsidRDefault="00264C8C" w:rsidP="00264C8C">
            <w:pPr>
              <w:jc w:val="center"/>
              <w:rPr>
                <w:color w:val="000000"/>
                <w:sz w:val="16"/>
                <w:szCs w:val="16"/>
              </w:rPr>
            </w:pPr>
            <w:r w:rsidRPr="00404F29">
              <w:rPr>
                <w:color w:val="000000"/>
                <w:sz w:val="16"/>
                <w:szCs w:val="16"/>
              </w:rPr>
              <w:t>3610</w:t>
            </w:r>
          </w:p>
        </w:tc>
        <w:tc>
          <w:tcPr>
            <w:tcW w:w="216" w:type="pct"/>
            <w:vAlign w:val="center"/>
          </w:tcPr>
          <w:p w:rsidR="00264C8C" w:rsidRPr="00404F29" w:rsidRDefault="00264C8C" w:rsidP="00264C8C">
            <w:pPr>
              <w:jc w:val="center"/>
              <w:rPr>
                <w:color w:val="000000"/>
                <w:sz w:val="16"/>
                <w:szCs w:val="16"/>
              </w:rPr>
            </w:pPr>
            <w:r w:rsidRPr="00404F29">
              <w:rPr>
                <w:color w:val="000000"/>
                <w:sz w:val="16"/>
                <w:szCs w:val="16"/>
              </w:rPr>
              <w:t>5001,6</w:t>
            </w:r>
          </w:p>
        </w:tc>
        <w:tc>
          <w:tcPr>
            <w:tcW w:w="145" w:type="pct"/>
            <w:vAlign w:val="center"/>
          </w:tcPr>
          <w:p w:rsidR="00264C8C" w:rsidRPr="00404F29" w:rsidRDefault="00264C8C" w:rsidP="00264C8C">
            <w:pPr>
              <w:jc w:val="center"/>
              <w:rPr>
                <w:color w:val="000000"/>
                <w:sz w:val="16"/>
                <w:szCs w:val="16"/>
              </w:rPr>
            </w:pPr>
          </w:p>
        </w:tc>
        <w:tc>
          <w:tcPr>
            <w:tcW w:w="190" w:type="pct"/>
            <w:vAlign w:val="center"/>
          </w:tcPr>
          <w:p w:rsidR="00264C8C" w:rsidRPr="00404F29" w:rsidRDefault="00264C8C" w:rsidP="00264C8C">
            <w:pPr>
              <w:jc w:val="center"/>
              <w:rPr>
                <w:color w:val="000000"/>
                <w:sz w:val="16"/>
                <w:szCs w:val="16"/>
              </w:rPr>
            </w:pPr>
            <w:r w:rsidRPr="00404F29">
              <w:rPr>
                <w:color w:val="000000"/>
                <w:sz w:val="16"/>
                <w:szCs w:val="16"/>
              </w:rPr>
              <w:t>303,1</w:t>
            </w:r>
          </w:p>
        </w:tc>
        <w:tc>
          <w:tcPr>
            <w:tcW w:w="145" w:type="pct"/>
            <w:vAlign w:val="center"/>
          </w:tcPr>
          <w:p w:rsidR="00264C8C" w:rsidRPr="00404F29" w:rsidRDefault="00264C8C" w:rsidP="00264C8C">
            <w:pPr>
              <w:jc w:val="center"/>
              <w:rPr>
                <w:color w:val="000000"/>
                <w:sz w:val="16"/>
                <w:szCs w:val="16"/>
              </w:rPr>
            </w:pPr>
          </w:p>
        </w:tc>
        <w:tc>
          <w:tcPr>
            <w:tcW w:w="178" w:type="pct"/>
            <w:vAlign w:val="center"/>
          </w:tcPr>
          <w:p w:rsidR="00264C8C" w:rsidRPr="00404F29" w:rsidRDefault="00264C8C" w:rsidP="00264C8C">
            <w:pPr>
              <w:jc w:val="center"/>
              <w:rPr>
                <w:color w:val="000000"/>
                <w:sz w:val="16"/>
                <w:szCs w:val="16"/>
              </w:rPr>
            </w:pPr>
            <w:r w:rsidRPr="00404F29">
              <w:rPr>
                <w:color w:val="000000"/>
                <w:sz w:val="16"/>
                <w:szCs w:val="16"/>
              </w:rPr>
              <w:t>1130</w:t>
            </w:r>
          </w:p>
        </w:tc>
        <w:tc>
          <w:tcPr>
            <w:tcW w:w="178" w:type="pct"/>
            <w:vAlign w:val="center"/>
          </w:tcPr>
          <w:p w:rsidR="00264C8C" w:rsidRPr="00404F29" w:rsidRDefault="00264C8C" w:rsidP="00264C8C">
            <w:pPr>
              <w:jc w:val="center"/>
              <w:rPr>
                <w:color w:val="000000"/>
                <w:sz w:val="16"/>
                <w:szCs w:val="16"/>
              </w:rPr>
            </w:pPr>
            <w:r w:rsidRPr="00404F29">
              <w:rPr>
                <w:color w:val="000000"/>
                <w:sz w:val="16"/>
                <w:szCs w:val="16"/>
              </w:rPr>
              <w:t>1368</w:t>
            </w:r>
          </w:p>
        </w:tc>
        <w:tc>
          <w:tcPr>
            <w:tcW w:w="178" w:type="pct"/>
            <w:vAlign w:val="center"/>
          </w:tcPr>
          <w:p w:rsidR="00264C8C" w:rsidRPr="00404F29" w:rsidRDefault="00264C8C" w:rsidP="00264C8C">
            <w:pPr>
              <w:jc w:val="center"/>
              <w:rPr>
                <w:color w:val="000000"/>
                <w:sz w:val="16"/>
                <w:szCs w:val="16"/>
              </w:rPr>
            </w:pPr>
            <w:r w:rsidRPr="00404F29">
              <w:rPr>
                <w:color w:val="000000"/>
                <w:sz w:val="16"/>
                <w:szCs w:val="16"/>
              </w:rPr>
              <w:t>1552</w:t>
            </w:r>
          </w:p>
        </w:tc>
        <w:tc>
          <w:tcPr>
            <w:tcW w:w="178" w:type="pct"/>
            <w:vAlign w:val="center"/>
          </w:tcPr>
          <w:p w:rsidR="00264C8C" w:rsidRPr="00404F29" w:rsidRDefault="00264C8C" w:rsidP="00264C8C">
            <w:pPr>
              <w:jc w:val="center"/>
              <w:rPr>
                <w:color w:val="000000"/>
                <w:sz w:val="16"/>
                <w:szCs w:val="16"/>
              </w:rPr>
            </w:pPr>
            <w:r w:rsidRPr="00404F29">
              <w:rPr>
                <w:color w:val="000000"/>
                <w:sz w:val="16"/>
                <w:szCs w:val="16"/>
              </w:rPr>
              <w:t>1290</w:t>
            </w:r>
          </w:p>
        </w:tc>
        <w:tc>
          <w:tcPr>
            <w:tcW w:w="145" w:type="pct"/>
            <w:vAlign w:val="center"/>
          </w:tcPr>
          <w:p w:rsidR="00264C8C" w:rsidRPr="00404F29" w:rsidRDefault="00264C8C" w:rsidP="00264C8C">
            <w:pPr>
              <w:jc w:val="center"/>
              <w:rPr>
                <w:color w:val="000000"/>
                <w:sz w:val="16"/>
                <w:szCs w:val="16"/>
              </w:rPr>
            </w:pPr>
            <w:r w:rsidRPr="00404F29">
              <w:rPr>
                <w:color w:val="000000"/>
                <w:sz w:val="16"/>
                <w:szCs w:val="16"/>
              </w:rPr>
              <w:t>22</w:t>
            </w:r>
          </w:p>
        </w:tc>
        <w:tc>
          <w:tcPr>
            <w:tcW w:w="178" w:type="pct"/>
            <w:vAlign w:val="center"/>
          </w:tcPr>
          <w:p w:rsidR="00264C8C" w:rsidRPr="00404F29" w:rsidRDefault="00264C8C" w:rsidP="00264C8C">
            <w:pPr>
              <w:jc w:val="center"/>
              <w:rPr>
                <w:color w:val="000000"/>
                <w:sz w:val="16"/>
                <w:szCs w:val="16"/>
              </w:rPr>
            </w:pPr>
            <w:r w:rsidRPr="00404F29">
              <w:rPr>
                <w:color w:val="000000"/>
                <w:sz w:val="16"/>
                <w:szCs w:val="16"/>
              </w:rPr>
              <w:t>1143</w:t>
            </w:r>
          </w:p>
        </w:tc>
        <w:tc>
          <w:tcPr>
            <w:tcW w:w="190" w:type="pct"/>
            <w:vAlign w:val="center"/>
          </w:tcPr>
          <w:p w:rsidR="00264C8C" w:rsidRPr="00404F29" w:rsidRDefault="00264C8C" w:rsidP="00264C8C">
            <w:pPr>
              <w:jc w:val="center"/>
              <w:rPr>
                <w:color w:val="000000"/>
                <w:sz w:val="16"/>
                <w:szCs w:val="16"/>
              </w:rPr>
            </w:pPr>
            <w:r w:rsidRPr="00404F29">
              <w:rPr>
                <w:color w:val="000000"/>
                <w:sz w:val="16"/>
                <w:szCs w:val="16"/>
              </w:rPr>
              <w:t>268,3</w:t>
            </w:r>
          </w:p>
        </w:tc>
        <w:tc>
          <w:tcPr>
            <w:tcW w:w="190" w:type="pct"/>
            <w:vAlign w:val="center"/>
          </w:tcPr>
          <w:p w:rsidR="00264C8C" w:rsidRPr="00404F29" w:rsidRDefault="00264C8C" w:rsidP="00264C8C">
            <w:pPr>
              <w:jc w:val="center"/>
              <w:rPr>
                <w:color w:val="000000"/>
                <w:sz w:val="16"/>
                <w:szCs w:val="16"/>
              </w:rPr>
            </w:pPr>
            <w:r w:rsidRPr="00404F29">
              <w:rPr>
                <w:color w:val="000000"/>
                <w:sz w:val="16"/>
                <w:szCs w:val="16"/>
              </w:rPr>
              <w:t>231,2</w:t>
            </w:r>
          </w:p>
        </w:tc>
        <w:tc>
          <w:tcPr>
            <w:tcW w:w="190" w:type="pct"/>
            <w:vAlign w:val="center"/>
          </w:tcPr>
          <w:p w:rsidR="00264C8C" w:rsidRPr="00404F29" w:rsidRDefault="00264C8C" w:rsidP="00264C8C">
            <w:pPr>
              <w:jc w:val="center"/>
              <w:rPr>
                <w:color w:val="000000"/>
                <w:sz w:val="16"/>
                <w:szCs w:val="16"/>
              </w:rPr>
            </w:pPr>
            <w:r w:rsidRPr="00404F29">
              <w:rPr>
                <w:color w:val="000000"/>
                <w:sz w:val="16"/>
                <w:szCs w:val="16"/>
              </w:rPr>
              <w:t>122,0</w:t>
            </w:r>
          </w:p>
        </w:tc>
        <w:tc>
          <w:tcPr>
            <w:tcW w:w="145" w:type="pct"/>
            <w:vAlign w:val="center"/>
          </w:tcPr>
          <w:p w:rsidR="00264C8C" w:rsidRPr="00404F29" w:rsidRDefault="00264C8C" w:rsidP="00264C8C">
            <w:pPr>
              <w:jc w:val="center"/>
              <w:rPr>
                <w:color w:val="000000"/>
                <w:sz w:val="16"/>
                <w:szCs w:val="16"/>
              </w:rPr>
            </w:pPr>
          </w:p>
        </w:tc>
        <w:tc>
          <w:tcPr>
            <w:tcW w:w="213" w:type="pct"/>
            <w:vAlign w:val="center"/>
          </w:tcPr>
          <w:p w:rsidR="00264C8C" w:rsidRPr="00404F29" w:rsidRDefault="00264C8C" w:rsidP="00264C8C">
            <w:pPr>
              <w:jc w:val="center"/>
              <w:rPr>
                <w:color w:val="000000"/>
                <w:sz w:val="16"/>
                <w:szCs w:val="16"/>
              </w:rPr>
            </w:pPr>
          </w:p>
        </w:tc>
        <w:tc>
          <w:tcPr>
            <w:tcW w:w="306" w:type="pct"/>
            <w:vAlign w:val="center"/>
          </w:tcPr>
          <w:p w:rsidR="00264C8C" w:rsidRPr="00404F29" w:rsidRDefault="00264C8C" w:rsidP="00264C8C">
            <w:pPr>
              <w:jc w:val="center"/>
              <w:rPr>
                <w:color w:val="000000"/>
                <w:sz w:val="16"/>
                <w:szCs w:val="16"/>
              </w:rPr>
            </w:pPr>
            <w:r w:rsidRPr="00404F29">
              <w:rPr>
                <w:color w:val="000000"/>
                <w:sz w:val="16"/>
                <w:szCs w:val="16"/>
              </w:rPr>
              <w:t>16725</w:t>
            </w:r>
          </w:p>
        </w:tc>
        <w:tc>
          <w:tcPr>
            <w:tcW w:w="203" w:type="pct"/>
            <w:vAlign w:val="center"/>
          </w:tcPr>
          <w:p w:rsidR="00264C8C" w:rsidRPr="00404F29" w:rsidRDefault="00264C8C" w:rsidP="00264C8C">
            <w:pPr>
              <w:jc w:val="center"/>
              <w:rPr>
                <w:color w:val="000000"/>
                <w:sz w:val="16"/>
                <w:szCs w:val="16"/>
              </w:rPr>
            </w:pPr>
            <w:r w:rsidRPr="00404F29">
              <w:rPr>
                <w:color w:val="000000"/>
                <w:sz w:val="16"/>
                <w:szCs w:val="16"/>
              </w:rPr>
              <w:t>17754</w:t>
            </w:r>
          </w:p>
        </w:tc>
      </w:tr>
    </w:tbl>
    <w:p w:rsidR="00D20AF9" w:rsidRPr="00404F29" w:rsidRDefault="00D20AF9" w:rsidP="004431FE">
      <w:pPr>
        <w:pStyle w:val="aa"/>
        <w:spacing w:line="276" w:lineRule="auto"/>
        <w:jc w:val="center"/>
        <w:rPr>
          <w:rFonts w:ascii="Times New Roman" w:hAnsi="Times New Roman" w:cs="Times New Roman"/>
          <w:color w:val="000000"/>
          <w:sz w:val="24"/>
          <w:szCs w:val="24"/>
        </w:rPr>
      </w:pPr>
    </w:p>
    <w:p w:rsidR="00D20AF9" w:rsidRPr="00404F29" w:rsidRDefault="00D20AF9">
      <w:pPr>
        <w:rPr>
          <w:color w:val="000000"/>
        </w:rPr>
      </w:pPr>
      <w:r w:rsidRPr="00404F29">
        <w:rPr>
          <w:color w:val="000000"/>
        </w:rPr>
        <w:br w:type="page"/>
      </w:r>
    </w:p>
    <w:p w:rsidR="004C68C2" w:rsidRPr="00404F29" w:rsidRDefault="00D20AF9" w:rsidP="004431FE">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lastRenderedPageBreak/>
        <w:t xml:space="preserve">Таблица 2.1.1.3 - </w:t>
      </w:r>
      <w:r w:rsidR="004C68C2" w:rsidRPr="00404F29">
        <w:rPr>
          <w:rFonts w:ascii="Times New Roman" w:hAnsi="Times New Roman" w:cs="Times New Roman"/>
          <w:color w:val="000000"/>
          <w:sz w:val="24"/>
          <w:szCs w:val="24"/>
        </w:rPr>
        <w:t xml:space="preserve">Расчетная  лесосека по сплошным рубкам спелых и перестойных лесных насаждений </w:t>
      </w:r>
      <w:r w:rsidR="00D6587E" w:rsidRPr="00404F29">
        <w:rPr>
          <w:rFonts w:ascii="Times New Roman" w:hAnsi="Times New Roman" w:cs="Times New Roman"/>
          <w:color w:val="000000"/>
          <w:sz w:val="24"/>
          <w:szCs w:val="24"/>
        </w:rPr>
        <w:t>(</w:t>
      </w:r>
      <w:r w:rsidR="004C68C2" w:rsidRPr="00404F29">
        <w:rPr>
          <w:rFonts w:ascii="Times New Roman" w:hAnsi="Times New Roman" w:cs="Times New Roman"/>
          <w:color w:val="000000"/>
          <w:sz w:val="24"/>
          <w:szCs w:val="24"/>
        </w:rPr>
        <w:t>по участковым лесничествам</w:t>
      </w:r>
      <w:r w:rsidR="00D6587E" w:rsidRPr="00404F29">
        <w:rPr>
          <w:rFonts w:ascii="Times New Roman" w:hAnsi="Times New Roman" w:cs="Times New Roman"/>
          <w:color w:val="000000"/>
          <w:sz w:val="24"/>
          <w:szCs w:val="24"/>
        </w:rPr>
        <w:t>)</w:t>
      </w:r>
    </w:p>
    <w:tbl>
      <w:tblPr>
        <w:tblW w:w="5000" w:type="pct"/>
        <w:jc w:val="center"/>
        <w:tblLook w:val="0000"/>
      </w:tblPr>
      <w:tblGrid>
        <w:gridCol w:w="1744"/>
        <w:gridCol w:w="665"/>
        <w:gridCol w:w="958"/>
        <w:gridCol w:w="781"/>
        <w:gridCol w:w="861"/>
        <w:gridCol w:w="665"/>
        <w:gridCol w:w="958"/>
        <w:gridCol w:w="781"/>
        <w:gridCol w:w="861"/>
        <w:gridCol w:w="665"/>
        <w:gridCol w:w="958"/>
        <w:gridCol w:w="781"/>
        <w:gridCol w:w="861"/>
        <w:gridCol w:w="665"/>
        <w:gridCol w:w="958"/>
        <w:gridCol w:w="781"/>
        <w:gridCol w:w="843"/>
      </w:tblGrid>
      <w:tr w:rsidR="00D6587E" w:rsidRPr="00404F29" w:rsidTr="00404F29">
        <w:trPr>
          <w:trHeight w:val="255"/>
          <w:jc w:val="center"/>
        </w:trPr>
        <w:tc>
          <w:tcPr>
            <w:tcW w:w="59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87E" w:rsidRPr="00404F29" w:rsidRDefault="00D6587E" w:rsidP="004431FE">
            <w:pPr>
              <w:spacing w:line="276" w:lineRule="auto"/>
              <w:jc w:val="center"/>
              <w:rPr>
                <w:color w:val="000000"/>
                <w:sz w:val="18"/>
                <w:szCs w:val="18"/>
              </w:rPr>
            </w:pPr>
            <w:r w:rsidRPr="00404F29">
              <w:rPr>
                <w:color w:val="000000"/>
                <w:sz w:val="18"/>
                <w:szCs w:val="18"/>
              </w:rPr>
              <w:t>Участковые лесн</w:t>
            </w:r>
            <w:r w:rsidRPr="00404F29">
              <w:rPr>
                <w:color w:val="000000"/>
                <w:sz w:val="18"/>
                <w:szCs w:val="18"/>
              </w:rPr>
              <w:t>и</w:t>
            </w:r>
            <w:r w:rsidRPr="00404F29">
              <w:rPr>
                <w:color w:val="000000"/>
                <w:sz w:val="18"/>
                <w:szCs w:val="18"/>
              </w:rPr>
              <w:t>чества</w:t>
            </w:r>
          </w:p>
        </w:tc>
        <w:tc>
          <w:tcPr>
            <w:tcW w:w="3309" w:type="pct"/>
            <w:gridSpan w:val="12"/>
            <w:tcBorders>
              <w:top w:val="single" w:sz="4" w:space="0" w:color="auto"/>
              <w:left w:val="nil"/>
              <w:bottom w:val="single" w:sz="4" w:space="0" w:color="auto"/>
              <w:right w:val="single" w:sz="4" w:space="0" w:color="auto"/>
            </w:tcBorders>
            <w:shd w:val="clear" w:color="auto" w:fill="auto"/>
            <w:vAlign w:val="center"/>
          </w:tcPr>
          <w:p w:rsidR="00D6587E" w:rsidRPr="00404F29" w:rsidRDefault="00D6587E" w:rsidP="004431FE">
            <w:pPr>
              <w:spacing w:line="276" w:lineRule="auto"/>
              <w:jc w:val="center"/>
              <w:rPr>
                <w:color w:val="000000"/>
                <w:sz w:val="18"/>
                <w:szCs w:val="18"/>
              </w:rPr>
            </w:pPr>
            <w:r w:rsidRPr="00404F29">
              <w:rPr>
                <w:color w:val="000000"/>
                <w:sz w:val="18"/>
                <w:szCs w:val="18"/>
              </w:rPr>
              <w:t>Группы пород</w:t>
            </w:r>
          </w:p>
        </w:tc>
        <w:tc>
          <w:tcPr>
            <w:tcW w:w="1102"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87E" w:rsidRPr="00404F29" w:rsidRDefault="00D6587E" w:rsidP="004431FE">
            <w:pPr>
              <w:spacing w:line="276" w:lineRule="auto"/>
              <w:jc w:val="center"/>
              <w:rPr>
                <w:color w:val="000000"/>
                <w:sz w:val="18"/>
                <w:szCs w:val="18"/>
              </w:rPr>
            </w:pPr>
            <w:r w:rsidRPr="00404F29">
              <w:rPr>
                <w:color w:val="000000"/>
                <w:sz w:val="18"/>
                <w:szCs w:val="18"/>
              </w:rPr>
              <w:t>Итого</w:t>
            </w:r>
          </w:p>
        </w:tc>
      </w:tr>
      <w:tr w:rsidR="00D6587E" w:rsidRPr="00404F29" w:rsidTr="00404F29">
        <w:trPr>
          <w:trHeight w:val="255"/>
          <w:jc w:val="center"/>
        </w:trPr>
        <w:tc>
          <w:tcPr>
            <w:tcW w:w="590" w:type="pct"/>
            <w:vMerge/>
            <w:tcBorders>
              <w:top w:val="single" w:sz="4" w:space="0" w:color="auto"/>
              <w:left w:val="single" w:sz="4" w:space="0" w:color="auto"/>
              <w:bottom w:val="single" w:sz="4" w:space="0" w:color="auto"/>
              <w:right w:val="single" w:sz="4" w:space="0" w:color="auto"/>
            </w:tcBorders>
            <w:vAlign w:val="center"/>
          </w:tcPr>
          <w:p w:rsidR="00D6587E" w:rsidRPr="00404F29" w:rsidRDefault="00D6587E" w:rsidP="004431FE">
            <w:pPr>
              <w:spacing w:line="276" w:lineRule="auto"/>
              <w:rPr>
                <w:color w:val="000000"/>
                <w:sz w:val="18"/>
                <w:szCs w:val="18"/>
              </w:rPr>
            </w:pPr>
          </w:p>
        </w:tc>
        <w:tc>
          <w:tcPr>
            <w:tcW w:w="1103" w:type="pct"/>
            <w:gridSpan w:val="4"/>
            <w:tcBorders>
              <w:top w:val="single" w:sz="4" w:space="0" w:color="auto"/>
              <w:left w:val="nil"/>
              <w:bottom w:val="single" w:sz="4" w:space="0" w:color="auto"/>
              <w:right w:val="single" w:sz="4" w:space="0" w:color="auto"/>
            </w:tcBorders>
            <w:shd w:val="clear" w:color="auto" w:fill="auto"/>
            <w:vAlign w:val="center"/>
          </w:tcPr>
          <w:p w:rsidR="00D6587E" w:rsidRPr="00404F29" w:rsidRDefault="00D6587E" w:rsidP="004431FE">
            <w:pPr>
              <w:spacing w:line="276" w:lineRule="auto"/>
              <w:jc w:val="center"/>
              <w:rPr>
                <w:color w:val="000000"/>
                <w:sz w:val="18"/>
                <w:szCs w:val="18"/>
              </w:rPr>
            </w:pPr>
            <w:r w:rsidRPr="00404F29">
              <w:rPr>
                <w:color w:val="000000"/>
                <w:sz w:val="18"/>
                <w:szCs w:val="18"/>
              </w:rPr>
              <w:t>хвойные</w:t>
            </w:r>
          </w:p>
        </w:tc>
        <w:tc>
          <w:tcPr>
            <w:tcW w:w="1103" w:type="pct"/>
            <w:gridSpan w:val="4"/>
            <w:tcBorders>
              <w:top w:val="single" w:sz="4" w:space="0" w:color="auto"/>
              <w:left w:val="nil"/>
              <w:bottom w:val="single" w:sz="4" w:space="0" w:color="auto"/>
              <w:right w:val="single" w:sz="4" w:space="0" w:color="auto"/>
            </w:tcBorders>
            <w:shd w:val="clear" w:color="auto" w:fill="auto"/>
            <w:vAlign w:val="center"/>
          </w:tcPr>
          <w:p w:rsidR="00D6587E" w:rsidRPr="00404F29" w:rsidRDefault="00D6587E" w:rsidP="004431FE">
            <w:pPr>
              <w:spacing w:line="276" w:lineRule="auto"/>
              <w:jc w:val="center"/>
              <w:rPr>
                <w:color w:val="000000"/>
                <w:sz w:val="18"/>
                <w:szCs w:val="18"/>
              </w:rPr>
            </w:pPr>
            <w:r w:rsidRPr="00404F29">
              <w:rPr>
                <w:color w:val="000000"/>
                <w:sz w:val="18"/>
                <w:szCs w:val="18"/>
              </w:rPr>
              <w:t>твердолиственные</w:t>
            </w:r>
          </w:p>
        </w:tc>
        <w:tc>
          <w:tcPr>
            <w:tcW w:w="1103" w:type="pct"/>
            <w:gridSpan w:val="4"/>
            <w:tcBorders>
              <w:top w:val="single" w:sz="4" w:space="0" w:color="auto"/>
              <w:left w:val="nil"/>
              <w:bottom w:val="single" w:sz="4" w:space="0" w:color="auto"/>
              <w:right w:val="single" w:sz="4" w:space="0" w:color="auto"/>
            </w:tcBorders>
            <w:shd w:val="clear" w:color="auto" w:fill="auto"/>
            <w:vAlign w:val="center"/>
          </w:tcPr>
          <w:p w:rsidR="00D6587E" w:rsidRPr="00404F29" w:rsidRDefault="00D6587E" w:rsidP="004431FE">
            <w:pPr>
              <w:spacing w:line="276" w:lineRule="auto"/>
              <w:jc w:val="center"/>
              <w:rPr>
                <w:color w:val="000000"/>
                <w:sz w:val="18"/>
                <w:szCs w:val="18"/>
              </w:rPr>
            </w:pPr>
            <w:r w:rsidRPr="00404F29">
              <w:rPr>
                <w:color w:val="000000"/>
                <w:sz w:val="18"/>
                <w:szCs w:val="18"/>
              </w:rPr>
              <w:t>мягколиственные</w:t>
            </w:r>
          </w:p>
        </w:tc>
        <w:tc>
          <w:tcPr>
            <w:tcW w:w="1102" w:type="pct"/>
            <w:gridSpan w:val="4"/>
            <w:vMerge/>
            <w:tcBorders>
              <w:top w:val="single" w:sz="4" w:space="0" w:color="auto"/>
              <w:left w:val="single" w:sz="4" w:space="0" w:color="auto"/>
              <w:bottom w:val="single" w:sz="4" w:space="0" w:color="auto"/>
              <w:right w:val="single" w:sz="4" w:space="0" w:color="auto"/>
            </w:tcBorders>
            <w:vAlign w:val="center"/>
          </w:tcPr>
          <w:p w:rsidR="00D6587E" w:rsidRPr="00404F29" w:rsidRDefault="00D6587E" w:rsidP="004431FE">
            <w:pPr>
              <w:spacing w:line="276" w:lineRule="auto"/>
              <w:rPr>
                <w:color w:val="000000"/>
                <w:sz w:val="18"/>
                <w:szCs w:val="18"/>
              </w:rPr>
            </w:pPr>
          </w:p>
        </w:tc>
      </w:tr>
      <w:tr w:rsidR="00D6587E" w:rsidRPr="00404F29" w:rsidTr="00404F29">
        <w:trPr>
          <w:trHeight w:val="255"/>
          <w:jc w:val="center"/>
        </w:trPr>
        <w:tc>
          <w:tcPr>
            <w:tcW w:w="590" w:type="pct"/>
            <w:vMerge/>
            <w:tcBorders>
              <w:top w:val="single" w:sz="4" w:space="0" w:color="auto"/>
              <w:left w:val="single" w:sz="4" w:space="0" w:color="auto"/>
              <w:bottom w:val="single" w:sz="4" w:space="0" w:color="auto"/>
              <w:right w:val="single" w:sz="4" w:space="0" w:color="auto"/>
            </w:tcBorders>
            <w:vAlign w:val="center"/>
          </w:tcPr>
          <w:p w:rsidR="00D6587E" w:rsidRPr="00404F29" w:rsidRDefault="00D6587E" w:rsidP="004431FE">
            <w:pPr>
              <w:spacing w:line="276" w:lineRule="auto"/>
              <w:rPr>
                <w:color w:val="000000"/>
                <w:sz w:val="18"/>
                <w:szCs w:val="18"/>
              </w:rPr>
            </w:pPr>
          </w:p>
        </w:tc>
        <w:tc>
          <w:tcPr>
            <w:tcW w:w="225" w:type="pct"/>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D6587E" w:rsidRPr="00404F29" w:rsidRDefault="00264C8C" w:rsidP="00264C8C">
            <w:pPr>
              <w:spacing w:line="276" w:lineRule="auto"/>
              <w:ind w:left="113" w:right="113"/>
              <w:jc w:val="center"/>
              <w:rPr>
                <w:color w:val="000000"/>
                <w:sz w:val="18"/>
                <w:szCs w:val="18"/>
              </w:rPr>
            </w:pPr>
            <w:r w:rsidRPr="00404F29">
              <w:rPr>
                <w:color w:val="000000"/>
                <w:sz w:val="18"/>
                <w:szCs w:val="18"/>
              </w:rPr>
              <w:t>пло</w:t>
            </w:r>
            <w:r w:rsidR="00D6587E" w:rsidRPr="00404F29">
              <w:rPr>
                <w:color w:val="000000"/>
                <w:sz w:val="18"/>
                <w:szCs w:val="18"/>
              </w:rPr>
              <w:t>щадь, га</w:t>
            </w:r>
          </w:p>
        </w:tc>
        <w:tc>
          <w:tcPr>
            <w:tcW w:w="878" w:type="pct"/>
            <w:gridSpan w:val="3"/>
            <w:tcBorders>
              <w:top w:val="single" w:sz="4" w:space="0" w:color="auto"/>
              <w:left w:val="nil"/>
              <w:bottom w:val="single" w:sz="4" w:space="0" w:color="auto"/>
              <w:right w:val="single" w:sz="4" w:space="0" w:color="auto"/>
            </w:tcBorders>
            <w:shd w:val="clear" w:color="auto" w:fill="auto"/>
            <w:vAlign w:val="center"/>
          </w:tcPr>
          <w:p w:rsidR="00D6587E" w:rsidRPr="00404F29" w:rsidRDefault="00D6587E" w:rsidP="004431FE">
            <w:pPr>
              <w:spacing w:line="276" w:lineRule="auto"/>
              <w:jc w:val="center"/>
              <w:rPr>
                <w:color w:val="000000"/>
                <w:sz w:val="18"/>
                <w:szCs w:val="18"/>
              </w:rPr>
            </w:pPr>
            <w:r w:rsidRPr="00404F29">
              <w:rPr>
                <w:color w:val="000000"/>
                <w:sz w:val="18"/>
                <w:szCs w:val="18"/>
              </w:rPr>
              <w:t>запас, тыс м</w:t>
            </w:r>
            <w:r w:rsidRPr="00404F29">
              <w:rPr>
                <w:color w:val="000000"/>
                <w:sz w:val="18"/>
                <w:szCs w:val="18"/>
                <w:vertAlign w:val="superscript"/>
              </w:rPr>
              <w:t>3</w:t>
            </w:r>
          </w:p>
        </w:tc>
        <w:tc>
          <w:tcPr>
            <w:tcW w:w="225" w:type="pct"/>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D6587E" w:rsidRPr="00404F29" w:rsidRDefault="00264C8C" w:rsidP="00264C8C">
            <w:pPr>
              <w:spacing w:line="276" w:lineRule="auto"/>
              <w:ind w:left="113" w:right="113"/>
              <w:jc w:val="center"/>
              <w:rPr>
                <w:color w:val="000000"/>
                <w:sz w:val="18"/>
                <w:szCs w:val="18"/>
              </w:rPr>
            </w:pPr>
            <w:r w:rsidRPr="00404F29">
              <w:rPr>
                <w:color w:val="000000"/>
                <w:sz w:val="18"/>
                <w:szCs w:val="18"/>
              </w:rPr>
              <w:t>площадь, га</w:t>
            </w:r>
          </w:p>
        </w:tc>
        <w:tc>
          <w:tcPr>
            <w:tcW w:w="878" w:type="pct"/>
            <w:gridSpan w:val="3"/>
            <w:tcBorders>
              <w:top w:val="single" w:sz="4" w:space="0" w:color="auto"/>
              <w:left w:val="nil"/>
              <w:bottom w:val="single" w:sz="4" w:space="0" w:color="auto"/>
              <w:right w:val="single" w:sz="4" w:space="0" w:color="auto"/>
            </w:tcBorders>
            <w:shd w:val="clear" w:color="auto" w:fill="auto"/>
            <w:vAlign w:val="center"/>
          </w:tcPr>
          <w:p w:rsidR="00D6587E" w:rsidRPr="00404F29" w:rsidRDefault="00D6587E" w:rsidP="004431FE">
            <w:pPr>
              <w:spacing w:line="276" w:lineRule="auto"/>
              <w:jc w:val="center"/>
              <w:rPr>
                <w:color w:val="000000"/>
                <w:sz w:val="18"/>
                <w:szCs w:val="18"/>
              </w:rPr>
            </w:pPr>
            <w:r w:rsidRPr="00404F29">
              <w:rPr>
                <w:color w:val="000000"/>
                <w:sz w:val="18"/>
                <w:szCs w:val="18"/>
              </w:rPr>
              <w:t>запас, тыс м</w:t>
            </w:r>
            <w:r w:rsidRPr="00404F29">
              <w:rPr>
                <w:color w:val="000000"/>
                <w:sz w:val="18"/>
                <w:szCs w:val="18"/>
                <w:vertAlign w:val="superscript"/>
              </w:rPr>
              <w:t>3</w:t>
            </w:r>
          </w:p>
        </w:tc>
        <w:tc>
          <w:tcPr>
            <w:tcW w:w="225" w:type="pct"/>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D6587E" w:rsidRPr="00404F29" w:rsidRDefault="00264C8C" w:rsidP="00264C8C">
            <w:pPr>
              <w:spacing w:line="276" w:lineRule="auto"/>
              <w:ind w:left="113" w:right="113"/>
              <w:jc w:val="center"/>
              <w:rPr>
                <w:color w:val="000000"/>
                <w:sz w:val="18"/>
                <w:szCs w:val="18"/>
              </w:rPr>
            </w:pPr>
            <w:r w:rsidRPr="00404F29">
              <w:rPr>
                <w:color w:val="000000"/>
                <w:sz w:val="18"/>
                <w:szCs w:val="18"/>
              </w:rPr>
              <w:t>площадь, га</w:t>
            </w:r>
          </w:p>
        </w:tc>
        <w:tc>
          <w:tcPr>
            <w:tcW w:w="878" w:type="pct"/>
            <w:gridSpan w:val="3"/>
            <w:tcBorders>
              <w:top w:val="single" w:sz="4" w:space="0" w:color="auto"/>
              <w:left w:val="nil"/>
              <w:bottom w:val="single" w:sz="4" w:space="0" w:color="auto"/>
              <w:right w:val="single" w:sz="4" w:space="0" w:color="auto"/>
            </w:tcBorders>
            <w:shd w:val="clear" w:color="auto" w:fill="auto"/>
            <w:vAlign w:val="center"/>
          </w:tcPr>
          <w:p w:rsidR="00D6587E" w:rsidRPr="00404F29" w:rsidRDefault="00D6587E" w:rsidP="004431FE">
            <w:pPr>
              <w:spacing w:line="276" w:lineRule="auto"/>
              <w:jc w:val="center"/>
              <w:rPr>
                <w:color w:val="000000"/>
                <w:sz w:val="18"/>
                <w:szCs w:val="18"/>
              </w:rPr>
            </w:pPr>
            <w:r w:rsidRPr="00404F29">
              <w:rPr>
                <w:color w:val="000000"/>
                <w:sz w:val="18"/>
                <w:szCs w:val="18"/>
              </w:rPr>
              <w:t>запас, тыс м</w:t>
            </w:r>
            <w:r w:rsidRPr="00404F29">
              <w:rPr>
                <w:color w:val="000000"/>
                <w:sz w:val="18"/>
                <w:szCs w:val="18"/>
                <w:vertAlign w:val="superscript"/>
              </w:rPr>
              <w:t>3</w:t>
            </w:r>
          </w:p>
        </w:tc>
        <w:tc>
          <w:tcPr>
            <w:tcW w:w="225" w:type="pct"/>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D6587E" w:rsidRPr="00404F29" w:rsidRDefault="00264C8C" w:rsidP="00264C8C">
            <w:pPr>
              <w:spacing w:line="276" w:lineRule="auto"/>
              <w:ind w:left="113" w:right="113"/>
              <w:jc w:val="center"/>
              <w:rPr>
                <w:color w:val="000000"/>
                <w:sz w:val="18"/>
                <w:szCs w:val="18"/>
              </w:rPr>
            </w:pPr>
            <w:r w:rsidRPr="00404F29">
              <w:rPr>
                <w:color w:val="000000"/>
                <w:sz w:val="18"/>
                <w:szCs w:val="18"/>
              </w:rPr>
              <w:t>площадь, га</w:t>
            </w:r>
          </w:p>
        </w:tc>
        <w:tc>
          <w:tcPr>
            <w:tcW w:w="877" w:type="pct"/>
            <w:gridSpan w:val="3"/>
            <w:tcBorders>
              <w:top w:val="single" w:sz="4" w:space="0" w:color="auto"/>
              <w:left w:val="nil"/>
              <w:bottom w:val="single" w:sz="4" w:space="0" w:color="auto"/>
              <w:right w:val="single" w:sz="4" w:space="0" w:color="auto"/>
            </w:tcBorders>
            <w:shd w:val="clear" w:color="auto" w:fill="auto"/>
            <w:vAlign w:val="center"/>
          </w:tcPr>
          <w:p w:rsidR="00D6587E" w:rsidRPr="00404F29" w:rsidRDefault="00D6587E" w:rsidP="004431FE">
            <w:pPr>
              <w:spacing w:line="276" w:lineRule="auto"/>
              <w:jc w:val="center"/>
              <w:rPr>
                <w:color w:val="000000"/>
                <w:sz w:val="18"/>
                <w:szCs w:val="18"/>
              </w:rPr>
            </w:pPr>
            <w:r w:rsidRPr="00404F29">
              <w:rPr>
                <w:color w:val="000000"/>
                <w:sz w:val="18"/>
                <w:szCs w:val="18"/>
              </w:rPr>
              <w:t>запас, тыс м</w:t>
            </w:r>
            <w:r w:rsidRPr="00404F29">
              <w:rPr>
                <w:color w:val="000000"/>
                <w:sz w:val="18"/>
                <w:szCs w:val="18"/>
                <w:vertAlign w:val="superscript"/>
              </w:rPr>
              <w:t>3</w:t>
            </w:r>
          </w:p>
        </w:tc>
      </w:tr>
      <w:tr w:rsidR="00264C8C" w:rsidRPr="00404F29" w:rsidTr="00404F29">
        <w:trPr>
          <w:trHeight w:val="317"/>
          <w:jc w:val="center"/>
        </w:trPr>
        <w:tc>
          <w:tcPr>
            <w:tcW w:w="590" w:type="pct"/>
            <w:vMerge/>
            <w:tcBorders>
              <w:top w:val="single" w:sz="4" w:space="0" w:color="auto"/>
              <w:left w:val="single" w:sz="4" w:space="0" w:color="auto"/>
              <w:bottom w:val="single" w:sz="4" w:space="0" w:color="auto"/>
              <w:right w:val="single" w:sz="4" w:space="0" w:color="auto"/>
            </w:tcBorders>
            <w:vAlign w:val="center"/>
          </w:tcPr>
          <w:p w:rsidR="00D6587E" w:rsidRPr="00404F29" w:rsidRDefault="00D6587E" w:rsidP="004431FE">
            <w:pPr>
              <w:spacing w:line="276" w:lineRule="auto"/>
              <w:rPr>
                <w:color w:val="000000"/>
                <w:sz w:val="18"/>
                <w:szCs w:val="18"/>
              </w:rPr>
            </w:pPr>
          </w:p>
        </w:tc>
        <w:tc>
          <w:tcPr>
            <w:tcW w:w="225"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324" w:type="pct"/>
            <w:vMerge w:val="restart"/>
            <w:tcBorders>
              <w:top w:val="nil"/>
              <w:left w:val="single" w:sz="4" w:space="0" w:color="auto"/>
              <w:bottom w:val="single" w:sz="4" w:space="0" w:color="000000"/>
              <w:right w:val="single" w:sz="4" w:space="0" w:color="auto"/>
            </w:tcBorders>
            <w:shd w:val="clear" w:color="auto" w:fill="auto"/>
            <w:vAlign w:val="center"/>
          </w:tcPr>
          <w:p w:rsidR="00D6587E" w:rsidRPr="00404F29" w:rsidRDefault="00D6587E" w:rsidP="004431FE">
            <w:pPr>
              <w:spacing w:line="276" w:lineRule="auto"/>
              <w:jc w:val="center"/>
              <w:rPr>
                <w:color w:val="000000"/>
                <w:sz w:val="18"/>
                <w:szCs w:val="18"/>
              </w:rPr>
            </w:pPr>
            <w:r w:rsidRPr="00404F29">
              <w:rPr>
                <w:color w:val="000000"/>
                <w:sz w:val="18"/>
                <w:szCs w:val="18"/>
              </w:rPr>
              <w:t>корневой</w:t>
            </w:r>
          </w:p>
        </w:tc>
        <w:tc>
          <w:tcPr>
            <w:tcW w:w="264" w:type="pct"/>
            <w:vMerge w:val="restart"/>
            <w:tcBorders>
              <w:top w:val="nil"/>
              <w:left w:val="single" w:sz="4" w:space="0" w:color="auto"/>
              <w:bottom w:val="single" w:sz="4" w:space="0" w:color="000000"/>
              <w:right w:val="single" w:sz="4" w:space="0" w:color="auto"/>
            </w:tcBorders>
            <w:shd w:val="clear" w:color="auto" w:fill="auto"/>
            <w:vAlign w:val="center"/>
          </w:tcPr>
          <w:p w:rsidR="00D6587E" w:rsidRPr="00404F29" w:rsidRDefault="00D6587E" w:rsidP="004431FE">
            <w:pPr>
              <w:spacing w:line="276" w:lineRule="auto"/>
              <w:jc w:val="center"/>
              <w:rPr>
                <w:color w:val="000000"/>
                <w:sz w:val="18"/>
                <w:szCs w:val="18"/>
              </w:rPr>
            </w:pPr>
            <w:r w:rsidRPr="00404F29">
              <w:rPr>
                <w:color w:val="000000"/>
                <w:sz w:val="18"/>
                <w:szCs w:val="18"/>
              </w:rPr>
              <w:t>ликвид</w:t>
            </w:r>
          </w:p>
        </w:tc>
        <w:tc>
          <w:tcPr>
            <w:tcW w:w="291" w:type="pct"/>
            <w:vMerge w:val="restart"/>
            <w:tcBorders>
              <w:top w:val="nil"/>
              <w:left w:val="single" w:sz="4" w:space="0" w:color="auto"/>
              <w:bottom w:val="single" w:sz="4" w:space="0" w:color="000000"/>
              <w:right w:val="single" w:sz="4" w:space="0" w:color="auto"/>
            </w:tcBorders>
            <w:shd w:val="clear" w:color="auto" w:fill="auto"/>
            <w:vAlign w:val="center"/>
          </w:tcPr>
          <w:p w:rsidR="00D6587E" w:rsidRPr="00404F29" w:rsidRDefault="00D6587E" w:rsidP="004431FE">
            <w:pPr>
              <w:spacing w:line="276" w:lineRule="auto"/>
              <w:jc w:val="center"/>
              <w:rPr>
                <w:color w:val="000000"/>
                <w:sz w:val="18"/>
                <w:szCs w:val="18"/>
              </w:rPr>
            </w:pPr>
            <w:r w:rsidRPr="00404F29">
              <w:rPr>
                <w:color w:val="000000"/>
                <w:sz w:val="18"/>
                <w:szCs w:val="18"/>
              </w:rPr>
              <w:t>деловой</w:t>
            </w:r>
          </w:p>
        </w:tc>
        <w:tc>
          <w:tcPr>
            <w:tcW w:w="225"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324" w:type="pct"/>
            <w:vMerge w:val="restart"/>
            <w:tcBorders>
              <w:top w:val="nil"/>
              <w:left w:val="single" w:sz="4" w:space="0" w:color="auto"/>
              <w:bottom w:val="single" w:sz="4" w:space="0" w:color="000000"/>
              <w:right w:val="single" w:sz="4" w:space="0" w:color="auto"/>
            </w:tcBorders>
            <w:shd w:val="clear" w:color="auto" w:fill="auto"/>
            <w:vAlign w:val="center"/>
          </w:tcPr>
          <w:p w:rsidR="00D6587E" w:rsidRPr="00404F29" w:rsidRDefault="00D6587E" w:rsidP="004431FE">
            <w:pPr>
              <w:spacing w:line="276" w:lineRule="auto"/>
              <w:jc w:val="center"/>
              <w:rPr>
                <w:color w:val="000000"/>
                <w:sz w:val="18"/>
                <w:szCs w:val="18"/>
              </w:rPr>
            </w:pPr>
            <w:r w:rsidRPr="00404F29">
              <w:rPr>
                <w:color w:val="000000"/>
                <w:sz w:val="18"/>
                <w:szCs w:val="18"/>
              </w:rPr>
              <w:t>корневой</w:t>
            </w:r>
          </w:p>
        </w:tc>
        <w:tc>
          <w:tcPr>
            <w:tcW w:w="264" w:type="pct"/>
            <w:vMerge w:val="restart"/>
            <w:tcBorders>
              <w:top w:val="nil"/>
              <w:left w:val="single" w:sz="4" w:space="0" w:color="auto"/>
              <w:bottom w:val="single" w:sz="4" w:space="0" w:color="000000"/>
              <w:right w:val="single" w:sz="4" w:space="0" w:color="auto"/>
            </w:tcBorders>
            <w:shd w:val="clear" w:color="auto" w:fill="auto"/>
            <w:vAlign w:val="center"/>
          </w:tcPr>
          <w:p w:rsidR="00D6587E" w:rsidRPr="00404F29" w:rsidRDefault="00D6587E" w:rsidP="004431FE">
            <w:pPr>
              <w:spacing w:line="276" w:lineRule="auto"/>
              <w:jc w:val="center"/>
              <w:rPr>
                <w:color w:val="000000"/>
                <w:sz w:val="18"/>
                <w:szCs w:val="18"/>
              </w:rPr>
            </w:pPr>
            <w:r w:rsidRPr="00404F29">
              <w:rPr>
                <w:color w:val="000000"/>
                <w:sz w:val="18"/>
                <w:szCs w:val="18"/>
              </w:rPr>
              <w:t>ликвид</w:t>
            </w:r>
          </w:p>
        </w:tc>
        <w:tc>
          <w:tcPr>
            <w:tcW w:w="291" w:type="pct"/>
            <w:vMerge w:val="restart"/>
            <w:tcBorders>
              <w:top w:val="nil"/>
              <w:left w:val="single" w:sz="4" w:space="0" w:color="auto"/>
              <w:bottom w:val="single" w:sz="4" w:space="0" w:color="000000"/>
              <w:right w:val="single" w:sz="4" w:space="0" w:color="auto"/>
            </w:tcBorders>
            <w:shd w:val="clear" w:color="auto" w:fill="auto"/>
            <w:vAlign w:val="center"/>
          </w:tcPr>
          <w:p w:rsidR="00D6587E" w:rsidRPr="00404F29" w:rsidRDefault="00D6587E" w:rsidP="004431FE">
            <w:pPr>
              <w:spacing w:line="276" w:lineRule="auto"/>
              <w:jc w:val="center"/>
              <w:rPr>
                <w:color w:val="000000"/>
                <w:sz w:val="18"/>
                <w:szCs w:val="18"/>
              </w:rPr>
            </w:pPr>
            <w:r w:rsidRPr="00404F29">
              <w:rPr>
                <w:color w:val="000000"/>
                <w:sz w:val="18"/>
                <w:szCs w:val="18"/>
              </w:rPr>
              <w:t>деловой</w:t>
            </w:r>
          </w:p>
        </w:tc>
        <w:tc>
          <w:tcPr>
            <w:tcW w:w="225"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324" w:type="pct"/>
            <w:vMerge w:val="restart"/>
            <w:tcBorders>
              <w:top w:val="nil"/>
              <w:left w:val="single" w:sz="4" w:space="0" w:color="auto"/>
              <w:bottom w:val="single" w:sz="4" w:space="0" w:color="000000"/>
              <w:right w:val="single" w:sz="4" w:space="0" w:color="auto"/>
            </w:tcBorders>
            <w:shd w:val="clear" w:color="auto" w:fill="auto"/>
            <w:vAlign w:val="center"/>
          </w:tcPr>
          <w:p w:rsidR="00D6587E" w:rsidRPr="00404F29" w:rsidRDefault="00D6587E" w:rsidP="004431FE">
            <w:pPr>
              <w:spacing w:line="276" w:lineRule="auto"/>
              <w:jc w:val="center"/>
              <w:rPr>
                <w:color w:val="000000"/>
                <w:sz w:val="18"/>
                <w:szCs w:val="18"/>
              </w:rPr>
            </w:pPr>
            <w:r w:rsidRPr="00404F29">
              <w:rPr>
                <w:color w:val="000000"/>
                <w:sz w:val="18"/>
                <w:szCs w:val="18"/>
              </w:rPr>
              <w:t>корневой</w:t>
            </w:r>
          </w:p>
        </w:tc>
        <w:tc>
          <w:tcPr>
            <w:tcW w:w="264" w:type="pct"/>
            <w:vMerge w:val="restart"/>
            <w:tcBorders>
              <w:top w:val="nil"/>
              <w:left w:val="single" w:sz="4" w:space="0" w:color="auto"/>
              <w:bottom w:val="single" w:sz="4" w:space="0" w:color="000000"/>
              <w:right w:val="single" w:sz="4" w:space="0" w:color="auto"/>
            </w:tcBorders>
            <w:shd w:val="clear" w:color="auto" w:fill="auto"/>
            <w:vAlign w:val="center"/>
          </w:tcPr>
          <w:p w:rsidR="00D6587E" w:rsidRPr="00404F29" w:rsidRDefault="00D6587E" w:rsidP="004431FE">
            <w:pPr>
              <w:spacing w:line="276" w:lineRule="auto"/>
              <w:jc w:val="center"/>
              <w:rPr>
                <w:color w:val="000000"/>
                <w:sz w:val="18"/>
                <w:szCs w:val="18"/>
              </w:rPr>
            </w:pPr>
            <w:r w:rsidRPr="00404F29">
              <w:rPr>
                <w:color w:val="000000"/>
                <w:sz w:val="18"/>
                <w:szCs w:val="18"/>
              </w:rPr>
              <w:t>ликвид</w:t>
            </w:r>
          </w:p>
        </w:tc>
        <w:tc>
          <w:tcPr>
            <w:tcW w:w="291" w:type="pct"/>
            <w:vMerge w:val="restart"/>
            <w:tcBorders>
              <w:top w:val="nil"/>
              <w:left w:val="single" w:sz="4" w:space="0" w:color="auto"/>
              <w:bottom w:val="single" w:sz="4" w:space="0" w:color="000000"/>
              <w:right w:val="single" w:sz="4" w:space="0" w:color="auto"/>
            </w:tcBorders>
            <w:shd w:val="clear" w:color="auto" w:fill="auto"/>
            <w:vAlign w:val="center"/>
          </w:tcPr>
          <w:p w:rsidR="00D6587E" w:rsidRPr="00404F29" w:rsidRDefault="00D6587E" w:rsidP="004431FE">
            <w:pPr>
              <w:spacing w:line="276" w:lineRule="auto"/>
              <w:jc w:val="center"/>
              <w:rPr>
                <w:color w:val="000000"/>
                <w:sz w:val="18"/>
                <w:szCs w:val="18"/>
              </w:rPr>
            </w:pPr>
            <w:r w:rsidRPr="00404F29">
              <w:rPr>
                <w:color w:val="000000"/>
                <w:sz w:val="18"/>
                <w:szCs w:val="18"/>
              </w:rPr>
              <w:t>деловой</w:t>
            </w:r>
          </w:p>
        </w:tc>
        <w:tc>
          <w:tcPr>
            <w:tcW w:w="225"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324" w:type="pct"/>
            <w:vMerge w:val="restart"/>
            <w:tcBorders>
              <w:top w:val="nil"/>
              <w:left w:val="single" w:sz="4" w:space="0" w:color="auto"/>
              <w:bottom w:val="single" w:sz="4" w:space="0" w:color="000000"/>
              <w:right w:val="single" w:sz="4" w:space="0" w:color="auto"/>
            </w:tcBorders>
            <w:shd w:val="clear" w:color="auto" w:fill="auto"/>
            <w:vAlign w:val="center"/>
          </w:tcPr>
          <w:p w:rsidR="00D6587E" w:rsidRPr="00404F29" w:rsidRDefault="00D6587E" w:rsidP="004431FE">
            <w:pPr>
              <w:spacing w:line="276" w:lineRule="auto"/>
              <w:jc w:val="center"/>
              <w:rPr>
                <w:color w:val="000000"/>
                <w:sz w:val="18"/>
                <w:szCs w:val="18"/>
              </w:rPr>
            </w:pPr>
            <w:r w:rsidRPr="00404F29">
              <w:rPr>
                <w:color w:val="000000"/>
                <w:sz w:val="18"/>
                <w:szCs w:val="18"/>
              </w:rPr>
              <w:t>корневой</w:t>
            </w:r>
          </w:p>
        </w:tc>
        <w:tc>
          <w:tcPr>
            <w:tcW w:w="264" w:type="pct"/>
            <w:vMerge w:val="restart"/>
            <w:tcBorders>
              <w:top w:val="nil"/>
              <w:left w:val="single" w:sz="4" w:space="0" w:color="auto"/>
              <w:bottom w:val="single" w:sz="4" w:space="0" w:color="000000"/>
              <w:right w:val="single" w:sz="4" w:space="0" w:color="auto"/>
            </w:tcBorders>
            <w:shd w:val="clear" w:color="auto" w:fill="auto"/>
            <w:vAlign w:val="center"/>
          </w:tcPr>
          <w:p w:rsidR="00D6587E" w:rsidRPr="00404F29" w:rsidRDefault="00D6587E" w:rsidP="004431FE">
            <w:pPr>
              <w:spacing w:line="276" w:lineRule="auto"/>
              <w:jc w:val="center"/>
              <w:rPr>
                <w:color w:val="000000"/>
                <w:sz w:val="18"/>
                <w:szCs w:val="18"/>
              </w:rPr>
            </w:pPr>
            <w:r w:rsidRPr="00404F29">
              <w:rPr>
                <w:color w:val="000000"/>
                <w:sz w:val="18"/>
                <w:szCs w:val="18"/>
              </w:rPr>
              <w:t>ликвид</w:t>
            </w:r>
          </w:p>
        </w:tc>
        <w:tc>
          <w:tcPr>
            <w:tcW w:w="289" w:type="pct"/>
            <w:vMerge w:val="restart"/>
            <w:tcBorders>
              <w:top w:val="nil"/>
              <w:left w:val="single" w:sz="4" w:space="0" w:color="auto"/>
              <w:bottom w:val="single" w:sz="4" w:space="0" w:color="000000"/>
              <w:right w:val="single" w:sz="4" w:space="0" w:color="auto"/>
            </w:tcBorders>
            <w:shd w:val="clear" w:color="auto" w:fill="auto"/>
            <w:vAlign w:val="center"/>
          </w:tcPr>
          <w:p w:rsidR="00D6587E" w:rsidRPr="00404F29" w:rsidRDefault="00D6587E" w:rsidP="004431FE">
            <w:pPr>
              <w:spacing w:line="276" w:lineRule="auto"/>
              <w:jc w:val="center"/>
              <w:rPr>
                <w:color w:val="000000"/>
                <w:sz w:val="18"/>
                <w:szCs w:val="18"/>
              </w:rPr>
            </w:pPr>
            <w:r w:rsidRPr="00404F29">
              <w:rPr>
                <w:color w:val="000000"/>
                <w:sz w:val="18"/>
                <w:szCs w:val="18"/>
              </w:rPr>
              <w:t>деловой</w:t>
            </w:r>
          </w:p>
        </w:tc>
      </w:tr>
      <w:tr w:rsidR="00264C8C" w:rsidRPr="00404F29" w:rsidTr="00404F29">
        <w:trPr>
          <w:trHeight w:val="317"/>
          <w:jc w:val="center"/>
        </w:trPr>
        <w:tc>
          <w:tcPr>
            <w:tcW w:w="590" w:type="pct"/>
            <w:vMerge/>
            <w:tcBorders>
              <w:top w:val="single" w:sz="4" w:space="0" w:color="auto"/>
              <w:left w:val="single" w:sz="4" w:space="0" w:color="auto"/>
              <w:bottom w:val="single" w:sz="4" w:space="0" w:color="auto"/>
              <w:right w:val="single" w:sz="4" w:space="0" w:color="auto"/>
            </w:tcBorders>
            <w:vAlign w:val="center"/>
          </w:tcPr>
          <w:p w:rsidR="00D6587E" w:rsidRPr="00404F29" w:rsidRDefault="00D6587E" w:rsidP="004431FE">
            <w:pPr>
              <w:spacing w:line="276" w:lineRule="auto"/>
              <w:rPr>
                <w:color w:val="000000"/>
                <w:sz w:val="18"/>
                <w:szCs w:val="18"/>
              </w:rPr>
            </w:pPr>
          </w:p>
        </w:tc>
        <w:tc>
          <w:tcPr>
            <w:tcW w:w="225"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324"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264"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291"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225"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324"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264"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291"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225"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324"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264"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291"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225"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324"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264"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289"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r>
      <w:tr w:rsidR="00264C8C" w:rsidRPr="00404F29" w:rsidTr="00404F29">
        <w:trPr>
          <w:trHeight w:val="238"/>
          <w:jc w:val="center"/>
        </w:trPr>
        <w:tc>
          <w:tcPr>
            <w:tcW w:w="590" w:type="pct"/>
            <w:vMerge/>
            <w:tcBorders>
              <w:top w:val="single" w:sz="4" w:space="0" w:color="auto"/>
              <w:left w:val="single" w:sz="4" w:space="0" w:color="auto"/>
              <w:bottom w:val="single" w:sz="4" w:space="0" w:color="auto"/>
              <w:right w:val="single" w:sz="4" w:space="0" w:color="auto"/>
            </w:tcBorders>
            <w:vAlign w:val="center"/>
          </w:tcPr>
          <w:p w:rsidR="00D6587E" w:rsidRPr="00404F29" w:rsidRDefault="00D6587E" w:rsidP="004431FE">
            <w:pPr>
              <w:spacing w:line="276" w:lineRule="auto"/>
              <w:rPr>
                <w:color w:val="000000"/>
                <w:sz w:val="18"/>
                <w:szCs w:val="18"/>
              </w:rPr>
            </w:pPr>
          </w:p>
        </w:tc>
        <w:tc>
          <w:tcPr>
            <w:tcW w:w="225"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324"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264"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291"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225"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324"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264"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291"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225"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324"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264"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291"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225"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324"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264"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c>
          <w:tcPr>
            <w:tcW w:w="289" w:type="pct"/>
            <w:vMerge/>
            <w:tcBorders>
              <w:top w:val="nil"/>
              <w:left w:val="single" w:sz="4" w:space="0" w:color="auto"/>
              <w:bottom w:val="single" w:sz="4" w:space="0" w:color="000000"/>
              <w:right w:val="single" w:sz="4" w:space="0" w:color="auto"/>
            </w:tcBorders>
            <w:vAlign w:val="center"/>
          </w:tcPr>
          <w:p w:rsidR="00D6587E" w:rsidRPr="00404F29" w:rsidRDefault="00D6587E" w:rsidP="004431FE">
            <w:pPr>
              <w:spacing w:line="276" w:lineRule="auto"/>
              <w:rPr>
                <w:color w:val="000000"/>
                <w:sz w:val="18"/>
                <w:szCs w:val="18"/>
              </w:rPr>
            </w:pPr>
          </w:p>
        </w:tc>
      </w:tr>
      <w:tr w:rsidR="00264C8C" w:rsidRPr="00404F29" w:rsidTr="00404F29">
        <w:trPr>
          <w:trHeight w:val="300"/>
          <w:jc w:val="center"/>
        </w:trPr>
        <w:tc>
          <w:tcPr>
            <w:tcW w:w="590" w:type="pct"/>
            <w:tcBorders>
              <w:top w:val="nil"/>
              <w:left w:val="single" w:sz="4" w:space="0" w:color="auto"/>
              <w:bottom w:val="single" w:sz="4" w:space="0" w:color="auto"/>
              <w:right w:val="single" w:sz="4" w:space="0" w:color="auto"/>
            </w:tcBorders>
            <w:shd w:val="clear" w:color="auto" w:fill="auto"/>
            <w:vAlign w:val="center"/>
          </w:tcPr>
          <w:p w:rsidR="00A8402A" w:rsidRPr="00404F29" w:rsidRDefault="00A8402A" w:rsidP="004431FE">
            <w:pPr>
              <w:spacing w:line="276" w:lineRule="auto"/>
              <w:jc w:val="center"/>
              <w:rPr>
                <w:color w:val="000000"/>
                <w:sz w:val="18"/>
                <w:szCs w:val="18"/>
              </w:rPr>
            </w:pPr>
            <w:r w:rsidRPr="00404F29">
              <w:rPr>
                <w:color w:val="000000"/>
                <w:sz w:val="18"/>
                <w:szCs w:val="18"/>
              </w:rPr>
              <w:t>Быстрищенское</w:t>
            </w:r>
          </w:p>
        </w:tc>
        <w:tc>
          <w:tcPr>
            <w:tcW w:w="225"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19</w:t>
            </w:r>
          </w:p>
        </w:tc>
        <w:tc>
          <w:tcPr>
            <w:tcW w:w="32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6.0</w:t>
            </w:r>
          </w:p>
        </w:tc>
        <w:tc>
          <w:tcPr>
            <w:tcW w:w="26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4.9</w:t>
            </w:r>
          </w:p>
        </w:tc>
        <w:tc>
          <w:tcPr>
            <w:tcW w:w="291"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4.5</w:t>
            </w:r>
          </w:p>
        </w:tc>
        <w:tc>
          <w:tcPr>
            <w:tcW w:w="225"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21</w:t>
            </w:r>
          </w:p>
        </w:tc>
        <w:tc>
          <w:tcPr>
            <w:tcW w:w="32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5.1</w:t>
            </w:r>
          </w:p>
        </w:tc>
        <w:tc>
          <w:tcPr>
            <w:tcW w:w="26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4.4</w:t>
            </w:r>
          </w:p>
        </w:tc>
        <w:tc>
          <w:tcPr>
            <w:tcW w:w="291"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2.7</w:t>
            </w:r>
          </w:p>
        </w:tc>
        <w:tc>
          <w:tcPr>
            <w:tcW w:w="225"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356</w:t>
            </w:r>
          </w:p>
        </w:tc>
        <w:tc>
          <w:tcPr>
            <w:tcW w:w="32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85.9</w:t>
            </w:r>
          </w:p>
        </w:tc>
        <w:tc>
          <w:tcPr>
            <w:tcW w:w="26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73.8</w:t>
            </w:r>
          </w:p>
        </w:tc>
        <w:tc>
          <w:tcPr>
            <w:tcW w:w="291"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34.1</w:t>
            </w:r>
          </w:p>
        </w:tc>
        <w:tc>
          <w:tcPr>
            <w:tcW w:w="225"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396</w:t>
            </w:r>
          </w:p>
        </w:tc>
        <w:tc>
          <w:tcPr>
            <w:tcW w:w="32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97.0</w:t>
            </w:r>
          </w:p>
        </w:tc>
        <w:tc>
          <w:tcPr>
            <w:tcW w:w="26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83.1</w:t>
            </w:r>
          </w:p>
        </w:tc>
        <w:tc>
          <w:tcPr>
            <w:tcW w:w="289"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41.3</w:t>
            </w:r>
          </w:p>
        </w:tc>
      </w:tr>
      <w:tr w:rsidR="00264C8C" w:rsidRPr="00404F29" w:rsidTr="00404F29">
        <w:trPr>
          <w:trHeight w:val="300"/>
          <w:jc w:val="center"/>
        </w:trPr>
        <w:tc>
          <w:tcPr>
            <w:tcW w:w="590" w:type="pct"/>
            <w:tcBorders>
              <w:top w:val="nil"/>
              <w:left w:val="single" w:sz="4" w:space="0" w:color="auto"/>
              <w:bottom w:val="single" w:sz="4" w:space="0" w:color="auto"/>
              <w:right w:val="single" w:sz="4" w:space="0" w:color="auto"/>
            </w:tcBorders>
            <w:shd w:val="clear" w:color="auto" w:fill="auto"/>
            <w:vAlign w:val="center"/>
          </w:tcPr>
          <w:p w:rsidR="00A8402A" w:rsidRPr="00404F29" w:rsidRDefault="00A8402A" w:rsidP="004431FE">
            <w:pPr>
              <w:spacing w:line="276" w:lineRule="auto"/>
              <w:jc w:val="center"/>
              <w:rPr>
                <w:color w:val="000000"/>
                <w:sz w:val="18"/>
                <w:szCs w:val="18"/>
              </w:rPr>
            </w:pPr>
            <w:r w:rsidRPr="00404F29">
              <w:rPr>
                <w:color w:val="000000"/>
                <w:sz w:val="18"/>
                <w:szCs w:val="18"/>
              </w:rPr>
              <w:t>Парцинское</w:t>
            </w:r>
          </w:p>
        </w:tc>
        <w:tc>
          <w:tcPr>
            <w:tcW w:w="225"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24</w:t>
            </w:r>
          </w:p>
        </w:tc>
        <w:tc>
          <w:tcPr>
            <w:tcW w:w="32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7.2</w:t>
            </w:r>
          </w:p>
        </w:tc>
        <w:tc>
          <w:tcPr>
            <w:tcW w:w="26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6.1</w:t>
            </w:r>
          </w:p>
        </w:tc>
        <w:tc>
          <w:tcPr>
            <w:tcW w:w="291"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5.4</w:t>
            </w:r>
          </w:p>
        </w:tc>
        <w:tc>
          <w:tcPr>
            <w:tcW w:w="225"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20</w:t>
            </w:r>
          </w:p>
        </w:tc>
        <w:tc>
          <w:tcPr>
            <w:tcW w:w="32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5.0</w:t>
            </w:r>
          </w:p>
        </w:tc>
        <w:tc>
          <w:tcPr>
            <w:tcW w:w="26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4.3</w:t>
            </w:r>
          </w:p>
        </w:tc>
        <w:tc>
          <w:tcPr>
            <w:tcW w:w="291"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2.5</w:t>
            </w:r>
          </w:p>
        </w:tc>
        <w:tc>
          <w:tcPr>
            <w:tcW w:w="225"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316</w:t>
            </w:r>
          </w:p>
        </w:tc>
        <w:tc>
          <w:tcPr>
            <w:tcW w:w="32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69.8</w:t>
            </w:r>
          </w:p>
        </w:tc>
        <w:tc>
          <w:tcPr>
            <w:tcW w:w="26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60.1</w:t>
            </w:r>
          </w:p>
        </w:tc>
        <w:tc>
          <w:tcPr>
            <w:tcW w:w="291"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28.7</w:t>
            </w:r>
          </w:p>
        </w:tc>
        <w:tc>
          <w:tcPr>
            <w:tcW w:w="225"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360</w:t>
            </w:r>
          </w:p>
        </w:tc>
        <w:tc>
          <w:tcPr>
            <w:tcW w:w="32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82.0</w:t>
            </w:r>
          </w:p>
        </w:tc>
        <w:tc>
          <w:tcPr>
            <w:tcW w:w="26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70.5</w:t>
            </w:r>
          </w:p>
        </w:tc>
        <w:tc>
          <w:tcPr>
            <w:tcW w:w="289"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36.6</w:t>
            </w:r>
          </w:p>
        </w:tc>
      </w:tr>
      <w:tr w:rsidR="00264C8C" w:rsidRPr="00404F29" w:rsidTr="00404F29">
        <w:trPr>
          <w:trHeight w:val="300"/>
          <w:jc w:val="center"/>
        </w:trPr>
        <w:tc>
          <w:tcPr>
            <w:tcW w:w="590" w:type="pct"/>
            <w:tcBorders>
              <w:top w:val="nil"/>
              <w:left w:val="single" w:sz="4" w:space="0" w:color="auto"/>
              <w:bottom w:val="single" w:sz="4" w:space="0" w:color="auto"/>
              <w:right w:val="single" w:sz="4" w:space="0" w:color="auto"/>
            </w:tcBorders>
            <w:shd w:val="clear" w:color="auto" w:fill="auto"/>
            <w:vAlign w:val="center"/>
          </w:tcPr>
          <w:p w:rsidR="00A8402A" w:rsidRPr="00404F29" w:rsidRDefault="00A8402A" w:rsidP="004431FE">
            <w:pPr>
              <w:spacing w:line="276" w:lineRule="auto"/>
              <w:jc w:val="center"/>
              <w:rPr>
                <w:color w:val="000000"/>
                <w:sz w:val="18"/>
                <w:szCs w:val="18"/>
              </w:rPr>
            </w:pPr>
            <w:r w:rsidRPr="00404F29">
              <w:rPr>
                <w:color w:val="000000"/>
                <w:sz w:val="18"/>
                <w:szCs w:val="18"/>
              </w:rPr>
              <w:t>Виндрейское</w:t>
            </w:r>
          </w:p>
        </w:tc>
        <w:tc>
          <w:tcPr>
            <w:tcW w:w="225"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40</w:t>
            </w:r>
          </w:p>
        </w:tc>
        <w:tc>
          <w:tcPr>
            <w:tcW w:w="32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11.2</w:t>
            </w:r>
          </w:p>
        </w:tc>
        <w:tc>
          <w:tcPr>
            <w:tcW w:w="26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10.6</w:t>
            </w:r>
          </w:p>
        </w:tc>
        <w:tc>
          <w:tcPr>
            <w:tcW w:w="291"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9.4</w:t>
            </w:r>
          </w:p>
        </w:tc>
        <w:tc>
          <w:tcPr>
            <w:tcW w:w="225"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9</w:t>
            </w:r>
          </w:p>
        </w:tc>
        <w:tc>
          <w:tcPr>
            <w:tcW w:w="32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2.0</w:t>
            </w:r>
          </w:p>
        </w:tc>
        <w:tc>
          <w:tcPr>
            <w:tcW w:w="26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1.7</w:t>
            </w:r>
          </w:p>
        </w:tc>
        <w:tc>
          <w:tcPr>
            <w:tcW w:w="291"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1.1</w:t>
            </w:r>
          </w:p>
        </w:tc>
        <w:tc>
          <w:tcPr>
            <w:tcW w:w="225"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207</w:t>
            </w:r>
          </w:p>
        </w:tc>
        <w:tc>
          <w:tcPr>
            <w:tcW w:w="32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45.6</w:t>
            </w:r>
          </w:p>
        </w:tc>
        <w:tc>
          <w:tcPr>
            <w:tcW w:w="26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39.3</w:t>
            </w:r>
          </w:p>
        </w:tc>
        <w:tc>
          <w:tcPr>
            <w:tcW w:w="291"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18.4</w:t>
            </w:r>
          </w:p>
        </w:tc>
        <w:tc>
          <w:tcPr>
            <w:tcW w:w="225"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256</w:t>
            </w:r>
          </w:p>
        </w:tc>
        <w:tc>
          <w:tcPr>
            <w:tcW w:w="32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58.8</w:t>
            </w:r>
          </w:p>
        </w:tc>
        <w:tc>
          <w:tcPr>
            <w:tcW w:w="26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51.6</w:t>
            </w:r>
          </w:p>
        </w:tc>
        <w:tc>
          <w:tcPr>
            <w:tcW w:w="289"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28.9</w:t>
            </w:r>
          </w:p>
        </w:tc>
      </w:tr>
      <w:tr w:rsidR="00264C8C" w:rsidRPr="00404F29" w:rsidTr="00404F29">
        <w:trPr>
          <w:trHeight w:val="300"/>
          <w:jc w:val="center"/>
        </w:trPr>
        <w:tc>
          <w:tcPr>
            <w:tcW w:w="590" w:type="pct"/>
            <w:tcBorders>
              <w:top w:val="nil"/>
              <w:left w:val="single" w:sz="4" w:space="0" w:color="auto"/>
              <w:bottom w:val="single" w:sz="4" w:space="0" w:color="auto"/>
              <w:right w:val="single" w:sz="4" w:space="0" w:color="auto"/>
            </w:tcBorders>
            <w:shd w:val="clear" w:color="auto" w:fill="auto"/>
            <w:vAlign w:val="center"/>
          </w:tcPr>
          <w:p w:rsidR="00A8402A" w:rsidRPr="00404F29" w:rsidRDefault="00A8402A" w:rsidP="004431FE">
            <w:pPr>
              <w:spacing w:line="276" w:lineRule="auto"/>
              <w:jc w:val="center"/>
              <w:rPr>
                <w:color w:val="000000"/>
                <w:sz w:val="18"/>
                <w:szCs w:val="18"/>
              </w:rPr>
            </w:pPr>
            <w:r w:rsidRPr="00404F29">
              <w:rPr>
                <w:color w:val="000000"/>
                <w:sz w:val="18"/>
                <w:szCs w:val="18"/>
              </w:rPr>
              <w:t>Атюрьевское</w:t>
            </w:r>
          </w:p>
        </w:tc>
        <w:tc>
          <w:tcPr>
            <w:tcW w:w="225"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31</w:t>
            </w:r>
          </w:p>
        </w:tc>
        <w:tc>
          <w:tcPr>
            <w:tcW w:w="32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8.5</w:t>
            </w:r>
          </w:p>
        </w:tc>
        <w:tc>
          <w:tcPr>
            <w:tcW w:w="26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7.4</w:t>
            </w:r>
          </w:p>
        </w:tc>
        <w:tc>
          <w:tcPr>
            <w:tcW w:w="291"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6.5</w:t>
            </w:r>
          </w:p>
        </w:tc>
        <w:tc>
          <w:tcPr>
            <w:tcW w:w="225"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4</w:t>
            </w:r>
          </w:p>
        </w:tc>
        <w:tc>
          <w:tcPr>
            <w:tcW w:w="32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0.9</w:t>
            </w:r>
          </w:p>
        </w:tc>
        <w:tc>
          <w:tcPr>
            <w:tcW w:w="26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0.8</w:t>
            </w:r>
          </w:p>
        </w:tc>
        <w:tc>
          <w:tcPr>
            <w:tcW w:w="291"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0.5</w:t>
            </w:r>
          </w:p>
        </w:tc>
        <w:tc>
          <w:tcPr>
            <w:tcW w:w="225"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96</w:t>
            </w:r>
          </w:p>
        </w:tc>
        <w:tc>
          <w:tcPr>
            <w:tcW w:w="32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21.1</w:t>
            </w:r>
          </w:p>
        </w:tc>
        <w:tc>
          <w:tcPr>
            <w:tcW w:w="26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17.8</w:t>
            </w:r>
          </w:p>
        </w:tc>
        <w:tc>
          <w:tcPr>
            <w:tcW w:w="291"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8.2</w:t>
            </w:r>
          </w:p>
        </w:tc>
        <w:tc>
          <w:tcPr>
            <w:tcW w:w="225"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131</w:t>
            </w:r>
          </w:p>
        </w:tc>
        <w:tc>
          <w:tcPr>
            <w:tcW w:w="32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30.5</w:t>
            </w:r>
          </w:p>
        </w:tc>
        <w:tc>
          <w:tcPr>
            <w:tcW w:w="264"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26.0</w:t>
            </w:r>
          </w:p>
        </w:tc>
        <w:tc>
          <w:tcPr>
            <w:tcW w:w="289" w:type="pct"/>
            <w:tcBorders>
              <w:top w:val="nil"/>
              <w:left w:val="nil"/>
              <w:bottom w:val="single" w:sz="4" w:space="0" w:color="auto"/>
              <w:right w:val="single" w:sz="4" w:space="0" w:color="auto"/>
            </w:tcBorders>
            <w:shd w:val="clear" w:color="auto" w:fill="auto"/>
            <w:vAlign w:val="bottom"/>
          </w:tcPr>
          <w:p w:rsidR="00A8402A" w:rsidRPr="00404F29" w:rsidRDefault="00A8402A" w:rsidP="004431FE">
            <w:pPr>
              <w:spacing w:line="276" w:lineRule="auto"/>
              <w:jc w:val="center"/>
              <w:rPr>
                <w:color w:val="000000"/>
                <w:sz w:val="18"/>
                <w:szCs w:val="18"/>
              </w:rPr>
            </w:pPr>
            <w:r w:rsidRPr="00404F29">
              <w:rPr>
                <w:color w:val="000000"/>
                <w:sz w:val="18"/>
                <w:szCs w:val="18"/>
              </w:rPr>
              <w:t>15.2</w:t>
            </w:r>
          </w:p>
        </w:tc>
      </w:tr>
      <w:tr w:rsidR="00264C8C" w:rsidRPr="00404F29" w:rsidTr="00404F29">
        <w:trPr>
          <w:trHeight w:val="300"/>
          <w:jc w:val="center"/>
        </w:trPr>
        <w:tc>
          <w:tcPr>
            <w:tcW w:w="590" w:type="pct"/>
            <w:tcBorders>
              <w:top w:val="nil"/>
              <w:left w:val="single" w:sz="4" w:space="0" w:color="auto"/>
              <w:bottom w:val="single" w:sz="4" w:space="0" w:color="auto"/>
              <w:right w:val="single" w:sz="4" w:space="0" w:color="auto"/>
            </w:tcBorders>
            <w:shd w:val="clear" w:color="auto" w:fill="auto"/>
            <w:vAlign w:val="center"/>
          </w:tcPr>
          <w:p w:rsidR="00A8402A" w:rsidRPr="00404F29" w:rsidRDefault="00A8402A" w:rsidP="004431FE">
            <w:pPr>
              <w:spacing w:line="276" w:lineRule="auto"/>
              <w:jc w:val="center"/>
              <w:rPr>
                <w:b/>
                <w:bCs/>
                <w:color w:val="000000"/>
                <w:sz w:val="18"/>
                <w:szCs w:val="18"/>
              </w:rPr>
            </w:pPr>
            <w:r w:rsidRPr="00404F29">
              <w:rPr>
                <w:b/>
                <w:bCs/>
                <w:color w:val="000000"/>
                <w:sz w:val="18"/>
                <w:szCs w:val="18"/>
              </w:rPr>
              <w:t>Итого по леснич</w:t>
            </w:r>
            <w:r w:rsidRPr="00404F29">
              <w:rPr>
                <w:b/>
                <w:bCs/>
                <w:color w:val="000000"/>
                <w:sz w:val="18"/>
                <w:szCs w:val="18"/>
              </w:rPr>
              <w:t>е</w:t>
            </w:r>
            <w:r w:rsidRPr="00404F29">
              <w:rPr>
                <w:b/>
                <w:bCs/>
                <w:color w:val="000000"/>
                <w:sz w:val="18"/>
                <w:szCs w:val="18"/>
              </w:rPr>
              <w:t>ству</w:t>
            </w:r>
          </w:p>
        </w:tc>
        <w:tc>
          <w:tcPr>
            <w:tcW w:w="225" w:type="pct"/>
            <w:tcBorders>
              <w:top w:val="nil"/>
              <w:left w:val="nil"/>
              <w:bottom w:val="single" w:sz="4" w:space="0" w:color="auto"/>
              <w:right w:val="single" w:sz="4" w:space="0" w:color="auto"/>
            </w:tcBorders>
            <w:shd w:val="clear" w:color="auto" w:fill="auto"/>
            <w:vAlign w:val="center"/>
          </w:tcPr>
          <w:p w:rsidR="00A8402A" w:rsidRPr="00404F29" w:rsidRDefault="00A8402A" w:rsidP="004431FE">
            <w:pPr>
              <w:spacing w:line="276" w:lineRule="auto"/>
              <w:jc w:val="center"/>
              <w:rPr>
                <w:b/>
                <w:bCs/>
                <w:color w:val="000000"/>
                <w:sz w:val="18"/>
                <w:szCs w:val="18"/>
              </w:rPr>
            </w:pPr>
            <w:r w:rsidRPr="00404F29">
              <w:rPr>
                <w:b/>
                <w:bCs/>
                <w:color w:val="000000"/>
                <w:sz w:val="18"/>
                <w:szCs w:val="18"/>
              </w:rPr>
              <w:t>114</w:t>
            </w:r>
          </w:p>
        </w:tc>
        <w:tc>
          <w:tcPr>
            <w:tcW w:w="324" w:type="pct"/>
            <w:tcBorders>
              <w:top w:val="nil"/>
              <w:left w:val="nil"/>
              <w:bottom w:val="single" w:sz="4" w:space="0" w:color="auto"/>
              <w:right w:val="single" w:sz="4" w:space="0" w:color="auto"/>
            </w:tcBorders>
            <w:shd w:val="clear" w:color="auto" w:fill="auto"/>
            <w:vAlign w:val="center"/>
          </w:tcPr>
          <w:p w:rsidR="00A8402A" w:rsidRPr="00404F29" w:rsidRDefault="00A8402A" w:rsidP="004431FE">
            <w:pPr>
              <w:spacing w:line="276" w:lineRule="auto"/>
              <w:jc w:val="center"/>
              <w:rPr>
                <w:b/>
                <w:bCs/>
                <w:color w:val="000000"/>
                <w:sz w:val="18"/>
                <w:szCs w:val="18"/>
              </w:rPr>
            </w:pPr>
            <w:r w:rsidRPr="00404F29">
              <w:rPr>
                <w:b/>
                <w:bCs/>
                <w:color w:val="000000"/>
                <w:sz w:val="18"/>
                <w:szCs w:val="18"/>
              </w:rPr>
              <w:t>32.9</w:t>
            </w:r>
          </w:p>
        </w:tc>
        <w:tc>
          <w:tcPr>
            <w:tcW w:w="264" w:type="pct"/>
            <w:tcBorders>
              <w:top w:val="nil"/>
              <w:left w:val="nil"/>
              <w:bottom w:val="single" w:sz="4" w:space="0" w:color="auto"/>
              <w:right w:val="single" w:sz="4" w:space="0" w:color="auto"/>
            </w:tcBorders>
            <w:shd w:val="clear" w:color="auto" w:fill="auto"/>
            <w:vAlign w:val="center"/>
          </w:tcPr>
          <w:p w:rsidR="00A8402A" w:rsidRPr="00404F29" w:rsidRDefault="00A8402A" w:rsidP="004431FE">
            <w:pPr>
              <w:spacing w:line="276" w:lineRule="auto"/>
              <w:jc w:val="center"/>
              <w:rPr>
                <w:b/>
                <w:bCs/>
                <w:color w:val="000000"/>
                <w:sz w:val="18"/>
                <w:szCs w:val="18"/>
              </w:rPr>
            </w:pPr>
            <w:r w:rsidRPr="00404F29">
              <w:rPr>
                <w:b/>
                <w:bCs/>
                <w:color w:val="000000"/>
                <w:sz w:val="18"/>
                <w:szCs w:val="18"/>
              </w:rPr>
              <w:t>29.0</w:t>
            </w:r>
          </w:p>
        </w:tc>
        <w:tc>
          <w:tcPr>
            <w:tcW w:w="291" w:type="pct"/>
            <w:tcBorders>
              <w:top w:val="nil"/>
              <w:left w:val="nil"/>
              <w:bottom w:val="single" w:sz="4" w:space="0" w:color="auto"/>
              <w:right w:val="single" w:sz="4" w:space="0" w:color="auto"/>
            </w:tcBorders>
            <w:shd w:val="clear" w:color="auto" w:fill="auto"/>
            <w:vAlign w:val="center"/>
          </w:tcPr>
          <w:p w:rsidR="00A8402A" w:rsidRPr="00404F29" w:rsidRDefault="00A8402A" w:rsidP="004431FE">
            <w:pPr>
              <w:spacing w:line="276" w:lineRule="auto"/>
              <w:jc w:val="center"/>
              <w:rPr>
                <w:b/>
                <w:bCs/>
                <w:color w:val="000000"/>
                <w:sz w:val="18"/>
                <w:szCs w:val="18"/>
              </w:rPr>
            </w:pPr>
            <w:r w:rsidRPr="00404F29">
              <w:rPr>
                <w:b/>
                <w:bCs/>
                <w:color w:val="000000"/>
                <w:sz w:val="18"/>
                <w:szCs w:val="18"/>
              </w:rPr>
              <w:t>25.8</w:t>
            </w:r>
          </w:p>
        </w:tc>
        <w:tc>
          <w:tcPr>
            <w:tcW w:w="225" w:type="pct"/>
            <w:tcBorders>
              <w:top w:val="nil"/>
              <w:left w:val="nil"/>
              <w:bottom w:val="single" w:sz="4" w:space="0" w:color="auto"/>
              <w:right w:val="single" w:sz="4" w:space="0" w:color="auto"/>
            </w:tcBorders>
            <w:shd w:val="clear" w:color="auto" w:fill="auto"/>
            <w:vAlign w:val="center"/>
          </w:tcPr>
          <w:p w:rsidR="00A8402A" w:rsidRPr="00404F29" w:rsidRDefault="00A8402A" w:rsidP="004431FE">
            <w:pPr>
              <w:spacing w:line="276" w:lineRule="auto"/>
              <w:jc w:val="center"/>
              <w:rPr>
                <w:b/>
                <w:bCs/>
                <w:color w:val="000000"/>
                <w:sz w:val="18"/>
                <w:szCs w:val="18"/>
              </w:rPr>
            </w:pPr>
            <w:r w:rsidRPr="00404F29">
              <w:rPr>
                <w:b/>
                <w:bCs/>
                <w:color w:val="000000"/>
                <w:sz w:val="18"/>
                <w:szCs w:val="18"/>
              </w:rPr>
              <w:t>54</w:t>
            </w:r>
          </w:p>
        </w:tc>
        <w:tc>
          <w:tcPr>
            <w:tcW w:w="324" w:type="pct"/>
            <w:tcBorders>
              <w:top w:val="nil"/>
              <w:left w:val="nil"/>
              <w:bottom w:val="single" w:sz="4" w:space="0" w:color="auto"/>
              <w:right w:val="single" w:sz="4" w:space="0" w:color="auto"/>
            </w:tcBorders>
            <w:shd w:val="clear" w:color="auto" w:fill="auto"/>
            <w:vAlign w:val="center"/>
          </w:tcPr>
          <w:p w:rsidR="00A8402A" w:rsidRPr="00404F29" w:rsidRDefault="00A8402A" w:rsidP="004431FE">
            <w:pPr>
              <w:spacing w:line="276" w:lineRule="auto"/>
              <w:jc w:val="center"/>
              <w:rPr>
                <w:b/>
                <w:bCs/>
                <w:color w:val="000000"/>
                <w:sz w:val="18"/>
                <w:szCs w:val="18"/>
              </w:rPr>
            </w:pPr>
            <w:r w:rsidRPr="00404F29">
              <w:rPr>
                <w:b/>
                <w:bCs/>
                <w:color w:val="000000"/>
                <w:sz w:val="18"/>
                <w:szCs w:val="18"/>
              </w:rPr>
              <w:t>13.0</w:t>
            </w:r>
          </w:p>
        </w:tc>
        <w:tc>
          <w:tcPr>
            <w:tcW w:w="264" w:type="pct"/>
            <w:tcBorders>
              <w:top w:val="nil"/>
              <w:left w:val="nil"/>
              <w:bottom w:val="single" w:sz="4" w:space="0" w:color="auto"/>
              <w:right w:val="single" w:sz="4" w:space="0" w:color="auto"/>
            </w:tcBorders>
            <w:shd w:val="clear" w:color="auto" w:fill="auto"/>
            <w:vAlign w:val="center"/>
          </w:tcPr>
          <w:p w:rsidR="00A8402A" w:rsidRPr="00404F29" w:rsidRDefault="00A8402A" w:rsidP="004431FE">
            <w:pPr>
              <w:spacing w:line="276" w:lineRule="auto"/>
              <w:jc w:val="center"/>
              <w:rPr>
                <w:b/>
                <w:bCs/>
                <w:color w:val="000000"/>
                <w:sz w:val="18"/>
                <w:szCs w:val="18"/>
              </w:rPr>
            </w:pPr>
            <w:r w:rsidRPr="00404F29">
              <w:rPr>
                <w:b/>
                <w:bCs/>
                <w:color w:val="000000"/>
                <w:sz w:val="18"/>
                <w:szCs w:val="18"/>
              </w:rPr>
              <w:t>11.2</w:t>
            </w:r>
          </w:p>
        </w:tc>
        <w:tc>
          <w:tcPr>
            <w:tcW w:w="291" w:type="pct"/>
            <w:tcBorders>
              <w:top w:val="nil"/>
              <w:left w:val="nil"/>
              <w:bottom w:val="single" w:sz="4" w:space="0" w:color="auto"/>
              <w:right w:val="single" w:sz="4" w:space="0" w:color="auto"/>
            </w:tcBorders>
            <w:shd w:val="clear" w:color="auto" w:fill="auto"/>
            <w:vAlign w:val="center"/>
          </w:tcPr>
          <w:p w:rsidR="00A8402A" w:rsidRPr="00404F29" w:rsidRDefault="00A8402A" w:rsidP="004431FE">
            <w:pPr>
              <w:spacing w:line="276" w:lineRule="auto"/>
              <w:jc w:val="center"/>
              <w:rPr>
                <w:b/>
                <w:bCs/>
                <w:color w:val="000000"/>
                <w:sz w:val="18"/>
                <w:szCs w:val="18"/>
              </w:rPr>
            </w:pPr>
            <w:r w:rsidRPr="00404F29">
              <w:rPr>
                <w:b/>
                <w:bCs/>
                <w:color w:val="000000"/>
                <w:sz w:val="18"/>
                <w:szCs w:val="18"/>
              </w:rPr>
              <w:t>6.8</w:t>
            </w:r>
          </w:p>
        </w:tc>
        <w:tc>
          <w:tcPr>
            <w:tcW w:w="225" w:type="pct"/>
            <w:tcBorders>
              <w:top w:val="nil"/>
              <w:left w:val="nil"/>
              <w:bottom w:val="single" w:sz="4" w:space="0" w:color="auto"/>
              <w:right w:val="single" w:sz="4" w:space="0" w:color="auto"/>
            </w:tcBorders>
            <w:shd w:val="clear" w:color="auto" w:fill="auto"/>
            <w:vAlign w:val="center"/>
          </w:tcPr>
          <w:p w:rsidR="00A8402A" w:rsidRPr="00404F29" w:rsidRDefault="00A8402A" w:rsidP="004431FE">
            <w:pPr>
              <w:spacing w:line="276" w:lineRule="auto"/>
              <w:jc w:val="center"/>
              <w:rPr>
                <w:b/>
                <w:bCs/>
                <w:color w:val="000000"/>
                <w:sz w:val="18"/>
                <w:szCs w:val="18"/>
              </w:rPr>
            </w:pPr>
            <w:r w:rsidRPr="00404F29">
              <w:rPr>
                <w:b/>
                <w:bCs/>
                <w:color w:val="000000"/>
                <w:sz w:val="18"/>
                <w:szCs w:val="18"/>
              </w:rPr>
              <w:t>975</w:t>
            </w:r>
          </w:p>
        </w:tc>
        <w:tc>
          <w:tcPr>
            <w:tcW w:w="324" w:type="pct"/>
            <w:tcBorders>
              <w:top w:val="nil"/>
              <w:left w:val="nil"/>
              <w:bottom w:val="single" w:sz="4" w:space="0" w:color="auto"/>
              <w:right w:val="single" w:sz="4" w:space="0" w:color="auto"/>
            </w:tcBorders>
            <w:shd w:val="clear" w:color="auto" w:fill="auto"/>
            <w:vAlign w:val="center"/>
          </w:tcPr>
          <w:p w:rsidR="00A8402A" w:rsidRPr="00404F29" w:rsidRDefault="00A8402A" w:rsidP="004431FE">
            <w:pPr>
              <w:spacing w:line="276" w:lineRule="auto"/>
              <w:jc w:val="center"/>
              <w:rPr>
                <w:b/>
                <w:bCs/>
                <w:color w:val="000000"/>
                <w:sz w:val="18"/>
                <w:szCs w:val="18"/>
              </w:rPr>
            </w:pPr>
            <w:r w:rsidRPr="00404F29">
              <w:rPr>
                <w:b/>
                <w:bCs/>
                <w:color w:val="000000"/>
                <w:sz w:val="18"/>
                <w:szCs w:val="18"/>
              </w:rPr>
              <w:t>222.4</w:t>
            </w:r>
          </w:p>
        </w:tc>
        <w:tc>
          <w:tcPr>
            <w:tcW w:w="264" w:type="pct"/>
            <w:tcBorders>
              <w:top w:val="nil"/>
              <w:left w:val="nil"/>
              <w:bottom w:val="single" w:sz="4" w:space="0" w:color="auto"/>
              <w:right w:val="single" w:sz="4" w:space="0" w:color="auto"/>
            </w:tcBorders>
            <w:shd w:val="clear" w:color="auto" w:fill="auto"/>
            <w:vAlign w:val="center"/>
          </w:tcPr>
          <w:p w:rsidR="00A8402A" w:rsidRPr="00404F29" w:rsidRDefault="00A8402A" w:rsidP="004431FE">
            <w:pPr>
              <w:spacing w:line="276" w:lineRule="auto"/>
              <w:jc w:val="center"/>
              <w:rPr>
                <w:b/>
                <w:bCs/>
                <w:color w:val="000000"/>
                <w:sz w:val="18"/>
                <w:szCs w:val="18"/>
              </w:rPr>
            </w:pPr>
            <w:r w:rsidRPr="00404F29">
              <w:rPr>
                <w:b/>
                <w:bCs/>
                <w:color w:val="000000"/>
                <w:sz w:val="18"/>
                <w:szCs w:val="18"/>
              </w:rPr>
              <w:t>191.0</w:t>
            </w:r>
          </w:p>
        </w:tc>
        <w:tc>
          <w:tcPr>
            <w:tcW w:w="291" w:type="pct"/>
            <w:tcBorders>
              <w:top w:val="nil"/>
              <w:left w:val="nil"/>
              <w:bottom w:val="single" w:sz="4" w:space="0" w:color="auto"/>
              <w:right w:val="single" w:sz="4" w:space="0" w:color="auto"/>
            </w:tcBorders>
            <w:shd w:val="clear" w:color="auto" w:fill="auto"/>
            <w:vAlign w:val="center"/>
          </w:tcPr>
          <w:p w:rsidR="00A8402A" w:rsidRPr="00404F29" w:rsidRDefault="00A8402A" w:rsidP="004431FE">
            <w:pPr>
              <w:spacing w:line="276" w:lineRule="auto"/>
              <w:jc w:val="center"/>
              <w:rPr>
                <w:b/>
                <w:bCs/>
                <w:color w:val="000000"/>
                <w:sz w:val="18"/>
                <w:szCs w:val="18"/>
              </w:rPr>
            </w:pPr>
            <w:r w:rsidRPr="00404F29">
              <w:rPr>
                <w:b/>
                <w:bCs/>
                <w:color w:val="000000"/>
                <w:sz w:val="18"/>
                <w:szCs w:val="18"/>
              </w:rPr>
              <w:t>89.4</w:t>
            </w:r>
          </w:p>
        </w:tc>
        <w:tc>
          <w:tcPr>
            <w:tcW w:w="225" w:type="pct"/>
            <w:tcBorders>
              <w:top w:val="nil"/>
              <w:left w:val="nil"/>
              <w:bottom w:val="single" w:sz="4" w:space="0" w:color="auto"/>
              <w:right w:val="single" w:sz="4" w:space="0" w:color="auto"/>
            </w:tcBorders>
            <w:shd w:val="clear" w:color="auto" w:fill="auto"/>
            <w:vAlign w:val="center"/>
          </w:tcPr>
          <w:p w:rsidR="00A8402A" w:rsidRPr="00404F29" w:rsidRDefault="00A8402A" w:rsidP="004431FE">
            <w:pPr>
              <w:spacing w:line="276" w:lineRule="auto"/>
              <w:jc w:val="center"/>
              <w:rPr>
                <w:b/>
                <w:color w:val="000000"/>
                <w:sz w:val="18"/>
                <w:szCs w:val="18"/>
              </w:rPr>
            </w:pPr>
            <w:r w:rsidRPr="00404F29">
              <w:rPr>
                <w:b/>
                <w:color w:val="000000"/>
                <w:sz w:val="18"/>
                <w:szCs w:val="18"/>
              </w:rPr>
              <w:t>1143</w:t>
            </w:r>
          </w:p>
        </w:tc>
        <w:tc>
          <w:tcPr>
            <w:tcW w:w="324" w:type="pct"/>
            <w:tcBorders>
              <w:top w:val="nil"/>
              <w:left w:val="nil"/>
              <w:bottom w:val="single" w:sz="4" w:space="0" w:color="auto"/>
              <w:right w:val="single" w:sz="4" w:space="0" w:color="auto"/>
            </w:tcBorders>
            <w:shd w:val="clear" w:color="auto" w:fill="auto"/>
            <w:vAlign w:val="center"/>
          </w:tcPr>
          <w:p w:rsidR="00A8402A" w:rsidRPr="00404F29" w:rsidRDefault="00A8402A" w:rsidP="004431FE">
            <w:pPr>
              <w:spacing w:line="276" w:lineRule="auto"/>
              <w:jc w:val="center"/>
              <w:rPr>
                <w:b/>
                <w:color w:val="000000"/>
                <w:sz w:val="18"/>
                <w:szCs w:val="18"/>
              </w:rPr>
            </w:pPr>
            <w:r w:rsidRPr="00404F29">
              <w:rPr>
                <w:b/>
                <w:color w:val="000000"/>
                <w:sz w:val="18"/>
                <w:szCs w:val="18"/>
              </w:rPr>
              <w:t>268.3</w:t>
            </w:r>
          </w:p>
        </w:tc>
        <w:tc>
          <w:tcPr>
            <w:tcW w:w="264" w:type="pct"/>
            <w:tcBorders>
              <w:top w:val="nil"/>
              <w:left w:val="nil"/>
              <w:bottom w:val="single" w:sz="4" w:space="0" w:color="auto"/>
              <w:right w:val="single" w:sz="4" w:space="0" w:color="auto"/>
            </w:tcBorders>
            <w:shd w:val="clear" w:color="auto" w:fill="auto"/>
            <w:vAlign w:val="center"/>
          </w:tcPr>
          <w:p w:rsidR="00A8402A" w:rsidRPr="00404F29" w:rsidRDefault="00A8402A" w:rsidP="004431FE">
            <w:pPr>
              <w:spacing w:line="276" w:lineRule="auto"/>
              <w:jc w:val="center"/>
              <w:rPr>
                <w:b/>
                <w:color w:val="000000"/>
                <w:sz w:val="18"/>
                <w:szCs w:val="18"/>
              </w:rPr>
            </w:pPr>
            <w:r w:rsidRPr="00404F29">
              <w:rPr>
                <w:b/>
                <w:color w:val="000000"/>
                <w:sz w:val="18"/>
                <w:szCs w:val="18"/>
              </w:rPr>
              <w:t>231.2</w:t>
            </w:r>
          </w:p>
        </w:tc>
        <w:tc>
          <w:tcPr>
            <w:tcW w:w="289" w:type="pct"/>
            <w:tcBorders>
              <w:top w:val="nil"/>
              <w:left w:val="nil"/>
              <w:bottom w:val="single" w:sz="4" w:space="0" w:color="auto"/>
              <w:right w:val="single" w:sz="4" w:space="0" w:color="auto"/>
            </w:tcBorders>
            <w:shd w:val="clear" w:color="auto" w:fill="auto"/>
            <w:vAlign w:val="center"/>
          </w:tcPr>
          <w:p w:rsidR="00A8402A" w:rsidRPr="00404F29" w:rsidRDefault="00A8402A" w:rsidP="004431FE">
            <w:pPr>
              <w:spacing w:line="276" w:lineRule="auto"/>
              <w:jc w:val="center"/>
              <w:rPr>
                <w:b/>
                <w:color w:val="000000"/>
                <w:sz w:val="18"/>
                <w:szCs w:val="18"/>
              </w:rPr>
            </w:pPr>
            <w:r w:rsidRPr="00404F29">
              <w:rPr>
                <w:b/>
                <w:color w:val="000000"/>
                <w:sz w:val="18"/>
                <w:szCs w:val="18"/>
              </w:rPr>
              <w:t>122.0</w:t>
            </w:r>
          </w:p>
        </w:tc>
      </w:tr>
    </w:tbl>
    <w:p w:rsidR="00D20AF9" w:rsidRPr="00404F29" w:rsidRDefault="00D20AF9" w:rsidP="004431FE">
      <w:pPr>
        <w:pStyle w:val="aa"/>
        <w:spacing w:line="276" w:lineRule="auto"/>
        <w:jc w:val="center"/>
        <w:rPr>
          <w:rFonts w:ascii="Times New Roman" w:hAnsi="Times New Roman" w:cs="Times New Roman"/>
          <w:color w:val="000000"/>
          <w:sz w:val="24"/>
          <w:szCs w:val="24"/>
        </w:rPr>
      </w:pPr>
    </w:p>
    <w:p w:rsidR="00B3433D" w:rsidRPr="00404F29" w:rsidRDefault="00D20AF9" w:rsidP="00D20AF9">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Таблица 2.1.1.4 - </w:t>
      </w:r>
      <w:r w:rsidR="00D6587E" w:rsidRPr="00404F29">
        <w:rPr>
          <w:rFonts w:ascii="Times New Roman" w:hAnsi="Times New Roman" w:cs="Times New Roman"/>
          <w:color w:val="000000"/>
          <w:sz w:val="24"/>
          <w:szCs w:val="24"/>
        </w:rPr>
        <w:t>Расчетная  лесосека по сплошным рубкам спелых и перестойных лесных насаждений (по лесорастительным зонам и адм</w:t>
      </w:r>
      <w:r w:rsidR="00D6587E" w:rsidRPr="00404F29">
        <w:rPr>
          <w:rFonts w:ascii="Times New Roman" w:hAnsi="Times New Roman" w:cs="Times New Roman"/>
          <w:color w:val="000000"/>
          <w:sz w:val="24"/>
          <w:szCs w:val="24"/>
        </w:rPr>
        <w:t>и</w:t>
      </w:r>
      <w:r w:rsidR="00D6587E" w:rsidRPr="00404F29">
        <w:rPr>
          <w:rFonts w:ascii="Times New Roman" w:hAnsi="Times New Roman" w:cs="Times New Roman"/>
          <w:color w:val="000000"/>
          <w:sz w:val="24"/>
          <w:szCs w:val="24"/>
        </w:rPr>
        <w:t>нистративным районам)</w:t>
      </w:r>
    </w:p>
    <w:tbl>
      <w:tblPr>
        <w:tblW w:w="5000" w:type="pct"/>
        <w:jc w:val="center"/>
        <w:tblLayout w:type="fixed"/>
        <w:tblLook w:val="0000"/>
      </w:tblPr>
      <w:tblGrid>
        <w:gridCol w:w="1385"/>
        <w:gridCol w:w="1707"/>
        <w:gridCol w:w="637"/>
        <w:gridCol w:w="884"/>
        <w:gridCol w:w="727"/>
        <w:gridCol w:w="798"/>
        <w:gridCol w:w="494"/>
        <w:gridCol w:w="816"/>
        <w:gridCol w:w="727"/>
        <w:gridCol w:w="798"/>
        <w:gridCol w:w="651"/>
        <w:gridCol w:w="698"/>
        <w:gridCol w:w="727"/>
        <w:gridCol w:w="798"/>
        <w:gridCol w:w="553"/>
        <w:gridCol w:w="884"/>
        <w:gridCol w:w="727"/>
        <w:gridCol w:w="775"/>
      </w:tblGrid>
      <w:tr w:rsidR="00D20AF9" w:rsidRPr="00404F29" w:rsidTr="00D20AF9">
        <w:trPr>
          <w:trHeight w:val="255"/>
          <w:jc w:val="center"/>
        </w:trPr>
        <w:tc>
          <w:tcPr>
            <w:tcW w:w="4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87E" w:rsidRPr="00404F29" w:rsidRDefault="00D6587E" w:rsidP="00D20AF9">
            <w:pPr>
              <w:spacing w:line="276" w:lineRule="auto"/>
              <w:jc w:val="center"/>
              <w:rPr>
                <w:color w:val="000000"/>
                <w:sz w:val="20"/>
                <w:szCs w:val="20"/>
              </w:rPr>
            </w:pPr>
            <w:r w:rsidRPr="00404F29">
              <w:rPr>
                <w:color w:val="000000"/>
                <w:sz w:val="20"/>
                <w:szCs w:val="20"/>
              </w:rPr>
              <w:t>Лесораст</w:t>
            </w:r>
            <w:r w:rsidRPr="00404F29">
              <w:rPr>
                <w:color w:val="000000"/>
                <w:sz w:val="20"/>
                <w:szCs w:val="20"/>
              </w:rPr>
              <w:t>и</w:t>
            </w:r>
            <w:r w:rsidRPr="00404F29">
              <w:rPr>
                <w:color w:val="000000"/>
                <w:sz w:val="20"/>
                <w:szCs w:val="20"/>
              </w:rPr>
              <w:t>тельные зоны</w:t>
            </w:r>
          </w:p>
        </w:tc>
        <w:tc>
          <w:tcPr>
            <w:tcW w:w="57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87E" w:rsidRPr="00404F29" w:rsidRDefault="00D6587E" w:rsidP="00D20AF9">
            <w:pPr>
              <w:spacing w:line="276" w:lineRule="auto"/>
              <w:jc w:val="center"/>
              <w:rPr>
                <w:color w:val="000000"/>
                <w:sz w:val="20"/>
                <w:szCs w:val="20"/>
              </w:rPr>
            </w:pPr>
            <w:r w:rsidRPr="00404F29">
              <w:rPr>
                <w:color w:val="000000"/>
                <w:sz w:val="20"/>
                <w:szCs w:val="20"/>
              </w:rPr>
              <w:t>Администрати</w:t>
            </w:r>
            <w:r w:rsidRPr="00404F29">
              <w:rPr>
                <w:color w:val="000000"/>
                <w:sz w:val="20"/>
                <w:szCs w:val="20"/>
              </w:rPr>
              <w:t>в</w:t>
            </w:r>
            <w:r w:rsidRPr="00404F29">
              <w:rPr>
                <w:color w:val="000000"/>
                <w:sz w:val="20"/>
                <w:szCs w:val="20"/>
              </w:rPr>
              <w:t>ные районы</w:t>
            </w:r>
          </w:p>
        </w:tc>
        <w:tc>
          <w:tcPr>
            <w:tcW w:w="2961" w:type="pct"/>
            <w:gridSpan w:val="12"/>
            <w:tcBorders>
              <w:top w:val="single" w:sz="4" w:space="0" w:color="auto"/>
              <w:left w:val="nil"/>
              <w:bottom w:val="single" w:sz="4" w:space="0" w:color="auto"/>
              <w:right w:val="single" w:sz="4" w:space="0" w:color="auto"/>
            </w:tcBorders>
            <w:shd w:val="clear" w:color="auto" w:fill="auto"/>
            <w:vAlign w:val="center"/>
          </w:tcPr>
          <w:p w:rsidR="00D6587E" w:rsidRPr="00404F29" w:rsidRDefault="00D6587E" w:rsidP="00D20AF9">
            <w:pPr>
              <w:spacing w:line="276" w:lineRule="auto"/>
              <w:jc w:val="center"/>
              <w:rPr>
                <w:color w:val="000000"/>
                <w:sz w:val="20"/>
                <w:szCs w:val="20"/>
              </w:rPr>
            </w:pPr>
            <w:r w:rsidRPr="00404F29">
              <w:rPr>
                <w:color w:val="000000"/>
                <w:sz w:val="20"/>
                <w:szCs w:val="20"/>
              </w:rPr>
              <w:t>Группы пород</w:t>
            </w:r>
          </w:p>
        </w:tc>
        <w:tc>
          <w:tcPr>
            <w:tcW w:w="995"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87E" w:rsidRPr="00404F29" w:rsidRDefault="00D6587E" w:rsidP="00D20AF9">
            <w:pPr>
              <w:spacing w:line="276" w:lineRule="auto"/>
              <w:jc w:val="center"/>
              <w:rPr>
                <w:color w:val="000000"/>
                <w:sz w:val="20"/>
                <w:szCs w:val="20"/>
              </w:rPr>
            </w:pPr>
            <w:r w:rsidRPr="00404F29">
              <w:rPr>
                <w:color w:val="000000"/>
                <w:sz w:val="20"/>
                <w:szCs w:val="20"/>
              </w:rPr>
              <w:t>Итого</w:t>
            </w:r>
          </w:p>
        </w:tc>
      </w:tr>
      <w:tr w:rsidR="00D20AF9" w:rsidRPr="00404F29" w:rsidTr="00D20AF9">
        <w:trPr>
          <w:trHeight w:val="255"/>
          <w:jc w:val="center"/>
        </w:trPr>
        <w:tc>
          <w:tcPr>
            <w:tcW w:w="468" w:type="pct"/>
            <w:vMerge/>
            <w:tcBorders>
              <w:top w:val="single" w:sz="4" w:space="0" w:color="auto"/>
              <w:left w:val="single" w:sz="4" w:space="0" w:color="auto"/>
              <w:bottom w:val="single" w:sz="4" w:space="0" w:color="auto"/>
              <w:right w:val="single" w:sz="4" w:space="0" w:color="auto"/>
            </w:tcBorders>
            <w:vAlign w:val="center"/>
          </w:tcPr>
          <w:p w:rsidR="00D6587E" w:rsidRPr="00404F29" w:rsidRDefault="00D6587E" w:rsidP="00D20AF9">
            <w:pPr>
              <w:spacing w:line="276" w:lineRule="auto"/>
              <w:rPr>
                <w:color w:val="000000"/>
                <w:sz w:val="20"/>
                <w:szCs w:val="20"/>
              </w:rPr>
            </w:pPr>
          </w:p>
        </w:tc>
        <w:tc>
          <w:tcPr>
            <w:tcW w:w="576" w:type="pct"/>
            <w:vMerge/>
            <w:tcBorders>
              <w:top w:val="single" w:sz="4" w:space="0" w:color="auto"/>
              <w:left w:val="single" w:sz="4" w:space="0" w:color="auto"/>
              <w:bottom w:val="single" w:sz="4" w:space="0" w:color="auto"/>
              <w:right w:val="single" w:sz="4" w:space="0" w:color="auto"/>
            </w:tcBorders>
            <w:vAlign w:val="center"/>
          </w:tcPr>
          <w:p w:rsidR="00D6587E" w:rsidRPr="00404F29" w:rsidRDefault="00D6587E" w:rsidP="00D20AF9">
            <w:pPr>
              <w:spacing w:line="276" w:lineRule="auto"/>
              <w:rPr>
                <w:color w:val="000000"/>
                <w:sz w:val="20"/>
                <w:szCs w:val="20"/>
              </w:rPr>
            </w:pPr>
          </w:p>
        </w:tc>
        <w:tc>
          <w:tcPr>
            <w:tcW w:w="1030" w:type="pct"/>
            <w:gridSpan w:val="4"/>
            <w:tcBorders>
              <w:top w:val="single" w:sz="4" w:space="0" w:color="auto"/>
              <w:left w:val="nil"/>
              <w:bottom w:val="single" w:sz="4" w:space="0" w:color="auto"/>
              <w:right w:val="single" w:sz="4" w:space="0" w:color="auto"/>
            </w:tcBorders>
            <w:shd w:val="clear" w:color="auto" w:fill="auto"/>
            <w:vAlign w:val="center"/>
          </w:tcPr>
          <w:p w:rsidR="00D6587E" w:rsidRPr="00404F29" w:rsidRDefault="00D6587E" w:rsidP="00D20AF9">
            <w:pPr>
              <w:spacing w:line="276" w:lineRule="auto"/>
              <w:jc w:val="center"/>
              <w:rPr>
                <w:color w:val="000000"/>
                <w:sz w:val="20"/>
                <w:szCs w:val="20"/>
              </w:rPr>
            </w:pPr>
            <w:r w:rsidRPr="00404F29">
              <w:rPr>
                <w:color w:val="000000"/>
                <w:sz w:val="20"/>
                <w:szCs w:val="20"/>
              </w:rPr>
              <w:t>хвойные</w:t>
            </w:r>
          </w:p>
        </w:tc>
        <w:tc>
          <w:tcPr>
            <w:tcW w:w="959" w:type="pct"/>
            <w:gridSpan w:val="4"/>
            <w:tcBorders>
              <w:top w:val="single" w:sz="4" w:space="0" w:color="auto"/>
              <w:left w:val="nil"/>
              <w:bottom w:val="single" w:sz="4" w:space="0" w:color="auto"/>
              <w:right w:val="single" w:sz="4" w:space="0" w:color="auto"/>
            </w:tcBorders>
            <w:shd w:val="clear" w:color="auto" w:fill="auto"/>
            <w:vAlign w:val="center"/>
          </w:tcPr>
          <w:p w:rsidR="00D6587E" w:rsidRPr="00404F29" w:rsidRDefault="00D6587E" w:rsidP="00D20AF9">
            <w:pPr>
              <w:spacing w:line="276" w:lineRule="auto"/>
              <w:jc w:val="center"/>
              <w:rPr>
                <w:color w:val="000000"/>
                <w:sz w:val="20"/>
                <w:szCs w:val="20"/>
              </w:rPr>
            </w:pPr>
            <w:r w:rsidRPr="00404F29">
              <w:rPr>
                <w:color w:val="000000"/>
                <w:sz w:val="20"/>
                <w:szCs w:val="20"/>
              </w:rPr>
              <w:t>твердолиственные</w:t>
            </w:r>
          </w:p>
        </w:tc>
        <w:tc>
          <w:tcPr>
            <w:tcW w:w="972" w:type="pct"/>
            <w:gridSpan w:val="4"/>
            <w:tcBorders>
              <w:top w:val="single" w:sz="4" w:space="0" w:color="auto"/>
              <w:left w:val="nil"/>
              <w:bottom w:val="single" w:sz="4" w:space="0" w:color="auto"/>
              <w:right w:val="single" w:sz="4" w:space="0" w:color="auto"/>
            </w:tcBorders>
            <w:shd w:val="clear" w:color="auto" w:fill="auto"/>
            <w:vAlign w:val="center"/>
          </w:tcPr>
          <w:p w:rsidR="00D6587E" w:rsidRPr="00404F29" w:rsidRDefault="00D6587E" w:rsidP="00D20AF9">
            <w:pPr>
              <w:spacing w:line="276" w:lineRule="auto"/>
              <w:jc w:val="center"/>
              <w:rPr>
                <w:color w:val="000000"/>
                <w:sz w:val="20"/>
                <w:szCs w:val="20"/>
              </w:rPr>
            </w:pPr>
            <w:r w:rsidRPr="00404F29">
              <w:rPr>
                <w:color w:val="000000"/>
                <w:sz w:val="20"/>
                <w:szCs w:val="20"/>
              </w:rPr>
              <w:t>мягколиственные</w:t>
            </w:r>
          </w:p>
        </w:tc>
        <w:tc>
          <w:tcPr>
            <w:tcW w:w="995" w:type="pct"/>
            <w:gridSpan w:val="4"/>
            <w:vMerge/>
            <w:tcBorders>
              <w:top w:val="single" w:sz="4" w:space="0" w:color="auto"/>
              <w:left w:val="single" w:sz="4" w:space="0" w:color="auto"/>
              <w:bottom w:val="single" w:sz="4" w:space="0" w:color="auto"/>
              <w:right w:val="single" w:sz="4" w:space="0" w:color="auto"/>
            </w:tcBorders>
            <w:vAlign w:val="center"/>
          </w:tcPr>
          <w:p w:rsidR="00D6587E" w:rsidRPr="00404F29" w:rsidRDefault="00D6587E" w:rsidP="00D20AF9">
            <w:pPr>
              <w:spacing w:line="276" w:lineRule="auto"/>
              <w:rPr>
                <w:color w:val="000000"/>
                <w:sz w:val="20"/>
                <w:szCs w:val="20"/>
              </w:rPr>
            </w:pPr>
          </w:p>
        </w:tc>
      </w:tr>
      <w:tr w:rsidR="00D20AF9" w:rsidRPr="00404F29" w:rsidTr="00D20AF9">
        <w:trPr>
          <w:trHeight w:val="255"/>
          <w:jc w:val="center"/>
        </w:trPr>
        <w:tc>
          <w:tcPr>
            <w:tcW w:w="468" w:type="pct"/>
            <w:vMerge/>
            <w:tcBorders>
              <w:top w:val="single" w:sz="4" w:space="0" w:color="auto"/>
              <w:left w:val="single" w:sz="4" w:space="0" w:color="auto"/>
              <w:bottom w:val="single" w:sz="4" w:space="0" w:color="auto"/>
              <w:right w:val="single" w:sz="4" w:space="0" w:color="auto"/>
            </w:tcBorders>
            <w:vAlign w:val="center"/>
          </w:tcPr>
          <w:p w:rsidR="00D6587E" w:rsidRPr="00404F29" w:rsidRDefault="00D6587E" w:rsidP="00D20AF9">
            <w:pPr>
              <w:spacing w:line="276" w:lineRule="auto"/>
              <w:rPr>
                <w:color w:val="000000"/>
                <w:sz w:val="20"/>
                <w:szCs w:val="20"/>
              </w:rPr>
            </w:pPr>
          </w:p>
        </w:tc>
        <w:tc>
          <w:tcPr>
            <w:tcW w:w="576" w:type="pct"/>
            <w:vMerge/>
            <w:tcBorders>
              <w:top w:val="single" w:sz="4" w:space="0" w:color="auto"/>
              <w:left w:val="single" w:sz="4" w:space="0" w:color="auto"/>
              <w:bottom w:val="single" w:sz="4" w:space="0" w:color="auto"/>
              <w:right w:val="single" w:sz="4" w:space="0" w:color="auto"/>
            </w:tcBorders>
            <w:vAlign w:val="center"/>
          </w:tcPr>
          <w:p w:rsidR="00D6587E" w:rsidRPr="00404F29" w:rsidRDefault="00D6587E" w:rsidP="00D20AF9">
            <w:pPr>
              <w:spacing w:line="276" w:lineRule="auto"/>
              <w:rPr>
                <w:color w:val="000000"/>
                <w:sz w:val="20"/>
                <w:szCs w:val="20"/>
              </w:rPr>
            </w:pPr>
          </w:p>
        </w:tc>
        <w:tc>
          <w:tcPr>
            <w:tcW w:w="215" w:type="pct"/>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D6587E" w:rsidRPr="00404F29" w:rsidRDefault="00D20AF9" w:rsidP="00D20AF9">
            <w:pPr>
              <w:spacing w:line="276" w:lineRule="auto"/>
              <w:ind w:left="113" w:right="113"/>
              <w:jc w:val="center"/>
              <w:rPr>
                <w:color w:val="000000"/>
                <w:sz w:val="20"/>
                <w:szCs w:val="20"/>
              </w:rPr>
            </w:pPr>
            <w:r w:rsidRPr="00404F29">
              <w:rPr>
                <w:color w:val="000000"/>
                <w:sz w:val="18"/>
                <w:szCs w:val="18"/>
              </w:rPr>
              <w:t>площадь, га</w:t>
            </w:r>
          </w:p>
        </w:tc>
        <w:tc>
          <w:tcPr>
            <w:tcW w:w="815" w:type="pct"/>
            <w:gridSpan w:val="3"/>
            <w:tcBorders>
              <w:top w:val="single" w:sz="4" w:space="0" w:color="auto"/>
              <w:left w:val="nil"/>
              <w:bottom w:val="single" w:sz="4" w:space="0" w:color="auto"/>
              <w:right w:val="single" w:sz="4" w:space="0" w:color="auto"/>
            </w:tcBorders>
            <w:shd w:val="clear" w:color="auto" w:fill="auto"/>
            <w:vAlign w:val="center"/>
          </w:tcPr>
          <w:p w:rsidR="00D6587E" w:rsidRPr="00404F29" w:rsidRDefault="00D6587E" w:rsidP="00D20AF9">
            <w:pPr>
              <w:spacing w:line="276" w:lineRule="auto"/>
              <w:jc w:val="center"/>
              <w:rPr>
                <w:color w:val="000000"/>
                <w:sz w:val="20"/>
                <w:szCs w:val="20"/>
              </w:rPr>
            </w:pPr>
            <w:r w:rsidRPr="00404F29">
              <w:rPr>
                <w:color w:val="000000"/>
                <w:sz w:val="20"/>
                <w:szCs w:val="20"/>
              </w:rPr>
              <w:t>запас, тыс м</w:t>
            </w:r>
            <w:r w:rsidRPr="00404F29">
              <w:rPr>
                <w:color w:val="000000"/>
                <w:sz w:val="20"/>
                <w:szCs w:val="20"/>
                <w:vertAlign w:val="superscript"/>
              </w:rPr>
              <w:t>3</w:t>
            </w:r>
          </w:p>
        </w:tc>
        <w:tc>
          <w:tcPr>
            <w:tcW w:w="167" w:type="pct"/>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D6587E" w:rsidRPr="00404F29" w:rsidRDefault="00D20AF9" w:rsidP="00D20AF9">
            <w:pPr>
              <w:spacing w:line="276" w:lineRule="auto"/>
              <w:ind w:left="113" w:right="113"/>
              <w:jc w:val="center"/>
              <w:rPr>
                <w:color w:val="000000"/>
                <w:sz w:val="20"/>
                <w:szCs w:val="20"/>
              </w:rPr>
            </w:pPr>
            <w:r w:rsidRPr="00404F29">
              <w:rPr>
                <w:color w:val="000000"/>
                <w:sz w:val="18"/>
                <w:szCs w:val="18"/>
              </w:rPr>
              <w:t>площадь, га</w:t>
            </w:r>
          </w:p>
        </w:tc>
        <w:tc>
          <w:tcPr>
            <w:tcW w:w="792" w:type="pct"/>
            <w:gridSpan w:val="3"/>
            <w:tcBorders>
              <w:top w:val="single" w:sz="4" w:space="0" w:color="auto"/>
              <w:left w:val="nil"/>
              <w:bottom w:val="single" w:sz="4" w:space="0" w:color="auto"/>
              <w:right w:val="single" w:sz="4" w:space="0" w:color="auto"/>
            </w:tcBorders>
            <w:shd w:val="clear" w:color="auto" w:fill="auto"/>
            <w:vAlign w:val="center"/>
          </w:tcPr>
          <w:p w:rsidR="00D6587E" w:rsidRPr="00404F29" w:rsidRDefault="00D6587E" w:rsidP="00D20AF9">
            <w:pPr>
              <w:spacing w:line="276" w:lineRule="auto"/>
              <w:jc w:val="center"/>
              <w:rPr>
                <w:color w:val="000000"/>
                <w:sz w:val="20"/>
                <w:szCs w:val="20"/>
              </w:rPr>
            </w:pPr>
            <w:r w:rsidRPr="00404F29">
              <w:rPr>
                <w:color w:val="000000"/>
                <w:sz w:val="20"/>
                <w:szCs w:val="20"/>
              </w:rPr>
              <w:t>запас, тыс м</w:t>
            </w:r>
            <w:r w:rsidRPr="00404F29">
              <w:rPr>
                <w:color w:val="000000"/>
                <w:sz w:val="20"/>
                <w:szCs w:val="20"/>
                <w:vertAlign w:val="superscript"/>
              </w:rPr>
              <w:t>3</w:t>
            </w:r>
          </w:p>
        </w:tc>
        <w:tc>
          <w:tcPr>
            <w:tcW w:w="220" w:type="pct"/>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D6587E" w:rsidRPr="00404F29" w:rsidRDefault="00D20AF9" w:rsidP="00D20AF9">
            <w:pPr>
              <w:spacing w:line="276" w:lineRule="auto"/>
              <w:ind w:left="113" w:right="113"/>
              <w:jc w:val="center"/>
              <w:rPr>
                <w:color w:val="000000"/>
                <w:sz w:val="20"/>
                <w:szCs w:val="20"/>
              </w:rPr>
            </w:pPr>
            <w:r w:rsidRPr="00404F29">
              <w:rPr>
                <w:color w:val="000000"/>
                <w:sz w:val="18"/>
                <w:szCs w:val="18"/>
              </w:rPr>
              <w:t>площадь, га</w:t>
            </w:r>
          </w:p>
        </w:tc>
        <w:tc>
          <w:tcPr>
            <w:tcW w:w="752" w:type="pct"/>
            <w:gridSpan w:val="3"/>
            <w:tcBorders>
              <w:top w:val="single" w:sz="4" w:space="0" w:color="auto"/>
              <w:left w:val="nil"/>
              <w:bottom w:val="single" w:sz="4" w:space="0" w:color="auto"/>
              <w:right w:val="single" w:sz="4" w:space="0" w:color="auto"/>
            </w:tcBorders>
            <w:shd w:val="clear" w:color="auto" w:fill="auto"/>
            <w:vAlign w:val="center"/>
          </w:tcPr>
          <w:p w:rsidR="00D6587E" w:rsidRPr="00404F29" w:rsidRDefault="00D6587E" w:rsidP="00D20AF9">
            <w:pPr>
              <w:spacing w:line="276" w:lineRule="auto"/>
              <w:jc w:val="center"/>
              <w:rPr>
                <w:color w:val="000000"/>
                <w:sz w:val="20"/>
                <w:szCs w:val="20"/>
              </w:rPr>
            </w:pPr>
            <w:r w:rsidRPr="00404F29">
              <w:rPr>
                <w:color w:val="000000"/>
                <w:sz w:val="20"/>
                <w:szCs w:val="20"/>
              </w:rPr>
              <w:t>запас, тыс м</w:t>
            </w:r>
            <w:r w:rsidRPr="00404F29">
              <w:rPr>
                <w:color w:val="000000"/>
                <w:sz w:val="20"/>
                <w:szCs w:val="20"/>
                <w:vertAlign w:val="superscript"/>
              </w:rPr>
              <w:t>3</w:t>
            </w:r>
          </w:p>
        </w:tc>
        <w:tc>
          <w:tcPr>
            <w:tcW w:w="187" w:type="pct"/>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D6587E" w:rsidRPr="00404F29" w:rsidRDefault="00D20AF9" w:rsidP="00D20AF9">
            <w:pPr>
              <w:spacing w:line="276" w:lineRule="auto"/>
              <w:ind w:left="113" w:right="113"/>
              <w:jc w:val="center"/>
              <w:rPr>
                <w:color w:val="000000"/>
                <w:sz w:val="20"/>
                <w:szCs w:val="20"/>
              </w:rPr>
            </w:pPr>
            <w:r w:rsidRPr="00404F29">
              <w:rPr>
                <w:color w:val="000000"/>
                <w:sz w:val="18"/>
                <w:szCs w:val="18"/>
              </w:rPr>
              <w:t>площадь, га</w:t>
            </w:r>
          </w:p>
        </w:tc>
        <w:tc>
          <w:tcPr>
            <w:tcW w:w="808" w:type="pct"/>
            <w:gridSpan w:val="3"/>
            <w:tcBorders>
              <w:top w:val="single" w:sz="4" w:space="0" w:color="auto"/>
              <w:left w:val="nil"/>
              <w:bottom w:val="single" w:sz="4" w:space="0" w:color="auto"/>
              <w:right w:val="single" w:sz="4" w:space="0" w:color="auto"/>
            </w:tcBorders>
            <w:shd w:val="clear" w:color="auto" w:fill="auto"/>
            <w:vAlign w:val="center"/>
          </w:tcPr>
          <w:p w:rsidR="00D6587E" w:rsidRPr="00404F29" w:rsidRDefault="00D6587E" w:rsidP="00D20AF9">
            <w:pPr>
              <w:spacing w:line="276" w:lineRule="auto"/>
              <w:jc w:val="center"/>
              <w:rPr>
                <w:color w:val="000000"/>
                <w:sz w:val="20"/>
                <w:szCs w:val="20"/>
              </w:rPr>
            </w:pPr>
            <w:r w:rsidRPr="00404F29">
              <w:rPr>
                <w:color w:val="000000"/>
                <w:sz w:val="20"/>
                <w:szCs w:val="20"/>
              </w:rPr>
              <w:t>запас, тыс м</w:t>
            </w:r>
            <w:r w:rsidRPr="00404F29">
              <w:rPr>
                <w:color w:val="000000"/>
                <w:sz w:val="20"/>
                <w:szCs w:val="20"/>
                <w:vertAlign w:val="superscript"/>
              </w:rPr>
              <w:t>3</w:t>
            </w:r>
          </w:p>
        </w:tc>
      </w:tr>
      <w:tr w:rsidR="00D20AF9" w:rsidRPr="00404F29" w:rsidTr="00D20AF9">
        <w:trPr>
          <w:trHeight w:val="317"/>
          <w:jc w:val="center"/>
        </w:trPr>
        <w:tc>
          <w:tcPr>
            <w:tcW w:w="468" w:type="pct"/>
            <w:vMerge/>
            <w:tcBorders>
              <w:top w:val="single" w:sz="4" w:space="0" w:color="auto"/>
              <w:left w:val="single" w:sz="4" w:space="0" w:color="auto"/>
              <w:bottom w:val="single" w:sz="4" w:space="0" w:color="auto"/>
              <w:right w:val="single" w:sz="4" w:space="0" w:color="auto"/>
            </w:tcBorders>
            <w:vAlign w:val="center"/>
          </w:tcPr>
          <w:p w:rsidR="00D6587E" w:rsidRPr="00404F29" w:rsidRDefault="00D6587E" w:rsidP="00D20AF9">
            <w:pPr>
              <w:spacing w:line="276" w:lineRule="auto"/>
              <w:rPr>
                <w:color w:val="000000"/>
                <w:sz w:val="20"/>
                <w:szCs w:val="20"/>
              </w:rPr>
            </w:pPr>
          </w:p>
        </w:tc>
        <w:tc>
          <w:tcPr>
            <w:tcW w:w="576" w:type="pct"/>
            <w:vMerge/>
            <w:tcBorders>
              <w:top w:val="single" w:sz="4" w:space="0" w:color="auto"/>
              <w:left w:val="single" w:sz="4" w:space="0" w:color="auto"/>
              <w:bottom w:val="single" w:sz="4" w:space="0" w:color="auto"/>
              <w:right w:val="single" w:sz="4" w:space="0" w:color="auto"/>
            </w:tcBorders>
            <w:vAlign w:val="center"/>
          </w:tcPr>
          <w:p w:rsidR="00D6587E" w:rsidRPr="00404F29" w:rsidRDefault="00D6587E" w:rsidP="00D20AF9">
            <w:pPr>
              <w:spacing w:line="276" w:lineRule="auto"/>
              <w:rPr>
                <w:color w:val="000000"/>
                <w:sz w:val="20"/>
                <w:szCs w:val="20"/>
              </w:rPr>
            </w:pPr>
          </w:p>
        </w:tc>
        <w:tc>
          <w:tcPr>
            <w:tcW w:w="215"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99" w:type="pct"/>
            <w:vMerge w:val="restart"/>
            <w:tcBorders>
              <w:top w:val="nil"/>
              <w:left w:val="single" w:sz="4" w:space="0" w:color="auto"/>
              <w:bottom w:val="single" w:sz="4" w:space="0" w:color="000000"/>
              <w:right w:val="single" w:sz="4" w:space="0" w:color="auto"/>
            </w:tcBorders>
            <w:shd w:val="clear" w:color="auto" w:fill="auto"/>
            <w:vAlign w:val="center"/>
          </w:tcPr>
          <w:p w:rsidR="00D6587E" w:rsidRPr="00404F29" w:rsidRDefault="00D6587E" w:rsidP="00D20AF9">
            <w:pPr>
              <w:spacing w:line="276" w:lineRule="auto"/>
              <w:jc w:val="center"/>
              <w:rPr>
                <w:color w:val="000000"/>
                <w:sz w:val="20"/>
                <w:szCs w:val="20"/>
              </w:rPr>
            </w:pPr>
            <w:r w:rsidRPr="00404F29">
              <w:rPr>
                <w:color w:val="000000"/>
                <w:sz w:val="20"/>
                <w:szCs w:val="20"/>
              </w:rPr>
              <w:t>корн</w:t>
            </w:r>
            <w:r w:rsidRPr="00404F29">
              <w:rPr>
                <w:color w:val="000000"/>
                <w:sz w:val="20"/>
                <w:szCs w:val="20"/>
              </w:rPr>
              <w:t>е</w:t>
            </w:r>
            <w:r w:rsidRPr="00404F29">
              <w:rPr>
                <w:color w:val="000000"/>
                <w:sz w:val="20"/>
                <w:szCs w:val="20"/>
              </w:rPr>
              <w:t>вой</w:t>
            </w:r>
          </w:p>
        </w:tc>
        <w:tc>
          <w:tcPr>
            <w:tcW w:w="246" w:type="pct"/>
            <w:vMerge w:val="restart"/>
            <w:tcBorders>
              <w:top w:val="nil"/>
              <w:left w:val="single" w:sz="4" w:space="0" w:color="auto"/>
              <w:bottom w:val="single" w:sz="4" w:space="0" w:color="000000"/>
              <w:right w:val="single" w:sz="4" w:space="0" w:color="auto"/>
            </w:tcBorders>
            <w:shd w:val="clear" w:color="auto" w:fill="auto"/>
            <w:vAlign w:val="center"/>
          </w:tcPr>
          <w:p w:rsidR="00D6587E" w:rsidRPr="00404F29" w:rsidRDefault="00D6587E" w:rsidP="00D20AF9">
            <w:pPr>
              <w:spacing w:line="276" w:lineRule="auto"/>
              <w:jc w:val="center"/>
              <w:rPr>
                <w:color w:val="000000"/>
                <w:sz w:val="20"/>
                <w:szCs w:val="20"/>
              </w:rPr>
            </w:pPr>
            <w:r w:rsidRPr="00404F29">
              <w:rPr>
                <w:color w:val="000000"/>
                <w:sz w:val="20"/>
                <w:szCs w:val="20"/>
              </w:rPr>
              <w:t>ли</w:t>
            </w:r>
            <w:r w:rsidRPr="00404F29">
              <w:rPr>
                <w:color w:val="000000"/>
                <w:sz w:val="20"/>
                <w:szCs w:val="20"/>
              </w:rPr>
              <w:t>к</w:t>
            </w:r>
            <w:r w:rsidRPr="00404F29">
              <w:rPr>
                <w:color w:val="000000"/>
                <w:sz w:val="20"/>
                <w:szCs w:val="20"/>
              </w:rPr>
              <w:t>вид</w:t>
            </w:r>
          </w:p>
        </w:tc>
        <w:tc>
          <w:tcPr>
            <w:tcW w:w="270" w:type="pct"/>
            <w:vMerge w:val="restart"/>
            <w:tcBorders>
              <w:top w:val="nil"/>
              <w:left w:val="single" w:sz="4" w:space="0" w:color="auto"/>
              <w:bottom w:val="single" w:sz="4" w:space="0" w:color="000000"/>
              <w:right w:val="single" w:sz="4" w:space="0" w:color="auto"/>
            </w:tcBorders>
            <w:shd w:val="clear" w:color="auto" w:fill="auto"/>
            <w:vAlign w:val="center"/>
          </w:tcPr>
          <w:p w:rsidR="00D6587E" w:rsidRPr="00404F29" w:rsidRDefault="00D6587E" w:rsidP="00D20AF9">
            <w:pPr>
              <w:spacing w:line="276" w:lineRule="auto"/>
              <w:jc w:val="center"/>
              <w:rPr>
                <w:color w:val="000000"/>
                <w:sz w:val="20"/>
                <w:szCs w:val="20"/>
              </w:rPr>
            </w:pPr>
            <w:r w:rsidRPr="00404F29">
              <w:rPr>
                <w:color w:val="000000"/>
                <w:sz w:val="20"/>
                <w:szCs w:val="20"/>
              </w:rPr>
              <w:t>дел</w:t>
            </w:r>
            <w:r w:rsidRPr="00404F29">
              <w:rPr>
                <w:color w:val="000000"/>
                <w:sz w:val="20"/>
                <w:szCs w:val="20"/>
              </w:rPr>
              <w:t>о</w:t>
            </w:r>
            <w:r w:rsidRPr="00404F29">
              <w:rPr>
                <w:color w:val="000000"/>
                <w:sz w:val="20"/>
                <w:szCs w:val="20"/>
              </w:rPr>
              <w:t>вой</w:t>
            </w:r>
          </w:p>
        </w:tc>
        <w:tc>
          <w:tcPr>
            <w:tcW w:w="167"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76" w:type="pct"/>
            <w:vMerge w:val="restart"/>
            <w:tcBorders>
              <w:top w:val="nil"/>
              <w:left w:val="single" w:sz="4" w:space="0" w:color="auto"/>
              <w:bottom w:val="single" w:sz="4" w:space="0" w:color="000000"/>
              <w:right w:val="single" w:sz="4" w:space="0" w:color="auto"/>
            </w:tcBorders>
            <w:shd w:val="clear" w:color="auto" w:fill="auto"/>
            <w:vAlign w:val="center"/>
          </w:tcPr>
          <w:p w:rsidR="00D6587E" w:rsidRPr="00404F29" w:rsidRDefault="00D6587E" w:rsidP="00D20AF9">
            <w:pPr>
              <w:spacing w:line="276" w:lineRule="auto"/>
              <w:jc w:val="center"/>
              <w:rPr>
                <w:color w:val="000000"/>
                <w:sz w:val="20"/>
                <w:szCs w:val="20"/>
              </w:rPr>
            </w:pPr>
            <w:r w:rsidRPr="00404F29">
              <w:rPr>
                <w:color w:val="000000"/>
                <w:sz w:val="20"/>
                <w:szCs w:val="20"/>
              </w:rPr>
              <w:t>корн</w:t>
            </w:r>
            <w:r w:rsidRPr="00404F29">
              <w:rPr>
                <w:color w:val="000000"/>
                <w:sz w:val="20"/>
                <w:szCs w:val="20"/>
              </w:rPr>
              <w:t>е</w:t>
            </w:r>
            <w:r w:rsidRPr="00404F29">
              <w:rPr>
                <w:color w:val="000000"/>
                <w:sz w:val="20"/>
                <w:szCs w:val="20"/>
              </w:rPr>
              <w:t>вой</w:t>
            </w:r>
          </w:p>
        </w:tc>
        <w:tc>
          <w:tcPr>
            <w:tcW w:w="246" w:type="pct"/>
            <w:vMerge w:val="restart"/>
            <w:tcBorders>
              <w:top w:val="nil"/>
              <w:left w:val="single" w:sz="4" w:space="0" w:color="auto"/>
              <w:bottom w:val="single" w:sz="4" w:space="0" w:color="000000"/>
              <w:right w:val="single" w:sz="4" w:space="0" w:color="auto"/>
            </w:tcBorders>
            <w:shd w:val="clear" w:color="auto" w:fill="auto"/>
            <w:vAlign w:val="center"/>
          </w:tcPr>
          <w:p w:rsidR="00D6587E" w:rsidRPr="00404F29" w:rsidRDefault="00D6587E" w:rsidP="00D20AF9">
            <w:pPr>
              <w:spacing w:line="276" w:lineRule="auto"/>
              <w:jc w:val="center"/>
              <w:rPr>
                <w:color w:val="000000"/>
                <w:sz w:val="20"/>
                <w:szCs w:val="20"/>
              </w:rPr>
            </w:pPr>
            <w:r w:rsidRPr="00404F29">
              <w:rPr>
                <w:color w:val="000000"/>
                <w:sz w:val="20"/>
                <w:szCs w:val="20"/>
              </w:rPr>
              <w:t>ли</w:t>
            </w:r>
            <w:r w:rsidRPr="00404F29">
              <w:rPr>
                <w:color w:val="000000"/>
                <w:sz w:val="20"/>
                <w:szCs w:val="20"/>
              </w:rPr>
              <w:t>к</w:t>
            </w:r>
            <w:r w:rsidRPr="00404F29">
              <w:rPr>
                <w:color w:val="000000"/>
                <w:sz w:val="20"/>
                <w:szCs w:val="20"/>
              </w:rPr>
              <w:t>вид</w:t>
            </w:r>
          </w:p>
        </w:tc>
        <w:tc>
          <w:tcPr>
            <w:tcW w:w="270" w:type="pct"/>
            <w:vMerge w:val="restart"/>
            <w:tcBorders>
              <w:top w:val="nil"/>
              <w:left w:val="single" w:sz="4" w:space="0" w:color="auto"/>
              <w:bottom w:val="single" w:sz="4" w:space="0" w:color="000000"/>
              <w:right w:val="single" w:sz="4" w:space="0" w:color="auto"/>
            </w:tcBorders>
            <w:shd w:val="clear" w:color="auto" w:fill="auto"/>
            <w:vAlign w:val="center"/>
          </w:tcPr>
          <w:p w:rsidR="00D6587E" w:rsidRPr="00404F29" w:rsidRDefault="00D6587E" w:rsidP="00D20AF9">
            <w:pPr>
              <w:spacing w:line="276" w:lineRule="auto"/>
              <w:jc w:val="center"/>
              <w:rPr>
                <w:color w:val="000000"/>
                <w:sz w:val="20"/>
                <w:szCs w:val="20"/>
              </w:rPr>
            </w:pPr>
            <w:r w:rsidRPr="00404F29">
              <w:rPr>
                <w:color w:val="000000"/>
                <w:sz w:val="20"/>
                <w:szCs w:val="20"/>
              </w:rPr>
              <w:t>дел</w:t>
            </w:r>
            <w:r w:rsidRPr="00404F29">
              <w:rPr>
                <w:color w:val="000000"/>
                <w:sz w:val="20"/>
                <w:szCs w:val="20"/>
              </w:rPr>
              <w:t>о</w:t>
            </w:r>
            <w:r w:rsidRPr="00404F29">
              <w:rPr>
                <w:color w:val="000000"/>
                <w:sz w:val="20"/>
                <w:szCs w:val="20"/>
              </w:rPr>
              <w:t>вой</w:t>
            </w:r>
          </w:p>
        </w:tc>
        <w:tc>
          <w:tcPr>
            <w:tcW w:w="220"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36" w:type="pct"/>
            <w:vMerge w:val="restart"/>
            <w:tcBorders>
              <w:top w:val="nil"/>
              <w:left w:val="single" w:sz="4" w:space="0" w:color="auto"/>
              <w:bottom w:val="single" w:sz="4" w:space="0" w:color="000000"/>
              <w:right w:val="single" w:sz="4" w:space="0" w:color="auto"/>
            </w:tcBorders>
            <w:shd w:val="clear" w:color="auto" w:fill="auto"/>
            <w:vAlign w:val="center"/>
          </w:tcPr>
          <w:p w:rsidR="00D6587E" w:rsidRPr="00404F29" w:rsidRDefault="00D6587E" w:rsidP="00D20AF9">
            <w:pPr>
              <w:spacing w:line="276" w:lineRule="auto"/>
              <w:jc w:val="center"/>
              <w:rPr>
                <w:color w:val="000000"/>
                <w:sz w:val="20"/>
                <w:szCs w:val="20"/>
              </w:rPr>
            </w:pPr>
            <w:r w:rsidRPr="00404F29">
              <w:rPr>
                <w:color w:val="000000"/>
                <w:sz w:val="20"/>
                <w:szCs w:val="20"/>
              </w:rPr>
              <w:t>ко</w:t>
            </w:r>
            <w:r w:rsidRPr="00404F29">
              <w:rPr>
                <w:color w:val="000000"/>
                <w:sz w:val="20"/>
                <w:szCs w:val="20"/>
              </w:rPr>
              <w:t>р</w:t>
            </w:r>
            <w:r w:rsidRPr="00404F29">
              <w:rPr>
                <w:color w:val="000000"/>
                <w:sz w:val="20"/>
                <w:szCs w:val="20"/>
              </w:rPr>
              <w:t>н</w:t>
            </w:r>
            <w:r w:rsidRPr="00404F29">
              <w:rPr>
                <w:color w:val="000000"/>
                <w:sz w:val="20"/>
                <w:szCs w:val="20"/>
              </w:rPr>
              <w:t>е</w:t>
            </w:r>
            <w:r w:rsidRPr="00404F29">
              <w:rPr>
                <w:color w:val="000000"/>
                <w:sz w:val="20"/>
                <w:szCs w:val="20"/>
              </w:rPr>
              <w:t>вой</w:t>
            </w:r>
          </w:p>
        </w:tc>
        <w:tc>
          <w:tcPr>
            <w:tcW w:w="246" w:type="pct"/>
            <w:vMerge w:val="restart"/>
            <w:tcBorders>
              <w:top w:val="nil"/>
              <w:left w:val="single" w:sz="4" w:space="0" w:color="auto"/>
              <w:bottom w:val="single" w:sz="4" w:space="0" w:color="000000"/>
              <w:right w:val="single" w:sz="4" w:space="0" w:color="auto"/>
            </w:tcBorders>
            <w:shd w:val="clear" w:color="auto" w:fill="auto"/>
            <w:vAlign w:val="center"/>
          </w:tcPr>
          <w:p w:rsidR="00D6587E" w:rsidRPr="00404F29" w:rsidRDefault="00D6587E" w:rsidP="00D20AF9">
            <w:pPr>
              <w:spacing w:line="276" w:lineRule="auto"/>
              <w:jc w:val="center"/>
              <w:rPr>
                <w:color w:val="000000"/>
                <w:sz w:val="20"/>
                <w:szCs w:val="20"/>
              </w:rPr>
            </w:pPr>
            <w:r w:rsidRPr="00404F29">
              <w:rPr>
                <w:color w:val="000000"/>
                <w:sz w:val="20"/>
                <w:szCs w:val="20"/>
              </w:rPr>
              <w:t>ли</w:t>
            </w:r>
            <w:r w:rsidRPr="00404F29">
              <w:rPr>
                <w:color w:val="000000"/>
                <w:sz w:val="20"/>
                <w:szCs w:val="20"/>
              </w:rPr>
              <w:t>к</w:t>
            </w:r>
            <w:r w:rsidRPr="00404F29">
              <w:rPr>
                <w:color w:val="000000"/>
                <w:sz w:val="20"/>
                <w:szCs w:val="20"/>
              </w:rPr>
              <w:t>вид</w:t>
            </w:r>
          </w:p>
        </w:tc>
        <w:tc>
          <w:tcPr>
            <w:tcW w:w="270" w:type="pct"/>
            <w:vMerge w:val="restart"/>
            <w:tcBorders>
              <w:top w:val="nil"/>
              <w:left w:val="single" w:sz="4" w:space="0" w:color="auto"/>
              <w:bottom w:val="single" w:sz="4" w:space="0" w:color="000000"/>
              <w:right w:val="single" w:sz="4" w:space="0" w:color="auto"/>
            </w:tcBorders>
            <w:shd w:val="clear" w:color="auto" w:fill="auto"/>
            <w:vAlign w:val="center"/>
          </w:tcPr>
          <w:p w:rsidR="00D6587E" w:rsidRPr="00404F29" w:rsidRDefault="00D6587E" w:rsidP="00D20AF9">
            <w:pPr>
              <w:spacing w:line="276" w:lineRule="auto"/>
              <w:jc w:val="center"/>
              <w:rPr>
                <w:color w:val="000000"/>
                <w:sz w:val="20"/>
                <w:szCs w:val="20"/>
              </w:rPr>
            </w:pPr>
            <w:r w:rsidRPr="00404F29">
              <w:rPr>
                <w:color w:val="000000"/>
                <w:sz w:val="20"/>
                <w:szCs w:val="20"/>
              </w:rPr>
              <w:t>дел</w:t>
            </w:r>
            <w:r w:rsidRPr="00404F29">
              <w:rPr>
                <w:color w:val="000000"/>
                <w:sz w:val="20"/>
                <w:szCs w:val="20"/>
              </w:rPr>
              <w:t>о</w:t>
            </w:r>
            <w:r w:rsidRPr="00404F29">
              <w:rPr>
                <w:color w:val="000000"/>
                <w:sz w:val="20"/>
                <w:szCs w:val="20"/>
              </w:rPr>
              <w:t>вой</w:t>
            </w:r>
          </w:p>
        </w:tc>
        <w:tc>
          <w:tcPr>
            <w:tcW w:w="187"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99" w:type="pct"/>
            <w:vMerge w:val="restart"/>
            <w:tcBorders>
              <w:top w:val="nil"/>
              <w:left w:val="single" w:sz="4" w:space="0" w:color="auto"/>
              <w:bottom w:val="single" w:sz="4" w:space="0" w:color="000000"/>
              <w:right w:val="single" w:sz="4" w:space="0" w:color="auto"/>
            </w:tcBorders>
            <w:shd w:val="clear" w:color="auto" w:fill="auto"/>
            <w:vAlign w:val="center"/>
          </w:tcPr>
          <w:p w:rsidR="00D6587E" w:rsidRPr="00404F29" w:rsidRDefault="00D6587E" w:rsidP="00D20AF9">
            <w:pPr>
              <w:spacing w:line="276" w:lineRule="auto"/>
              <w:jc w:val="center"/>
              <w:rPr>
                <w:color w:val="000000"/>
                <w:sz w:val="20"/>
                <w:szCs w:val="20"/>
              </w:rPr>
            </w:pPr>
            <w:r w:rsidRPr="00404F29">
              <w:rPr>
                <w:color w:val="000000"/>
                <w:sz w:val="20"/>
                <w:szCs w:val="20"/>
              </w:rPr>
              <w:t>корн</w:t>
            </w:r>
            <w:r w:rsidRPr="00404F29">
              <w:rPr>
                <w:color w:val="000000"/>
                <w:sz w:val="20"/>
                <w:szCs w:val="20"/>
              </w:rPr>
              <w:t>е</w:t>
            </w:r>
            <w:r w:rsidRPr="00404F29">
              <w:rPr>
                <w:color w:val="000000"/>
                <w:sz w:val="20"/>
                <w:szCs w:val="20"/>
              </w:rPr>
              <w:t>вой</w:t>
            </w:r>
          </w:p>
        </w:tc>
        <w:tc>
          <w:tcPr>
            <w:tcW w:w="246" w:type="pct"/>
            <w:vMerge w:val="restart"/>
            <w:tcBorders>
              <w:top w:val="nil"/>
              <w:left w:val="single" w:sz="4" w:space="0" w:color="auto"/>
              <w:bottom w:val="single" w:sz="4" w:space="0" w:color="000000"/>
              <w:right w:val="single" w:sz="4" w:space="0" w:color="auto"/>
            </w:tcBorders>
            <w:shd w:val="clear" w:color="auto" w:fill="auto"/>
            <w:vAlign w:val="center"/>
          </w:tcPr>
          <w:p w:rsidR="00D6587E" w:rsidRPr="00404F29" w:rsidRDefault="00D6587E" w:rsidP="00D20AF9">
            <w:pPr>
              <w:spacing w:line="276" w:lineRule="auto"/>
              <w:jc w:val="center"/>
              <w:rPr>
                <w:color w:val="000000"/>
                <w:sz w:val="20"/>
                <w:szCs w:val="20"/>
              </w:rPr>
            </w:pPr>
            <w:r w:rsidRPr="00404F29">
              <w:rPr>
                <w:color w:val="000000"/>
                <w:sz w:val="20"/>
                <w:szCs w:val="20"/>
              </w:rPr>
              <w:t>ли</w:t>
            </w:r>
            <w:r w:rsidRPr="00404F29">
              <w:rPr>
                <w:color w:val="000000"/>
                <w:sz w:val="20"/>
                <w:szCs w:val="20"/>
              </w:rPr>
              <w:t>к</w:t>
            </w:r>
            <w:r w:rsidRPr="00404F29">
              <w:rPr>
                <w:color w:val="000000"/>
                <w:sz w:val="20"/>
                <w:szCs w:val="20"/>
              </w:rPr>
              <w:t>вид</w:t>
            </w:r>
          </w:p>
        </w:tc>
        <w:tc>
          <w:tcPr>
            <w:tcW w:w="263" w:type="pct"/>
            <w:vMerge w:val="restart"/>
            <w:tcBorders>
              <w:top w:val="nil"/>
              <w:left w:val="single" w:sz="4" w:space="0" w:color="auto"/>
              <w:bottom w:val="single" w:sz="4" w:space="0" w:color="000000"/>
              <w:right w:val="single" w:sz="4" w:space="0" w:color="auto"/>
            </w:tcBorders>
            <w:shd w:val="clear" w:color="auto" w:fill="auto"/>
            <w:vAlign w:val="center"/>
          </w:tcPr>
          <w:p w:rsidR="00D6587E" w:rsidRPr="00404F29" w:rsidRDefault="00D6587E" w:rsidP="00D20AF9">
            <w:pPr>
              <w:spacing w:line="276" w:lineRule="auto"/>
              <w:jc w:val="center"/>
              <w:rPr>
                <w:color w:val="000000"/>
                <w:sz w:val="20"/>
                <w:szCs w:val="20"/>
              </w:rPr>
            </w:pPr>
            <w:r w:rsidRPr="00404F29">
              <w:rPr>
                <w:color w:val="000000"/>
                <w:sz w:val="20"/>
                <w:szCs w:val="20"/>
              </w:rPr>
              <w:t>дел</w:t>
            </w:r>
            <w:r w:rsidRPr="00404F29">
              <w:rPr>
                <w:color w:val="000000"/>
                <w:sz w:val="20"/>
                <w:szCs w:val="20"/>
              </w:rPr>
              <w:t>о</w:t>
            </w:r>
            <w:r w:rsidRPr="00404F29">
              <w:rPr>
                <w:color w:val="000000"/>
                <w:sz w:val="20"/>
                <w:szCs w:val="20"/>
              </w:rPr>
              <w:t>вой</w:t>
            </w:r>
          </w:p>
        </w:tc>
      </w:tr>
      <w:tr w:rsidR="00D20AF9" w:rsidRPr="00404F29" w:rsidTr="00D20AF9">
        <w:trPr>
          <w:trHeight w:val="317"/>
          <w:jc w:val="center"/>
        </w:trPr>
        <w:tc>
          <w:tcPr>
            <w:tcW w:w="468" w:type="pct"/>
            <w:vMerge/>
            <w:tcBorders>
              <w:top w:val="single" w:sz="4" w:space="0" w:color="auto"/>
              <w:left w:val="single" w:sz="4" w:space="0" w:color="auto"/>
              <w:bottom w:val="single" w:sz="4" w:space="0" w:color="auto"/>
              <w:right w:val="single" w:sz="4" w:space="0" w:color="auto"/>
            </w:tcBorders>
            <w:vAlign w:val="center"/>
          </w:tcPr>
          <w:p w:rsidR="00D6587E" w:rsidRPr="00404F29" w:rsidRDefault="00D6587E" w:rsidP="00D20AF9">
            <w:pPr>
              <w:spacing w:line="276" w:lineRule="auto"/>
              <w:rPr>
                <w:color w:val="000000"/>
                <w:sz w:val="20"/>
                <w:szCs w:val="20"/>
              </w:rPr>
            </w:pPr>
          </w:p>
        </w:tc>
        <w:tc>
          <w:tcPr>
            <w:tcW w:w="576" w:type="pct"/>
            <w:vMerge/>
            <w:tcBorders>
              <w:top w:val="single" w:sz="4" w:space="0" w:color="auto"/>
              <w:left w:val="single" w:sz="4" w:space="0" w:color="auto"/>
              <w:bottom w:val="single" w:sz="4" w:space="0" w:color="auto"/>
              <w:right w:val="single" w:sz="4" w:space="0" w:color="auto"/>
            </w:tcBorders>
            <w:vAlign w:val="center"/>
          </w:tcPr>
          <w:p w:rsidR="00D6587E" w:rsidRPr="00404F29" w:rsidRDefault="00D6587E" w:rsidP="00D20AF9">
            <w:pPr>
              <w:spacing w:line="276" w:lineRule="auto"/>
              <w:rPr>
                <w:color w:val="000000"/>
                <w:sz w:val="20"/>
                <w:szCs w:val="20"/>
              </w:rPr>
            </w:pPr>
          </w:p>
        </w:tc>
        <w:tc>
          <w:tcPr>
            <w:tcW w:w="215"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99"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46"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70"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167"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76"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46"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70"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20"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36"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46"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70"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187"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99"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46"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63"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r>
      <w:tr w:rsidR="00D20AF9" w:rsidRPr="00404F29" w:rsidTr="00D20AF9">
        <w:trPr>
          <w:trHeight w:val="264"/>
          <w:jc w:val="center"/>
        </w:trPr>
        <w:tc>
          <w:tcPr>
            <w:tcW w:w="468" w:type="pct"/>
            <w:vMerge/>
            <w:tcBorders>
              <w:top w:val="single" w:sz="4" w:space="0" w:color="auto"/>
              <w:left w:val="single" w:sz="4" w:space="0" w:color="auto"/>
              <w:bottom w:val="single" w:sz="4" w:space="0" w:color="auto"/>
              <w:right w:val="single" w:sz="4" w:space="0" w:color="auto"/>
            </w:tcBorders>
            <w:vAlign w:val="center"/>
          </w:tcPr>
          <w:p w:rsidR="00D6587E" w:rsidRPr="00404F29" w:rsidRDefault="00D6587E" w:rsidP="00D20AF9">
            <w:pPr>
              <w:spacing w:line="276" w:lineRule="auto"/>
              <w:rPr>
                <w:color w:val="000000"/>
                <w:sz w:val="20"/>
                <w:szCs w:val="20"/>
              </w:rPr>
            </w:pPr>
          </w:p>
        </w:tc>
        <w:tc>
          <w:tcPr>
            <w:tcW w:w="576" w:type="pct"/>
            <w:vMerge/>
            <w:tcBorders>
              <w:top w:val="single" w:sz="4" w:space="0" w:color="auto"/>
              <w:left w:val="single" w:sz="4" w:space="0" w:color="auto"/>
              <w:bottom w:val="single" w:sz="4" w:space="0" w:color="auto"/>
              <w:right w:val="single" w:sz="4" w:space="0" w:color="auto"/>
            </w:tcBorders>
            <w:vAlign w:val="center"/>
          </w:tcPr>
          <w:p w:rsidR="00D6587E" w:rsidRPr="00404F29" w:rsidRDefault="00D6587E" w:rsidP="00D20AF9">
            <w:pPr>
              <w:spacing w:line="276" w:lineRule="auto"/>
              <w:rPr>
                <w:color w:val="000000"/>
                <w:sz w:val="20"/>
                <w:szCs w:val="20"/>
              </w:rPr>
            </w:pPr>
          </w:p>
        </w:tc>
        <w:tc>
          <w:tcPr>
            <w:tcW w:w="215"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99"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46"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70"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167"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76"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46"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70"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20"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36"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46"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70"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187"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99"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46"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c>
          <w:tcPr>
            <w:tcW w:w="263" w:type="pct"/>
            <w:vMerge/>
            <w:tcBorders>
              <w:top w:val="nil"/>
              <w:left w:val="single" w:sz="4" w:space="0" w:color="auto"/>
              <w:bottom w:val="single" w:sz="4" w:space="0" w:color="000000"/>
              <w:right w:val="single" w:sz="4" w:space="0" w:color="auto"/>
            </w:tcBorders>
            <w:vAlign w:val="center"/>
          </w:tcPr>
          <w:p w:rsidR="00D6587E" w:rsidRPr="00404F29" w:rsidRDefault="00D6587E" w:rsidP="00D20AF9">
            <w:pPr>
              <w:spacing w:line="276" w:lineRule="auto"/>
              <w:rPr>
                <w:color w:val="000000"/>
                <w:sz w:val="20"/>
                <w:szCs w:val="20"/>
              </w:rPr>
            </w:pPr>
          </w:p>
        </w:tc>
      </w:tr>
      <w:tr w:rsidR="00D20AF9" w:rsidRPr="00404F29" w:rsidTr="00D20AF9">
        <w:trPr>
          <w:trHeight w:val="630"/>
          <w:jc w:val="center"/>
        </w:trPr>
        <w:tc>
          <w:tcPr>
            <w:tcW w:w="468" w:type="pct"/>
            <w:vMerge w:val="restart"/>
            <w:tcBorders>
              <w:top w:val="nil"/>
              <w:left w:val="single" w:sz="4" w:space="0" w:color="auto"/>
              <w:bottom w:val="single" w:sz="4" w:space="0" w:color="000000"/>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Лесостепная зона</w:t>
            </w:r>
          </w:p>
        </w:tc>
        <w:tc>
          <w:tcPr>
            <w:tcW w:w="57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Зубово-Полянский</w:t>
            </w:r>
          </w:p>
        </w:tc>
        <w:tc>
          <w:tcPr>
            <w:tcW w:w="215"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30</w:t>
            </w:r>
          </w:p>
        </w:tc>
        <w:tc>
          <w:tcPr>
            <w:tcW w:w="299"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9.5</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8.3</w:t>
            </w:r>
          </w:p>
        </w:tc>
        <w:tc>
          <w:tcPr>
            <w:tcW w:w="27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7.3</w:t>
            </w:r>
          </w:p>
        </w:tc>
        <w:tc>
          <w:tcPr>
            <w:tcW w:w="167"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34</w:t>
            </w:r>
          </w:p>
        </w:tc>
        <w:tc>
          <w:tcPr>
            <w:tcW w:w="27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8.8</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7.6</w:t>
            </w:r>
          </w:p>
        </w:tc>
        <w:tc>
          <w:tcPr>
            <w:tcW w:w="27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4.6</w:t>
            </w:r>
          </w:p>
        </w:tc>
        <w:tc>
          <w:tcPr>
            <w:tcW w:w="22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511</w:t>
            </w:r>
          </w:p>
        </w:tc>
        <w:tc>
          <w:tcPr>
            <w:tcW w:w="23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119.4</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102.3</w:t>
            </w:r>
          </w:p>
        </w:tc>
        <w:tc>
          <w:tcPr>
            <w:tcW w:w="27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47.6</w:t>
            </w:r>
          </w:p>
        </w:tc>
        <w:tc>
          <w:tcPr>
            <w:tcW w:w="187"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575</w:t>
            </w:r>
          </w:p>
        </w:tc>
        <w:tc>
          <w:tcPr>
            <w:tcW w:w="299"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137.7</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118.2</w:t>
            </w:r>
          </w:p>
        </w:tc>
        <w:tc>
          <w:tcPr>
            <w:tcW w:w="263"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59.5</w:t>
            </w:r>
          </w:p>
        </w:tc>
      </w:tr>
      <w:tr w:rsidR="00D20AF9" w:rsidRPr="00404F29" w:rsidTr="00D20AF9">
        <w:trPr>
          <w:trHeight w:val="315"/>
          <w:jc w:val="center"/>
        </w:trPr>
        <w:tc>
          <w:tcPr>
            <w:tcW w:w="468" w:type="pct"/>
            <w:vMerge/>
            <w:tcBorders>
              <w:top w:val="nil"/>
              <w:left w:val="single" w:sz="4" w:space="0" w:color="auto"/>
              <w:bottom w:val="single" w:sz="4" w:space="0" w:color="000000"/>
              <w:right w:val="single" w:sz="4" w:space="0" w:color="auto"/>
            </w:tcBorders>
            <w:vAlign w:val="center"/>
          </w:tcPr>
          <w:p w:rsidR="003658BC" w:rsidRPr="00404F29" w:rsidRDefault="003658BC" w:rsidP="00D20AF9">
            <w:pPr>
              <w:spacing w:line="276" w:lineRule="auto"/>
              <w:rPr>
                <w:color w:val="000000"/>
                <w:sz w:val="20"/>
                <w:szCs w:val="20"/>
              </w:rPr>
            </w:pPr>
          </w:p>
        </w:tc>
        <w:tc>
          <w:tcPr>
            <w:tcW w:w="57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Торбеевский</w:t>
            </w:r>
          </w:p>
        </w:tc>
        <w:tc>
          <w:tcPr>
            <w:tcW w:w="215"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44</w:t>
            </w:r>
          </w:p>
        </w:tc>
        <w:tc>
          <w:tcPr>
            <w:tcW w:w="299"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12.8</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11.6</w:t>
            </w:r>
          </w:p>
        </w:tc>
        <w:tc>
          <w:tcPr>
            <w:tcW w:w="27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10.0</w:t>
            </w:r>
          </w:p>
        </w:tc>
        <w:tc>
          <w:tcPr>
            <w:tcW w:w="167"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11</w:t>
            </w:r>
          </w:p>
        </w:tc>
        <w:tc>
          <w:tcPr>
            <w:tcW w:w="27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2.3</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1.9</w:t>
            </w:r>
          </w:p>
        </w:tc>
        <w:tc>
          <w:tcPr>
            <w:tcW w:w="27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1.1</w:t>
            </w:r>
          </w:p>
        </w:tc>
        <w:tc>
          <w:tcPr>
            <w:tcW w:w="22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256</w:t>
            </w:r>
          </w:p>
        </w:tc>
        <w:tc>
          <w:tcPr>
            <w:tcW w:w="23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57.4</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49.5</w:t>
            </w:r>
          </w:p>
        </w:tc>
        <w:tc>
          <w:tcPr>
            <w:tcW w:w="27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23.3</w:t>
            </w:r>
          </w:p>
        </w:tc>
        <w:tc>
          <w:tcPr>
            <w:tcW w:w="187"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311</w:t>
            </w:r>
          </w:p>
        </w:tc>
        <w:tc>
          <w:tcPr>
            <w:tcW w:w="299"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72.5</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63.0</w:t>
            </w:r>
          </w:p>
        </w:tc>
        <w:tc>
          <w:tcPr>
            <w:tcW w:w="263"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34.4</w:t>
            </w:r>
          </w:p>
        </w:tc>
      </w:tr>
      <w:tr w:rsidR="00D20AF9" w:rsidRPr="00404F29" w:rsidTr="00D20AF9">
        <w:trPr>
          <w:trHeight w:val="315"/>
          <w:jc w:val="center"/>
        </w:trPr>
        <w:tc>
          <w:tcPr>
            <w:tcW w:w="468" w:type="pct"/>
            <w:vMerge/>
            <w:tcBorders>
              <w:top w:val="nil"/>
              <w:left w:val="single" w:sz="4" w:space="0" w:color="auto"/>
              <w:bottom w:val="single" w:sz="4" w:space="0" w:color="000000"/>
              <w:right w:val="single" w:sz="4" w:space="0" w:color="auto"/>
            </w:tcBorders>
            <w:vAlign w:val="center"/>
          </w:tcPr>
          <w:p w:rsidR="003658BC" w:rsidRPr="00404F29" w:rsidRDefault="003658BC" w:rsidP="00D20AF9">
            <w:pPr>
              <w:spacing w:line="276" w:lineRule="auto"/>
              <w:rPr>
                <w:color w:val="000000"/>
                <w:sz w:val="20"/>
                <w:szCs w:val="20"/>
              </w:rPr>
            </w:pPr>
          </w:p>
        </w:tc>
        <w:tc>
          <w:tcPr>
            <w:tcW w:w="57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Итого:</w:t>
            </w:r>
          </w:p>
        </w:tc>
        <w:tc>
          <w:tcPr>
            <w:tcW w:w="215"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74</w:t>
            </w:r>
          </w:p>
        </w:tc>
        <w:tc>
          <w:tcPr>
            <w:tcW w:w="299"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22.3</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19.9</w:t>
            </w:r>
          </w:p>
        </w:tc>
        <w:tc>
          <w:tcPr>
            <w:tcW w:w="27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17.3</w:t>
            </w:r>
          </w:p>
        </w:tc>
        <w:tc>
          <w:tcPr>
            <w:tcW w:w="167"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45</w:t>
            </w:r>
          </w:p>
        </w:tc>
        <w:tc>
          <w:tcPr>
            <w:tcW w:w="27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11.1</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9.5</w:t>
            </w:r>
          </w:p>
        </w:tc>
        <w:tc>
          <w:tcPr>
            <w:tcW w:w="27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5.7</w:t>
            </w:r>
          </w:p>
        </w:tc>
        <w:tc>
          <w:tcPr>
            <w:tcW w:w="22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767</w:t>
            </w:r>
          </w:p>
        </w:tc>
        <w:tc>
          <w:tcPr>
            <w:tcW w:w="23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176.8</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151.8</w:t>
            </w:r>
          </w:p>
        </w:tc>
        <w:tc>
          <w:tcPr>
            <w:tcW w:w="27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70.9</w:t>
            </w:r>
          </w:p>
        </w:tc>
        <w:tc>
          <w:tcPr>
            <w:tcW w:w="187"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886</w:t>
            </w:r>
          </w:p>
        </w:tc>
        <w:tc>
          <w:tcPr>
            <w:tcW w:w="299"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210.2</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181.2</w:t>
            </w:r>
          </w:p>
        </w:tc>
        <w:tc>
          <w:tcPr>
            <w:tcW w:w="263"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93.9</w:t>
            </w:r>
          </w:p>
        </w:tc>
      </w:tr>
      <w:tr w:rsidR="00D20AF9" w:rsidRPr="00404F29" w:rsidTr="00D20AF9">
        <w:trPr>
          <w:trHeight w:val="315"/>
          <w:jc w:val="center"/>
        </w:trPr>
        <w:tc>
          <w:tcPr>
            <w:tcW w:w="468" w:type="pct"/>
            <w:vMerge w:val="restart"/>
            <w:tcBorders>
              <w:top w:val="nil"/>
              <w:left w:val="single" w:sz="4" w:space="0" w:color="auto"/>
              <w:bottom w:val="single" w:sz="4" w:space="0" w:color="000000"/>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Зона хвойно-широколис</w:t>
            </w:r>
            <w:r w:rsidRPr="00404F29">
              <w:rPr>
                <w:color w:val="000000"/>
                <w:sz w:val="20"/>
                <w:szCs w:val="20"/>
              </w:rPr>
              <w:t>т</w:t>
            </w:r>
            <w:r w:rsidRPr="00404F29">
              <w:rPr>
                <w:color w:val="000000"/>
                <w:sz w:val="20"/>
                <w:szCs w:val="20"/>
              </w:rPr>
              <w:t>венных лесов</w:t>
            </w:r>
          </w:p>
        </w:tc>
        <w:tc>
          <w:tcPr>
            <w:tcW w:w="57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Темниковский</w:t>
            </w:r>
          </w:p>
        </w:tc>
        <w:tc>
          <w:tcPr>
            <w:tcW w:w="215"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9</w:t>
            </w:r>
          </w:p>
        </w:tc>
        <w:tc>
          <w:tcPr>
            <w:tcW w:w="299"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2.3</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2.0</w:t>
            </w:r>
          </w:p>
        </w:tc>
        <w:tc>
          <w:tcPr>
            <w:tcW w:w="27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1.8</w:t>
            </w:r>
          </w:p>
        </w:tc>
        <w:tc>
          <w:tcPr>
            <w:tcW w:w="167"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5</w:t>
            </w:r>
          </w:p>
        </w:tc>
        <w:tc>
          <w:tcPr>
            <w:tcW w:w="27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1.0</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0.9</w:t>
            </w:r>
          </w:p>
        </w:tc>
        <w:tc>
          <w:tcPr>
            <w:tcW w:w="27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0.6</w:t>
            </w:r>
          </w:p>
        </w:tc>
        <w:tc>
          <w:tcPr>
            <w:tcW w:w="22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126</w:t>
            </w:r>
          </w:p>
        </w:tc>
        <w:tc>
          <w:tcPr>
            <w:tcW w:w="23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27.8</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23.9</w:t>
            </w:r>
          </w:p>
        </w:tc>
        <w:tc>
          <w:tcPr>
            <w:tcW w:w="27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11.3</w:t>
            </w:r>
          </w:p>
        </w:tc>
        <w:tc>
          <w:tcPr>
            <w:tcW w:w="187"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140</w:t>
            </w:r>
          </w:p>
        </w:tc>
        <w:tc>
          <w:tcPr>
            <w:tcW w:w="299"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31.1</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26.8</w:t>
            </w:r>
          </w:p>
        </w:tc>
        <w:tc>
          <w:tcPr>
            <w:tcW w:w="263"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13.7</w:t>
            </w:r>
          </w:p>
        </w:tc>
      </w:tr>
      <w:tr w:rsidR="00D20AF9" w:rsidRPr="00404F29" w:rsidTr="00D20AF9">
        <w:trPr>
          <w:trHeight w:val="315"/>
          <w:jc w:val="center"/>
        </w:trPr>
        <w:tc>
          <w:tcPr>
            <w:tcW w:w="468" w:type="pct"/>
            <w:vMerge/>
            <w:tcBorders>
              <w:top w:val="nil"/>
              <w:left w:val="single" w:sz="4" w:space="0" w:color="auto"/>
              <w:bottom w:val="single" w:sz="4" w:space="0" w:color="000000"/>
              <w:right w:val="single" w:sz="4" w:space="0" w:color="auto"/>
            </w:tcBorders>
            <w:vAlign w:val="center"/>
          </w:tcPr>
          <w:p w:rsidR="003658BC" w:rsidRPr="00404F29" w:rsidRDefault="003658BC" w:rsidP="00D20AF9">
            <w:pPr>
              <w:spacing w:line="276" w:lineRule="auto"/>
              <w:rPr>
                <w:color w:val="000000"/>
                <w:sz w:val="20"/>
                <w:szCs w:val="20"/>
              </w:rPr>
            </w:pPr>
          </w:p>
        </w:tc>
        <w:tc>
          <w:tcPr>
            <w:tcW w:w="57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Атюрьевский</w:t>
            </w:r>
          </w:p>
        </w:tc>
        <w:tc>
          <w:tcPr>
            <w:tcW w:w="215"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31</w:t>
            </w:r>
          </w:p>
        </w:tc>
        <w:tc>
          <w:tcPr>
            <w:tcW w:w="299"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8.3</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7.1</w:t>
            </w:r>
          </w:p>
        </w:tc>
        <w:tc>
          <w:tcPr>
            <w:tcW w:w="27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6.7</w:t>
            </w:r>
          </w:p>
        </w:tc>
        <w:tc>
          <w:tcPr>
            <w:tcW w:w="167"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4</w:t>
            </w:r>
          </w:p>
        </w:tc>
        <w:tc>
          <w:tcPr>
            <w:tcW w:w="27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0.9</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0.8</w:t>
            </w:r>
          </w:p>
        </w:tc>
        <w:tc>
          <w:tcPr>
            <w:tcW w:w="27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0.5</w:t>
            </w:r>
          </w:p>
        </w:tc>
        <w:tc>
          <w:tcPr>
            <w:tcW w:w="22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82</w:t>
            </w:r>
          </w:p>
        </w:tc>
        <w:tc>
          <w:tcPr>
            <w:tcW w:w="23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17.8</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15.3</w:t>
            </w:r>
          </w:p>
        </w:tc>
        <w:tc>
          <w:tcPr>
            <w:tcW w:w="27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7.2</w:t>
            </w:r>
          </w:p>
        </w:tc>
        <w:tc>
          <w:tcPr>
            <w:tcW w:w="187"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117</w:t>
            </w:r>
          </w:p>
        </w:tc>
        <w:tc>
          <w:tcPr>
            <w:tcW w:w="299"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27.0</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23.2</w:t>
            </w:r>
          </w:p>
        </w:tc>
        <w:tc>
          <w:tcPr>
            <w:tcW w:w="263"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14.4</w:t>
            </w:r>
          </w:p>
        </w:tc>
      </w:tr>
      <w:tr w:rsidR="00D20AF9" w:rsidRPr="00404F29" w:rsidTr="00D20AF9">
        <w:trPr>
          <w:trHeight w:val="315"/>
          <w:jc w:val="center"/>
        </w:trPr>
        <w:tc>
          <w:tcPr>
            <w:tcW w:w="468" w:type="pct"/>
            <w:vMerge/>
            <w:tcBorders>
              <w:top w:val="nil"/>
              <w:left w:val="single" w:sz="4" w:space="0" w:color="auto"/>
              <w:bottom w:val="single" w:sz="4" w:space="0" w:color="000000"/>
              <w:right w:val="single" w:sz="4" w:space="0" w:color="auto"/>
            </w:tcBorders>
            <w:vAlign w:val="center"/>
          </w:tcPr>
          <w:p w:rsidR="003658BC" w:rsidRPr="00404F29" w:rsidRDefault="003658BC" w:rsidP="00D20AF9">
            <w:pPr>
              <w:spacing w:line="276" w:lineRule="auto"/>
              <w:rPr>
                <w:color w:val="000000"/>
                <w:sz w:val="20"/>
                <w:szCs w:val="20"/>
              </w:rPr>
            </w:pPr>
          </w:p>
        </w:tc>
        <w:tc>
          <w:tcPr>
            <w:tcW w:w="57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Итого:</w:t>
            </w:r>
          </w:p>
        </w:tc>
        <w:tc>
          <w:tcPr>
            <w:tcW w:w="215"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40</w:t>
            </w:r>
          </w:p>
        </w:tc>
        <w:tc>
          <w:tcPr>
            <w:tcW w:w="299"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10.6</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9.1</w:t>
            </w:r>
          </w:p>
        </w:tc>
        <w:tc>
          <w:tcPr>
            <w:tcW w:w="27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8.5</w:t>
            </w:r>
          </w:p>
        </w:tc>
        <w:tc>
          <w:tcPr>
            <w:tcW w:w="167"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9</w:t>
            </w:r>
          </w:p>
        </w:tc>
        <w:tc>
          <w:tcPr>
            <w:tcW w:w="27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1.9</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1.7</w:t>
            </w:r>
          </w:p>
        </w:tc>
        <w:tc>
          <w:tcPr>
            <w:tcW w:w="27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1.1</w:t>
            </w:r>
          </w:p>
        </w:tc>
        <w:tc>
          <w:tcPr>
            <w:tcW w:w="22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208</w:t>
            </w:r>
          </w:p>
        </w:tc>
        <w:tc>
          <w:tcPr>
            <w:tcW w:w="23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45.6</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39.2</w:t>
            </w:r>
          </w:p>
        </w:tc>
        <w:tc>
          <w:tcPr>
            <w:tcW w:w="27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18.5</w:t>
            </w:r>
          </w:p>
        </w:tc>
        <w:tc>
          <w:tcPr>
            <w:tcW w:w="187"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257</w:t>
            </w:r>
          </w:p>
        </w:tc>
        <w:tc>
          <w:tcPr>
            <w:tcW w:w="299"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58.1</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50.0</w:t>
            </w:r>
          </w:p>
        </w:tc>
        <w:tc>
          <w:tcPr>
            <w:tcW w:w="263"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color w:val="000000"/>
                <w:sz w:val="20"/>
                <w:szCs w:val="20"/>
              </w:rPr>
            </w:pPr>
            <w:r w:rsidRPr="00404F29">
              <w:rPr>
                <w:color w:val="000000"/>
                <w:sz w:val="20"/>
                <w:szCs w:val="20"/>
              </w:rPr>
              <w:t>28.1</w:t>
            </w:r>
          </w:p>
        </w:tc>
      </w:tr>
      <w:tr w:rsidR="00D20AF9" w:rsidRPr="00404F29" w:rsidTr="00D20AF9">
        <w:trPr>
          <w:trHeight w:val="315"/>
          <w:jc w:val="center"/>
        </w:trPr>
        <w:tc>
          <w:tcPr>
            <w:tcW w:w="10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Итого по лесничеству</w:t>
            </w:r>
          </w:p>
        </w:tc>
        <w:tc>
          <w:tcPr>
            <w:tcW w:w="215"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114</w:t>
            </w:r>
          </w:p>
        </w:tc>
        <w:tc>
          <w:tcPr>
            <w:tcW w:w="299"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32.9</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29.0</w:t>
            </w:r>
          </w:p>
        </w:tc>
        <w:tc>
          <w:tcPr>
            <w:tcW w:w="27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25.8</w:t>
            </w:r>
          </w:p>
        </w:tc>
        <w:tc>
          <w:tcPr>
            <w:tcW w:w="167"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54</w:t>
            </w:r>
          </w:p>
        </w:tc>
        <w:tc>
          <w:tcPr>
            <w:tcW w:w="27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13.0</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11.2</w:t>
            </w:r>
          </w:p>
        </w:tc>
        <w:tc>
          <w:tcPr>
            <w:tcW w:w="27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6.8</w:t>
            </w:r>
          </w:p>
        </w:tc>
        <w:tc>
          <w:tcPr>
            <w:tcW w:w="22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975</w:t>
            </w:r>
          </w:p>
        </w:tc>
        <w:tc>
          <w:tcPr>
            <w:tcW w:w="23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222.4</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191.0</w:t>
            </w:r>
          </w:p>
        </w:tc>
        <w:tc>
          <w:tcPr>
            <w:tcW w:w="270"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89.4</w:t>
            </w:r>
          </w:p>
        </w:tc>
        <w:tc>
          <w:tcPr>
            <w:tcW w:w="187"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1143</w:t>
            </w:r>
          </w:p>
        </w:tc>
        <w:tc>
          <w:tcPr>
            <w:tcW w:w="299"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268.3</w:t>
            </w:r>
          </w:p>
        </w:tc>
        <w:tc>
          <w:tcPr>
            <w:tcW w:w="246"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231.2</w:t>
            </w:r>
          </w:p>
        </w:tc>
        <w:tc>
          <w:tcPr>
            <w:tcW w:w="263" w:type="pct"/>
            <w:tcBorders>
              <w:top w:val="nil"/>
              <w:left w:val="nil"/>
              <w:bottom w:val="single" w:sz="4" w:space="0" w:color="auto"/>
              <w:right w:val="single" w:sz="4" w:space="0" w:color="auto"/>
            </w:tcBorders>
            <w:shd w:val="clear" w:color="auto" w:fill="auto"/>
            <w:vAlign w:val="center"/>
          </w:tcPr>
          <w:p w:rsidR="003658BC" w:rsidRPr="00404F29" w:rsidRDefault="003658BC" w:rsidP="00D20AF9">
            <w:pPr>
              <w:spacing w:line="276" w:lineRule="auto"/>
              <w:jc w:val="center"/>
              <w:rPr>
                <w:b/>
                <w:bCs/>
                <w:color w:val="000000"/>
                <w:sz w:val="20"/>
                <w:szCs w:val="20"/>
              </w:rPr>
            </w:pPr>
            <w:r w:rsidRPr="00404F29">
              <w:rPr>
                <w:b/>
                <w:bCs/>
                <w:color w:val="000000"/>
                <w:sz w:val="20"/>
                <w:szCs w:val="20"/>
              </w:rPr>
              <w:t>122.0</w:t>
            </w:r>
          </w:p>
        </w:tc>
      </w:tr>
    </w:tbl>
    <w:p w:rsidR="00D20AF9" w:rsidRPr="00404F29" w:rsidRDefault="00D20AF9" w:rsidP="00D20AF9">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lastRenderedPageBreak/>
        <w:t xml:space="preserve">Таблица 2.1.1.5 -  </w:t>
      </w:r>
      <w:r w:rsidR="00CA480E" w:rsidRPr="00404F29">
        <w:rPr>
          <w:rFonts w:ascii="Times New Roman" w:hAnsi="Times New Roman" w:cs="Times New Roman"/>
          <w:color w:val="000000"/>
          <w:sz w:val="24"/>
          <w:szCs w:val="24"/>
        </w:rPr>
        <w:t>Расчетная  лесосека по сплошным рубкам спелых и перестойных лесных насаждений (в целом по территориальному ле</w:t>
      </w:r>
      <w:r w:rsidR="00CA480E" w:rsidRPr="00404F29">
        <w:rPr>
          <w:rFonts w:ascii="Times New Roman" w:hAnsi="Times New Roman" w:cs="Times New Roman"/>
          <w:color w:val="000000"/>
          <w:sz w:val="24"/>
          <w:szCs w:val="24"/>
        </w:rPr>
        <w:t>с</w:t>
      </w:r>
      <w:r w:rsidR="00CA480E" w:rsidRPr="00404F29">
        <w:rPr>
          <w:rFonts w:ascii="Times New Roman" w:hAnsi="Times New Roman" w:cs="Times New Roman"/>
          <w:color w:val="000000"/>
          <w:sz w:val="24"/>
          <w:szCs w:val="24"/>
        </w:rPr>
        <w:t xml:space="preserve">ничеству) на следующий ревизионный период с 2017 по </w:t>
      </w:r>
      <w:smartTag w:uri="urn:schemas-microsoft-com:office:smarttags" w:element="metricconverter">
        <w:smartTagPr>
          <w:attr w:name="ProductID" w:val="2026 г"/>
        </w:smartTagPr>
        <w:r w:rsidR="00CA480E" w:rsidRPr="00404F29">
          <w:rPr>
            <w:rFonts w:ascii="Times New Roman" w:hAnsi="Times New Roman" w:cs="Times New Roman"/>
            <w:color w:val="000000"/>
            <w:sz w:val="24"/>
            <w:szCs w:val="24"/>
          </w:rPr>
          <w:t>2026 г</w:t>
        </w:r>
      </w:smartTag>
      <w:r w:rsidR="00CA480E" w:rsidRPr="00404F29">
        <w:rPr>
          <w:rFonts w:ascii="Times New Roman" w:hAnsi="Times New Roman" w:cs="Times New Roman"/>
          <w:color w:val="000000"/>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87"/>
        <w:gridCol w:w="308"/>
        <w:gridCol w:w="308"/>
        <w:gridCol w:w="616"/>
        <w:gridCol w:w="561"/>
        <w:gridCol w:w="678"/>
        <w:gridCol w:w="616"/>
        <w:gridCol w:w="589"/>
        <w:gridCol w:w="711"/>
        <w:gridCol w:w="648"/>
        <w:gridCol w:w="456"/>
        <w:gridCol w:w="496"/>
        <w:gridCol w:w="456"/>
        <w:gridCol w:w="456"/>
        <w:gridCol w:w="456"/>
        <w:gridCol w:w="456"/>
        <w:gridCol w:w="456"/>
        <w:gridCol w:w="435"/>
        <w:gridCol w:w="456"/>
        <w:gridCol w:w="496"/>
        <w:gridCol w:w="496"/>
        <w:gridCol w:w="496"/>
        <w:gridCol w:w="435"/>
        <w:gridCol w:w="648"/>
        <w:gridCol w:w="885"/>
        <w:gridCol w:w="885"/>
      </w:tblGrid>
      <w:tr w:rsidR="00D20AF9" w:rsidRPr="00404F29" w:rsidTr="00D20AF9">
        <w:trPr>
          <w:cantSplit/>
          <w:trHeight w:val="207"/>
        </w:trPr>
        <w:tc>
          <w:tcPr>
            <w:tcW w:w="0" w:type="auto"/>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Хозсекция и преобладающая</w:t>
            </w:r>
          </w:p>
          <w:p w:rsidR="00D20AF9" w:rsidRPr="00404F29" w:rsidRDefault="00D20AF9" w:rsidP="00D20AF9">
            <w:pPr>
              <w:ind w:left="113" w:right="113"/>
              <w:jc w:val="center"/>
              <w:rPr>
                <w:color w:val="000000"/>
                <w:sz w:val="18"/>
              </w:rPr>
            </w:pPr>
            <w:r w:rsidRPr="00404F29">
              <w:rPr>
                <w:color w:val="000000"/>
                <w:sz w:val="18"/>
              </w:rPr>
              <w:t>порода</w:t>
            </w:r>
          </w:p>
        </w:tc>
        <w:tc>
          <w:tcPr>
            <w:tcW w:w="0" w:type="auto"/>
            <w:gridSpan w:val="2"/>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Покрытые лесом земли,  га</w:t>
            </w:r>
          </w:p>
        </w:tc>
        <w:tc>
          <w:tcPr>
            <w:tcW w:w="0" w:type="auto"/>
            <w:gridSpan w:val="6"/>
            <w:vAlign w:val="center"/>
          </w:tcPr>
          <w:p w:rsidR="00D20AF9" w:rsidRPr="00404F29" w:rsidRDefault="00D20AF9" w:rsidP="00D20AF9">
            <w:pPr>
              <w:pStyle w:val="aa"/>
              <w:jc w:val="center"/>
              <w:rPr>
                <w:rFonts w:ascii="Times New Roman" w:hAnsi="Times New Roman" w:cs="Times New Roman"/>
                <w:color w:val="000000"/>
                <w:sz w:val="18"/>
              </w:rPr>
            </w:pPr>
            <w:r w:rsidRPr="00404F29">
              <w:rPr>
                <w:rFonts w:ascii="Times New Roman" w:hAnsi="Times New Roman" w:cs="Times New Roman"/>
                <w:color w:val="000000"/>
                <w:sz w:val="18"/>
              </w:rPr>
              <w:t>В том числе по группам</w:t>
            </w:r>
          </w:p>
          <w:p w:rsidR="00D20AF9" w:rsidRPr="00404F29" w:rsidRDefault="00D20AF9" w:rsidP="00D20AF9">
            <w:pPr>
              <w:pStyle w:val="aa"/>
              <w:jc w:val="center"/>
              <w:rPr>
                <w:rFonts w:ascii="Times New Roman" w:hAnsi="Times New Roman" w:cs="Times New Roman"/>
                <w:color w:val="000000"/>
                <w:sz w:val="18"/>
              </w:rPr>
            </w:pPr>
            <w:r w:rsidRPr="00404F29">
              <w:rPr>
                <w:rFonts w:ascii="Times New Roman" w:hAnsi="Times New Roman" w:cs="Times New Roman"/>
                <w:color w:val="000000"/>
                <w:sz w:val="18"/>
              </w:rPr>
              <w:t>возраста</w:t>
            </w:r>
          </w:p>
        </w:tc>
        <w:tc>
          <w:tcPr>
            <w:tcW w:w="0" w:type="auto"/>
            <w:vMerge w:val="restart"/>
            <w:textDirection w:val="btLr"/>
            <w:vAlign w:val="center"/>
          </w:tcPr>
          <w:p w:rsidR="00D20AF9" w:rsidRPr="00404F29" w:rsidRDefault="00D20AF9" w:rsidP="00D20AF9">
            <w:pPr>
              <w:pStyle w:val="af"/>
              <w:jc w:val="center"/>
              <w:rPr>
                <w:color w:val="000000"/>
              </w:rPr>
            </w:pPr>
            <w:r w:rsidRPr="00404F29">
              <w:rPr>
                <w:color w:val="000000"/>
              </w:rPr>
              <w:t>Запас спелых и перестойных</w:t>
            </w:r>
          </w:p>
          <w:p w:rsidR="00D20AF9" w:rsidRPr="00404F29" w:rsidRDefault="00D20AF9" w:rsidP="00D20AF9">
            <w:pPr>
              <w:pStyle w:val="af"/>
              <w:jc w:val="center"/>
              <w:rPr>
                <w:color w:val="000000"/>
              </w:rPr>
            </w:pPr>
            <w:r w:rsidRPr="00404F29">
              <w:rPr>
                <w:color w:val="000000"/>
              </w:rPr>
              <w:t>насаждений, тыс.м</w:t>
            </w:r>
            <w:r w:rsidRPr="00404F29">
              <w:rPr>
                <w:color w:val="000000"/>
                <w:vertAlign w:val="superscript"/>
              </w:rPr>
              <w:t>3</w:t>
            </w:r>
          </w:p>
        </w:tc>
        <w:tc>
          <w:tcPr>
            <w:tcW w:w="0" w:type="auto"/>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 xml:space="preserve">Средний запас на </w:t>
            </w:r>
            <w:smartTag w:uri="urn:schemas-microsoft-com:office:smarttags" w:element="metricconverter">
              <w:smartTagPr>
                <w:attr w:name="ProductID" w:val="1 га"/>
              </w:smartTagPr>
              <w:r w:rsidRPr="00404F29">
                <w:rPr>
                  <w:color w:val="000000"/>
                  <w:sz w:val="18"/>
                </w:rPr>
                <w:t>1 га</w:t>
              </w:r>
            </w:smartTag>
            <w:r w:rsidRPr="00404F29">
              <w:rPr>
                <w:color w:val="000000"/>
                <w:sz w:val="18"/>
              </w:rPr>
              <w:t xml:space="preserve"> эксплуа</w:t>
            </w:r>
            <w:r w:rsidRPr="00404F29">
              <w:rPr>
                <w:color w:val="000000"/>
                <w:sz w:val="18"/>
              </w:rPr>
              <w:softHyphen/>
              <w:t>тационного фонда, м</w:t>
            </w:r>
            <w:r w:rsidRPr="00404F29">
              <w:rPr>
                <w:color w:val="000000"/>
                <w:sz w:val="18"/>
                <w:vertAlign w:val="superscript"/>
              </w:rPr>
              <w:t>3</w:t>
            </w:r>
          </w:p>
        </w:tc>
        <w:tc>
          <w:tcPr>
            <w:tcW w:w="0" w:type="auto"/>
            <w:vMerge w:val="restart"/>
            <w:textDirection w:val="btLr"/>
            <w:vAlign w:val="center"/>
          </w:tcPr>
          <w:p w:rsidR="00D20AF9" w:rsidRPr="00404F29" w:rsidRDefault="00D20AF9" w:rsidP="00D20AF9">
            <w:pPr>
              <w:ind w:left="113" w:right="113"/>
              <w:jc w:val="center"/>
              <w:rPr>
                <w:color w:val="000000"/>
                <w:sz w:val="18"/>
                <w:vertAlign w:val="superscript"/>
              </w:rPr>
            </w:pPr>
            <w:r w:rsidRPr="00404F29">
              <w:rPr>
                <w:color w:val="000000"/>
                <w:sz w:val="18"/>
              </w:rPr>
              <w:t>Средний прирост корневой массы, тыс.м</w:t>
            </w:r>
            <w:r w:rsidRPr="00404F29">
              <w:rPr>
                <w:color w:val="000000"/>
                <w:sz w:val="18"/>
                <w:vertAlign w:val="superscript"/>
              </w:rPr>
              <w:t>3</w:t>
            </w:r>
          </w:p>
        </w:tc>
        <w:tc>
          <w:tcPr>
            <w:tcW w:w="0" w:type="auto"/>
            <w:vMerge w:val="restart"/>
            <w:textDirection w:val="btLr"/>
            <w:vAlign w:val="center"/>
          </w:tcPr>
          <w:p w:rsidR="00D20AF9" w:rsidRPr="00404F29" w:rsidRDefault="00D20AF9" w:rsidP="00D20AF9">
            <w:pPr>
              <w:ind w:left="113" w:right="113"/>
              <w:jc w:val="center"/>
              <w:rPr>
                <w:color w:val="000000"/>
                <w:spacing w:val="-20"/>
                <w:sz w:val="18"/>
                <w:szCs w:val="18"/>
              </w:rPr>
            </w:pPr>
            <w:r w:rsidRPr="00404F29">
              <w:rPr>
                <w:color w:val="000000"/>
                <w:spacing w:val="-20"/>
                <w:sz w:val="18"/>
                <w:szCs w:val="18"/>
              </w:rPr>
              <w:t>Возраст  рубки</w:t>
            </w:r>
          </w:p>
        </w:tc>
        <w:tc>
          <w:tcPr>
            <w:tcW w:w="0" w:type="auto"/>
            <w:gridSpan w:val="5"/>
            <w:vMerge w:val="restart"/>
            <w:vAlign w:val="center"/>
          </w:tcPr>
          <w:p w:rsidR="00D20AF9" w:rsidRPr="00404F29" w:rsidRDefault="00D20AF9" w:rsidP="00D20AF9">
            <w:pPr>
              <w:jc w:val="center"/>
              <w:rPr>
                <w:color w:val="000000"/>
                <w:sz w:val="18"/>
              </w:rPr>
            </w:pPr>
            <w:r w:rsidRPr="00404F29">
              <w:rPr>
                <w:color w:val="000000"/>
                <w:sz w:val="18"/>
              </w:rPr>
              <w:t>Исчисленные  расчетные</w:t>
            </w:r>
          </w:p>
          <w:p w:rsidR="00D20AF9" w:rsidRPr="00404F29" w:rsidRDefault="00D20AF9" w:rsidP="00D20AF9">
            <w:pPr>
              <w:jc w:val="center"/>
              <w:rPr>
                <w:color w:val="000000"/>
                <w:sz w:val="18"/>
              </w:rPr>
            </w:pPr>
            <w:r w:rsidRPr="00404F29">
              <w:rPr>
                <w:color w:val="000000"/>
                <w:sz w:val="18"/>
              </w:rPr>
              <w:t>лесо</w:t>
            </w:r>
            <w:r w:rsidRPr="00404F29">
              <w:rPr>
                <w:color w:val="000000"/>
                <w:sz w:val="18"/>
              </w:rPr>
              <w:softHyphen/>
              <w:t>секи, га</w:t>
            </w:r>
          </w:p>
        </w:tc>
        <w:tc>
          <w:tcPr>
            <w:tcW w:w="0" w:type="auto"/>
            <w:gridSpan w:val="5"/>
            <w:vMerge w:val="restart"/>
            <w:vAlign w:val="center"/>
          </w:tcPr>
          <w:p w:rsidR="00D20AF9" w:rsidRPr="00404F29" w:rsidRDefault="00D20AF9" w:rsidP="00D20AF9">
            <w:pPr>
              <w:jc w:val="center"/>
              <w:rPr>
                <w:color w:val="000000"/>
                <w:sz w:val="18"/>
              </w:rPr>
            </w:pPr>
            <w:r w:rsidRPr="00404F29">
              <w:rPr>
                <w:color w:val="000000"/>
                <w:sz w:val="18"/>
              </w:rPr>
              <w:t>Рекомендуемая к принятию</w:t>
            </w:r>
          </w:p>
          <w:p w:rsidR="00D20AF9" w:rsidRPr="00404F29" w:rsidRDefault="00D20AF9" w:rsidP="00D20AF9">
            <w:pPr>
              <w:jc w:val="center"/>
              <w:rPr>
                <w:color w:val="000000"/>
                <w:sz w:val="18"/>
              </w:rPr>
            </w:pPr>
            <w:r w:rsidRPr="00404F29">
              <w:rPr>
                <w:color w:val="000000"/>
                <w:sz w:val="18"/>
              </w:rPr>
              <w:t>рас</w:t>
            </w:r>
            <w:r w:rsidRPr="00404F29">
              <w:rPr>
                <w:color w:val="000000"/>
                <w:sz w:val="18"/>
              </w:rPr>
              <w:softHyphen/>
              <w:t>четная лесосека</w:t>
            </w:r>
          </w:p>
        </w:tc>
        <w:tc>
          <w:tcPr>
            <w:tcW w:w="0" w:type="auto"/>
            <w:vMerge w:val="restart"/>
            <w:textDirection w:val="btLr"/>
            <w:vAlign w:val="center"/>
          </w:tcPr>
          <w:p w:rsidR="00D20AF9" w:rsidRPr="00404F29" w:rsidRDefault="00D20AF9" w:rsidP="00D20AF9">
            <w:pPr>
              <w:jc w:val="center"/>
              <w:rPr>
                <w:color w:val="000000"/>
                <w:sz w:val="18"/>
              </w:rPr>
            </w:pPr>
            <w:r w:rsidRPr="00404F29">
              <w:rPr>
                <w:color w:val="000000"/>
                <w:sz w:val="18"/>
              </w:rPr>
              <w:t>Число лет использования</w:t>
            </w:r>
          </w:p>
          <w:p w:rsidR="00D20AF9" w:rsidRPr="00404F29" w:rsidRDefault="00D20AF9" w:rsidP="00D20AF9">
            <w:pPr>
              <w:jc w:val="center"/>
              <w:rPr>
                <w:color w:val="000000"/>
                <w:sz w:val="18"/>
              </w:rPr>
            </w:pPr>
            <w:r w:rsidRPr="00404F29">
              <w:rPr>
                <w:color w:val="000000"/>
                <w:sz w:val="18"/>
              </w:rPr>
              <w:t>эксплуа</w:t>
            </w:r>
            <w:r w:rsidRPr="00404F29">
              <w:rPr>
                <w:color w:val="000000"/>
                <w:sz w:val="18"/>
              </w:rPr>
              <w:softHyphen/>
              <w:t>тационного фонда</w:t>
            </w:r>
          </w:p>
        </w:tc>
        <w:tc>
          <w:tcPr>
            <w:tcW w:w="0" w:type="auto"/>
            <w:gridSpan w:val="2"/>
            <w:vMerge w:val="restart"/>
            <w:vAlign w:val="center"/>
          </w:tcPr>
          <w:p w:rsidR="00D20AF9" w:rsidRPr="00404F29" w:rsidRDefault="00D20AF9" w:rsidP="00D20AF9">
            <w:pPr>
              <w:pStyle w:val="ac"/>
              <w:jc w:val="center"/>
              <w:rPr>
                <w:color w:val="000000"/>
                <w:szCs w:val="24"/>
              </w:rPr>
            </w:pPr>
            <w:r w:rsidRPr="00404F29">
              <w:rPr>
                <w:color w:val="000000"/>
                <w:szCs w:val="24"/>
              </w:rPr>
              <w:t>Предполагаемый остаток насажд</w:t>
            </w:r>
            <w:r w:rsidRPr="00404F29">
              <w:rPr>
                <w:color w:val="000000"/>
                <w:szCs w:val="24"/>
              </w:rPr>
              <w:t>е</w:t>
            </w:r>
            <w:r w:rsidRPr="00404F29">
              <w:rPr>
                <w:color w:val="000000"/>
                <w:szCs w:val="24"/>
              </w:rPr>
              <w:t>ний, га</w:t>
            </w:r>
          </w:p>
        </w:tc>
      </w:tr>
      <w:tr w:rsidR="00D20AF9" w:rsidRPr="00404F29" w:rsidTr="00D20AF9">
        <w:trPr>
          <w:cantSplit/>
          <w:trHeight w:val="213"/>
        </w:trPr>
        <w:tc>
          <w:tcPr>
            <w:tcW w:w="0" w:type="auto"/>
            <w:vMerge/>
            <w:textDirection w:val="btLr"/>
            <w:vAlign w:val="center"/>
          </w:tcPr>
          <w:p w:rsidR="00D20AF9" w:rsidRPr="00404F29" w:rsidRDefault="00D20AF9" w:rsidP="00D20AF9">
            <w:pPr>
              <w:ind w:left="113" w:right="113"/>
              <w:jc w:val="center"/>
              <w:rPr>
                <w:color w:val="000000"/>
                <w:sz w:val="18"/>
              </w:rPr>
            </w:pPr>
          </w:p>
        </w:tc>
        <w:tc>
          <w:tcPr>
            <w:tcW w:w="0" w:type="auto"/>
            <w:gridSpan w:val="2"/>
            <w:vMerge/>
            <w:textDirection w:val="btLr"/>
            <w:vAlign w:val="center"/>
          </w:tcPr>
          <w:p w:rsidR="00D20AF9" w:rsidRPr="00404F29" w:rsidRDefault="00D20AF9" w:rsidP="00D20AF9">
            <w:pPr>
              <w:ind w:left="113" w:right="113"/>
              <w:jc w:val="center"/>
              <w:rPr>
                <w:color w:val="000000"/>
                <w:sz w:val="18"/>
              </w:rPr>
            </w:pPr>
          </w:p>
        </w:tc>
        <w:tc>
          <w:tcPr>
            <w:tcW w:w="0" w:type="auto"/>
            <w:vMerge w:val="restart"/>
            <w:textDirection w:val="btLr"/>
            <w:vAlign w:val="center"/>
          </w:tcPr>
          <w:p w:rsidR="00D20AF9" w:rsidRPr="00404F29" w:rsidRDefault="00D20AF9" w:rsidP="00D20AF9">
            <w:pPr>
              <w:pStyle w:val="aa"/>
              <w:ind w:left="113" w:right="113"/>
              <w:jc w:val="center"/>
              <w:rPr>
                <w:color w:val="000000"/>
                <w:sz w:val="18"/>
              </w:rPr>
            </w:pPr>
            <w:r w:rsidRPr="00404F29">
              <w:rPr>
                <w:rFonts w:ascii="Times New Roman" w:hAnsi="Times New Roman" w:cs="Times New Roman"/>
                <w:color w:val="000000"/>
                <w:sz w:val="18"/>
              </w:rPr>
              <w:t>молодняки</w:t>
            </w:r>
          </w:p>
        </w:tc>
        <w:tc>
          <w:tcPr>
            <w:tcW w:w="0" w:type="auto"/>
            <w:gridSpan w:val="2"/>
            <w:vMerge w:val="restart"/>
            <w:vAlign w:val="center"/>
          </w:tcPr>
          <w:p w:rsidR="00D20AF9" w:rsidRPr="00404F29" w:rsidRDefault="00D20AF9" w:rsidP="00D20AF9">
            <w:pPr>
              <w:jc w:val="center"/>
              <w:rPr>
                <w:color w:val="000000"/>
                <w:sz w:val="18"/>
              </w:rPr>
            </w:pPr>
            <w:r w:rsidRPr="00404F29">
              <w:rPr>
                <w:color w:val="000000"/>
                <w:sz w:val="18"/>
              </w:rPr>
              <w:t>средневоз</w:t>
            </w:r>
            <w:r w:rsidRPr="00404F29">
              <w:rPr>
                <w:color w:val="000000"/>
                <w:sz w:val="18"/>
              </w:rPr>
              <w:softHyphen/>
              <w:t>растные</w:t>
            </w:r>
          </w:p>
        </w:tc>
        <w:tc>
          <w:tcPr>
            <w:tcW w:w="0" w:type="auto"/>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приспевающие</w:t>
            </w:r>
          </w:p>
        </w:tc>
        <w:tc>
          <w:tcPr>
            <w:tcW w:w="0" w:type="auto"/>
            <w:gridSpan w:val="2"/>
            <w:vMerge w:val="restart"/>
            <w:vAlign w:val="center"/>
          </w:tcPr>
          <w:p w:rsidR="00D20AF9" w:rsidRPr="00404F29" w:rsidRDefault="00D20AF9" w:rsidP="00D20AF9">
            <w:pPr>
              <w:jc w:val="center"/>
              <w:rPr>
                <w:color w:val="000000"/>
                <w:sz w:val="18"/>
              </w:rPr>
            </w:pPr>
            <w:r w:rsidRPr="00404F29">
              <w:rPr>
                <w:color w:val="000000"/>
                <w:sz w:val="18"/>
              </w:rPr>
              <w:t>спелые и перестойные</w:t>
            </w:r>
          </w:p>
        </w:tc>
        <w:tc>
          <w:tcPr>
            <w:tcW w:w="0" w:type="auto"/>
            <w:vMerge/>
            <w:textDirection w:val="btLr"/>
            <w:vAlign w:val="center"/>
          </w:tcPr>
          <w:p w:rsidR="00D20AF9" w:rsidRPr="00404F29" w:rsidRDefault="00D20AF9" w:rsidP="00D20AF9">
            <w:pPr>
              <w:pStyle w:val="aa"/>
              <w:jc w:val="center"/>
              <w:rPr>
                <w:color w:val="000000"/>
              </w:rPr>
            </w:pPr>
          </w:p>
        </w:tc>
        <w:tc>
          <w:tcPr>
            <w:tcW w:w="0" w:type="auto"/>
            <w:vMerge/>
            <w:textDirection w:val="btLr"/>
            <w:vAlign w:val="center"/>
          </w:tcPr>
          <w:p w:rsidR="00D20AF9" w:rsidRPr="00404F29" w:rsidRDefault="00D20AF9" w:rsidP="00D20AF9">
            <w:pPr>
              <w:ind w:left="113" w:right="113"/>
              <w:jc w:val="center"/>
              <w:rPr>
                <w:color w:val="000000"/>
                <w:sz w:val="18"/>
              </w:rPr>
            </w:pPr>
          </w:p>
        </w:tc>
        <w:tc>
          <w:tcPr>
            <w:tcW w:w="0" w:type="auto"/>
            <w:vMerge/>
            <w:textDirection w:val="btLr"/>
            <w:vAlign w:val="center"/>
          </w:tcPr>
          <w:p w:rsidR="00D20AF9" w:rsidRPr="00404F29" w:rsidRDefault="00D20AF9" w:rsidP="00D20AF9">
            <w:pPr>
              <w:ind w:left="113" w:right="113"/>
              <w:jc w:val="center"/>
              <w:rPr>
                <w:color w:val="000000"/>
                <w:sz w:val="18"/>
              </w:rPr>
            </w:pPr>
          </w:p>
        </w:tc>
        <w:tc>
          <w:tcPr>
            <w:tcW w:w="0" w:type="auto"/>
            <w:vMerge/>
            <w:vAlign w:val="center"/>
          </w:tcPr>
          <w:p w:rsidR="00D20AF9" w:rsidRPr="00404F29" w:rsidRDefault="00D20AF9" w:rsidP="00D20AF9">
            <w:pPr>
              <w:jc w:val="center"/>
              <w:rPr>
                <w:color w:val="000000"/>
                <w:spacing w:val="-20"/>
                <w:sz w:val="18"/>
              </w:rPr>
            </w:pPr>
          </w:p>
        </w:tc>
        <w:tc>
          <w:tcPr>
            <w:tcW w:w="0" w:type="auto"/>
            <w:gridSpan w:val="5"/>
            <w:vMerge/>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gridSpan w:val="5"/>
            <w:vMerge/>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vMerge/>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gridSpan w:val="2"/>
            <w:vMerge/>
            <w:vAlign w:val="center"/>
          </w:tcPr>
          <w:p w:rsidR="00D20AF9" w:rsidRPr="00404F29" w:rsidRDefault="00D20AF9" w:rsidP="00D20AF9">
            <w:pPr>
              <w:pStyle w:val="aa"/>
              <w:jc w:val="center"/>
              <w:rPr>
                <w:rFonts w:ascii="Times New Roman" w:hAnsi="Times New Roman" w:cs="Times New Roman"/>
                <w:color w:val="000000"/>
                <w:sz w:val="18"/>
              </w:rPr>
            </w:pPr>
          </w:p>
        </w:tc>
      </w:tr>
      <w:tr w:rsidR="00D20AF9" w:rsidRPr="00404F29" w:rsidTr="00D20AF9">
        <w:trPr>
          <w:cantSplit/>
          <w:trHeight w:val="205"/>
        </w:trPr>
        <w:tc>
          <w:tcPr>
            <w:tcW w:w="0" w:type="auto"/>
            <w:vMerge/>
            <w:textDirection w:val="btLr"/>
            <w:vAlign w:val="center"/>
          </w:tcPr>
          <w:p w:rsidR="00D20AF9" w:rsidRPr="00404F29" w:rsidRDefault="00D20AF9" w:rsidP="00D20AF9">
            <w:pPr>
              <w:ind w:left="113" w:right="113"/>
              <w:jc w:val="center"/>
              <w:rPr>
                <w:color w:val="000000"/>
                <w:sz w:val="18"/>
              </w:rPr>
            </w:pPr>
          </w:p>
        </w:tc>
        <w:tc>
          <w:tcPr>
            <w:tcW w:w="0" w:type="auto"/>
            <w:gridSpan w:val="2"/>
            <w:vMerge/>
            <w:textDirection w:val="btLr"/>
            <w:vAlign w:val="center"/>
          </w:tcPr>
          <w:p w:rsidR="00D20AF9" w:rsidRPr="00404F29" w:rsidRDefault="00D20AF9" w:rsidP="00D20AF9">
            <w:pPr>
              <w:ind w:left="113" w:right="113"/>
              <w:jc w:val="center"/>
              <w:rPr>
                <w:color w:val="000000"/>
                <w:sz w:val="18"/>
              </w:rPr>
            </w:pPr>
          </w:p>
        </w:tc>
        <w:tc>
          <w:tcPr>
            <w:tcW w:w="0" w:type="auto"/>
            <w:vMerge/>
            <w:vAlign w:val="center"/>
          </w:tcPr>
          <w:p w:rsidR="00D20AF9" w:rsidRPr="00404F29" w:rsidRDefault="00D20AF9" w:rsidP="00D20AF9">
            <w:pPr>
              <w:pStyle w:val="aa"/>
              <w:ind w:left="113" w:right="113"/>
              <w:jc w:val="center"/>
              <w:rPr>
                <w:color w:val="000000"/>
                <w:sz w:val="18"/>
              </w:rPr>
            </w:pPr>
          </w:p>
        </w:tc>
        <w:tc>
          <w:tcPr>
            <w:tcW w:w="0" w:type="auto"/>
            <w:gridSpan w:val="2"/>
            <w:vMerge/>
            <w:vAlign w:val="center"/>
          </w:tcPr>
          <w:p w:rsidR="00D20AF9" w:rsidRPr="00404F29" w:rsidRDefault="00D20AF9" w:rsidP="00D20AF9">
            <w:pPr>
              <w:pStyle w:val="aa"/>
              <w:jc w:val="center"/>
              <w:rPr>
                <w:color w:val="000000"/>
                <w:sz w:val="18"/>
              </w:rPr>
            </w:pPr>
          </w:p>
        </w:tc>
        <w:tc>
          <w:tcPr>
            <w:tcW w:w="0" w:type="auto"/>
            <w:vMerge/>
            <w:vAlign w:val="center"/>
          </w:tcPr>
          <w:p w:rsidR="00D20AF9" w:rsidRPr="00404F29" w:rsidRDefault="00D20AF9" w:rsidP="00D20AF9">
            <w:pPr>
              <w:ind w:left="113" w:right="113"/>
              <w:jc w:val="center"/>
              <w:rPr>
                <w:color w:val="000000"/>
                <w:sz w:val="18"/>
              </w:rPr>
            </w:pPr>
          </w:p>
        </w:tc>
        <w:tc>
          <w:tcPr>
            <w:tcW w:w="0" w:type="auto"/>
            <w:gridSpan w:val="2"/>
            <w:vMerge/>
            <w:vAlign w:val="center"/>
          </w:tcPr>
          <w:p w:rsidR="00D20AF9" w:rsidRPr="00404F29" w:rsidRDefault="00D20AF9" w:rsidP="00D20AF9">
            <w:pPr>
              <w:pStyle w:val="aa"/>
              <w:jc w:val="center"/>
              <w:rPr>
                <w:color w:val="000000"/>
                <w:sz w:val="18"/>
              </w:rPr>
            </w:pPr>
          </w:p>
        </w:tc>
        <w:tc>
          <w:tcPr>
            <w:tcW w:w="0" w:type="auto"/>
            <w:vMerge/>
            <w:textDirection w:val="btLr"/>
            <w:vAlign w:val="center"/>
          </w:tcPr>
          <w:p w:rsidR="00D20AF9" w:rsidRPr="00404F29" w:rsidRDefault="00D20AF9" w:rsidP="00D20AF9">
            <w:pPr>
              <w:pStyle w:val="aa"/>
              <w:jc w:val="center"/>
              <w:rPr>
                <w:color w:val="000000"/>
              </w:rPr>
            </w:pPr>
          </w:p>
        </w:tc>
        <w:tc>
          <w:tcPr>
            <w:tcW w:w="0" w:type="auto"/>
            <w:vMerge/>
            <w:textDirection w:val="btLr"/>
            <w:vAlign w:val="center"/>
          </w:tcPr>
          <w:p w:rsidR="00D20AF9" w:rsidRPr="00404F29" w:rsidRDefault="00D20AF9" w:rsidP="00D20AF9">
            <w:pPr>
              <w:ind w:left="113" w:right="113"/>
              <w:jc w:val="center"/>
              <w:rPr>
                <w:color w:val="000000"/>
                <w:sz w:val="18"/>
              </w:rPr>
            </w:pPr>
          </w:p>
        </w:tc>
        <w:tc>
          <w:tcPr>
            <w:tcW w:w="0" w:type="auto"/>
            <w:vMerge/>
            <w:textDirection w:val="btLr"/>
            <w:vAlign w:val="center"/>
          </w:tcPr>
          <w:p w:rsidR="00D20AF9" w:rsidRPr="00404F29" w:rsidRDefault="00D20AF9" w:rsidP="00D20AF9">
            <w:pPr>
              <w:ind w:left="113" w:right="113"/>
              <w:jc w:val="center"/>
              <w:rPr>
                <w:color w:val="000000"/>
                <w:sz w:val="18"/>
              </w:rPr>
            </w:pPr>
          </w:p>
        </w:tc>
        <w:tc>
          <w:tcPr>
            <w:tcW w:w="0" w:type="auto"/>
            <w:vMerge/>
            <w:vAlign w:val="center"/>
          </w:tcPr>
          <w:p w:rsidR="00D20AF9" w:rsidRPr="00404F29" w:rsidRDefault="00D20AF9" w:rsidP="00D20AF9">
            <w:pPr>
              <w:jc w:val="center"/>
              <w:rPr>
                <w:color w:val="000000"/>
                <w:spacing w:val="-20"/>
                <w:sz w:val="18"/>
              </w:rPr>
            </w:pPr>
          </w:p>
        </w:tc>
        <w:tc>
          <w:tcPr>
            <w:tcW w:w="0" w:type="auto"/>
            <w:vMerge w:val="restart"/>
            <w:textDirection w:val="btLr"/>
            <w:vAlign w:val="center"/>
          </w:tcPr>
          <w:p w:rsidR="00D20AF9" w:rsidRPr="00404F29" w:rsidRDefault="00D20AF9" w:rsidP="00D20AF9">
            <w:pPr>
              <w:ind w:left="57" w:right="57"/>
              <w:jc w:val="center"/>
              <w:rPr>
                <w:color w:val="000000"/>
                <w:sz w:val="18"/>
              </w:rPr>
            </w:pPr>
            <w:r w:rsidRPr="00404F29">
              <w:rPr>
                <w:color w:val="000000"/>
                <w:sz w:val="18"/>
              </w:rPr>
              <w:t>равномерного пользования</w:t>
            </w:r>
          </w:p>
        </w:tc>
        <w:tc>
          <w:tcPr>
            <w:tcW w:w="0" w:type="auto"/>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2-я возрастная</w:t>
            </w:r>
          </w:p>
        </w:tc>
        <w:tc>
          <w:tcPr>
            <w:tcW w:w="0" w:type="auto"/>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1-я возрастная</w:t>
            </w:r>
          </w:p>
        </w:tc>
        <w:tc>
          <w:tcPr>
            <w:tcW w:w="0" w:type="auto"/>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интегральная</w:t>
            </w:r>
          </w:p>
        </w:tc>
        <w:tc>
          <w:tcPr>
            <w:tcW w:w="0" w:type="auto"/>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по состоянию</w:t>
            </w:r>
          </w:p>
        </w:tc>
        <w:tc>
          <w:tcPr>
            <w:tcW w:w="0" w:type="auto"/>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Площадь, га</w:t>
            </w:r>
          </w:p>
        </w:tc>
        <w:tc>
          <w:tcPr>
            <w:tcW w:w="0" w:type="auto"/>
            <w:vMerge w:val="restart"/>
            <w:textDirection w:val="btLr"/>
            <w:vAlign w:val="center"/>
          </w:tcPr>
          <w:p w:rsidR="00D20AF9" w:rsidRPr="00404F29" w:rsidRDefault="00D20AF9" w:rsidP="00D20AF9">
            <w:pPr>
              <w:ind w:left="113" w:right="113"/>
              <w:jc w:val="center"/>
              <w:rPr>
                <w:color w:val="000000"/>
                <w:sz w:val="18"/>
                <w:vertAlign w:val="superscript"/>
              </w:rPr>
            </w:pPr>
            <w:r w:rsidRPr="00404F29">
              <w:rPr>
                <w:color w:val="000000"/>
                <w:sz w:val="18"/>
              </w:rPr>
              <w:t>Запас корневой, тыс.м</w:t>
            </w:r>
            <w:r w:rsidRPr="00404F29">
              <w:rPr>
                <w:color w:val="000000"/>
                <w:sz w:val="18"/>
                <w:vertAlign w:val="superscript"/>
              </w:rPr>
              <w:t>3</w:t>
            </w:r>
          </w:p>
        </w:tc>
        <w:tc>
          <w:tcPr>
            <w:tcW w:w="0" w:type="auto"/>
            <w:gridSpan w:val="3"/>
            <w:vAlign w:val="center"/>
          </w:tcPr>
          <w:p w:rsidR="00D20AF9" w:rsidRPr="00404F29" w:rsidRDefault="00D20AF9" w:rsidP="00D20AF9">
            <w:pPr>
              <w:pStyle w:val="aa"/>
              <w:jc w:val="center"/>
              <w:rPr>
                <w:rFonts w:ascii="Times New Roman" w:hAnsi="Times New Roman" w:cs="Times New Roman"/>
                <w:color w:val="000000"/>
                <w:sz w:val="18"/>
              </w:rPr>
            </w:pPr>
            <w:r w:rsidRPr="00404F29">
              <w:rPr>
                <w:rFonts w:ascii="Times New Roman" w:hAnsi="Times New Roman" w:cs="Times New Roman"/>
                <w:color w:val="000000"/>
                <w:sz w:val="18"/>
              </w:rPr>
              <w:t>в ликвиде</w:t>
            </w:r>
          </w:p>
        </w:tc>
        <w:tc>
          <w:tcPr>
            <w:tcW w:w="0" w:type="auto"/>
            <w:vMerge/>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gridSpan w:val="2"/>
            <w:vMerge/>
            <w:vAlign w:val="center"/>
          </w:tcPr>
          <w:p w:rsidR="00D20AF9" w:rsidRPr="00404F29" w:rsidRDefault="00D20AF9" w:rsidP="00D20AF9">
            <w:pPr>
              <w:pStyle w:val="aa"/>
              <w:jc w:val="center"/>
              <w:rPr>
                <w:rFonts w:ascii="Times New Roman" w:hAnsi="Times New Roman" w:cs="Times New Roman"/>
                <w:color w:val="000000"/>
                <w:sz w:val="18"/>
              </w:rPr>
            </w:pPr>
          </w:p>
        </w:tc>
      </w:tr>
      <w:tr w:rsidR="00D20AF9" w:rsidRPr="00404F29" w:rsidTr="00D20AF9">
        <w:trPr>
          <w:cantSplit/>
          <w:trHeight w:val="213"/>
        </w:trPr>
        <w:tc>
          <w:tcPr>
            <w:tcW w:w="0" w:type="auto"/>
            <w:vMerge/>
            <w:textDirection w:val="btLr"/>
            <w:vAlign w:val="center"/>
          </w:tcPr>
          <w:p w:rsidR="00D20AF9" w:rsidRPr="00404F29" w:rsidRDefault="00D20AF9" w:rsidP="00D20AF9">
            <w:pPr>
              <w:ind w:left="113" w:right="113"/>
              <w:jc w:val="center"/>
              <w:rPr>
                <w:color w:val="000000"/>
                <w:sz w:val="18"/>
              </w:rPr>
            </w:pPr>
          </w:p>
        </w:tc>
        <w:tc>
          <w:tcPr>
            <w:tcW w:w="0" w:type="auto"/>
            <w:gridSpan w:val="2"/>
            <w:vMerge/>
            <w:textDirection w:val="btLr"/>
            <w:vAlign w:val="center"/>
          </w:tcPr>
          <w:p w:rsidR="00D20AF9" w:rsidRPr="00404F29" w:rsidRDefault="00D20AF9" w:rsidP="00D20AF9">
            <w:pPr>
              <w:ind w:left="113" w:right="113"/>
              <w:jc w:val="center"/>
              <w:rPr>
                <w:color w:val="000000"/>
                <w:sz w:val="18"/>
              </w:rPr>
            </w:pPr>
          </w:p>
        </w:tc>
        <w:tc>
          <w:tcPr>
            <w:tcW w:w="0" w:type="auto"/>
            <w:vMerge/>
            <w:vAlign w:val="center"/>
          </w:tcPr>
          <w:p w:rsidR="00D20AF9" w:rsidRPr="00404F29" w:rsidRDefault="00D20AF9" w:rsidP="00D20AF9">
            <w:pPr>
              <w:pStyle w:val="aa"/>
              <w:ind w:left="113" w:right="113"/>
              <w:jc w:val="center"/>
              <w:rPr>
                <w:color w:val="000000"/>
                <w:sz w:val="18"/>
              </w:rPr>
            </w:pPr>
          </w:p>
        </w:tc>
        <w:tc>
          <w:tcPr>
            <w:tcW w:w="0" w:type="auto"/>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Всего</w:t>
            </w:r>
          </w:p>
        </w:tc>
        <w:tc>
          <w:tcPr>
            <w:tcW w:w="0" w:type="auto"/>
            <w:vMerge w:val="restart"/>
            <w:textDirection w:val="btLr"/>
            <w:vAlign w:val="center"/>
          </w:tcPr>
          <w:p w:rsidR="00D20AF9" w:rsidRPr="00404F29" w:rsidRDefault="00D20AF9" w:rsidP="00D20AF9">
            <w:pPr>
              <w:ind w:left="113" w:right="113"/>
              <w:jc w:val="center"/>
              <w:rPr>
                <w:color w:val="000000"/>
                <w:sz w:val="18"/>
              </w:rPr>
            </w:pPr>
          </w:p>
          <w:p w:rsidR="00D20AF9" w:rsidRPr="00404F29" w:rsidRDefault="00D20AF9" w:rsidP="00D20AF9">
            <w:pPr>
              <w:ind w:left="113" w:right="113"/>
              <w:jc w:val="center"/>
              <w:rPr>
                <w:color w:val="000000"/>
                <w:sz w:val="18"/>
              </w:rPr>
            </w:pPr>
            <w:r w:rsidRPr="00404F29">
              <w:rPr>
                <w:color w:val="000000"/>
                <w:sz w:val="18"/>
              </w:rPr>
              <w:t>в том числе включённые в расчёт</w:t>
            </w:r>
          </w:p>
          <w:p w:rsidR="00D20AF9" w:rsidRPr="00404F29" w:rsidRDefault="00D20AF9" w:rsidP="00D20AF9">
            <w:pPr>
              <w:ind w:left="113" w:right="113"/>
              <w:jc w:val="center"/>
              <w:rPr>
                <w:color w:val="000000"/>
                <w:sz w:val="18"/>
              </w:rPr>
            </w:pPr>
          </w:p>
        </w:tc>
        <w:tc>
          <w:tcPr>
            <w:tcW w:w="0" w:type="auto"/>
            <w:vMerge/>
            <w:vAlign w:val="center"/>
          </w:tcPr>
          <w:p w:rsidR="00D20AF9" w:rsidRPr="00404F29" w:rsidRDefault="00D20AF9" w:rsidP="00D20AF9">
            <w:pPr>
              <w:ind w:left="113" w:right="113"/>
              <w:jc w:val="center"/>
              <w:rPr>
                <w:color w:val="000000"/>
                <w:sz w:val="18"/>
              </w:rPr>
            </w:pPr>
          </w:p>
        </w:tc>
        <w:tc>
          <w:tcPr>
            <w:tcW w:w="0" w:type="auto"/>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Всего</w:t>
            </w:r>
          </w:p>
        </w:tc>
        <w:tc>
          <w:tcPr>
            <w:tcW w:w="0" w:type="auto"/>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в том числе</w:t>
            </w:r>
          </w:p>
          <w:p w:rsidR="00D20AF9" w:rsidRPr="00404F29" w:rsidRDefault="00D20AF9" w:rsidP="00D20AF9">
            <w:pPr>
              <w:ind w:left="113" w:right="113"/>
              <w:jc w:val="center"/>
              <w:rPr>
                <w:color w:val="000000"/>
                <w:sz w:val="18"/>
              </w:rPr>
            </w:pPr>
            <w:r w:rsidRPr="00404F29">
              <w:rPr>
                <w:color w:val="000000"/>
                <w:sz w:val="18"/>
              </w:rPr>
              <w:t>перестойные</w:t>
            </w:r>
          </w:p>
        </w:tc>
        <w:tc>
          <w:tcPr>
            <w:tcW w:w="0" w:type="auto"/>
            <w:vMerge/>
            <w:textDirection w:val="btLr"/>
            <w:vAlign w:val="center"/>
          </w:tcPr>
          <w:p w:rsidR="00D20AF9" w:rsidRPr="00404F29" w:rsidRDefault="00D20AF9" w:rsidP="00D20AF9">
            <w:pPr>
              <w:pStyle w:val="aa"/>
              <w:jc w:val="center"/>
              <w:rPr>
                <w:color w:val="000000"/>
              </w:rPr>
            </w:pPr>
          </w:p>
        </w:tc>
        <w:tc>
          <w:tcPr>
            <w:tcW w:w="0" w:type="auto"/>
            <w:vMerge/>
            <w:textDirection w:val="btLr"/>
            <w:vAlign w:val="center"/>
          </w:tcPr>
          <w:p w:rsidR="00D20AF9" w:rsidRPr="00404F29" w:rsidRDefault="00D20AF9" w:rsidP="00D20AF9">
            <w:pPr>
              <w:ind w:left="113" w:right="113"/>
              <w:jc w:val="center"/>
              <w:rPr>
                <w:color w:val="000000"/>
                <w:sz w:val="18"/>
              </w:rPr>
            </w:pPr>
          </w:p>
        </w:tc>
        <w:tc>
          <w:tcPr>
            <w:tcW w:w="0" w:type="auto"/>
            <w:vMerge/>
            <w:textDirection w:val="btLr"/>
            <w:vAlign w:val="center"/>
          </w:tcPr>
          <w:p w:rsidR="00D20AF9" w:rsidRPr="00404F29" w:rsidRDefault="00D20AF9" w:rsidP="00D20AF9">
            <w:pPr>
              <w:ind w:left="113" w:right="113"/>
              <w:jc w:val="center"/>
              <w:rPr>
                <w:color w:val="000000"/>
                <w:sz w:val="18"/>
              </w:rPr>
            </w:pPr>
          </w:p>
        </w:tc>
        <w:tc>
          <w:tcPr>
            <w:tcW w:w="0" w:type="auto"/>
            <w:vMerge/>
            <w:vAlign w:val="center"/>
          </w:tcPr>
          <w:p w:rsidR="00D20AF9" w:rsidRPr="00404F29" w:rsidRDefault="00D20AF9" w:rsidP="00D20AF9">
            <w:pPr>
              <w:jc w:val="center"/>
              <w:rPr>
                <w:color w:val="000000"/>
                <w:spacing w:val="-20"/>
                <w:sz w:val="18"/>
              </w:rPr>
            </w:pPr>
          </w:p>
        </w:tc>
        <w:tc>
          <w:tcPr>
            <w:tcW w:w="0" w:type="auto"/>
            <w:vMerge/>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vMerge/>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vMerge/>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vMerge/>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vMerge/>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vMerge/>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vMerge/>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vMerge w:val="restart"/>
            <w:textDirection w:val="btLr"/>
            <w:vAlign w:val="center"/>
          </w:tcPr>
          <w:p w:rsidR="00D20AF9" w:rsidRPr="00404F29" w:rsidRDefault="00D20AF9" w:rsidP="00D20AF9">
            <w:pPr>
              <w:pStyle w:val="aa"/>
              <w:ind w:left="113" w:right="113"/>
              <w:jc w:val="center"/>
              <w:rPr>
                <w:rFonts w:ascii="Times New Roman" w:hAnsi="Times New Roman" w:cs="Times New Roman"/>
                <w:color w:val="000000"/>
                <w:sz w:val="18"/>
              </w:rPr>
            </w:pPr>
            <w:r w:rsidRPr="00404F29">
              <w:rPr>
                <w:rFonts w:ascii="Times New Roman" w:hAnsi="Times New Roman" w:cs="Times New Roman"/>
                <w:color w:val="000000"/>
                <w:sz w:val="18"/>
              </w:rPr>
              <w:t>всего</w:t>
            </w:r>
          </w:p>
        </w:tc>
        <w:tc>
          <w:tcPr>
            <w:tcW w:w="0" w:type="auto"/>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в том числе деловой</w:t>
            </w:r>
          </w:p>
        </w:tc>
        <w:tc>
          <w:tcPr>
            <w:tcW w:w="0" w:type="auto"/>
            <w:vMerge w:val="restart"/>
            <w:textDirection w:val="btLr"/>
            <w:vAlign w:val="center"/>
          </w:tcPr>
          <w:p w:rsidR="00D20AF9" w:rsidRPr="00404F29" w:rsidRDefault="00D20AF9" w:rsidP="00D20AF9">
            <w:pPr>
              <w:jc w:val="center"/>
              <w:rPr>
                <w:color w:val="000000"/>
                <w:sz w:val="18"/>
              </w:rPr>
            </w:pPr>
            <w:r w:rsidRPr="00404F29">
              <w:rPr>
                <w:color w:val="000000"/>
                <w:sz w:val="18"/>
              </w:rPr>
              <w:t>% деловой от  ликвида</w:t>
            </w:r>
          </w:p>
        </w:tc>
        <w:tc>
          <w:tcPr>
            <w:tcW w:w="0" w:type="auto"/>
            <w:vMerge/>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gridSpan w:val="2"/>
            <w:vMerge/>
            <w:vAlign w:val="center"/>
          </w:tcPr>
          <w:p w:rsidR="00D20AF9" w:rsidRPr="00404F29" w:rsidRDefault="00D20AF9" w:rsidP="00D20AF9">
            <w:pPr>
              <w:pStyle w:val="aa"/>
              <w:jc w:val="center"/>
              <w:rPr>
                <w:rFonts w:ascii="Times New Roman" w:hAnsi="Times New Roman" w:cs="Times New Roman"/>
                <w:color w:val="000000"/>
                <w:sz w:val="18"/>
              </w:rPr>
            </w:pPr>
          </w:p>
        </w:tc>
      </w:tr>
      <w:tr w:rsidR="00D20AF9" w:rsidRPr="00404F29" w:rsidTr="00D20AF9">
        <w:trPr>
          <w:cantSplit/>
          <w:trHeight w:val="2090"/>
        </w:trPr>
        <w:tc>
          <w:tcPr>
            <w:tcW w:w="0" w:type="auto"/>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gridSpan w:val="2"/>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vMerge/>
            <w:tcBorders>
              <w:bottom w:val="single" w:sz="4" w:space="0" w:color="auto"/>
            </w:tcBorders>
            <w:textDirection w:val="btLr"/>
            <w:vAlign w:val="center"/>
          </w:tcPr>
          <w:p w:rsidR="00D20AF9" w:rsidRPr="00404F29" w:rsidRDefault="00D20AF9" w:rsidP="00D20AF9">
            <w:pPr>
              <w:pStyle w:val="aa"/>
              <w:ind w:left="113" w:right="113"/>
              <w:jc w:val="center"/>
              <w:rPr>
                <w:rFonts w:ascii="Times New Roman" w:hAnsi="Times New Roman" w:cs="Times New Roman"/>
                <w:color w:val="000000"/>
                <w:sz w:val="18"/>
              </w:rPr>
            </w:pPr>
          </w:p>
        </w:tc>
        <w:tc>
          <w:tcPr>
            <w:tcW w:w="0" w:type="auto"/>
            <w:vMerge/>
            <w:tcBorders>
              <w:bottom w:val="single" w:sz="4" w:space="0" w:color="auto"/>
            </w:tcBorders>
            <w:vAlign w:val="center"/>
          </w:tcPr>
          <w:p w:rsidR="00D20AF9" w:rsidRPr="00404F29" w:rsidRDefault="00D20AF9" w:rsidP="00D20AF9">
            <w:pPr>
              <w:ind w:left="113" w:right="113"/>
              <w:jc w:val="center"/>
              <w:rPr>
                <w:color w:val="000000"/>
                <w:sz w:val="18"/>
              </w:rPr>
            </w:pPr>
          </w:p>
        </w:tc>
        <w:tc>
          <w:tcPr>
            <w:tcW w:w="0" w:type="auto"/>
            <w:vMerge/>
            <w:tcBorders>
              <w:bottom w:val="single" w:sz="4" w:space="0" w:color="auto"/>
            </w:tcBorders>
            <w:vAlign w:val="center"/>
          </w:tcPr>
          <w:p w:rsidR="00D20AF9" w:rsidRPr="00404F29" w:rsidRDefault="00D20AF9" w:rsidP="00D20AF9">
            <w:pPr>
              <w:ind w:left="113" w:right="113"/>
              <w:jc w:val="center"/>
              <w:rPr>
                <w:color w:val="000000"/>
                <w:sz w:val="18"/>
              </w:rPr>
            </w:pPr>
          </w:p>
        </w:tc>
        <w:tc>
          <w:tcPr>
            <w:tcW w:w="0" w:type="auto"/>
            <w:vMerge/>
            <w:tcBorders>
              <w:bottom w:val="single" w:sz="4" w:space="0" w:color="auto"/>
            </w:tcBorders>
            <w:textDirection w:val="btLr"/>
            <w:vAlign w:val="center"/>
          </w:tcPr>
          <w:p w:rsidR="00D20AF9" w:rsidRPr="00404F29" w:rsidRDefault="00D20AF9" w:rsidP="00D20AF9">
            <w:pPr>
              <w:ind w:left="113" w:right="113"/>
              <w:jc w:val="center"/>
              <w:rPr>
                <w:color w:val="000000"/>
                <w:sz w:val="18"/>
              </w:rPr>
            </w:pPr>
          </w:p>
        </w:tc>
        <w:tc>
          <w:tcPr>
            <w:tcW w:w="0" w:type="auto"/>
            <w:vMerge/>
            <w:tcBorders>
              <w:bottom w:val="single" w:sz="4" w:space="0" w:color="auto"/>
            </w:tcBorders>
            <w:vAlign w:val="center"/>
          </w:tcPr>
          <w:p w:rsidR="00D20AF9" w:rsidRPr="00404F29" w:rsidRDefault="00D20AF9" w:rsidP="00D20AF9">
            <w:pPr>
              <w:ind w:left="113" w:right="113"/>
              <w:jc w:val="center"/>
              <w:rPr>
                <w:color w:val="000000"/>
                <w:sz w:val="18"/>
              </w:rPr>
            </w:pPr>
          </w:p>
        </w:tc>
        <w:tc>
          <w:tcPr>
            <w:tcW w:w="0" w:type="auto"/>
            <w:vMerge/>
            <w:tcBorders>
              <w:bottom w:val="single" w:sz="4" w:space="0" w:color="auto"/>
            </w:tcBorders>
            <w:vAlign w:val="center"/>
          </w:tcPr>
          <w:p w:rsidR="00D20AF9" w:rsidRPr="00404F29" w:rsidRDefault="00D20AF9" w:rsidP="00D20AF9">
            <w:pPr>
              <w:ind w:left="113" w:right="113"/>
              <w:jc w:val="center"/>
              <w:rPr>
                <w:color w:val="000000"/>
                <w:sz w:val="18"/>
              </w:rPr>
            </w:pPr>
          </w:p>
        </w:tc>
        <w:tc>
          <w:tcPr>
            <w:tcW w:w="0" w:type="auto"/>
            <w:vMerge/>
            <w:tcBorders>
              <w:bottom w:val="single" w:sz="4" w:space="0" w:color="auto"/>
            </w:tcBorders>
            <w:vAlign w:val="center"/>
          </w:tcPr>
          <w:p w:rsidR="00D20AF9" w:rsidRPr="00404F29" w:rsidRDefault="00D20AF9" w:rsidP="00D20AF9">
            <w:pPr>
              <w:jc w:val="center"/>
              <w:rPr>
                <w:color w:val="000000"/>
                <w:sz w:val="18"/>
              </w:rPr>
            </w:pPr>
          </w:p>
        </w:tc>
        <w:tc>
          <w:tcPr>
            <w:tcW w:w="0" w:type="auto"/>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vMerge/>
            <w:tcBorders>
              <w:bottom w:val="single" w:sz="4" w:space="0" w:color="auto"/>
            </w:tcBorders>
            <w:vAlign w:val="center"/>
          </w:tcPr>
          <w:p w:rsidR="00D20AF9" w:rsidRPr="00404F29" w:rsidRDefault="00D20AF9" w:rsidP="00D20AF9">
            <w:pPr>
              <w:jc w:val="center"/>
              <w:rPr>
                <w:color w:val="000000"/>
                <w:spacing w:val="-20"/>
                <w:sz w:val="18"/>
              </w:rPr>
            </w:pPr>
          </w:p>
        </w:tc>
        <w:tc>
          <w:tcPr>
            <w:tcW w:w="0" w:type="auto"/>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0" w:type="auto"/>
            <w:tcBorders>
              <w:bottom w:val="single" w:sz="4" w:space="0" w:color="auto"/>
            </w:tcBorders>
            <w:textDirection w:val="btLr"/>
            <w:vAlign w:val="center"/>
          </w:tcPr>
          <w:p w:rsidR="00D20AF9" w:rsidRPr="00404F29" w:rsidRDefault="00D20AF9" w:rsidP="00D20AF9">
            <w:pPr>
              <w:ind w:left="113" w:right="113"/>
              <w:jc w:val="center"/>
              <w:rPr>
                <w:color w:val="000000"/>
                <w:sz w:val="18"/>
              </w:rPr>
            </w:pPr>
            <w:r w:rsidRPr="00404F29">
              <w:rPr>
                <w:color w:val="000000"/>
                <w:sz w:val="18"/>
              </w:rPr>
              <w:t>приспевающих</w:t>
            </w:r>
          </w:p>
        </w:tc>
        <w:tc>
          <w:tcPr>
            <w:tcW w:w="0" w:type="auto"/>
            <w:tcBorders>
              <w:bottom w:val="single" w:sz="4" w:space="0" w:color="auto"/>
            </w:tcBorders>
            <w:textDirection w:val="btLr"/>
            <w:vAlign w:val="center"/>
          </w:tcPr>
          <w:p w:rsidR="00D20AF9" w:rsidRPr="00404F29" w:rsidRDefault="00D20AF9" w:rsidP="00D20AF9">
            <w:pPr>
              <w:ind w:left="113" w:right="113"/>
              <w:jc w:val="center"/>
              <w:rPr>
                <w:color w:val="000000"/>
                <w:sz w:val="18"/>
              </w:rPr>
            </w:pPr>
            <w:r w:rsidRPr="00404F29">
              <w:rPr>
                <w:color w:val="000000"/>
                <w:sz w:val="18"/>
              </w:rPr>
              <w:t>спелых и перестойных</w:t>
            </w:r>
          </w:p>
        </w:tc>
      </w:tr>
      <w:tr w:rsidR="00D20AF9" w:rsidRPr="00404F29" w:rsidTr="00D20AF9">
        <w:tc>
          <w:tcPr>
            <w:tcW w:w="0" w:type="auto"/>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w:t>
            </w:r>
          </w:p>
        </w:tc>
        <w:tc>
          <w:tcPr>
            <w:tcW w:w="0" w:type="auto"/>
            <w:gridSpan w:val="2"/>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3</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4</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5</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6</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7</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8</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9</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10</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12</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13</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14</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15</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16</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17</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18</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19</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20</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22</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23</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24</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25</w:t>
            </w:r>
          </w:p>
        </w:tc>
      </w:tr>
      <w:tr w:rsidR="00D20AF9" w:rsidRPr="00404F29" w:rsidTr="00D20AF9">
        <w:tc>
          <w:tcPr>
            <w:tcW w:w="0" w:type="auto"/>
            <w:gridSpan w:val="26"/>
          </w:tcPr>
          <w:p w:rsidR="00D20AF9" w:rsidRPr="00404F29" w:rsidRDefault="00D20AF9" w:rsidP="00D20AF9">
            <w:pPr>
              <w:pStyle w:val="HTML"/>
              <w:jc w:val="center"/>
              <w:rPr>
                <w:rFonts w:ascii="Times New Roman" w:hAnsi="Times New Roman" w:cs="Times New Roman"/>
                <w:b/>
                <w:bCs/>
                <w:color w:val="000000"/>
              </w:rPr>
            </w:pPr>
            <w:r w:rsidRPr="00404F29">
              <w:rPr>
                <w:rFonts w:ascii="Times New Roman" w:hAnsi="Times New Roman" w:cs="Times New Roman"/>
                <w:b/>
                <w:bCs/>
                <w:color w:val="000000"/>
              </w:rPr>
              <w:t xml:space="preserve">Защитные леса </w:t>
            </w:r>
          </w:p>
        </w:tc>
      </w:tr>
      <w:tr w:rsidR="00D20AF9" w:rsidRPr="00404F29" w:rsidTr="00D20AF9">
        <w:tc>
          <w:tcPr>
            <w:tcW w:w="0" w:type="auto"/>
            <w:gridSpan w:val="26"/>
          </w:tcPr>
          <w:p w:rsidR="00D20AF9" w:rsidRPr="00404F29" w:rsidRDefault="00D20AF9" w:rsidP="00D20AF9">
            <w:pPr>
              <w:pStyle w:val="HTML"/>
              <w:jc w:val="center"/>
              <w:rPr>
                <w:rFonts w:ascii="Times New Roman" w:hAnsi="Times New Roman" w:cs="Times New Roman"/>
                <w:color w:val="000000"/>
              </w:rPr>
            </w:pPr>
            <w:r w:rsidRPr="00404F29">
              <w:rPr>
                <w:rFonts w:ascii="Times New Roman" w:hAnsi="Times New Roman" w:cs="Times New Roman"/>
                <w:color w:val="000000"/>
              </w:rPr>
              <w:t xml:space="preserve">Сплошных рубок нет </w:t>
            </w:r>
          </w:p>
        </w:tc>
      </w:tr>
      <w:tr w:rsidR="00D20AF9" w:rsidRPr="00404F29" w:rsidTr="00D20AF9">
        <w:tc>
          <w:tcPr>
            <w:tcW w:w="0" w:type="auto"/>
            <w:gridSpan w:val="26"/>
          </w:tcPr>
          <w:p w:rsidR="00D20AF9" w:rsidRPr="00404F29" w:rsidRDefault="00D20AF9" w:rsidP="00D20AF9">
            <w:pPr>
              <w:pStyle w:val="HTML"/>
              <w:jc w:val="center"/>
              <w:rPr>
                <w:rFonts w:ascii="Times New Roman" w:hAnsi="Times New Roman" w:cs="Times New Roman"/>
                <w:b/>
                <w:bCs/>
                <w:color w:val="000000"/>
              </w:rPr>
            </w:pPr>
            <w:r w:rsidRPr="00404F29">
              <w:rPr>
                <w:rFonts w:ascii="Times New Roman" w:hAnsi="Times New Roman" w:cs="Times New Roman"/>
                <w:b/>
                <w:bCs/>
                <w:color w:val="000000"/>
              </w:rPr>
              <w:t xml:space="preserve">Эксплуатационные леса </w:t>
            </w:r>
          </w:p>
        </w:tc>
      </w:tr>
      <w:tr w:rsidR="00D20AF9" w:rsidRPr="00404F29" w:rsidTr="00D20AF9">
        <w:tc>
          <w:tcPr>
            <w:tcW w:w="0" w:type="auto"/>
            <w:vAlign w:val="center"/>
          </w:tcPr>
          <w:p w:rsidR="00D20AF9" w:rsidRPr="00404F29" w:rsidRDefault="00D20AF9" w:rsidP="00D20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Хвойные всего:</w:t>
            </w:r>
          </w:p>
        </w:tc>
        <w:tc>
          <w:tcPr>
            <w:tcW w:w="0" w:type="auto"/>
            <w:gridSpan w:val="2"/>
            <w:vAlign w:val="center"/>
          </w:tcPr>
          <w:p w:rsidR="00D20AF9" w:rsidRPr="00404F29" w:rsidRDefault="00D20AF9" w:rsidP="00D20AF9">
            <w:pPr>
              <w:jc w:val="center"/>
              <w:rPr>
                <w:color w:val="000000"/>
                <w:sz w:val="16"/>
                <w:szCs w:val="16"/>
              </w:rPr>
            </w:pPr>
            <w:r w:rsidRPr="00404F29">
              <w:rPr>
                <w:color w:val="000000"/>
                <w:sz w:val="16"/>
                <w:szCs w:val="16"/>
              </w:rPr>
              <w:t>32176</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10457</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9282</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9282</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11139</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1298</w:t>
            </w:r>
          </w:p>
        </w:tc>
        <w:tc>
          <w:tcPr>
            <w:tcW w:w="0" w:type="auto"/>
            <w:vAlign w:val="center"/>
          </w:tcPr>
          <w:p w:rsidR="00D20AF9" w:rsidRPr="00404F29" w:rsidRDefault="00D20AF9" w:rsidP="00D20AF9">
            <w:pPr>
              <w:jc w:val="center"/>
              <w:rPr>
                <w:color w:val="000000"/>
                <w:sz w:val="16"/>
                <w:szCs w:val="16"/>
              </w:rPr>
            </w:pP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383,2</w:t>
            </w:r>
          </w:p>
        </w:tc>
        <w:tc>
          <w:tcPr>
            <w:tcW w:w="0" w:type="auto"/>
            <w:vAlign w:val="center"/>
          </w:tcPr>
          <w:p w:rsidR="00D20AF9" w:rsidRPr="00404F29" w:rsidRDefault="00D20AF9" w:rsidP="00D20AF9">
            <w:pPr>
              <w:jc w:val="center"/>
              <w:rPr>
                <w:color w:val="000000"/>
                <w:sz w:val="16"/>
                <w:szCs w:val="16"/>
              </w:rPr>
            </w:pP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90,5</w:t>
            </w:r>
          </w:p>
        </w:tc>
        <w:tc>
          <w:tcPr>
            <w:tcW w:w="0" w:type="auto"/>
            <w:vAlign w:val="center"/>
          </w:tcPr>
          <w:p w:rsidR="00D20AF9" w:rsidRPr="00404F29" w:rsidRDefault="00D20AF9" w:rsidP="00D20AF9">
            <w:pPr>
              <w:jc w:val="center"/>
              <w:rPr>
                <w:color w:val="000000"/>
                <w:sz w:val="16"/>
                <w:szCs w:val="16"/>
              </w:rPr>
            </w:pP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357</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362</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311</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255</w:t>
            </w:r>
          </w:p>
        </w:tc>
        <w:tc>
          <w:tcPr>
            <w:tcW w:w="0" w:type="auto"/>
            <w:vAlign w:val="center"/>
          </w:tcPr>
          <w:p w:rsidR="00D20AF9" w:rsidRPr="00404F29" w:rsidRDefault="00D20AF9" w:rsidP="00D20AF9">
            <w:pPr>
              <w:jc w:val="center"/>
              <w:rPr>
                <w:color w:val="000000"/>
                <w:sz w:val="16"/>
                <w:szCs w:val="16"/>
              </w:rPr>
            </w:pP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320</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94,9</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83,5</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75,1</w:t>
            </w:r>
          </w:p>
        </w:tc>
        <w:tc>
          <w:tcPr>
            <w:tcW w:w="0" w:type="auto"/>
            <w:vAlign w:val="center"/>
          </w:tcPr>
          <w:p w:rsidR="00D20AF9" w:rsidRPr="00404F29" w:rsidRDefault="00D20AF9" w:rsidP="00D20AF9">
            <w:pPr>
              <w:jc w:val="center"/>
              <w:rPr>
                <w:color w:val="000000"/>
                <w:sz w:val="16"/>
                <w:szCs w:val="16"/>
              </w:rPr>
            </w:pPr>
          </w:p>
        </w:tc>
        <w:tc>
          <w:tcPr>
            <w:tcW w:w="0" w:type="auto"/>
            <w:vAlign w:val="center"/>
          </w:tcPr>
          <w:p w:rsidR="00D20AF9" w:rsidRPr="00404F29" w:rsidRDefault="00D20AF9" w:rsidP="00D20AF9">
            <w:pPr>
              <w:jc w:val="center"/>
              <w:rPr>
                <w:color w:val="000000"/>
                <w:sz w:val="16"/>
                <w:szCs w:val="16"/>
              </w:rPr>
            </w:pP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9423</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4574</w:t>
            </w:r>
          </w:p>
        </w:tc>
      </w:tr>
      <w:tr w:rsidR="00D20AF9" w:rsidRPr="00404F29" w:rsidTr="00D20AF9">
        <w:tc>
          <w:tcPr>
            <w:tcW w:w="0" w:type="auto"/>
            <w:gridSpan w:val="2"/>
            <w:vAlign w:val="center"/>
          </w:tcPr>
          <w:p w:rsidR="00D20AF9" w:rsidRPr="00404F29" w:rsidRDefault="00D20AF9" w:rsidP="00D20AF9">
            <w:pPr>
              <w:rPr>
                <w:iCs/>
                <w:color w:val="000000"/>
                <w:sz w:val="18"/>
                <w:szCs w:val="18"/>
              </w:rPr>
            </w:pPr>
            <w:r w:rsidRPr="00404F29">
              <w:rPr>
                <w:iCs/>
                <w:color w:val="000000"/>
                <w:sz w:val="18"/>
                <w:szCs w:val="18"/>
              </w:rPr>
              <w:t>в том числе:</w:t>
            </w:r>
          </w:p>
        </w:tc>
        <w:tc>
          <w:tcPr>
            <w:tcW w:w="0" w:type="auto"/>
            <w:gridSpan w:val="24"/>
            <w:vAlign w:val="center"/>
          </w:tcPr>
          <w:p w:rsidR="00D20AF9" w:rsidRPr="00404F29" w:rsidRDefault="00D20AF9" w:rsidP="00D20AF9">
            <w:pPr>
              <w:pStyle w:val="aa"/>
              <w:jc w:val="center"/>
              <w:rPr>
                <w:rFonts w:ascii="Times New Roman" w:hAnsi="Times New Roman" w:cs="Times New Roman"/>
                <w:color w:val="000000"/>
                <w:sz w:val="16"/>
                <w:szCs w:val="16"/>
              </w:rPr>
            </w:pPr>
          </w:p>
        </w:tc>
      </w:tr>
      <w:tr w:rsidR="00D20AF9" w:rsidRPr="00404F29" w:rsidTr="00D20AF9">
        <w:tc>
          <w:tcPr>
            <w:tcW w:w="0" w:type="auto"/>
            <w:vAlign w:val="center"/>
          </w:tcPr>
          <w:p w:rsidR="00D20AF9" w:rsidRPr="00404F29" w:rsidRDefault="00D20AF9" w:rsidP="00D20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 xml:space="preserve">Сосна  </w:t>
            </w:r>
          </w:p>
        </w:tc>
        <w:tc>
          <w:tcPr>
            <w:tcW w:w="0" w:type="auto"/>
            <w:gridSpan w:val="2"/>
            <w:vAlign w:val="center"/>
          </w:tcPr>
          <w:p w:rsidR="00D20AF9" w:rsidRPr="00404F29" w:rsidRDefault="00D20AF9" w:rsidP="00D20AF9">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31629</w:t>
            </w:r>
          </w:p>
        </w:tc>
        <w:tc>
          <w:tcPr>
            <w:tcW w:w="0" w:type="auto"/>
            <w:vAlign w:val="center"/>
          </w:tcPr>
          <w:p w:rsidR="00D20AF9" w:rsidRPr="00404F29" w:rsidRDefault="00D20AF9" w:rsidP="00D20AF9">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10022</w:t>
            </w:r>
          </w:p>
        </w:tc>
        <w:tc>
          <w:tcPr>
            <w:tcW w:w="0" w:type="auto"/>
            <w:vAlign w:val="center"/>
          </w:tcPr>
          <w:p w:rsidR="00D20AF9" w:rsidRPr="00404F29" w:rsidRDefault="00D20AF9" w:rsidP="00D20AF9">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9255</w:t>
            </w:r>
          </w:p>
        </w:tc>
        <w:tc>
          <w:tcPr>
            <w:tcW w:w="0" w:type="auto"/>
            <w:vAlign w:val="center"/>
          </w:tcPr>
          <w:p w:rsidR="00D20AF9" w:rsidRPr="00404F29" w:rsidRDefault="00D20AF9" w:rsidP="00D20AF9">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9255</w:t>
            </w:r>
          </w:p>
        </w:tc>
        <w:tc>
          <w:tcPr>
            <w:tcW w:w="0" w:type="auto"/>
            <w:vAlign w:val="center"/>
          </w:tcPr>
          <w:p w:rsidR="00D20AF9" w:rsidRPr="00404F29" w:rsidRDefault="00D20AF9" w:rsidP="00D20AF9">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11118</w:t>
            </w:r>
          </w:p>
        </w:tc>
        <w:tc>
          <w:tcPr>
            <w:tcW w:w="0" w:type="auto"/>
            <w:vAlign w:val="center"/>
          </w:tcPr>
          <w:p w:rsidR="00D20AF9" w:rsidRPr="00404F29" w:rsidRDefault="00D20AF9" w:rsidP="00D20AF9">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1234</w:t>
            </w:r>
          </w:p>
        </w:tc>
        <w:tc>
          <w:tcPr>
            <w:tcW w:w="0" w:type="auto"/>
            <w:vAlign w:val="center"/>
          </w:tcPr>
          <w:p w:rsidR="00D20AF9" w:rsidRPr="00404F29" w:rsidRDefault="00D20AF9" w:rsidP="00D20AF9">
            <w:pPr>
              <w:pStyle w:val="HTML"/>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365,9</w:t>
            </w:r>
          </w:p>
        </w:tc>
        <w:tc>
          <w:tcPr>
            <w:tcW w:w="0" w:type="auto"/>
            <w:vAlign w:val="center"/>
          </w:tcPr>
          <w:p w:rsidR="00D20AF9" w:rsidRPr="00404F29" w:rsidRDefault="00D20AF9" w:rsidP="00D20AF9">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297</w:t>
            </w:r>
          </w:p>
        </w:tc>
        <w:tc>
          <w:tcPr>
            <w:tcW w:w="0" w:type="auto"/>
            <w:vAlign w:val="center"/>
          </w:tcPr>
          <w:p w:rsidR="00D20AF9" w:rsidRPr="00404F29" w:rsidRDefault="00D20AF9" w:rsidP="00D20AF9">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89,7</w:t>
            </w:r>
          </w:p>
        </w:tc>
        <w:tc>
          <w:tcPr>
            <w:tcW w:w="0" w:type="auto"/>
            <w:vAlign w:val="center"/>
          </w:tcPr>
          <w:p w:rsidR="00D20AF9" w:rsidRPr="00404F29" w:rsidRDefault="00D20AF9" w:rsidP="00D20AF9">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81</w:t>
            </w:r>
          </w:p>
        </w:tc>
        <w:tc>
          <w:tcPr>
            <w:tcW w:w="0" w:type="auto"/>
            <w:vAlign w:val="center"/>
          </w:tcPr>
          <w:p w:rsidR="00D20AF9" w:rsidRPr="00404F29" w:rsidRDefault="00D20AF9" w:rsidP="00D20AF9">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351</w:t>
            </w:r>
          </w:p>
        </w:tc>
        <w:tc>
          <w:tcPr>
            <w:tcW w:w="0" w:type="auto"/>
            <w:vAlign w:val="center"/>
          </w:tcPr>
          <w:p w:rsidR="00D20AF9" w:rsidRPr="00404F29" w:rsidRDefault="00D20AF9" w:rsidP="00D20AF9">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360</w:t>
            </w:r>
          </w:p>
        </w:tc>
        <w:tc>
          <w:tcPr>
            <w:tcW w:w="0" w:type="auto"/>
            <w:vAlign w:val="center"/>
          </w:tcPr>
          <w:p w:rsidR="00D20AF9" w:rsidRPr="00404F29" w:rsidRDefault="00D20AF9" w:rsidP="00D20AF9">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309</w:t>
            </w:r>
          </w:p>
        </w:tc>
        <w:tc>
          <w:tcPr>
            <w:tcW w:w="0" w:type="auto"/>
            <w:vAlign w:val="center"/>
          </w:tcPr>
          <w:p w:rsidR="00D20AF9" w:rsidRPr="00404F29" w:rsidRDefault="00D20AF9" w:rsidP="00D20AF9">
            <w:pPr>
              <w:pStyle w:val="HTML"/>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253</w:t>
            </w:r>
          </w:p>
        </w:tc>
        <w:tc>
          <w:tcPr>
            <w:tcW w:w="0" w:type="auto"/>
            <w:vAlign w:val="center"/>
          </w:tcPr>
          <w:p w:rsidR="00D20AF9" w:rsidRPr="00404F29" w:rsidRDefault="00D20AF9" w:rsidP="00D20AF9">
            <w:pPr>
              <w:pStyle w:val="HTML"/>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318</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94,4</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83,1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74,8</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90</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9409</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4516</w:t>
            </w:r>
          </w:p>
        </w:tc>
      </w:tr>
      <w:tr w:rsidR="00D20AF9" w:rsidRPr="00404F29" w:rsidTr="00D20AF9">
        <w:tc>
          <w:tcPr>
            <w:tcW w:w="0" w:type="auto"/>
            <w:vAlign w:val="center"/>
          </w:tcPr>
          <w:p w:rsidR="00D20AF9" w:rsidRPr="00404F29" w:rsidRDefault="00D20AF9" w:rsidP="00D20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Ель</w:t>
            </w:r>
          </w:p>
        </w:tc>
        <w:tc>
          <w:tcPr>
            <w:tcW w:w="0" w:type="auto"/>
            <w:gridSpan w:val="2"/>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526</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415</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26</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26</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64</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17,3</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265</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0,8</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81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0,5</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0,4</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0,3</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74</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35</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14</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58</w:t>
            </w:r>
          </w:p>
        </w:tc>
      </w:tr>
      <w:tr w:rsidR="00D20AF9" w:rsidRPr="00404F29" w:rsidTr="00D20AF9">
        <w:tc>
          <w:tcPr>
            <w:tcW w:w="0" w:type="auto"/>
            <w:vAlign w:val="center"/>
          </w:tcPr>
          <w:p w:rsidR="00D20AF9" w:rsidRPr="00404F29" w:rsidRDefault="00D20AF9" w:rsidP="00D20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Лиственница</w:t>
            </w:r>
          </w:p>
        </w:tc>
        <w:tc>
          <w:tcPr>
            <w:tcW w:w="0" w:type="auto"/>
            <w:gridSpan w:val="2"/>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20</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81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r>
      <w:tr w:rsidR="00D20AF9" w:rsidRPr="00404F29" w:rsidTr="00D20AF9">
        <w:tc>
          <w:tcPr>
            <w:tcW w:w="0" w:type="auto"/>
            <w:vAlign w:val="center"/>
          </w:tcPr>
          <w:p w:rsidR="00D20AF9" w:rsidRPr="00404F29" w:rsidRDefault="00D20AF9" w:rsidP="00D20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Твердолиств всего:</w:t>
            </w:r>
          </w:p>
        </w:tc>
        <w:tc>
          <w:tcPr>
            <w:tcW w:w="0" w:type="auto"/>
            <w:gridSpan w:val="2"/>
            <w:vAlign w:val="center"/>
          </w:tcPr>
          <w:p w:rsidR="00D20AF9" w:rsidRPr="00404F29" w:rsidRDefault="00D20AF9" w:rsidP="00D20AF9">
            <w:pPr>
              <w:jc w:val="center"/>
              <w:rPr>
                <w:color w:val="000000"/>
                <w:sz w:val="16"/>
                <w:szCs w:val="16"/>
              </w:rPr>
            </w:pPr>
            <w:r w:rsidRPr="00404F29">
              <w:rPr>
                <w:color w:val="000000"/>
                <w:sz w:val="16"/>
                <w:szCs w:val="16"/>
              </w:rPr>
              <w:t>4130</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1292</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645</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278</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576</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1617</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856</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397,1</w:t>
            </w:r>
          </w:p>
        </w:tc>
        <w:tc>
          <w:tcPr>
            <w:tcW w:w="0" w:type="auto"/>
            <w:vAlign w:val="center"/>
          </w:tcPr>
          <w:p w:rsidR="00D20AF9" w:rsidRPr="00404F29" w:rsidRDefault="00D20AF9" w:rsidP="00D20AF9">
            <w:pPr>
              <w:jc w:val="center"/>
              <w:rPr>
                <w:color w:val="000000"/>
                <w:sz w:val="16"/>
                <w:szCs w:val="16"/>
              </w:rPr>
            </w:pP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7,5</w:t>
            </w:r>
          </w:p>
        </w:tc>
        <w:tc>
          <w:tcPr>
            <w:tcW w:w="0" w:type="auto"/>
            <w:vAlign w:val="center"/>
          </w:tcPr>
          <w:p w:rsidR="00D20AF9" w:rsidRPr="00404F29" w:rsidRDefault="00D20AF9" w:rsidP="00D20AF9">
            <w:pPr>
              <w:jc w:val="center"/>
              <w:rPr>
                <w:color w:val="000000"/>
                <w:sz w:val="16"/>
                <w:szCs w:val="16"/>
              </w:rPr>
            </w:pP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42</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51</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67</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54</w:t>
            </w:r>
          </w:p>
        </w:tc>
        <w:tc>
          <w:tcPr>
            <w:tcW w:w="0" w:type="auto"/>
            <w:vAlign w:val="center"/>
          </w:tcPr>
          <w:p w:rsidR="00D20AF9" w:rsidRPr="00404F29" w:rsidRDefault="00D20AF9" w:rsidP="00D20AF9">
            <w:pPr>
              <w:jc w:val="center"/>
              <w:rPr>
                <w:color w:val="000000"/>
                <w:sz w:val="16"/>
                <w:szCs w:val="16"/>
              </w:rPr>
            </w:pP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51</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11,6</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10,0</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6,1</w:t>
            </w:r>
          </w:p>
        </w:tc>
        <w:tc>
          <w:tcPr>
            <w:tcW w:w="0" w:type="auto"/>
            <w:vAlign w:val="center"/>
          </w:tcPr>
          <w:p w:rsidR="00D20AF9" w:rsidRPr="00404F29" w:rsidRDefault="00D20AF9" w:rsidP="00D20AF9">
            <w:pPr>
              <w:jc w:val="center"/>
              <w:rPr>
                <w:color w:val="000000"/>
                <w:sz w:val="16"/>
                <w:szCs w:val="16"/>
              </w:rPr>
            </w:pPr>
          </w:p>
        </w:tc>
        <w:tc>
          <w:tcPr>
            <w:tcW w:w="0" w:type="auto"/>
            <w:vAlign w:val="center"/>
          </w:tcPr>
          <w:p w:rsidR="00D20AF9" w:rsidRPr="00404F29" w:rsidRDefault="00D20AF9" w:rsidP="00D20AF9">
            <w:pPr>
              <w:jc w:val="center"/>
              <w:rPr>
                <w:color w:val="000000"/>
                <w:sz w:val="16"/>
                <w:szCs w:val="16"/>
              </w:rPr>
            </w:pP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234</w:t>
            </w:r>
          </w:p>
        </w:tc>
        <w:tc>
          <w:tcPr>
            <w:tcW w:w="0" w:type="auto"/>
            <w:vAlign w:val="center"/>
          </w:tcPr>
          <w:p w:rsidR="00D20AF9" w:rsidRPr="00404F29" w:rsidRDefault="00D20AF9" w:rsidP="00D20AF9">
            <w:pPr>
              <w:jc w:val="center"/>
              <w:rPr>
                <w:color w:val="000000"/>
                <w:sz w:val="16"/>
                <w:szCs w:val="16"/>
              </w:rPr>
            </w:pPr>
            <w:r w:rsidRPr="00404F29">
              <w:rPr>
                <w:color w:val="000000"/>
                <w:sz w:val="16"/>
                <w:szCs w:val="16"/>
              </w:rPr>
              <w:t>1556</w:t>
            </w:r>
          </w:p>
        </w:tc>
      </w:tr>
      <w:tr w:rsidR="00D20AF9" w:rsidRPr="00404F29" w:rsidTr="00D20AF9">
        <w:tc>
          <w:tcPr>
            <w:tcW w:w="0" w:type="auto"/>
            <w:gridSpan w:val="2"/>
            <w:vAlign w:val="center"/>
          </w:tcPr>
          <w:p w:rsidR="00D20AF9" w:rsidRPr="00404F29" w:rsidRDefault="00D20AF9" w:rsidP="00D20AF9">
            <w:pPr>
              <w:rPr>
                <w:iCs/>
                <w:color w:val="000000"/>
                <w:sz w:val="18"/>
                <w:szCs w:val="18"/>
              </w:rPr>
            </w:pPr>
            <w:r w:rsidRPr="00404F29">
              <w:rPr>
                <w:iCs/>
                <w:color w:val="000000"/>
                <w:sz w:val="18"/>
                <w:szCs w:val="18"/>
              </w:rPr>
              <w:t>в том числе:</w:t>
            </w:r>
          </w:p>
        </w:tc>
        <w:tc>
          <w:tcPr>
            <w:tcW w:w="0" w:type="auto"/>
            <w:gridSpan w:val="24"/>
            <w:vAlign w:val="center"/>
          </w:tcPr>
          <w:p w:rsidR="00D20AF9" w:rsidRPr="00404F29" w:rsidRDefault="00D20AF9" w:rsidP="00D20AF9">
            <w:pPr>
              <w:pStyle w:val="aa"/>
              <w:jc w:val="center"/>
              <w:rPr>
                <w:rFonts w:ascii="Times New Roman" w:hAnsi="Times New Roman" w:cs="Times New Roman"/>
                <w:color w:val="000000"/>
                <w:sz w:val="16"/>
                <w:szCs w:val="16"/>
              </w:rPr>
            </w:pPr>
          </w:p>
        </w:tc>
      </w:tr>
      <w:tr w:rsidR="00D20AF9" w:rsidRPr="00404F29" w:rsidTr="00D20AF9">
        <w:tc>
          <w:tcPr>
            <w:tcW w:w="0" w:type="auto"/>
            <w:vAlign w:val="center"/>
          </w:tcPr>
          <w:p w:rsidR="00D20AF9" w:rsidRPr="00404F29" w:rsidRDefault="00D20AF9" w:rsidP="00D20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Дуб в/ств</w:t>
            </w:r>
          </w:p>
        </w:tc>
        <w:tc>
          <w:tcPr>
            <w:tcW w:w="0" w:type="auto"/>
            <w:gridSpan w:val="2"/>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3333</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1087</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537</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217</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355</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1354</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738</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346,1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256</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6,0</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101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30</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32</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43</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36</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33</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8,4</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7,2</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4,4</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173</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1244</w:t>
            </w:r>
          </w:p>
        </w:tc>
      </w:tr>
      <w:tr w:rsidR="00D20AF9" w:rsidRPr="00404F29" w:rsidTr="00D20AF9">
        <w:tc>
          <w:tcPr>
            <w:tcW w:w="0" w:type="auto"/>
            <w:vAlign w:val="center"/>
          </w:tcPr>
          <w:p w:rsidR="00D20AF9" w:rsidRPr="00404F29" w:rsidRDefault="00D20AF9" w:rsidP="00D20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Ясень</w:t>
            </w:r>
          </w:p>
        </w:tc>
        <w:tc>
          <w:tcPr>
            <w:tcW w:w="0" w:type="auto"/>
            <w:gridSpan w:val="2"/>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101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r>
      <w:tr w:rsidR="00D20AF9" w:rsidRPr="00404F29" w:rsidTr="00D20AF9">
        <w:tc>
          <w:tcPr>
            <w:tcW w:w="0" w:type="auto"/>
            <w:vAlign w:val="center"/>
          </w:tcPr>
          <w:p w:rsidR="00D20AF9" w:rsidRPr="00404F29" w:rsidRDefault="00D20AF9" w:rsidP="00D20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Дуб н/ств</w:t>
            </w:r>
          </w:p>
        </w:tc>
        <w:tc>
          <w:tcPr>
            <w:tcW w:w="0" w:type="auto"/>
            <w:gridSpan w:val="2"/>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297</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89</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29</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26</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34</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145</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37</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28,7</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198</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0,5</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7</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7</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7</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1,3</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0,7</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63</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22</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26</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111</w:t>
            </w:r>
          </w:p>
        </w:tc>
      </w:tr>
      <w:tr w:rsidR="00D20AF9" w:rsidRPr="00404F29" w:rsidTr="00D20AF9">
        <w:tc>
          <w:tcPr>
            <w:tcW w:w="0" w:type="auto"/>
            <w:vAlign w:val="center"/>
          </w:tcPr>
          <w:p w:rsidR="00D20AF9" w:rsidRPr="00404F29" w:rsidRDefault="00D20AF9" w:rsidP="00D20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твл. н/с 1-3</w:t>
            </w:r>
          </w:p>
        </w:tc>
        <w:tc>
          <w:tcPr>
            <w:tcW w:w="0" w:type="auto"/>
            <w:gridSpan w:val="2"/>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416</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101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50</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24</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172</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93</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56</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18,0</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193</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0,8</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10</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13</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1,7</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1,5</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0,9</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56</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10</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24</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176</w:t>
            </w:r>
          </w:p>
        </w:tc>
      </w:tr>
      <w:tr w:rsidR="00D20AF9" w:rsidRPr="00404F29" w:rsidTr="00D20AF9">
        <w:tc>
          <w:tcPr>
            <w:tcW w:w="0" w:type="auto"/>
            <w:vAlign w:val="center"/>
          </w:tcPr>
          <w:p w:rsidR="00D20AF9" w:rsidRPr="00404F29" w:rsidRDefault="00D20AF9" w:rsidP="00D20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vertAlign w:val="superscript"/>
              </w:rPr>
            </w:pPr>
            <w:r w:rsidRPr="00404F29">
              <w:rPr>
                <w:rFonts w:ascii="Times New Roman" w:hAnsi="Times New Roman" w:cs="Times New Roman"/>
                <w:color w:val="000000"/>
                <w:sz w:val="18"/>
                <w:szCs w:val="18"/>
              </w:rPr>
              <w:t>твл. н/с 4-5</w:t>
            </w:r>
            <w:r w:rsidRPr="00404F29">
              <w:rPr>
                <w:rFonts w:ascii="Times New Roman" w:hAnsi="Times New Roman" w:cs="Times New Roman"/>
                <w:color w:val="000000"/>
                <w:sz w:val="18"/>
                <w:szCs w:val="18"/>
                <w:vertAlign w:val="superscript"/>
              </w:rPr>
              <w:t>А</w:t>
            </w:r>
          </w:p>
        </w:tc>
        <w:tc>
          <w:tcPr>
            <w:tcW w:w="0" w:type="auto"/>
            <w:gridSpan w:val="2"/>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56</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13</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18</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25</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25</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4,3</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169</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0,2</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0,2</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71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26</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16</w:t>
            </w:r>
          </w:p>
        </w:tc>
      </w:tr>
      <w:tr w:rsidR="00D20AF9" w:rsidRPr="00404F29" w:rsidTr="00D20AF9">
        <w:tc>
          <w:tcPr>
            <w:tcW w:w="0" w:type="auto"/>
            <w:vAlign w:val="center"/>
          </w:tcPr>
          <w:p w:rsidR="00D20AF9" w:rsidRPr="00404F29" w:rsidRDefault="00D20AF9" w:rsidP="00D20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Клён</w:t>
            </w:r>
          </w:p>
        </w:tc>
        <w:tc>
          <w:tcPr>
            <w:tcW w:w="0" w:type="auto"/>
            <w:gridSpan w:val="2"/>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r>
      <w:tr w:rsidR="00D20AF9" w:rsidRPr="00404F29" w:rsidTr="00D20AF9">
        <w:tc>
          <w:tcPr>
            <w:tcW w:w="0" w:type="auto"/>
            <w:vAlign w:val="center"/>
          </w:tcPr>
          <w:p w:rsidR="00D20AF9" w:rsidRPr="00404F29" w:rsidRDefault="00D20AF9" w:rsidP="00D20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Ильмовые</w:t>
            </w:r>
          </w:p>
        </w:tc>
        <w:tc>
          <w:tcPr>
            <w:tcW w:w="0" w:type="auto"/>
            <w:gridSpan w:val="2"/>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22</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7</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15</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90</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w:t>
            </w:r>
          </w:p>
        </w:tc>
        <w:tc>
          <w:tcPr>
            <w:tcW w:w="0" w:type="auto"/>
            <w:vAlign w:val="center"/>
          </w:tcPr>
          <w:p w:rsidR="00D20AF9" w:rsidRPr="00404F29" w:rsidRDefault="00D20AF9" w:rsidP="00D20AF9">
            <w:pPr>
              <w:pStyle w:val="aa"/>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w:t>
            </w:r>
          </w:p>
        </w:tc>
      </w:tr>
    </w:tbl>
    <w:p w:rsidR="00D20AF9" w:rsidRPr="00404F29" w:rsidRDefault="00D20AF9" w:rsidP="00D20AF9">
      <w:pPr>
        <w:pStyle w:val="aa"/>
        <w:jc w:val="right"/>
        <w:rPr>
          <w:rFonts w:ascii="Times New Roman" w:hAnsi="Times New Roman" w:cs="Times New Roman"/>
          <w:color w:val="000000"/>
          <w:sz w:val="24"/>
        </w:rPr>
      </w:pPr>
    </w:p>
    <w:p w:rsidR="00D20AF9" w:rsidRPr="00404F29" w:rsidRDefault="00D20AF9">
      <w:pPr>
        <w:rPr>
          <w:color w:val="000000"/>
          <w:szCs w:val="20"/>
        </w:rPr>
      </w:pPr>
      <w:r w:rsidRPr="00404F29">
        <w:rPr>
          <w:color w:val="000000"/>
        </w:rPr>
        <w:br w:type="page"/>
      </w:r>
    </w:p>
    <w:p w:rsidR="00D20AF9" w:rsidRPr="00404F29" w:rsidRDefault="00D20AF9" w:rsidP="00D20AF9">
      <w:pPr>
        <w:pStyle w:val="aa"/>
        <w:jc w:val="center"/>
        <w:rPr>
          <w:rFonts w:ascii="Times New Roman" w:hAnsi="Times New Roman" w:cs="Times New Roman"/>
          <w:color w:val="000000"/>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85"/>
        <w:gridCol w:w="293"/>
        <w:gridCol w:w="290"/>
        <w:gridCol w:w="591"/>
        <w:gridCol w:w="591"/>
        <w:gridCol w:w="648"/>
        <w:gridCol w:w="591"/>
        <w:gridCol w:w="591"/>
        <w:gridCol w:w="648"/>
        <w:gridCol w:w="648"/>
        <w:gridCol w:w="438"/>
        <w:gridCol w:w="553"/>
        <w:gridCol w:w="435"/>
        <w:gridCol w:w="515"/>
        <w:gridCol w:w="515"/>
        <w:gridCol w:w="515"/>
        <w:gridCol w:w="515"/>
        <w:gridCol w:w="435"/>
        <w:gridCol w:w="515"/>
        <w:gridCol w:w="554"/>
        <w:gridCol w:w="554"/>
        <w:gridCol w:w="554"/>
        <w:gridCol w:w="435"/>
        <w:gridCol w:w="648"/>
        <w:gridCol w:w="765"/>
        <w:gridCol w:w="764"/>
      </w:tblGrid>
      <w:tr w:rsidR="00D20AF9" w:rsidRPr="00404F29" w:rsidTr="002E3B3A">
        <w:trPr>
          <w:cantSplit/>
          <w:trHeight w:val="207"/>
          <w:jc w:val="center"/>
        </w:trPr>
        <w:tc>
          <w:tcPr>
            <w:tcW w:w="391" w:type="pct"/>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Хозсекция и преобладающая</w:t>
            </w:r>
          </w:p>
          <w:p w:rsidR="00D20AF9" w:rsidRPr="00404F29" w:rsidRDefault="00D20AF9" w:rsidP="00D20AF9">
            <w:pPr>
              <w:ind w:left="113" w:right="113"/>
              <w:jc w:val="center"/>
              <w:rPr>
                <w:color w:val="000000"/>
                <w:sz w:val="18"/>
              </w:rPr>
            </w:pPr>
            <w:r w:rsidRPr="00404F29">
              <w:rPr>
                <w:color w:val="000000"/>
                <w:sz w:val="18"/>
              </w:rPr>
              <w:t>порода</w:t>
            </w:r>
          </w:p>
        </w:tc>
        <w:tc>
          <w:tcPr>
            <w:tcW w:w="203" w:type="pct"/>
            <w:gridSpan w:val="2"/>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Покрытые лесом земли,  га</w:t>
            </w:r>
          </w:p>
        </w:tc>
        <w:tc>
          <w:tcPr>
            <w:tcW w:w="1242" w:type="pct"/>
            <w:gridSpan w:val="6"/>
            <w:vAlign w:val="center"/>
          </w:tcPr>
          <w:p w:rsidR="00D20AF9" w:rsidRPr="00404F29" w:rsidRDefault="00D20AF9" w:rsidP="00D20AF9">
            <w:pPr>
              <w:pStyle w:val="aa"/>
              <w:jc w:val="center"/>
              <w:rPr>
                <w:rFonts w:ascii="Times New Roman" w:hAnsi="Times New Roman" w:cs="Times New Roman"/>
                <w:color w:val="000000"/>
                <w:sz w:val="18"/>
              </w:rPr>
            </w:pPr>
            <w:r w:rsidRPr="00404F29">
              <w:rPr>
                <w:rFonts w:ascii="Times New Roman" w:hAnsi="Times New Roman" w:cs="Times New Roman"/>
                <w:color w:val="000000"/>
                <w:sz w:val="18"/>
              </w:rPr>
              <w:t>В том числе по группам</w:t>
            </w:r>
          </w:p>
          <w:p w:rsidR="00D20AF9" w:rsidRPr="00404F29" w:rsidRDefault="00D20AF9" w:rsidP="00D20AF9">
            <w:pPr>
              <w:pStyle w:val="aa"/>
              <w:jc w:val="center"/>
              <w:rPr>
                <w:rFonts w:ascii="Times New Roman" w:hAnsi="Times New Roman" w:cs="Times New Roman"/>
                <w:color w:val="000000"/>
                <w:sz w:val="18"/>
              </w:rPr>
            </w:pPr>
            <w:r w:rsidRPr="00404F29">
              <w:rPr>
                <w:rFonts w:ascii="Times New Roman" w:hAnsi="Times New Roman" w:cs="Times New Roman"/>
                <w:color w:val="000000"/>
                <w:sz w:val="18"/>
              </w:rPr>
              <w:t>возраста</w:t>
            </w:r>
          </w:p>
        </w:tc>
        <w:tc>
          <w:tcPr>
            <w:tcW w:w="217" w:type="pct"/>
            <w:vMerge w:val="restart"/>
            <w:textDirection w:val="btLr"/>
            <w:vAlign w:val="center"/>
          </w:tcPr>
          <w:p w:rsidR="00D20AF9" w:rsidRPr="00404F29" w:rsidRDefault="00D20AF9" w:rsidP="00D20AF9">
            <w:pPr>
              <w:pStyle w:val="af"/>
              <w:jc w:val="center"/>
              <w:rPr>
                <w:color w:val="000000"/>
              </w:rPr>
            </w:pPr>
            <w:r w:rsidRPr="00404F29">
              <w:rPr>
                <w:color w:val="000000"/>
              </w:rPr>
              <w:t>Запас спелых и перестойных</w:t>
            </w:r>
          </w:p>
          <w:p w:rsidR="00D20AF9" w:rsidRPr="00404F29" w:rsidRDefault="00D20AF9" w:rsidP="00D20AF9">
            <w:pPr>
              <w:pStyle w:val="af"/>
              <w:jc w:val="center"/>
              <w:rPr>
                <w:color w:val="000000"/>
              </w:rPr>
            </w:pPr>
            <w:r w:rsidRPr="00404F29">
              <w:rPr>
                <w:color w:val="000000"/>
              </w:rPr>
              <w:t>насаждений, тыс.м</w:t>
            </w:r>
            <w:r w:rsidRPr="00404F29">
              <w:rPr>
                <w:color w:val="000000"/>
                <w:vertAlign w:val="superscript"/>
              </w:rPr>
              <w:t>3</w:t>
            </w:r>
          </w:p>
        </w:tc>
        <w:tc>
          <w:tcPr>
            <w:tcW w:w="151" w:type="pct"/>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 xml:space="preserve">Средний запас на </w:t>
            </w:r>
            <w:smartTag w:uri="urn:schemas-microsoft-com:office:smarttags" w:element="metricconverter">
              <w:smartTagPr>
                <w:attr w:name="ProductID" w:val="1 га"/>
              </w:smartTagPr>
              <w:r w:rsidRPr="00404F29">
                <w:rPr>
                  <w:color w:val="000000"/>
                  <w:sz w:val="18"/>
                </w:rPr>
                <w:t>1 га</w:t>
              </w:r>
            </w:smartTag>
            <w:r w:rsidRPr="00404F29">
              <w:rPr>
                <w:color w:val="000000"/>
                <w:sz w:val="18"/>
              </w:rPr>
              <w:t xml:space="preserve"> эксплуа</w:t>
            </w:r>
            <w:r w:rsidRPr="00404F29">
              <w:rPr>
                <w:color w:val="000000"/>
                <w:sz w:val="18"/>
              </w:rPr>
              <w:softHyphen/>
              <w:t>тационного фонда, м</w:t>
            </w:r>
            <w:r w:rsidRPr="00404F29">
              <w:rPr>
                <w:color w:val="000000"/>
                <w:sz w:val="18"/>
                <w:vertAlign w:val="superscript"/>
              </w:rPr>
              <w:t>3</w:t>
            </w:r>
          </w:p>
        </w:tc>
        <w:tc>
          <w:tcPr>
            <w:tcW w:w="190" w:type="pct"/>
            <w:vMerge w:val="restart"/>
            <w:textDirection w:val="btLr"/>
            <w:vAlign w:val="center"/>
          </w:tcPr>
          <w:p w:rsidR="00D20AF9" w:rsidRPr="00404F29" w:rsidRDefault="00D20AF9" w:rsidP="00D20AF9">
            <w:pPr>
              <w:ind w:left="113" w:right="113"/>
              <w:jc w:val="center"/>
              <w:rPr>
                <w:color w:val="000000"/>
                <w:sz w:val="18"/>
                <w:vertAlign w:val="superscript"/>
              </w:rPr>
            </w:pPr>
            <w:r w:rsidRPr="00404F29">
              <w:rPr>
                <w:color w:val="000000"/>
                <w:sz w:val="18"/>
              </w:rPr>
              <w:t>Средний прирост корневой массы, тыс.м</w:t>
            </w:r>
            <w:r w:rsidRPr="00404F29">
              <w:rPr>
                <w:color w:val="000000"/>
                <w:sz w:val="18"/>
                <w:vertAlign w:val="superscript"/>
              </w:rPr>
              <w:t>3</w:t>
            </w:r>
          </w:p>
        </w:tc>
        <w:tc>
          <w:tcPr>
            <w:tcW w:w="144" w:type="pct"/>
            <w:vMerge w:val="restart"/>
            <w:textDirection w:val="btLr"/>
            <w:vAlign w:val="center"/>
          </w:tcPr>
          <w:p w:rsidR="00D20AF9" w:rsidRPr="00404F29" w:rsidRDefault="00D20AF9" w:rsidP="00D20AF9">
            <w:pPr>
              <w:ind w:left="113" w:right="113"/>
              <w:jc w:val="center"/>
              <w:rPr>
                <w:color w:val="000000"/>
                <w:spacing w:val="-20"/>
                <w:sz w:val="18"/>
                <w:szCs w:val="18"/>
              </w:rPr>
            </w:pPr>
            <w:r w:rsidRPr="00404F29">
              <w:rPr>
                <w:color w:val="000000"/>
                <w:spacing w:val="-20"/>
                <w:sz w:val="18"/>
                <w:szCs w:val="18"/>
              </w:rPr>
              <w:t>Возраст  рубки</w:t>
            </w:r>
          </w:p>
        </w:tc>
        <w:tc>
          <w:tcPr>
            <w:tcW w:w="852" w:type="pct"/>
            <w:gridSpan w:val="5"/>
            <w:vMerge w:val="restart"/>
            <w:vAlign w:val="center"/>
          </w:tcPr>
          <w:p w:rsidR="00D20AF9" w:rsidRPr="00404F29" w:rsidRDefault="00D20AF9" w:rsidP="00D20AF9">
            <w:pPr>
              <w:jc w:val="center"/>
              <w:rPr>
                <w:color w:val="000000"/>
                <w:sz w:val="18"/>
              </w:rPr>
            </w:pPr>
            <w:r w:rsidRPr="00404F29">
              <w:rPr>
                <w:color w:val="000000"/>
                <w:sz w:val="18"/>
              </w:rPr>
              <w:t>Исчисленные  расчетные</w:t>
            </w:r>
          </w:p>
          <w:p w:rsidR="00D20AF9" w:rsidRPr="00404F29" w:rsidRDefault="00D20AF9" w:rsidP="00D20AF9">
            <w:pPr>
              <w:jc w:val="center"/>
              <w:rPr>
                <w:color w:val="000000"/>
                <w:sz w:val="18"/>
              </w:rPr>
            </w:pPr>
            <w:r w:rsidRPr="00404F29">
              <w:rPr>
                <w:color w:val="000000"/>
                <w:sz w:val="18"/>
              </w:rPr>
              <w:t>лесо</w:t>
            </w:r>
            <w:r w:rsidRPr="00404F29">
              <w:rPr>
                <w:color w:val="000000"/>
                <w:sz w:val="18"/>
              </w:rPr>
              <w:softHyphen/>
              <w:t>секи, га</w:t>
            </w:r>
          </w:p>
        </w:tc>
        <w:tc>
          <w:tcPr>
            <w:tcW w:w="891" w:type="pct"/>
            <w:gridSpan w:val="5"/>
            <w:vMerge w:val="restart"/>
            <w:vAlign w:val="center"/>
          </w:tcPr>
          <w:p w:rsidR="00D20AF9" w:rsidRPr="00404F29" w:rsidRDefault="00D20AF9" w:rsidP="00D20AF9">
            <w:pPr>
              <w:jc w:val="center"/>
              <w:rPr>
                <w:color w:val="000000"/>
                <w:sz w:val="18"/>
              </w:rPr>
            </w:pPr>
            <w:r w:rsidRPr="00404F29">
              <w:rPr>
                <w:color w:val="000000"/>
                <w:sz w:val="18"/>
              </w:rPr>
              <w:t>Рекомендуемая к принятию</w:t>
            </w:r>
          </w:p>
          <w:p w:rsidR="00D20AF9" w:rsidRPr="00404F29" w:rsidRDefault="00D20AF9" w:rsidP="00D20AF9">
            <w:pPr>
              <w:jc w:val="center"/>
              <w:rPr>
                <w:color w:val="000000"/>
                <w:sz w:val="18"/>
              </w:rPr>
            </w:pPr>
            <w:r w:rsidRPr="00404F29">
              <w:rPr>
                <w:color w:val="000000"/>
                <w:sz w:val="18"/>
              </w:rPr>
              <w:t>рас</w:t>
            </w:r>
            <w:r w:rsidRPr="00404F29">
              <w:rPr>
                <w:color w:val="000000"/>
                <w:sz w:val="18"/>
              </w:rPr>
              <w:softHyphen/>
              <w:t>четная лесосека</w:t>
            </w:r>
          </w:p>
        </w:tc>
        <w:tc>
          <w:tcPr>
            <w:tcW w:w="214" w:type="pct"/>
            <w:vMerge w:val="restart"/>
            <w:textDirection w:val="btLr"/>
            <w:vAlign w:val="center"/>
          </w:tcPr>
          <w:p w:rsidR="00D20AF9" w:rsidRPr="00404F29" w:rsidRDefault="00D20AF9" w:rsidP="00D20AF9">
            <w:pPr>
              <w:jc w:val="center"/>
              <w:rPr>
                <w:color w:val="000000"/>
                <w:sz w:val="18"/>
              </w:rPr>
            </w:pPr>
            <w:r w:rsidRPr="00404F29">
              <w:rPr>
                <w:color w:val="000000"/>
                <w:sz w:val="18"/>
              </w:rPr>
              <w:t>Число лет использования</w:t>
            </w:r>
          </w:p>
          <w:p w:rsidR="00D20AF9" w:rsidRPr="00404F29" w:rsidRDefault="00D20AF9" w:rsidP="00D20AF9">
            <w:pPr>
              <w:jc w:val="center"/>
              <w:rPr>
                <w:color w:val="000000"/>
                <w:sz w:val="18"/>
              </w:rPr>
            </w:pPr>
            <w:r w:rsidRPr="00404F29">
              <w:rPr>
                <w:color w:val="000000"/>
                <w:sz w:val="18"/>
              </w:rPr>
              <w:t>эксплуа</w:t>
            </w:r>
            <w:r w:rsidRPr="00404F29">
              <w:rPr>
                <w:color w:val="000000"/>
                <w:sz w:val="18"/>
              </w:rPr>
              <w:softHyphen/>
              <w:t>тационного фонда</w:t>
            </w:r>
          </w:p>
        </w:tc>
        <w:tc>
          <w:tcPr>
            <w:tcW w:w="505" w:type="pct"/>
            <w:gridSpan w:val="2"/>
            <w:vMerge w:val="restart"/>
            <w:vAlign w:val="center"/>
          </w:tcPr>
          <w:p w:rsidR="00D20AF9" w:rsidRPr="00404F29" w:rsidRDefault="00D20AF9" w:rsidP="00D20AF9">
            <w:pPr>
              <w:pStyle w:val="ac"/>
              <w:jc w:val="center"/>
              <w:rPr>
                <w:color w:val="000000"/>
                <w:szCs w:val="24"/>
              </w:rPr>
            </w:pPr>
            <w:r w:rsidRPr="00404F29">
              <w:rPr>
                <w:color w:val="000000"/>
                <w:szCs w:val="24"/>
              </w:rPr>
              <w:t>Предполагаемый остаток наса</w:t>
            </w:r>
            <w:r w:rsidRPr="00404F29">
              <w:rPr>
                <w:color w:val="000000"/>
                <w:szCs w:val="24"/>
              </w:rPr>
              <w:t>ж</w:t>
            </w:r>
            <w:r w:rsidRPr="00404F29">
              <w:rPr>
                <w:color w:val="000000"/>
                <w:szCs w:val="24"/>
              </w:rPr>
              <w:t>дений, га</w:t>
            </w:r>
          </w:p>
        </w:tc>
      </w:tr>
      <w:tr w:rsidR="00D20AF9" w:rsidRPr="00404F29" w:rsidTr="002E3B3A">
        <w:trPr>
          <w:cantSplit/>
          <w:trHeight w:val="213"/>
          <w:jc w:val="center"/>
        </w:trPr>
        <w:tc>
          <w:tcPr>
            <w:tcW w:w="391" w:type="pct"/>
            <w:vMerge/>
            <w:textDirection w:val="btLr"/>
            <w:vAlign w:val="center"/>
          </w:tcPr>
          <w:p w:rsidR="00D20AF9" w:rsidRPr="00404F29" w:rsidRDefault="00D20AF9" w:rsidP="00D20AF9">
            <w:pPr>
              <w:ind w:left="113" w:right="113"/>
              <w:jc w:val="center"/>
              <w:rPr>
                <w:color w:val="000000"/>
                <w:sz w:val="18"/>
              </w:rPr>
            </w:pPr>
          </w:p>
        </w:tc>
        <w:tc>
          <w:tcPr>
            <w:tcW w:w="203" w:type="pct"/>
            <w:gridSpan w:val="2"/>
            <w:vMerge/>
            <w:textDirection w:val="btLr"/>
            <w:vAlign w:val="center"/>
          </w:tcPr>
          <w:p w:rsidR="00D20AF9" w:rsidRPr="00404F29" w:rsidRDefault="00D20AF9" w:rsidP="00D20AF9">
            <w:pPr>
              <w:ind w:left="113" w:right="113"/>
              <w:jc w:val="center"/>
              <w:rPr>
                <w:color w:val="000000"/>
                <w:sz w:val="18"/>
              </w:rPr>
            </w:pPr>
          </w:p>
        </w:tc>
        <w:tc>
          <w:tcPr>
            <w:tcW w:w="203" w:type="pct"/>
            <w:vMerge w:val="restart"/>
            <w:textDirection w:val="btLr"/>
            <w:vAlign w:val="center"/>
          </w:tcPr>
          <w:p w:rsidR="00D20AF9" w:rsidRPr="00404F29" w:rsidRDefault="00D20AF9" w:rsidP="00D20AF9">
            <w:pPr>
              <w:pStyle w:val="aa"/>
              <w:ind w:left="113" w:right="113"/>
              <w:jc w:val="center"/>
              <w:rPr>
                <w:color w:val="000000"/>
                <w:sz w:val="18"/>
              </w:rPr>
            </w:pPr>
            <w:r w:rsidRPr="00404F29">
              <w:rPr>
                <w:rFonts w:ascii="Times New Roman" w:hAnsi="Times New Roman" w:cs="Times New Roman"/>
                <w:color w:val="000000"/>
                <w:sz w:val="18"/>
              </w:rPr>
              <w:t>молодняки</w:t>
            </w:r>
          </w:p>
        </w:tc>
        <w:tc>
          <w:tcPr>
            <w:tcW w:w="417" w:type="pct"/>
            <w:gridSpan w:val="2"/>
            <w:vMerge w:val="restart"/>
            <w:vAlign w:val="center"/>
          </w:tcPr>
          <w:p w:rsidR="00D20AF9" w:rsidRPr="00404F29" w:rsidRDefault="00D20AF9" w:rsidP="00D20AF9">
            <w:pPr>
              <w:jc w:val="center"/>
              <w:rPr>
                <w:color w:val="000000"/>
                <w:sz w:val="18"/>
              </w:rPr>
            </w:pPr>
            <w:r w:rsidRPr="00404F29">
              <w:rPr>
                <w:color w:val="000000"/>
                <w:sz w:val="18"/>
              </w:rPr>
              <w:t>средневоз</w:t>
            </w:r>
            <w:r w:rsidRPr="00404F29">
              <w:rPr>
                <w:color w:val="000000"/>
                <w:sz w:val="18"/>
              </w:rPr>
              <w:softHyphen/>
              <w:t>растные</w:t>
            </w:r>
          </w:p>
        </w:tc>
        <w:tc>
          <w:tcPr>
            <w:tcW w:w="203" w:type="pct"/>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приспевающие</w:t>
            </w:r>
          </w:p>
        </w:tc>
        <w:tc>
          <w:tcPr>
            <w:tcW w:w="417" w:type="pct"/>
            <w:gridSpan w:val="2"/>
            <w:vMerge w:val="restart"/>
            <w:vAlign w:val="center"/>
          </w:tcPr>
          <w:p w:rsidR="00D20AF9" w:rsidRPr="00404F29" w:rsidRDefault="00D20AF9" w:rsidP="00D20AF9">
            <w:pPr>
              <w:jc w:val="center"/>
              <w:rPr>
                <w:color w:val="000000"/>
                <w:sz w:val="18"/>
              </w:rPr>
            </w:pPr>
            <w:r w:rsidRPr="00404F29">
              <w:rPr>
                <w:color w:val="000000"/>
                <w:sz w:val="18"/>
              </w:rPr>
              <w:t>спелые и перестойные</w:t>
            </w:r>
          </w:p>
        </w:tc>
        <w:tc>
          <w:tcPr>
            <w:tcW w:w="217" w:type="pct"/>
            <w:vMerge/>
            <w:textDirection w:val="btLr"/>
            <w:vAlign w:val="center"/>
          </w:tcPr>
          <w:p w:rsidR="00D20AF9" w:rsidRPr="00404F29" w:rsidRDefault="00D20AF9" w:rsidP="00D20AF9">
            <w:pPr>
              <w:pStyle w:val="aa"/>
              <w:jc w:val="center"/>
              <w:rPr>
                <w:color w:val="000000"/>
              </w:rPr>
            </w:pPr>
          </w:p>
        </w:tc>
        <w:tc>
          <w:tcPr>
            <w:tcW w:w="151" w:type="pct"/>
            <w:vMerge/>
            <w:textDirection w:val="btLr"/>
            <w:vAlign w:val="center"/>
          </w:tcPr>
          <w:p w:rsidR="00D20AF9" w:rsidRPr="00404F29" w:rsidRDefault="00D20AF9" w:rsidP="00D20AF9">
            <w:pPr>
              <w:ind w:left="113" w:right="113"/>
              <w:jc w:val="center"/>
              <w:rPr>
                <w:color w:val="000000"/>
                <w:sz w:val="18"/>
              </w:rPr>
            </w:pPr>
          </w:p>
        </w:tc>
        <w:tc>
          <w:tcPr>
            <w:tcW w:w="190" w:type="pct"/>
            <w:vMerge/>
            <w:textDirection w:val="btLr"/>
            <w:vAlign w:val="center"/>
          </w:tcPr>
          <w:p w:rsidR="00D20AF9" w:rsidRPr="00404F29" w:rsidRDefault="00D20AF9" w:rsidP="00D20AF9">
            <w:pPr>
              <w:ind w:left="113" w:right="113"/>
              <w:jc w:val="center"/>
              <w:rPr>
                <w:color w:val="000000"/>
                <w:sz w:val="18"/>
              </w:rPr>
            </w:pPr>
          </w:p>
        </w:tc>
        <w:tc>
          <w:tcPr>
            <w:tcW w:w="144" w:type="pct"/>
            <w:vMerge/>
            <w:vAlign w:val="center"/>
          </w:tcPr>
          <w:p w:rsidR="00D20AF9" w:rsidRPr="00404F29" w:rsidRDefault="00D20AF9" w:rsidP="00D20AF9">
            <w:pPr>
              <w:jc w:val="center"/>
              <w:rPr>
                <w:color w:val="000000"/>
                <w:spacing w:val="-20"/>
                <w:sz w:val="18"/>
              </w:rPr>
            </w:pPr>
          </w:p>
        </w:tc>
        <w:tc>
          <w:tcPr>
            <w:tcW w:w="852" w:type="pct"/>
            <w:gridSpan w:val="5"/>
            <w:vMerge/>
            <w:vAlign w:val="center"/>
          </w:tcPr>
          <w:p w:rsidR="00D20AF9" w:rsidRPr="00404F29" w:rsidRDefault="00D20AF9" w:rsidP="00D20AF9">
            <w:pPr>
              <w:pStyle w:val="aa"/>
              <w:jc w:val="center"/>
              <w:rPr>
                <w:rFonts w:ascii="Times New Roman" w:hAnsi="Times New Roman" w:cs="Times New Roman"/>
                <w:color w:val="000000"/>
                <w:sz w:val="18"/>
              </w:rPr>
            </w:pPr>
          </w:p>
        </w:tc>
        <w:tc>
          <w:tcPr>
            <w:tcW w:w="891" w:type="pct"/>
            <w:gridSpan w:val="5"/>
            <w:vMerge/>
            <w:vAlign w:val="center"/>
          </w:tcPr>
          <w:p w:rsidR="00D20AF9" w:rsidRPr="00404F29" w:rsidRDefault="00D20AF9" w:rsidP="00D20AF9">
            <w:pPr>
              <w:pStyle w:val="aa"/>
              <w:jc w:val="center"/>
              <w:rPr>
                <w:rFonts w:ascii="Times New Roman" w:hAnsi="Times New Roman" w:cs="Times New Roman"/>
                <w:color w:val="000000"/>
                <w:sz w:val="18"/>
              </w:rPr>
            </w:pPr>
          </w:p>
        </w:tc>
        <w:tc>
          <w:tcPr>
            <w:tcW w:w="214" w:type="pct"/>
            <w:vMerge/>
            <w:vAlign w:val="center"/>
          </w:tcPr>
          <w:p w:rsidR="00D20AF9" w:rsidRPr="00404F29" w:rsidRDefault="00D20AF9" w:rsidP="00D20AF9">
            <w:pPr>
              <w:pStyle w:val="aa"/>
              <w:jc w:val="center"/>
              <w:rPr>
                <w:rFonts w:ascii="Times New Roman" w:hAnsi="Times New Roman" w:cs="Times New Roman"/>
                <w:color w:val="000000"/>
                <w:sz w:val="18"/>
              </w:rPr>
            </w:pPr>
          </w:p>
        </w:tc>
        <w:tc>
          <w:tcPr>
            <w:tcW w:w="505" w:type="pct"/>
            <w:gridSpan w:val="2"/>
            <w:vMerge/>
            <w:vAlign w:val="center"/>
          </w:tcPr>
          <w:p w:rsidR="00D20AF9" w:rsidRPr="00404F29" w:rsidRDefault="00D20AF9" w:rsidP="00D20AF9">
            <w:pPr>
              <w:pStyle w:val="aa"/>
              <w:jc w:val="center"/>
              <w:rPr>
                <w:rFonts w:ascii="Times New Roman" w:hAnsi="Times New Roman" w:cs="Times New Roman"/>
                <w:color w:val="000000"/>
                <w:sz w:val="18"/>
              </w:rPr>
            </w:pPr>
          </w:p>
        </w:tc>
      </w:tr>
      <w:tr w:rsidR="00D20AF9" w:rsidRPr="00404F29" w:rsidTr="002E3B3A">
        <w:trPr>
          <w:cantSplit/>
          <w:trHeight w:val="205"/>
          <w:jc w:val="center"/>
        </w:trPr>
        <w:tc>
          <w:tcPr>
            <w:tcW w:w="391" w:type="pct"/>
            <w:vMerge/>
            <w:textDirection w:val="btLr"/>
            <w:vAlign w:val="center"/>
          </w:tcPr>
          <w:p w:rsidR="00D20AF9" w:rsidRPr="00404F29" w:rsidRDefault="00D20AF9" w:rsidP="00D20AF9">
            <w:pPr>
              <w:ind w:left="113" w:right="113"/>
              <w:jc w:val="center"/>
              <w:rPr>
                <w:color w:val="000000"/>
                <w:sz w:val="18"/>
              </w:rPr>
            </w:pPr>
          </w:p>
        </w:tc>
        <w:tc>
          <w:tcPr>
            <w:tcW w:w="203" w:type="pct"/>
            <w:gridSpan w:val="2"/>
            <w:vMerge/>
            <w:textDirection w:val="btLr"/>
            <w:vAlign w:val="center"/>
          </w:tcPr>
          <w:p w:rsidR="00D20AF9" w:rsidRPr="00404F29" w:rsidRDefault="00D20AF9" w:rsidP="00D20AF9">
            <w:pPr>
              <w:ind w:left="113" w:right="113"/>
              <w:jc w:val="center"/>
              <w:rPr>
                <w:color w:val="000000"/>
                <w:sz w:val="18"/>
              </w:rPr>
            </w:pPr>
          </w:p>
        </w:tc>
        <w:tc>
          <w:tcPr>
            <w:tcW w:w="203" w:type="pct"/>
            <w:vMerge/>
            <w:vAlign w:val="center"/>
          </w:tcPr>
          <w:p w:rsidR="00D20AF9" w:rsidRPr="00404F29" w:rsidRDefault="00D20AF9" w:rsidP="00D20AF9">
            <w:pPr>
              <w:pStyle w:val="aa"/>
              <w:ind w:left="113" w:right="113"/>
              <w:jc w:val="center"/>
              <w:rPr>
                <w:color w:val="000000"/>
                <w:sz w:val="18"/>
              </w:rPr>
            </w:pPr>
          </w:p>
        </w:tc>
        <w:tc>
          <w:tcPr>
            <w:tcW w:w="417" w:type="pct"/>
            <w:gridSpan w:val="2"/>
            <w:vMerge/>
            <w:vAlign w:val="center"/>
          </w:tcPr>
          <w:p w:rsidR="00D20AF9" w:rsidRPr="00404F29" w:rsidRDefault="00D20AF9" w:rsidP="00D20AF9">
            <w:pPr>
              <w:pStyle w:val="aa"/>
              <w:jc w:val="center"/>
              <w:rPr>
                <w:color w:val="000000"/>
                <w:sz w:val="18"/>
              </w:rPr>
            </w:pPr>
          </w:p>
        </w:tc>
        <w:tc>
          <w:tcPr>
            <w:tcW w:w="203" w:type="pct"/>
            <w:vMerge/>
            <w:vAlign w:val="center"/>
          </w:tcPr>
          <w:p w:rsidR="00D20AF9" w:rsidRPr="00404F29" w:rsidRDefault="00D20AF9" w:rsidP="00D20AF9">
            <w:pPr>
              <w:ind w:left="113" w:right="113"/>
              <w:jc w:val="center"/>
              <w:rPr>
                <w:color w:val="000000"/>
                <w:sz w:val="18"/>
              </w:rPr>
            </w:pPr>
          </w:p>
        </w:tc>
        <w:tc>
          <w:tcPr>
            <w:tcW w:w="417" w:type="pct"/>
            <w:gridSpan w:val="2"/>
            <w:vMerge/>
            <w:vAlign w:val="center"/>
          </w:tcPr>
          <w:p w:rsidR="00D20AF9" w:rsidRPr="00404F29" w:rsidRDefault="00D20AF9" w:rsidP="00D20AF9">
            <w:pPr>
              <w:pStyle w:val="aa"/>
              <w:jc w:val="center"/>
              <w:rPr>
                <w:color w:val="000000"/>
                <w:sz w:val="18"/>
              </w:rPr>
            </w:pPr>
          </w:p>
        </w:tc>
        <w:tc>
          <w:tcPr>
            <w:tcW w:w="217" w:type="pct"/>
            <w:vMerge/>
            <w:textDirection w:val="btLr"/>
            <w:vAlign w:val="center"/>
          </w:tcPr>
          <w:p w:rsidR="00D20AF9" w:rsidRPr="00404F29" w:rsidRDefault="00D20AF9" w:rsidP="00D20AF9">
            <w:pPr>
              <w:pStyle w:val="aa"/>
              <w:jc w:val="center"/>
              <w:rPr>
                <w:color w:val="000000"/>
              </w:rPr>
            </w:pPr>
          </w:p>
        </w:tc>
        <w:tc>
          <w:tcPr>
            <w:tcW w:w="151" w:type="pct"/>
            <w:vMerge/>
            <w:textDirection w:val="btLr"/>
            <w:vAlign w:val="center"/>
          </w:tcPr>
          <w:p w:rsidR="00D20AF9" w:rsidRPr="00404F29" w:rsidRDefault="00D20AF9" w:rsidP="00D20AF9">
            <w:pPr>
              <w:ind w:left="113" w:right="113"/>
              <w:jc w:val="center"/>
              <w:rPr>
                <w:color w:val="000000"/>
                <w:sz w:val="18"/>
              </w:rPr>
            </w:pPr>
          </w:p>
        </w:tc>
        <w:tc>
          <w:tcPr>
            <w:tcW w:w="190" w:type="pct"/>
            <w:vMerge/>
            <w:textDirection w:val="btLr"/>
            <w:vAlign w:val="center"/>
          </w:tcPr>
          <w:p w:rsidR="00D20AF9" w:rsidRPr="00404F29" w:rsidRDefault="00D20AF9" w:rsidP="00D20AF9">
            <w:pPr>
              <w:ind w:left="113" w:right="113"/>
              <w:jc w:val="center"/>
              <w:rPr>
                <w:color w:val="000000"/>
                <w:sz w:val="18"/>
              </w:rPr>
            </w:pPr>
          </w:p>
        </w:tc>
        <w:tc>
          <w:tcPr>
            <w:tcW w:w="144" w:type="pct"/>
            <w:vMerge/>
            <w:vAlign w:val="center"/>
          </w:tcPr>
          <w:p w:rsidR="00D20AF9" w:rsidRPr="00404F29" w:rsidRDefault="00D20AF9" w:rsidP="00D20AF9">
            <w:pPr>
              <w:jc w:val="center"/>
              <w:rPr>
                <w:color w:val="000000"/>
                <w:spacing w:val="-20"/>
                <w:sz w:val="18"/>
              </w:rPr>
            </w:pPr>
          </w:p>
        </w:tc>
        <w:tc>
          <w:tcPr>
            <w:tcW w:w="177" w:type="pct"/>
            <w:vMerge w:val="restart"/>
            <w:textDirection w:val="btLr"/>
            <w:vAlign w:val="center"/>
          </w:tcPr>
          <w:p w:rsidR="00D20AF9" w:rsidRPr="00404F29" w:rsidRDefault="00D20AF9" w:rsidP="00D20AF9">
            <w:pPr>
              <w:ind w:left="57" w:right="57"/>
              <w:jc w:val="center"/>
              <w:rPr>
                <w:color w:val="000000"/>
                <w:sz w:val="18"/>
              </w:rPr>
            </w:pPr>
            <w:r w:rsidRPr="00404F29">
              <w:rPr>
                <w:color w:val="000000"/>
                <w:sz w:val="18"/>
              </w:rPr>
              <w:t>равномерного пользования</w:t>
            </w:r>
          </w:p>
        </w:tc>
        <w:tc>
          <w:tcPr>
            <w:tcW w:w="177" w:type="pct"/>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2-я возрастная</w:t>
            </w:r>
          </w:p>
        </w:tc>
        <w:tc>
          <w:tcPr>
            <w:tcW w:w="177" w:type="pct"/>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1-я возрастная</w:t>
            </w:r>
          </w:p>
        </w:tc>
        <w:tc>
          <w:tcPr>
            <w:tcW w:w="177" w:type="pct"/>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интегральная</w:t>
            </w:r>
          </w:p>
        </w:tc>
        <w:tc>
          <w:tcPr>
            <w:tcW w:w="144" w:type="pct"/>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по состоянию</w:t>
            </w:r>
          </w:p>
        </w:tc>
        <w:tc>
          <w:tcPr>
            <w:tcW w:w="177" w:type="pct"/>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Площадь, га</w:t>
            </w:r>
          </w:p>
        </w:tc>
        <w:tc>
          <w:tcPr>
            <w:tcW w:w="190" w:type="pct"/>
            <w:vMerge w:val="restart"/>
            <w:textDirection w:val="btLr"/>
            <w:vAlign w:val="center"/>
          </w:tcPr>
          <w:p w:rsidR="00D20AF9" w:rsidRPr="00404F29" w:rsidRDefault="00D20AF9" w:rsidP="00D20AF9">
            <w:pPr>
              <w:ind w:left="113" w:right="113"/>
              <w:jc w:val="center"/>
              <w:rPr>
                <w:color w:val="000000"/>
                <w:sz w:val="18"/>
                <w:vertAlign w:val="superscript"/>
              </w:rPr>
            </w:pPr>
            <w:r w:rsidRPr="00404F29">
              <w:rPr>
                <w:color w:val="000000"/>
                <w:sz w:val="18"/>
              </w:rPr>
              <w:t>Запас корневой, тыс.м</w:t>
            </w:r>
            <w:r w:rsidRPr="00404F29">
              <w:rPr>
                <w:color w:val="000000"/>
                <w:sz w:val="18"/>
                <w:vertAlign w:val="superscript"/>
              </w:rPr>
              <w:t>3</w:t>
            </w:r>
          </w:p>
        </w:tc>
        <w:tc>
          <w:tcPr>
            <w:tcW w:w="524" w:type="pct"/>
            <w:gridSpan w:val="3"/>
            <w:vAlign w:val="center"/>
          </w:tcPr>
          <w:p w:rsidR="00D20AF9" w:rsidRPr="00404F29" w:rsidRDefault="00D20AF9" w:rsidP="00D20AF9">
            <w:pPr>
              <w:pStyle w:val="aa"/>
              <w:jc w:val="center"/>
              <w:rPr>
                <w:rFonts w:ascii="Times New Roman" w:hAnsi="Times New Roman" w:cs="Times New Roman"/>
                <w:color w:val="000000"/>
                <w:sz w:val="18"/>
              </w:rPr>
            </w:pPr>
            <w:r w:rsidRPr="00404F29">
              <w:rPr>
                <w:rFonts w:ascii="Times New Roman" w:hAnsi="Times New Roman" w:cs="Times New Roman"/>
                <w:color w:val="000000"/>
                <w:sz w:val="18"/>
              </w:rPr>
              <w:t>в ликвиде</w:t>
            </w:r>
          </w:p>
        </w:tc>
        <w:tc>
          <w:tcPr>
            <w:tcW w:w="214" w:type="pct"/>
            <w:vMerge/>
            <w:vAlign w:val="center"/>
          </w:tcPr>
          <w:p w:rsidR="00D20AF9" w:rsidRPr="00404F29" w:rsidRDefault="00D20AF9" w:rsidP="00D20AF9">
            <w:pPr>
              <w:pStyle w:val="aa"/>
              <w:jc w:val="center"/>
              <w:rPr>
                <w:rFonts w:ascii="Times New Roman" w:hAnsi="Times New Roman" w:cs="Times New Roman"/>
                <w:color w:val="000000"/>
                <w:sz w:val="18"/>
              </w:rPr>
            </w:pPr>
          </w:p>
        </w:tc>
        <w:tc>
          <w:tcPr>
            <w:tcW w:w="505" w:type="pct"/>
            <w:gridSpan w:val="2"/>
            <w:vMerge/>
            <w:vAlign w:val="center"/>
          </w:tcPr>
          <w:p w:rsidR="00D20AF9" w:rsidRPr="00404F29" w:rsidRDefault="00D20AF9" w:rsidP="00D20AF9">
            <w:pPr>
              <w:pStyle w:val="aa"/>
              <w:jc w:val="center"/>
              <w:rPr>
                <w:rFonts w:ascii="Times New Roman" w:hAnsi="Times New Roman" w:cs="Times New Roman"/>
                <w:color w:val="000000"/>
                <w:sz w:val="18"/>
              </w:rPr>
            </w:pPr>
          </w:p>
        </w:tc>
      </w:tr>
      <w:tr w:rsidR="00D20AF9" w:rsidRPr="00404F29" w:rsidTr="002E3B3A">
        <w:trPr>
          <w:cantSplit/>
          <w:trHeight w:val="213"/>
          <w:jc w:val="center"/>
        </w:trPr>
        <w:tc>
          <w:tcPr>
            <w:tcW w:w="391" w:type="pct"/>
            <w:vMerge/>
            <w:textDirection w:val="btLr"/>
            <w:vAlign w:val="center"/>
          </w:tcPr>
          <w:p w:rsidR="00D20AF9" w:rsidRPr="00404F29" w:rsidRDefault="00D20AF9" w:rsidP="00D20AF9">
            <w:pPr>
              <w:ind w:left="113" w:right="113"/>
              <w:jc w:val="center"/>
              <w:rPr>
                <w:color w:val="000000"/>
                <w:sz w:val="18"/>
              </w:rPr>
            </w:pPr>
          </w:p>
        </w:tc>
        <w:tc>
          <w:tcPr>
            <w:tcW w:w="203" w:type="pct"/>
            <w:gridSpan w:val="2"/>
            <w:vMerge/>
            <w:textDirection w:val="btLr"/>
            <w:vAlign w:val="center"/>
          </w:tcPr>
          <w:p w:rsidR="00D20AF9" w:rsidRPr="00404F29" w:rsidRDefault="00D20AF9" w:rsidP="00D20AF9">
            <w:pPr>
              <w:ind w:left="113" w:right="113"/>
              <w:jc w:val="center"/>
              <w:rPr>
                <w:color w:val="000000"/>
                <w:sz w:val="18"/>
              </w:rPr>
            </w:pPr>
          </w:p>
        </w:tc>
        <w:tc>
          <w:tcPr>
            <w:tcW w:w="203" w:type="pct"/>
            <w:vMerge/>
            <w:vAlign w:val="center"/>
          </w:tcPr>
          <w:p w:rsidR="00D20AF9" w:rsidRPr="00404F29" w:rsidRDefault="00D20AF9" w:rsidP="00D20AF9">
            <w:pPr>
              <w:pStyle w:val="aa"/>
              <w:ind w:left="113" w:right="113"/>
              <w:jc w:val="center"/>
              <w:rPr>
                <w:color w:val="000000"/>
                <w:sz w:val="18"/>
              </w:rPr>
            </w:pPr>
          </w:p>
        </w:tc>
        <w:tc>
          <w:tcPr>
            <w:tcW w:w="203" w:type="pct"/>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Всего</w:t>
            </w:r>
          </w:p>
        </w:tc>
        <w:tc>
          <w:tcPr>
            <w:tcW w:w="214" w:type="pct"/>
            <w:vMerge w:val="restart"/>
            <w:textDirection w:val="btLr"/>
            <w:vAlign w:val="center"/>
          </w:tcPr>
          <w:p w:rsidR="00D20AF9" w:rsidRPr="00404F29" w:rsidRDefault="00D20AF9" w:rsidP="00D20AF9">
            <w:pPr>
              <w:ind w:left="113" w:right="113"/>
              <w:jc w:val="center"/>
              <w:rPr>
                <w:color w:val="000000"/>
                <w:sz w:val="18"/>
              </w:rPr>
            </w:pPr>
          </w:p>
          <w:p w:rsidR="00D20AF9" w:rsidRPr="00404F29" w:rsidRDefault="00D20AF9" w:rsidP="00D20AF9">
            <w:pPr>
              <w:ind w:left="113" w:right="113"/>
              <w:jc w:val="center"/>
              <w:rPr>
                <w:color w:val="000000"/>
                <w:sz w:val="18"/>
              </w:rPr>
            </w:pPr>
            <w:r w:rsidRPr="00404F29">
              <w:rPr>
                <w:color w:val="000000"/>
                <w:sz w:val="18"/>
              </w:rPr>
              <w:t>в том числе включённые в расчёт</w:t>
            </w:r>
          </w:p>
          <w:p w:rsidR="00D20AF9" w:rsidRPr="00404F29" w:rsidRDefault="00D20AF9" w:rsidP="00D20AF9">
            <w:pPr>
              <w:ind w:left="113" w:right="113"/>
              <w:jc w:val="center"/>
              <w:rPr>
                <w:color w:val="000000"/>
                <w:sz w:val="18"/>
              </w:rPr>
            </w:pPr>
          </w:p>
        </w:tc>
        <w:tc>
          <w:tcPr>
            <w:tcW w:w="203" w:type="pct"/>
            <w:vMerge/>
            <w:vAlign w:val="center"/>
          </w:tcPr>
          <w:p w:rsidR="00D20AF9" w:rsidRPr="00404F29" w:rsidRDefault="00D20AF9" w:rsidP="00D20AF9">
            <w:pPr>
              <w:ind w:left="113" w:right="113"/>
              <w:jc w:val="center"/>
              <w:rPr>
                <w:color w:val="000000"/>
                <w:sz w:val="18"/>
              </w:rPr>
            </w:pPr>
          </w:p>
        </w:tc>
        <w:tc>
          <w:tcPr>
            <w:tcW w:w="203" w:type="pct"/>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Всего</w:t>
            </w:r>
          </w:p>
        </w:tc>
        <w:tc>
          <w:tcPr>
            <w:tcW w:w="214" w:type="pct"/>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в том числе</w:t>
            </w:r>
          </w:p>
          <w:p w:rsidR="00D20AF9" w:rsidRPr="00404F29" w:rsidRDefault="00D20AF9" w:rsidP="00D20AF9">
            <w:pPr>
              <w:ind w:left="113" w:right="113"/>
              <w:jc w:val="center"/>
              <w:rPr>
                <w:color w:val="000000"/>
                <w:sz w:val="18"/>
              </w:rPr>
            </w:pPr>
            <w:r w:rsidRPr="00404F29">
              <w:rPr>
                <w:color w:val="000000"/>
                <w:sz w:val="18"/>
              </w:rPr>
              <w:t>перестойные</w:t>
            </w:r>
          </w:p>
        </w:tc>
        <w:tc>
          <w:tcPr>
            <w:tcW w:w="217" w:type="pct"/>
            <w:vMerge/>
            <w:textDirection w:val="btLr"/>
            <w:vAlign w:val="center"/>
          </w:tcPr>
          <w:p w:rsidR="00D20AF9" w:rsidRPr="00404F29" w:rsidRDefault="00D20AF9" w:rsidP="00D20AF9">
            <w:pPr>
              <w:pStyle w:val="aa"/>
              <w:jc w:val="center"/>
              <w:rPr>
                <w:color w:val="000000"/>
              </w:rPr>
            </w:pPr>
          </w:p>
        </w:tc>
        <w:tc>
          <w:tcPr>
            <w:tcW w:w="151" w:type="pct"/>
            <w:vMerge/>
            <w:textDirection w:val="btLr"/>
            <w:vAlign w:val="center"/>
          </w:tcPr>
          <w:p w:rsidR="00D20AF9" w:rsidRPr="00404F29" w:rsidRDefault="00D20AF9" w:rsidP="00D20AF9">
            <w:pPr>
              <w:ind w:left="113" w:right="113"/>
              <w:jc w:val="center"/>
              <w:rPr>
                <w:color w:val="000000"/>
                <w:sz w:val="18"/>
              </w:rPr>
            </w:pPr>
          </w:p>
        </w:tc>
        <w:tc>
          <w:tcPr>
            <w:tcW w:w="190" w:type="pct"/>
            <w:vMerge/>
            <w:textDirection w:val="btLr"/>
            <w:vAlign w:val="center"/>
          </w:tcPr>
          <w:p w:rsidR="00D20AF9" w:rsidRPr="00404F29" w:rsidRDefault="00D20AF9" w:rsidP="00D20AF9">
            <w:pPr>
              <w:ind w:left="113" w:right="113"/>
              <w:jc w:val="center"/>
              <w:rPr>
                <w:color w:val="000000"/>
                <w:sz w:val="18"/>
              </w:rPr>
            </w:pPr>
          </w:p>
        </w:tc>
        <w:tc>
          <w:tcPr>
            <w:tcW w:w="144" w:type="pct"/>
            <w:vMerge/>
            <w:vAlign w:val="center"/>
          </w:tcPr>
          <w:p w:rsidR="00D20AF9" w:rsidRPr="00404F29" w:rsidRDefault="00D20AF9" w:rsidP="00D20AF9">
            <w:pPr>
              <w:jc w:val="center"/>
              <w:rPr>
                <w:color w:val="000000"/>
                <w:spacing w:val="-20"/>
                <w:sz w:val="18"/>
              </w:rPr>
            </w:pPr>
          </w:p>
        </w:tc>
        <w:tc>
          <w:tcPr>
            <w:tcW w:w="177" w:type="pct"/>
            <w:vMerge/>
            <w:vAlign w:val="center"/>
          </w:tcPr>
          <w:p w:rsidR="00D20AF9" w:rsidRPr="00404F29" w:rsidRDefault="00D20AF9" w:rsidP="00D20AF9">
            <w:pPr>
              <w:pStyle w:val="aa"/>
              <w:jc w:val="center"/>
              <w:rPr>
                <w:rFonts w:ascii="Times New Roman" w:hAnsi="Times New Roman" w:cs="Times New Roman"/>
                <w:color w:val="000000"/>
                <w:sz w:val="18"/>
              </w:rPr>
            </w:pPr>
          </w:p>
        </w:tc>
        <w:tc>
          <w:tcPr>
            <w:tcW w:w="177" w:type="pct"/>
            <w:vMerge/>
            <w:vAlign w:val="center"/>
          </w:tcPr>
          <w:p w:rsidR="00D20AF9" w:rsidRPr="00404F29" w:rsidRDefault="00D20AF9" w:rsidP="00D20AF9">
            <w:pPr>
              <w:pStyle w:val="aa"/>
              <w:jc w:val="center"/>
              <w:rPr>
                <w:rFonts w:ascii="Times New Roman" w:hAnsi="Times New Roman" w:cs="Times New Roman"/>
                <w:color w:val="000000"/>
                <w:sz w:val="18"/>
              </w:rPr>
            </w:pPr>
          </w:p>
        </w:tc>
        <w:tc>
          <w:tcPr>
            <w:tcW w:w="177" w:type="pct"/>
            <w:vMerge/>
            <w:vAlign w:val="center"/>
          </w:tcPr>
          <w:p w:rsidR="00D20AF9" w:rsidRPr="00404F29" w:rsidRDefault="00D20AF9" w:rsidP="00D20AF9">
            <w:pPr>
              <w:pStyle w:val="aa"/>
              <w:jc w:val="center"/>
              <w:rPr>
                <w:rFonts w:ascii="Times New Roman" w:hAnsi="Times New Roman" w:cs="Times New Roman"/>
                <w:color w:val="000000"/>
                <w:sz w:val="18"/>
              </w:rPr>
            </w:pPr>
          </w:p>
        </w:tc>
        <w:tc>
          <w:tcPr>
            <w:tcW w:w="177" w:type="pct"/>
            <w:vMerge/>
            <w:vAlign w:val="center"/>
          </w:tcPr>
          <w:p w:rsidR="00D20AF9" w:rsidRPr="00404F29" w:rsidRDefault="00D20AF9" w:rsidP="00D20AF9">
            <w:pPr>
              <w:pStyle w:val="aa"/>
              <w:jc w:val="center"/>
              <w:rPr>
                <w:rFonts w:ascii="Times New Roman" w:hAnsi="Times New Roman" w:cs="Times New Roman"/>
                <w:color w:val="000000"/>
                <w:sz w:val="18"/>
              </w:rPr>
            </w:pPr>
          </w:p>
        </w:tc>
        <w:tc>
          <w:tcPr>
            <w:tcW w:w="144" w:type="pct"/>
            <w:vMerge/>
            <w:vAlign w:val="center"/>
          </w:tcPr>
          <w:p w:rsidR="00D20AF9" w:rsidRPr="00404F29" w:rsidRDefault="00D20AF9" w:rsidP="00D20AF9">
            <w:pPr>
              <w:pStyle w:val="aa"/>
              <w:jc w:val="center"/>
              <w:rPr>
                <w:rFonts w:ascii="Times New Roman" w:hAnsi="Times New Roman" w:cs="Times New Roman"/>
                <w:color w:val="000000"/>
                <w:sz w:val="18"/>
              </w:rPr>
            </w:pPr>
          </w:p>
        </w:tc>
        <w:tc>
          <w:tcPr>
            <w:tcW w:w="177" w:type="pct"/>
            <w:vMerge/>
            <w:vAlign w:val="center"/>
          </w:tcPr>
          <w:p w:rsidR="00D20AF9" w:rsidRPr="00404F29" w:rsidRDefault="00D20AF9" w:rsidP="00D20AF9">
            <w:pPr>
              <w:pStyle w:val="aa"/>
              <w:jc w:val="center"/>
              <w:rPr>
                <w:rFonts w:ascii="Times New Roman" w:hAnsi="Times New Roman" w:cs="Times New Roman"/>
                <w:color w:val="000000"/>
                <w:sz w:val="18"/>
              </w:rPr>
            </w:pPr>
          </w:p>
        </w:tc>
        <w:tc>
          <w:tcPr>
            <w:tcW w:w="190" w:type="pct"/>
            <w:vMerge/>
            <w:vAlign w:val="center"/>
          </w:tcPr>
          <w:p w:rsidR="00D20AF9" w:rsidRPr="00404F29" w:rsidRDefault="00D20AF9" w:rsidP="00D20AF9">
            <w:pPr>
              <w:pStyle w:val="aa"/>
              <w:jc w:val="center"/>
              <w:rPr>
                <w:rFonts w:ascii="Times New Roman" w:hAnsi="Times New Roman" w:cs="Times New Roman"/>
                <w:color w:val="000000"/>
                <w:sz w:val="18"/>
              </w:rPr>
            </w:pPr>
          </w:p>
        </w:tc>
        <w:tc>
          <w:tcPr>
            <w:tcW w:w="190" w:type="pct"/>
            <w:vMerge w:val="restart"/>
            <w:textDirection w:val="btLr"/>
            <w:vAlign w:val="center"/>
          </w:tcPr>
          <w:p w:rsidR="00D20AF9" w:rsidRPr="00404F29" w:rsidRDefault="00D20AF9" w:rsidP="00D20AF9">
            <w:pPr>
              <w:pStyle w:val="aa"/>
              <w:ind w:left="113" w:right="113"/>
              <w:jc w:val="center"/>
              <w:rPr>
                <w:rFonts w:ascii="Times New Roman" w:hAnsi="Times New Roman" w:cs="Times New Roman"/>
                <w:color w:val="000000"/>
                <w:sz w:val="18"/>
              </w:rPr>
            </w:pPr>
            <w:r w:rsidRPr="00404F29">
              <w:rPr>
                <w:rFonts w:ascii="Times New Roman" w:hAnsi="Times New Roman" w:cs="Times New Roman"/>
                <w:color w:val="000000"/>
                <w:sz w:val="18"/>
              </w:rPr>
              <w:t>всего</w:t>
            </w:r>
          </w:p>
        </w:tc>
        <w:tc>
          <w:tcPr>
            <w:tcW w:w="190" w:type="pct"/>
            <w:vMerge w:val="restart"/>
            <w:textDirection w:val="btLr"/>
            <w:vAlign w:val="center"/>
          </w:tcPr>
          <w:p w:rsidR="00D20AF9" w:rsidRPr="00404F29" w:rsidRDefault="00D20AF9" w:rsidP="00D20AF9">
            <w:pPr>
              <w:ind w:left="113" w:right="113"/>
              <w:jc w:val="center"/>
              <w:rPr>
                <w:color w:val="000000"/>
                <w:sz w:val="18"/>
              </w:rPr>
            </w:pPr>
            <w:r w:rsidRPr="00404F29">
              <w:rPr>
                <w:color w:val="000000"/>
                <w:sz w:val="18"/>
              </w:rPr>
              <w:t>в том числе деловой</w:t>
            </w:r>
          </w:p>
        </w:tc>
        <w:tc>
          <w:tcPr>
            <w:tcW w:w="144" w:type="pct"/>
            <w:vMerge w:val="restart"/>
            <w:textDirection w:val="btLr"/>
            <w:vAlign w:val="center"/>
          </w:tcPr>
          <w:p w:rsidR="00D20AF9" w:rsidRPr="00404F29" w:rsidRDefault="00D20AF9" w:rsidP="00D20AF9">
            <w:pPr>
              <w:jc w:val="center"/>
              <w:rPr>
                <w:color w:val="000000"/>
                <w:sz w:val="18"/>
              </w:rPr>
            </w:pPr>
            <w:r w:rsidRPr="00404F29">
              <w:rPr>
                <w:color w:val="000000"/>
                <w:sz w:val="18"/>
              </w:rPr>
              <w:t>% деловой от  ликвида</w:t>
            </w:r>
          </w:p>
        </w:tc>
        <w:tc>
          <w:tcPr>
            <w:tcW w:w="214" w:type="pct"/>
            <w:vMerge/>
            <w:vAlign w:val="center"/>
          </w:tcPr>
          <w:p w:rsidR="00D20AF9" w:rsidRPr="00404F29" w:rsidRDefault="00D20AF9" w:rsidP="00D20AF9">
            <w:pPr>
              <w:pStyle w:val="aa"/>
              <w:jc w:val="center"/>
              <w:rPr>
                <w:rFonts w:ascii="Times New Roman" w:hAnsi="Times New Roman" w:cs="Times New Roman"/>
                <w:color w:val="000000"/>
                <w:sz w:val="18"/>
              </w:rPr>
            </w:pPr>
          </w:p>
        </w:tc>
        <w:tc>
          <w:tcPr>
            <w:tcW w:w="505" w:type="pct"/>
            <w:gridSpan w:val="2"/>
            <w:vMerge/>
            <w:vAlign w:val="center"/>
          </w:tcPr>
          <w:p w:rsidR="00D20AF9" w:rsidRPr="00404F29" w:rsidRDefault="00D20AF9" w:rsidP="00D20AF9">
            <w:pPr>
              <w:pStyle w:val="aa"/>
              <w:jc w:val="center"/>
              <w:rPr>
                <w:rFonts w:ascii="Times New Roman" w:hAnsi="Times New Roman" w:cs="Times New Roman"/>
                <w:color w:val="000000"/>
                <w:sz w:val="18"/>
              </w:rPr>
            </w:pPr>
          </w:p>
        </w:tc>
      </w:tr>
      <w:tr w:rsidR="00D20AF9" w:rsidRPr="00404F29" w:rsidTr="002E3B3A">
        <w:trPr>
          <w:cantSplit/>
          <w:trHeight w:val="2090"/>
          <w:jc w:val="center"/>
        </w:trPr>
        <w:tc>
          <w:tcPr>
            <w:tcW w:w="391" w:type="pct"/>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203" w:type="pct"/>
            <w:gridSpan w:val="2"/>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203" w:type="pct"/>
            <w:vMerge/>
            <w:tcBorders>
              <w:bottom w:val="single" w:sz="4" w:space="0" w:color="auto"/>
            </w:tcBorders>
            <w:textDirection w:val="btLr"/>
            <w:vAlign w:val="center"/>
          </w:tcPr>
          <w:p w:rsidR="00D20AF9" w:rsidRPr="00404F29" w:rsidRDefault="00D20AF9" w:rsidP="00D20AF9">
            <w:pPr>
              <w:pStyle w:val="aa"/>
              <w:ind w:left="113" w:right="113"/>
              <w:jc w:val="center"/>
              <w:rPr>
                <w:rFonts w:ascii="Times New Roman" w:hAnsi="Times New Roman" w:cs="Times New Roman"/>
                <w:color w:val="000000"/>
                <w:sz w:val="18"/>
              </w:rPr>
            </w:pPr>
          </w:p>
        </w:tc>
        <w:tc>
          <w:tcPr>
            <w:tcW w:w="203" w:type="pct"/>
            <w:vMerge/>
            <w:tcBorders>
              <w:bottom w:val="single" w:sz="4" w:space="0" w:color="auto"/>
            </w:tcBorders>
            <w:vAlign w:val="center"/>
          </w:tcPr>
          <w:p w:rsidR="00D20AF9" w:rsidRPr="00404F29" w:rsidRDefault="00D20AF9" w:rsidP="00D20AF9">
            <w:pPr>
              <w:ind w:left="113" w:right="113"/>
              <w:jc w:val="center"/>
              <w:rPr>
                <w:color w:val="000000"/>
                <w:sz w:val="18"/>
              </w:rPr>
            </w:pPr>
          </w:p>
        </w:tc>
        <w:tc>
          <w:tcPr>
            <w:tcW w:w="214" w:type="pct"/>
            <w:vMerge/>
            <w:tcBorders>
              <w:bottom w:val="single" w:sz="4" w:space="0" w:color="auto"/>
            </w:tcBorders>
            <w:vAlign w:val="center"/>
          </w:tcPr>
          <w:p w:rsidR="00D20AF9" w:rsidRPr="00404F29" w:rsidRDefault="00D20AF9" w:rsidP="00D20AF9">
            <w:pPr>
              <w:ind w:left="113" w:right="113"/>
              <w:jc w:val="center"/>
              <w:rPr>
                <w:color w:val="000000"/>
                <w:sz w:val="18"/>
              </w:rPr>
            </w:pPr>
          </w:p>
        </w:tc>
        <w:tc>
          <w:tcPr>
            <w:tcW w:w="203" w:type="pct"/>
            <w:vMerge/>
            <w:tcBorders>
              <w:bottom w:val="single" w:sz="4" w:space="0" w:color="auto"/>
            </w:tcBorders>
            <w:textDirection w:val="btLr"/>
            <w:vAlign w:val="center"/>
          </w:tcPr>
          <w:p w:rsidR="00D20AF9" w:rsidRPr="00404F29" w:rsidRDefault="00D20AF9" w:rsidP="00D20AF9">
            <w:pPr>
              <w:ind w:left="113" w:right="113"/>
              <w:jc w:val="center"/>
              <w:rPr>
                <w:color w:val="000000"/>
                <w:sz w:val="18"/>
              </w:rPr>
            </w:pPr>
          </w:p>
        </w:tc>
        <w:tc>
          <w:tcPr>
            <w:tcW w:w="203" w:type="pct"/>
            <w:vMerge/>
            <w:tcBorders>
              <w:bottom w:val="single" w:sz="4" w:space="0" w:color="auto"/>
            </w:tcBorders>
            <w:vAlign w:val="center"/>
          </w:tcPr>
          <w:p w:rsidR="00D20AF9" w:rsidRPr="00404F29" w:rsidRDefault="00D20AF9" w:rsidP="00D20AF9">
            <w:pPr>
              <w:ind w:left="113" w:right="113"/>
              <w:jc w:val="center"/>
              <w:rPr>
                <w:color w:val="000000"/>
                <w:sz w:val="18"/>
              </w:rPr>
            </w:pPr>
          </w:p>
        </w:tc>
        <w:tc>
          <w:tcPr>
            <w:tcW w:w="214" w:type="pct"/>
            <w:vMerge/>
            <w:tcBorders>
              <w:bottom w:val="single" w:sz="4" w:space="0" w:color="auto"/>
            </w:tcBorders>
            <w:vAlign w:val="center"/>
          </w:tcPr>
          <w:p w:rsidR="00D20AF9" w:rsidRPr="00404F29" w:rsidRDefault="00D20AF9" w:rsidP="00D20AF9">
            <w:pPr>
              <w:ind w:left="113" w:right="113"/>
              <w:jc w:val="center"/>
              <w:rPr>
                <w:color w:val="000000"/>
                <w:sz w:val="18"/>
              </w:rPr>
            </w:pPr>
          </w:p>
        </w:tc>
        <w:tc>
          <w:tcPr>
            <w:tcW w:w="217" w:type="pct"/>
            <w:vMerge/>
            <w:tcBorders>
              <w:bottom w:val="single" w:sz="4" w:space="0" w:color="auto"/>
            </w:tcBorders>
            <w:vAlign w:val="center"/>
          </w:tcPr>
          <w:p w:rsidR="00D20AF9" w:rsidRPr="00404F29" w:rsidRDefault="00D20AF9" w:rsidP="00D20AF9">
            <w:pPr>
              <w:jc w:val="center"/>
              <w:rPr>
                <w:color w:val="000000"/>
                <w:sz w:val="18"/>
              </w:rPr>
            </w:pPr>
          </w:p>
        </w:tc>
        <w:tc>
          <w:tcPr>
            <w:tcW w:w="151" w:type="pct"/>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190" w:type="pct"/>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144" w:type="pct"/>
            <w:vMerge/>
            <w:tcBorders>
              <w:bottom w:val="single" w:sz="4" w:space="0" w:color="auto"/>
            </w:tcBorders>
            <w:vAlign w:val="center"/>
          </w:tcPr>
          <w:p w:rsidR="00D20AF9" w:rsidRPr="00404F29" w:rsidRDefault="00D20AF9" w:rsidP="00D20AF9">
            <w:pPr>
              <w:jc w:val="center"/>
              <w:rPr>
                <w:color w:val="000000"/>
                <w:spacing w:val="-20"/>
                <w:sz w:val="18"/>
              </w:rPr>
            </w:pPr>
          </w:p>
        </w:tc>
        <w:tc>
          <w:tcPr>
            <w:tcW w:w="177" w:type="pct"/>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177" w:type="pct"/>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177" w:type="pct"/>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177" w:type="pct"/>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144" w:type="pct"/>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177" w:type="pct"/>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190" w:type="pct"/>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190" w:type="pct"/>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190" w:type="pct"/>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144" w:type="pct"/>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214" w:type="pct"/>
            <w:vMerge/>
            <w:tcBorders>
              <w:bottom w:val="single" w:sz="4" w:space="0" w:color="auto"/>
            </w:tcBorders>
            <w:vAlign w:val="center"/>
          </w:tcPr>
          <w:p w:rsidR="00D20AF9" w:rsidRPr="00404F29" w:rsidRDefault="00D20AF9" w:rsidP="00D20AF9">
            <w:pPr>
              <w:pStyle w:val="aa"/>
              <w:jc w:val="center"/>
              <w:rPr>
                <w:rFonts w:ascii="Times New Roman" w:hAnsi="Times New Roman" w:cs="Times New Roman"/>
                <w:color w:val="000000"/>
                <w:sz w:val="18"/>
              </w:rPr>
            </w:pPr>
          </w:p>
        </w:tc>
        <w:tc>
          <w:tcPr>
            <w:tcW w:w="253" w:type="pct"/>
            <w:tcBorders>
              <w:bottom w:val="single" w:sz="4" w:space="0" w:color="auto"/>
            </w:tcBorders>
            <w:textDirection w:val="btLr"/>
            <w:vAlign w:val="center"/>
          </w:tcPr>
          <w:p w:rsidR="00D20AF9" w:rsidRPr="00404F29" w:rsidRDefault="00D20AF9" w:rsidP="00D20AF9">
            <w:pPr>
              <w:ind w:left="113" w:right="113"/>
              <w:jc w:val="center"/>
              <w:rPr>
                <w:color w:val="000000"/>
                <w:sz w:val="18"/>
              </w:rPr>
            </w:pPr>
            <w:r w:rsidRPr="00404F29">
              <w:rPr>
                <w:color w:val="000000"/>
                <w:sz w:val="18"/>
              </w:rPr>
              <w:t>приспевающих</w:t>
            </w:r>
          </w:p>
        </w:tc>
        <w:tc>
          <w:tcPr>
            <w:tcW w:w="253" w:type="pct"/>
            <w:tcBorders>
              <w:bottom w:val="single" w:sz="4" w:space="0" w:color="auto"/>
            </w:tcBorders>
            <w:textDirection w:val="btLr"/>
            <w:vAlign w:val="center"/>
          </w:tcPr>
          <w:p w:rsidR="00D20AF9" w:rsidRPr="00404F29" w:rsidRDefault="00D20AF9" w:rsidP="00D20AF9">
            <w:pPr>
              <w:ind w:left="113" w:right="113"/>
              <w:jc w:val="center"/>
              <w:rPr>
                <w:color w:val="000000"/>
                <w:sz w:val="18"/>
              </w:rPr>
            </w:pPr>
            <w:r w:rsidRPr="00404F29">
              <w:rPr>
                <w:color w:val="000000"/>
                <w:sz w:val="18"/>
              </w:rPr>
              <w:t>спелых и перестойных</w:t>
            </w:r>
          </w:p>
        </w:tc>
      </w:tr>
      <w:tr w:rsidR="00D20AF9" w:rsidRPr="00404F29" w:rsidTr="002E3B3A">
        <w:trPr>
          <w:jc w:val="center"/>
        </w:trPr>
        <w:tc>
          <w:tcPr>
            <w:tcW w:w="391" w:type="pct"/>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w:t>
            </w:r>
          </w:p>
        </w:tc>
        <w:tc>
          <w:tcPr>
            <w:tcW w:w="203" w:type="pct"/>
            <w:gridSpan w:val="2"/>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w:t>
            </w:r>
          </w:p>
        </w:tc>
        <w:tc>
          <w:tcPr>
            <w:tcW w:w="203" w:type="pct"/>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3</w:t>
            </w:r>
          </w:p>
        </w:tc>
        <w:tc>
          <w:tcPr>
            <w:tcW w:w="203" w:type="pct"/>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4</w:t>
            </w:r>
          </w:p>
        </w:tc>
        <w:tc>
          <w:tcPr>
            <w:tcW w:w="214" w:type="pct"/>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5</w:t>
            </w:r>
          </w:p>
        </w:tc>
        <w:tc>
          <w:tcPr>
            <w:tcW w:w="203" w:type="pct"/>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6</w:t>
            </w:r>
          </w:p>
        </w:tc>
        <w:tc>
          <w:tcPr>
            <w:tcW w:w="203" w:type="pct"/>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7</w:t>
            </w:r>
          </w:p>
        </w:tc>
        <w:tc>
          <w:tcPr>
            <w:tcW w:w="214" w:type="pct"/>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8</w:t>
            </w:r>
          </w:p>
        </w:tc>
        <w:tc>
          <w:tcPr>
            <w:tcW w:w="217" w:type="pct"/>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9</w:t>
            </w:r>
          </w:p>
        </w:tc>
        <w:tc>
          <w:tcPr>
            <w:tcW w:w="151" w:type="pct"/>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10</w:t>
            </w:r>
          </w:p>
        </w:tc>
        <w:tc>
          <w:tcPr>
            <w:tcW w:w="190" w:type="pct"/>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11</w:t>
            </w:r>
          </w:p>
        </w:tc>
        <w:tc>
          <w:tcPr>
            <w:tcW w:w="144" w:type="pct"/>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12</w:t>
            </w:r>
          </w:p>
        </w:tc>
        <w:tc>
          <w:tcPr>
            <w:tcW w:w="177" w:type="pct"/>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13</w:t>
            </w:r>
          </w:p>
        </w:tc>
        <w:tc>
          <w:tcPr>
            <w:tcW w:w="177" w:type="pct"/>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14</w:t>
            </w:r>
          </w:p>
        </w:tc>
        <w:tc>
          <w:tcPr>
            <w:tcW w:w="177" w:type="pct"/>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15</w:t>
            </w:r>
          </w:p>
        </w:tc>
        <w:tc>
          <w:tcPr>
            <w:tcW w:w="177" w:type="pct"/>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16</w:t>
            </w:r>
          </w:p>
        </w:tc>
        <w:tc>
          <w:tcPr>
            <w:tcW w:w="144" w:type="pct"/>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17</w:t>
            </w:r>
          </w:p>
        </w:tc>
        <w:tc>
          <w:tcPr>
            <w:tcW w:w="177" w:type="pct"/>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18</w:t>
            </w:r>
          </w:p>
        </w:tc>
        <w:tc>
          <w:tcPr>
            <w:tcW w:w="190" w:type="pct"/>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19</w:t>
            </w:r>
          </w:p>
        </w:tc>
        <w:tc>
          <w:tcPr>
            <w:tcW w:w="190" w:type="pct"/>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20</w:t>
            </w:r>
          </w:p>
        </w:tc>
        <w:tc>
          <w:tcPr>
            <w:tcW w:w="190" w:type="pct"/>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21</w:t>
            </w:r>
          </w:p>
        </w:tc>
        <w:tc>
          <w:tcPr>
            <w:tcW w:w="144" w:type="pct"/>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22</w:t>
            </w:r>
          </w:p>
        </w:tc>
        <w:tc>
          <w:tcPr>
            <w:tcW w:w="214" w:type="pct"/>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23</w:t>
            </w:r>
          </w:p>
        </w:tc>
        <w:tc>
          <w:tcPr>
            <w:tcW w:w="253" w:type="pct"/>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24</w:t>
            </w:r>
          </w:p>
        </w:tc>
        <w:tc>
          <w:tcPr>
            <w:tcW w:w="253" w:type="pct"/>
            <w:vAlign w:val="center"/>
          </w:tcPr>
          <w:p w:rsidR="00D20AF9" w:rsidRPr="00404F29" w:rsidRDefault="00D20AF9" w:rsidP="00D20AF9">
            <w:pPr>
              <w:pStyle w:val="aa"/>
              <w:jc w:val="center"/>
              <w:rPr>
                <w:rFonts w:ascii="Times New Roman" w:hAnsi="Times New Roman" w:cs="Times New Roman"/>
                <w:color w:val="000000"/>
                <w:sz w:val="16"/>
              </w:rPr>
            </w:pPr>
            <w:r w:rsidRPr="00404F29">
              <w:rPr>
                <w:rFonts w:ascii="Times New Roman" w:hAnsi="Times New Roman" w:cs="Times New Roman"/>
                <w:color w:val="000000"/>
                <w:sz w:val="16"/>
              </w:rPr>
              <w:t>25</w:t>
            </w:r>
          </w:p>
        </w:tc>
      </w:tr>
      <w:tr w:rsidR="00D20AF9" w:rsidRPr="00404F29" w:rsidTr="002E3B3A">
        <w:trPr>
          <w:jc w:val="center"/>
        </w:trPr>
        <w:tc>
          <w:tcPr>
            <w:tcW w:w="391" w:type="pct"/>
            <w:vAlign w:val="center"/>
          </w:tcPr>
          <w:p w:rsidR="00D20AF9" w:rsidRPr="00404F29" w:rsidRDefault="00D20AF9" w:rsidP="00D20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Мягколиств. всего:</w:t>
            </w:r>
          </w:p>
        </w:tc>
        <w:tc>
          <w:tcPr>
            <w:tcW w:w="203" w:type="pct"/>
            <w:gridSpan w:val="2"/>
            <w:vAlign w:val="center"/>
          </w:tcPr>
          <w:p w:rsidR="00D20AF9" w:rsidRPr="00404F29" w:rsidRDefault="00D20AF9" w:rsidP="002E3B3A">
            <w:pPr>
              <w:ind w:left="-43" w:right="-44"/>
              <w:jc w:val="center"/>
              <w:rPr>
                <w:color w:val="000000"/>
                <w:sz w:val="16"/>
                <w:szCs w:val="16"/>
              </w:rPr>
            </w:pPr>
            <w:r w:rsidRPr="00404F29">
              <w:rPr>
                <w:color w:val="000000"/>
                <w:sz w:val="16"/>
                <w:szCs w:val="16"/>
              </w:rPr>
              <w:t>45269</w:t>
            </w:r>
          </w:p>
        </w:tc>
        <w:tc>
          <w:tcPr>
            <w:tcW w:w="203"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10678</w:t>
            </w:r>
          </w:p>
        </w:tc>
        <w:tc>
          <w:tcPr>
            <w:tcW w:w="203"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14743</w:t>
            </w:r>
          </w:p>
        </w:tc>
        <w:tc>
          <w:tcPr>
            <w:tcW w:w="214"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3923</w:t>
            </w:r>
          </w:p>
        </w:tc>
        <w:tc>
          <w:tcPr>
            <w:tcW w:w="203"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5010</w:t>
            </w:r>
          </w:p>
        </w:tc>
        <w:tc>
          <w:tcPr>
            <w:tcW w:w="203"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14838</w:t>
            </w:r>
          </w:p>
        </w:tc>
        <w:tc>
          <w:tcPr>
            <w:tcW w:w="214"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307</w:t>
            </w:r>
          </w:p>
        </w:tc>
        <w:tc>
          <w:tcPr>
            <w:tcW w:w="217"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3239,2</w:t>
            </w:r>
          </w:p>
        </w:tc>
        <w:tc>
          <w:tcPr>
            <w:tcW w:w="151" w:type="pct"/>
            <w:vAlign w:val="center"/>
          </w:tcPr>
          <w:p w:rsidR="00D20AF9" w:rsidRPr="00404F29" w:rsidRDefault="00D20AF9" w:rsidP="002E3B3A">
            <w:pPr>
              <w:ind w:left="-43" w:right="-44"/>
              <w:jc w:val="center"/>
              <w:rPr>
                <w:color w:val="000000"/>
                <w:sz w:val="16"/>
                <w:szCs w:val="16"/>
              </w:rPr>
            </w:pPr>
          </w:p>
        </w:tc>
        <w:tc>
          <w:tcPr>
            <w:tcW w:w="190"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98,7</w:t>
            </w:r>
          </w:p>
        </w:tc>
        <w:tc>
          <w:tcPr>
            <w:tcW w:w="144" w:type="pct"/>
            <w:vAlign w:val="center"/>
          </w:tcPr>
          <w:p w:rsidR="00D20AF9" w:rsidRPr="00404F29" w:rsidRDefault="00D20AF9" w:rsidP="002E3B3A">
            <w:pPr>
              <w:ind w:left="-43" w:right="-44"/>
              <w:jc w:val="center"/>
              <w:rPr>
                <w:color w:val="000000"/>
                <w:sz w:val="16"/>
                <w:szCs w:val="16"/>
              </w:rPr>
            </w:pPr>
          </w:p>
        </w:tc>
        <w:tc>
          <w:tcPr>
            <w:tcW w:w="177"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731</w:t>
            </w:r>
          </w:p>
        </w:tc>
        <w:tc>
          <w:tcPr>
            <w:tcW w:w="177"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792</w:t>
            </w:r>
          </w:p>
        </w:tc>
        <w:tc>
          <w:tcPr>
            <w:tcW w:w="177"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992</w:t>
            </w:r>
          </w:p>
        </w:tc>
        <w:tc>
          <w:tcPr>
            <w:tcW w:w="177"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869</w:t>
            </w:r>
          </w:p>
        </w:tc>
        <w:tc>
          <w:tcPr>
            <w:tcW w:w="144" w:type="pct"/>
            <w:vAlign w:val="center"/>
          </w:tcPr>
          <w:p w:rsidR="00D20AF9" w:rsidRPr="00404F29" w:rsidRDefault="00D20AF9" w:rsidP="002E3B3A">
            <w:pPr>
              <w:ind w:left="-43" w:right="-44"/>
              <w:jc w:val="center"/>
              <w:rPr>
                <w:color w:val="000000"/>
                <w:sz w:val="16"/>
                <w:szCs w:val="16"/>
              </w:rPr>
            </w:pPr>
          </w:p>
        </w:tc>
        <w:tc>
          <w:tcPr>
            <w:tcW w:w="177"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787</w:t>
            </w:r>
          </w:p>
        </w:tc>
        <w:tc>
          <w:tcPr>
            <w:tcW w:w="190"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171,8</w:t>
            </w:r>
          </w:p>
        </w:tc>
        <w:tc>
          <w:tcPr>
            <w:tcW w:w="190"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147,7</w:t>
            </w:r>
          </w:p>
        </w:tc>
        <w:tc>
          <w:tcPr>
            <w:tcW w:w="190"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69,4</w:t>
            </w:r>
          </w:p>
        </w:tc>
        <w:tc>
          <w:tcPr>
            <w:tcW w:w="144" w:type="pct"/>
            <w:vAlign w:val="center"/>
          </w:tcPr>
          <w:p w:rsidR="00D20AF9" w:rsidRPr="00404F29" w:rsidRDefault="00D20AF9" w:rsidP="002E3B3A">
            <w:pPr>
              <w:ind w:left="-43" w:right="-44"/>
              <w:jc w:val="center"/>
              <w:rPr>
                <w:color w:val="000000"/>
                <w:sz w:val="16"/>
                <w:szCs w:val="16"/>
              </w:rPr>
            </w:pPr>
          </w:p>
        </w:tc>
        <w:tc>
          <w:tcPr>
            <w:tcW w:w="214" w:type="pct"/>
            <w:vAlign w:val="center"/>
          </w:tcPr>
          <w:p w:rsidR="00D20AF9" w:rsidRPr="00404F29" w:rsidRDefault="00D20AF9" w:rsidP="002E3B3A">
            <w:pPr>
              <w:ind w:left="-43" w:right="-44"/>
              <w:jc w:val="center"/>
              <w:rPr>
                <w:color w:val="000000"/>
                <w:sz w:val="16"/>
                <w:szCs w:val="16"/>
              </w:rPr>
            </w:pPr>
          </w:p>
        </w:tc>
        <w:tc>
          <w:tcPr>
            <w:tcW w:w="253"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3923</w:t>
            </w:r>
          </w:p>
        </w:tc>
        <w:tc>
          <w:tcPr>
            <w:tcW w:w="253"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11972</w:t>
            </w:r>
          </w:p>
        </w:tc>
      </w:tr>
      <w:tr w:rsidR="00D20AF9" w:rsidRPr="00404F29" w:rsidTr="002E3B3A">
        <w:trPr>
          <w:jc w:val="center"/>
        </w:trPr>
        <w:tc>
          <w:tcPr>
            <w:tcW w:w="493" w:type="pct"/>
            <w:gridSpan w:val="2"/>
            <w:vAlign w:val="center"/>
          </w:tcPr>
          <w:p w:rsidR="00D20AF9" w:rsidRPr="00404F29" w:rsidRDefault="00D20AF9" w:rsidP="002E3B3A">
            <w:pPr>
              <w:ind w:left="-43" w:right="-44"/>
              <w:rPr>
                <w:iCs/>
                <w:color w:val="000000"/>
                <w:sz w:val="18"/>
                <w:szCs w:val="18"/>
              </w:rPr>
            </w:pPr>
            <w:r w:rsidRPr="00404F29">
              <w:rPr>
                <w:iCs/>
                <w:color w:val="000000"/>
                <w:sz w:val="18"/>
                <w:szCs w:val="18"/>
              </w:rPr>
              <w:t>в том числе:</w:t>
            </w:r>
          </w:p>
        </w:tc>
        <w:tc>
          <w:tcPr>
            <w:tcW w:w="4507" w:type="pct"/>
            <w:gridSpan w:val="24"/>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p>
        </w:tc>
      </w:tr>
      <w:tr w:rsidR="00D20AF9" w:rsidRPr="00404F29" w:rsidTr="002E3B3A">
        <w:trPr>
          <w:jc w:val="center"/>
        </w:trPr>
        <w:tc>
          <w:tcPr>
            <w:tcW w:w="391" w:type="pct"/>
            <w:vAlign w:val="center"/>
          </w:tcPr>
          <w:p w:rsidR="00D20AF9" w:rsidRPr="00404F29" w:rsidRDefault="00D20AF9" w:rsidP="00D20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Берёза</w:t>
            </w:r>
          </w:p>
        </w:tc>
        <w:tc>
          <w:tcPr>
            <w:tcW w:w="203" w:type="pct"/>
            <w:gridSpan w:val="2"/>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33860</w:t>
            </w:r>
          </w:p>
        </w:tc>
        <w:tc>
          <w:tcPr>
            <w:tcW w:w="20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7325</w:t>
            </w:r>
          </w:p>
        </w:tc>
        <w:tc>
          <w:tcPr>
            <w:tcW w:w="20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13254</w:t>
            </w:r>
          </w:p>
        </w:tc>
        <w:tc>
          <w:tcPr>
            <w:tcW w:w="21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2989</w:t>
            </w:r>
          </w:p>
        </w:tc>
        <w:tc>
          <w:tcPr>
            <w:tcW w:w="20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2893</w:t>
            </w:r>
          </w:p>
        </w:tc>
        <w:tc>
          <w:tcPr>
            <w:tcW w:w="20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10388</w:t>
            </w:r>
          </w:p>
        </w:tc>
        <w:tc>
          <w:tcPr>
            <w:tcW w:w="21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p>
        </w:tc>
        <w:tc>
          <w:tcPr>
            <w:tcW w:w="21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2161,9</w:t>
            </w:r>
          </w:p>
        </w:tc>
        <w:tc>
          <w:tcPr>
            <w:tcW w:w="151"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208</w:t>
            </w:r>
          </w:p>
        </w:tc>
        <w:tc>
          <w:tcPr>
            <w:tcW w:w="190"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71,9</w:t>
            </w:r>
          </w:p>
        </w:tc>
        <w:tc>
          <w:tcPr>
            <w:tcW w:w="14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61</w:t>
            </w: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521</w:t>
            </w: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542</w:t>
            </w: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664</w:t>
            </w: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623</w:t>
            </w:r>
          </w:p>
        </w:tc>
        <w:tc>
          <w:tcPr>
            <w:tcW w:w="14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542</w:t>
            </w:r>
          </w:p>
        </w:tc>
        <w:tc>
          <w:tcPr>
            <w:tcW w:w="190"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112,9</w:t>
            </w:r>
          </w:p>
        </w:tc>
        <w:tc>
          <w:tcPr>
            <w:tcW w:w="190"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98,2</w:t>
            </w:r>
          </w:p>
        </w:tc>
        <w:tc>
          <w:tcPr>
            <w:tcW w:w="190"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48,1</w:t>
            </w:r>
          </w:p>
        </w:tc>
        <w:tc>
          <w:tcPr>
            <w:tcW w:w="14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49</w:t>
            </w:r>
          </w:p>
        </w:tc>
        <w:tc>
          <w:tcPr>
            <w:tcW w:w="21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19</w:t>
            </w:r>
          </w:p>
        </w:tc>
        <w:tc>
          <w:tcPr>
            <w:tcW w:w="25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2989</w:t>
            </w:r>
          </w:p>
        </w:tc>
        <w:tc>
          <w:tcPr>
            <w:tcW w:w="25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7858</w:t>
            </w:r>
          </w:p>
        </w:tc>
      </w:tr>
      <w:tr w:rsidR="00D20AF9" w:rsidRPr="00404F29" w:rsidTr="002E3B3A">
        <w:trPr>
          <w:jc w:val="center"/>
        </w:trPr>
        <w:tc>
          <w:tcPr>
            <w:tcW w:w="391" w:type="pct"/>
            <w:vAlign w:val="center"/>
          </w:tcPr>
          <w:p w:rsidR="00D20AF9" w:rsidRPr="00404F29" w:rsidRDefault="00D20AF9" w:rsidP="00D20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Липа</w:t>
            </w:r>
          </w:p>
        </w:tc>
        <w:tc>
          <w:tcPr>
            <w:tcW w:w="203" w:type="pct"/>
            <w:gridSpan w:val="2"/>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2403</w:t>
            </w:r>
          </w:p>
        </w:tc>
        <w:tc>
          <w:tcPr>
            <w:tcW w:w="20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666</w:t>
            </w:r>
          </w:p>
        </w:tc>
        <w:tc>
          <w:tcPr>
            <w:tcW w:w="20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478</w:t>
            </w:r>
          </w:p>
        </w:tc>
        <w:tc>
          <w:tcPr>
            <w:tcW w:w="21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244</w:t>
            </w:r>
          </w:p>
        </w:tc>
        <w:tc>
          <w:tcPr>
            <w:tcW w:w="20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296</w:t>
            </w:r>
          </w:p>
        </w:tc>
        <w:tc>
          <w:tcPr>
            <w:tcW w:w="20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963</w:t>
            </w:r>
          </w:p>
        </w:tc>
        <w:tc>
          <w:tcPr>
            <w:tcW w:w="21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p>
        </w:tc>
        <w:tc>
          <w:tcPr>
            <w:tcW w:w="21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269,2</w:t>
            </w:r>
          </w:p>
        </w:tc>
        <w:tc>
          <w:tcPr>
            <w:tcW w:w="151"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280</w:t>
            </w:r>
          </w:p>
        </w:tc>
        <w:tc>
          <w:tcPr>
            <w:tcW w:w="190"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6,3</w:t>
            </w:r>
          </w:p>
        </w:tc>
        <w:tc>
          <w:tcPr>
            <w:tcW w:w="14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61</w:t>
            </w: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37</w:t>
            </w: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50</w:t>
            </w: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63</w:t>
            </w: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50</w:t>
            </w:r>
          </w:p>
        </w:tc>
        <w:tc>
          <w:tcPr>
            <w:tcW w:w="14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50</w:t>
            </w:r>
          </w:p>
        </w:tc>
        <w:tc>
          <w:tcPr>
            <w:tcW w:w="190"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13,9</w:t>
            </w:r>
          </w:p>
        </w:tc>
        <w:tc>
          <w:tcPr>
            <w:tcW w:w="190"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12,1</w:t>
            </w:r>
          </w:p>
        </w:tc>
        <w:tc>
          <w:tcPr>
            <w:tcW w:w="190"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6,7</w:t>
            </w:r>
          </w:p>
        </w:tc>
        <w:tc>
          <w:tcPr>
            <w:tcW w:w="14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55</w:t>
            </w:r>
          </w:p>
        </w:tc>
        <w:tc>
          <w:tcPr>
            <w:tcW w:w="21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19</w:t>
            </w:r>
          </w:p>
        </w:tc>
        <w:tc>
          <w:tcPr>
            <w:tcW w:w="25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244</w:t>
            </w:r>
          </w:p>
        </w:tc>
        <w:tc>
          <w:tcPr>
            <w:tcW w:w="25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762</w:t>
            </w:r>
          </w:p>
        </w:tc>
      </w:tr>
      <w:tr w:rsidR="00D20AF9" w:rsidRPr="00404F29" w:rsidTr="002E3B3A">
        <w:trPr>
          <w:jc w:val="center"/>
        </w:trPr>
        <w:tc>
          <w:tcPr>
            <w:tcW w:w="391" w:type="pct"/>
            <w:vAlign w:val="center"/>
          </w:tcPr>
          <w:p w:rsidR="00D20AF9" w:rsidRPr="00404F29" w:rsidRDefault="00D20AF9" w:rsidP="00D20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Ольха ч.</w:t>
            </w:r>
          </w:p>
        </w:tc>
        <w:tc>
          <w:tcPr>
            <w:tcW w:w="203" w:type="pct"/>
            <w:gridSpan w:val="2"/>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4124</w:t>
            </w:r>
          </w:p>
        </w:tc>
        <w:tc>
          <w:tcPr>
            <w:tcW w:w="20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1160</w:t>
            </w:r>
          </w:p>
        </w:tc>
        <w:tc>
          <w:tcPr>
            <w:tcW w:w="20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643</w:t>
            </w:r>
          </w:p>
        </w:tc>
        <w:tc>
          <w:tcPr>
            <w:tcW w:w="21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322</w:t>
            </w:r>
          </w:p>
        </w:tc>
        <w:tc>
          <w:tcPr>
            <w:tcW w:w="20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509</w:t>
            </w:r>
          </w:p>
        </w:tc>
        <w:tc>
          <w:tcPr>
            <w:tcW w:w="20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1812</w:t>
            </w:r>
          </w:p>
        </w:tc>
        <w:tc>
          <w:tcPr>
            <w:tcW w:w="21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305</w:t>
            </w:r>
          </w:p>
        </w:tc>
        <w:tc>
          <w:tcPr>
            <w:tcW w:w="21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443,9</w:t>
            </w:r>
          </w:p>
        </w:tc>
        <w:tc>
          <w:tcPr>
            <w:tcW w:w="151"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245</w:t>
            </w:r>
          </w:p>
        </w:tc>
        <w:tc>
          <w:tcPr>
            <w:tcW w:w="190"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8,1</w:t>
            </w:r>
          </w:p>
        </w:tc>
        <w:tc>
          <w:tcPr>
            <w:tcW w:w="14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61</w:t>
            </w: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64</w:t>
            </w: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88</w:t>
            </w: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116</w:t>
            </w: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89</w:t>
            </w:r>
          </w:p>
        </w:tc>
        <w:tc>
          <w:tcPr>
            <w:tcW w:w="14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88</w:t>
            </w:r>
          </w:p>
        </w:tc>
        <w:tc>
          <w:tcPr>
            <w:tcW w:w="190"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21,6</w:t>
            </w:r>
          </w:p>
        </w:tc>
        <w:tc>
          <w:tcPr>
            <w:tcW w:w="190"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17,9</w:t>
            </w:r>
          </w:p>
        </w:tc>
        <w:tc>
          <w:tcPr>
            <w:tcW w:w="190"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6,8</w:t>
            </w:r>
          </w:p>
        </w:tc>
        <w:tc>
          <w:tcPr>
            <w:tcW w:w="14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38</w:t>
            </w:r>
          </w:p>
        </w:tc>
        <w:tc>
          <w:tcPr>
            <w:tcW w:w="21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21</w:t>
            </w:r>
          </w:p>
        </w:tc>
        <w:tc>
          <w:tcPr>
            <w:tcW w:w="25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323</w:t>
            </w:r>
          </w:p>
        </w:tc>
        <w:tc>
          <w:tcPr>
            <w:tcW w:w="25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1440</w:t>
            </w:r>
          </w:p>
        </w:tc>
      </w:tr>
      <w:tr w:rsidR="00D20AF9" w:rsidRPr="00404F29" w:rsidTr="002E3B3A">
        <w:trPr>
          <w:jc w:val="center"/>
        </w:trPr>
        <w:tc>
          <w:tcPr>
            <w:tcW w:w="391" w:type="pct"/>
            <w:vAlign w:val="center"/>
          </w:tcPr>
          <w:p w:rsidR="00D20AF9" w:rsidRPr="00404F29" w:rsidRDefault="00D20AF9" w:rsidP="00D20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Осина</w:t>
            </w:r>
          </w:p>
        </w:tc>
        <w:tc>
          <w:tcPr>
            <w:tcW w:w="203" w:type="pct"/>
            <w:gridSpan w:val="2"/>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4864</w:t>
            </w:r>
          </w:p>
        </w:tc>
        <w:tc>
          <w:tcPr>
            <w:tcW w:w="20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1521</w:t>
            </w:r>
          </w:p>
        </w:tc>
        <w:tc>
          <w:tcPr>
            <w:tcW w:w="20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368</w:t>
            </w:r>
          </w:p>
        </w:tc>
        <w:tc>
          <w:tcPr>
            <w:tcW w:w="21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368</w:t>
            </w:r>
          </w:p>
        </w:tc>
        <w:tc>
          <w:tcPr>
            <w:tcW w:w="20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1312</w:t>
            </w:r>
          </w:p>
        </w:tc>
        <w:tc>
          <w:tcPr>
            <w:tcW w:w="20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1663</w:t>
            </w:r>
          </w:p>
        </w:tc>
        <w:tc>
          <w:tcPr>
            <w:tcW w:w="21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p>
        </w:tc>
        <w:tc>
          <w:tcPr>
            <w:tcW w:w="21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362,0</w:t>
            </w:r>
          </w:p>
        </w:tc>
        <w:tc>
          <w:tcPr>
            <w:tcW w:w="151"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218</w:t>
            </w:r>
          </w:p>
        </w:tc>
        <w:tc>
          <w:tcPr>
            <w:tcW w:w="190"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12,4</w:t>
            </w:r>
          </w:p>
        </w:tc>
        <w:tc>
          <w:tcPr>
            <w:tcW w:w="14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41</w:t>
            </w: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108</w:t>
            </w: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111</w:t>
            </w: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149</w:t>
            </w: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107</w:t>
            </w:r>
          </w:p>
        </w:tc>
        <w:tc>
          <w:tcPr>
            <w:tcW w:w="14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107</w:t>
            </w:r>
          </w:p>
        </w:tc>
        <w:tc>
          <w:tcPr>
            <w:tcW w:w="190"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23,3</w:t>
            </w:r>
          </w:p>
        </w:tc>
        <w:tc>
          <w:tcPr>
            <w:tcW w:w="190"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19,4</w:t>
            </w:r>
          </w:p>
        </w:tc>
        <w:tc>
          <w:tcPr>
            <w:tcW w:w="190"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7,8</w:t>
            </w:r>
          </w:p>
        </w:tc>
        <w:tc>
          <w:tcPr>
            <w:tcW w:w="14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40</w:t>
            </w:r>
          </w:p>
        </w:tc>
        <w:tc>
          <w:tcPr>
            <w:tcW w:w="21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16</w:t>
            </w:r>
          </w:p>
        </w:tc>
        <w:tc>
          <w:tcPr>
            <w:tcW w:w="25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367</w:t>
            </w:r>
          </w:p>
        </w:tc>
        <w:tc>
          <w:tcPr>
            <w:tcW w:w="25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1904</w:t>
            </w:r>
          </w:p>
        </w:tc>
      </w:tr>
      <w:tr w:rsidR="00D20AF9" w:rsidRPr="00404F29" w:rsidTr="002E3B3A">
        <w:trPr>
          <w:jc w:val="center"/>
        </w:trPr>
        <w:tc>
          <w:tcPr>
            <w:tcW w:w="391" w:type="pct"/>
            <w:vAlign w:val="center"/>
          </w:tcPr>
          <w:p w:rsidR="00D20AF9" w:rsidRPr="00404F29" w:rsidRDefault="00D20AF9" w:rsidP="00D20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Тополь</w:t>
            </w:r>
          </w:p>
        </w:tc>
        <w:tc>
          <w:tcPr>
            <w:tcW w:w="203" w:type="pct"/>
            <w:gridSpan w:val="2"/>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18</w:t>
            </w:r>
          </w:p>
        </w:tc>
        <w:tc>
          <w:tcPr>
            <w:tcW w:w="20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6</w:t>
            </w:r>
          </w:p>
        </w:tc>
        <w:tc>
          <w:tcPr>
            <w:tcW w:w="20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p>
        </w:tc>
        <w:tc>
          <w:tcPr>
            <w:tcW w:w="21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p>
        </w:tc>
        <w:tc>
          <w:tcPr>
            <w:tcW w:w="20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p>
        </w:tc>
        <w:tc>
          <w:tcPr>
            <w:tcW w:w="20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12</w:t>
            </w:r>
          </w:p>
        </w:tc>
        <w:tc>
          <w:tcPr>
            <w:tcW w:w="21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w:t>
            </w:r>
          </w:p>
        </w:tc>
        <w:tc>
          <w:tcPr>
            <w:tcW w:w="21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2,2</w:t>
            </w:r>
          </w:p>
        </w:tc>
        <w:tc>
          <w:tcPr>
            <w:tcW w:w="151"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184</w:t>
            </w:r>
          </w:p>
        </w:tc>
        <w:tc>
          <w:tcPr>
            <w:tcW w:w="190"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p>
        </w:tc>
        <w:tc>
          <w:tcPr>
            <w:tcW w:w="14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41</w:t>
            </w: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p>
        </w:tc>
        <w:tc>
          <w:tcPr>
            <w:tcW w:w="14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p>
        </w:tc>
        <w:tc>
          <w:tcPr>
            <w:tcW w:w="177"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1</w:t>
            </w:r>
          </w:p>
        </w:tc>
        <w:tc>
          <w:tcPr>
            <w:tcW w:w="190"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0,1</w:t>
            </w:r>
          </w:p>
        </w:tc>
        <w:tc>
          <w:tcPr>
            <w:tcW w:w="190"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0,1</w:t>
            </w:r>
          </w:p>
        </w:tc>
        <w:tc>
          <w:tcPr>
            <w:tcW w:w="190"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p>
        </w:tc>
        <w:tc>
          <w:tcPr>
            <w:tcW w:w="14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43</w:t>
            </w:r>
          </w:p>
        </w:tc>
        <w:tc>
          <w:tcPr>
            <w:tcW w:w="214"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30</w:t>
            </w:r>
          </w:p>
        </w:tc>
        <w:tc>
          <w:tcPr>
            <w:tcW w:w="25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p>
        </w:tc>
        <w:tc>
          <w:tcPr>
            <w:tcW w:w="253" w:type="pct"/>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r w:rsidRPr="00404F29">
              <w:rPr>
                <w:rFonts w:ascii="Times New Roman" w:hAnsi="Times New Roman" w:cs="Times New Roman"/>
                <w:color w:val="000000"/>
                <w:sz w:val="16"/>
                <w:szCs w:val="16"/>
              </w:rPr>
              <w:t>8</w:t>
            </w:r>
          </w:p>
        </w:tc>
      </w:tr>
      <w:tr w:rsidR="00D20AF9" w:rsidRPr="00404F29" w:rsidTr="002E3B3A">
        <w:trPr>
          <w:jc w:val="center"/>
        </w:trPr>
        <w:tc>
          <w:tcPr>
            <w:tcW w:w="5000" w:type="pct"/>
            <w:gridSpan w:val="26"/>
            <w:vAlign w:val="center"/>
          </w:tcPr>
          <w:p w:rsidR="00D20AF9" w:rsidRPr="00404F29" w:rsidRDefault="00D20AF9" w:rsidP="002E3B3A">
            <w:pPr>
              <w:pStyle w:val="aa"/>
              <w:ind w:left="-43" w:right="-44"/>
              <w:jc w:val="center"/>
              <w:rPr>
                <w:rFonts w:ascii="Times New Roman" w:hAnsi="Times New Roman" w:cs="Times New Roman"/>
                <w:color w:val="000000"/>
                <w:sz w:val="16"/>
                <w:szCs w:val="16"/>
              </w:rPr>
            </w:pPr>
          </w:p>
        </w:tc>
      </w:tr>
      <w:tr w:rsidR="00D20AF9" w:rsidRPr="00404F29" w:rsidTr="002E3B3A">
        <w:trPr>
          <w:jc w:val="center"/>
        </w:trPr>
        <w:tc>
          <w:tcPr>
            <w:tcW w:w="391" w:type="pct"/>
            <w:vAlign w:val="center"/>
          </w:tcPr>
          <w:p w:rsidR="00D20AF9" w:rsidRPr="00404F29" w:rsidRDefault="00D20AF9" w:rsidP="00D20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color w:val="000000"/>
                <w:sz w:val="18"/>
                <w:szCs w:val="18"/>
              </w:rPr>
            </w:pPr>
            <w:r w:rsidRPr="00404F29">
              <w:rPr>
                <w:rFonts w:ascii="Times New Roman" w:hAnsi="Times New Roman" w:cs="Times New Roman"/>
                <w:color w:val="000000"/>
                <w:sz w:val="18"/>
                <w:szCs w:val="18"/>
              </w:rPr>
              <w:t>Всего по лесничеству</w:t>
            </w:r>
          </w:p>
        </w:tc>
        <w:tc>
          <w:tcPr>
            <w:tcW w:w="203" w:type="pct"/>
            <w:gridSpan w:val="2"/>
            <w:vAlign w:val="center"/>
          </w:tcPr>
          <w:p w:rsidR="00D20AF9" w:rsidRPr="00404F29" w:rsidRDefault="00D20AF9" w:rsidP="002E3B3A">
            <w:pPr>
              <w:ind w:left="-43" w:right="-44"/>
              <w:jc w:val="center"/>
              <w:rPr>
                <w:color w:val="000000"/>
                <w:sz w:val="16"/>
                <w:szCs w:val="16"/>
              </w:rPr>
            </w:pPr>
            <w:r w:rsidRPr="00404F29">
              <w:rPr>
                <w:color w:val="000000"/>
                <w:sz w:val="16"/>
                <w:szCs w:val="16"/>
              </w:rPr>
              <w:t>81575</w:t>
            </w:r>
          </w:p>
        </w:tc>
        <w:tc>
          <w:tcPr>
            <w:tcW w:w="203"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22427</w:t>
            </w:r>
          </w:p>
        </w:tc>
        <w:tc>
          <w:tcPr>
            <w:tcW w:w="203"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24670</w:t>
            </w:r>
          </w:p>
        </w:tc>
        <w:tc>
          <w:tcPr>
            <w:tcW w:w="214"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13483</w:t>
            </w:r>
          </w:p>
        </w:tc>
        <w:tc>
          <w:tcPr>
            <w:tcW w:w="203"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16725</w:t>
            </w:r>
          </w:p>
        </w:tc>
        <w:tc>
          <w:tcPr>
            <w:tcW w:w="203"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17753</w:t>
            </w:r>
          </w:p>
        </w:tc>
        <w:tc>
          <w:tcPr>
            <w:tcW w:w="214"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1163</w:t>
            </w:r>
          </w:p>
        </w:tc>
        <w:tc>
          <w:tcPr>
            <w:tcW w:w="217"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4019,5</w:t>
            </w:r>
          </w:p>
        </w:tc>
        <w:tc>
          <w:tcPr>
            <w:tcW w:w="151" w:type="pct"/>
            <w:vAlign w:val="center"/>
          </w:tcPr>
          <w:p w:rsidR="00D20AF9" w:rsidRPr="00404F29" w:rsidRDefault="00D20AF9" w:rsidP="002E3B3A">
            <w:pPr>
              <w:ind w:left="-43" w:right="-44"/>
              <w:jc w:val="center"/>
              <w:rPr>
                <w:color w:val="000000"/>
                <w:sz w:val="16"/>
                <w:szCs w:val="16"/>
              </w:rPr>
            </w:pPr>
          </w:p>
        </w:tc>
        <w:tc>
          <w:tcPr>
            <w:tcW w:w="190"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196,7</w:t>
            </w:r>
          </w:p>
        </w:tc>
        <w:tc>
          <w:tcPr>
            <w:tcW w:w="144" w:type="pct"/>
            <w:vAlign w:val="center"/>
          </w:tcPr>
          <w:p w:rsidR="00D20AF9" w:rsidRPr="00404F29" w:rsidRDefault="00D20AF9" w:rsidP="002E3B3A">
            <w:pPr>
              <w:ind w:left="-43" w:right="-44"/>
              <w:jc w:val="center"/>
              <w:rPr>
                <w:color w:val="000000"/>
                <w:sz w:val="16"/>
                <w:szCs w:val="16"/>
              </w:rPr>
            </w:pPr>
          </w:p>
        </w:tc>
        <w:tc>
          <w:tcPr>
            <w:tcW w:w="177"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1130</w:t>
            </w:r>
          </w:p>
        </w:tc>
        <w:tc>
          <w:tcPr>
            <w:tcW w:w="177"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1205</w:t>
            </w:r>
          </w:p>
        </w:tc>
        <w:tc>
          <w:tcPr>
            <w:tcW w:w="177"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1370</w:t>
            </w:r>
          </w:p>
        </w:tc>
        <w:tc>
          <w:tcPr>
            <w:tcW w:w="177"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1178</w:t>
            </w:r>
          </w:p>
        </w:tc>
        <w:tc>
          <w:tcPr>
            <w:tcW w:w="144" w:type="pct"/>
            <w:vAlign w:val="center"/>
          </w:tcPr>
          <w:p w:rsidR="00D20AF9" w:rsidRPr="00404F29" w:rsidRDefault="00D20AF9" w:rsidP="002E3B3A">
            <w:pPr>
              <w:ind w:left="-43" w:right="-44"/>
              <w:jc w:val="center"/>
              <w:rPr>
                <w:color w:val="000000"/>
                <w:sz w:val="16"/>
                <w:szCs w:val="16"/>
              </w:rPr>
            </w:pPr>
          </w:p>
        </w:tc>
        <w:tc>
          <w:tcPr>
            <w:tcW w:w="177"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1158</w:t>
            </w:r>
          </w:p>
        </w:tc>
        <w:tc>
          <w:tcPr>
            <w:tcW w:w="190"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278,3</w:t>
            </w:r>
          </w:p>
        </w:tc>
        <w:tc>
          <w:tcPr>
            <w:tcW w:w="190"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241,2</w:t>
            </w:r>
          </w:p>
        </w:tc>
        <w:tc>
          <w:tcPr>
            <w:tcW w:w="190"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150,6</w:t>
            </w:r>
          </w:p>
        </w:tc>
        <w:tc>
          <w:tcPr>
            <w:tcW w:w="144" w:type="pct"/>
            <w:vAlign w:val="center"/>
          </w:tcPr>
          <w:p w:rsidR="00D20AF9" w:rsidRPr="00404F29" w:rsidRDefault="00D20AF9" w:rsidP="002E3B3A">
            <w:pPr>
              <w:ind w:left="-43" w:right="-44"/>
              <w:jc w:val="center"/>
              <w:rPr>
                <w:color w:val="000000"/>
                <w:sz w:val="16"/>
                <w:szCs w:val="16"/>
              </w:rPr>
            </w:pPr>
          </w:p>
        </w:tc>
        <w:tc>
          <w:tcPr>
            <w:tcW w:w="214" w:type="pct"/>
            <w:vAlign w:val="center"/>
          </w:tcPr>
          <w:p w:rsidR="00D20AF9" w:rsidRPr="00404F29" w:rsidRDefault="00D20AF9" w:rsidP="002E3B3A">
            <w:pPr>
              <w:ind w:left="-43" w:right="-44"/>
              <w:jc w:val="center"/>
              <w:rPr>
                <w:color w:val="000000"/>
                <w:sz w:val="16"/>
                <w:szCs w:val="16"/>
              </w:rPr>
            </w:pPr>
          </w:p>
        </w:tc>
        <w:tc>
          <w:tcPr>
            <w:tcW w:w="253"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13580</w:t>
            </w:r>
          </w:p>
        </w:tc>
        <w:tc>
          <w:tcPr>
            <w:tcW w:w="253" w:type="pct"/>
            <w:vAlign w:val="center"/>
          </w:tcPr>
          <w:p w:rsidR="00D20AF9" w:rsidRPr="00404F29" w:rsidRDefault="00D20AF9" w:rsidP="002E3B3A">
            <w:pPr>
              <w:ind w:left="-43" w:right="-44"/>
              <w:jc w:val="center"/>
              <w:rPr>
                <w:color w:val="000000"/>
                <w:sz w:val="16"/>
                <w:szCs w:val="16"/>
              </w:rPr>
            </w:pPr>
            <w:r w:rsidRPr="00404F29">
              <w:rPr>
                <w:color w:val="000000"/>
                <w:sz w:val="16"/>
                <w:szCs w:val="16"/>
              </w:rPr>
              <w:t>18102</w:t>
            </w:r>
          </w:p>
        </w:tc>
      </w:tr>
    </w:tbl>
    <w:p w:rsidR="00424A22" w:rsidRPr="00404F29" w:rsidRDefault="00424A22" w:rsidP="004431FE">
      <w:pPr>
        <w:pStyle w:val="a6"/>
        <w:spacing w:line="276" w:lineRule="auto"/>
        <w:ind w:right="0"/>
        <w:rPr>
          <w:b/>
          <w:szCs w:val="24"/>
        </w:rPr>
      </w:pPr>
    </w:p>
    <w:p w:rsidR="00C0402B" w:rsidRPr="00404F29" w:rsidRDefault="00C0402B" w:rsidP="004431FE">
      <w:pPr>
        <w:pStyle w:val="a6"/>
        <w:spacing w:line="276" w:lineRule="auto"/>
        <w:ind w:right="0" w:firstLine="0"/>
        <w:rPr>
          <w:b/>
          <w:szCs w:val="24"/>
        </w:rPr>
        <w:sectPr w:rsidR="00C0402B" w:rsidRPr="00404F29" w:rsidSect="0066235B">
          <w:pgSz w:w="16838" w:h="11906" w:orient="landscape" w:code="9"/>
          <w:pgMar w:top="1134" w:right="1134" w:bottom="1134" w:left="1134" w:header="709" w:footer="709" w:gutter="0"/>
          <w:cols w:space="708"/>
          <w:docGrid w:linePitch="360"/>
        </w:sectPr>
      </w:pPr>
    </w:p>
    <w:p w:rsidR="00D20AF9" w:rsidRPr="00404F29" w:rsidRDefault="00D20AF9" w:rsidP="00510F84">
      <w:pPr>
        <w:pStyle w:val="aff8"/>
      </w:pPr>
      <w:bookmarkStart w:id="41" w:name="_Toc259610769"/>
      <w:bookmarkStart w:id="42" w:name="_Toc278189157"/>
      <w:bookmarkStart w:id="43" w:name="_Toc293492019"/>
      <w:bookmarkStart w:id="44" w:name="_Toc293492177"/>
      <w:r w:rsidRPr="00404F29">
        <w:lastRenderedPageBreak/>
        <w:t>2.1.2 Ежегодный допустимый объем изъятия древесины в средневозрастных, приспевающих, спелых и перестойных лесных насаждениях при уходе за лесами</w:t>
      </w:r>
      <w:bookmarkEnd w:id="41"/>
      <w:bookmarkEnd w:id="42"/>
      <w:bookmarkEnd w:id="43"/>
      <w:bookmarkEnd w:id="44"/>
    </w:p>
    <w:p w:rsidR="002E3B3A" w:rsidRDefault="002E3B3A" w:rsidP="00A721AA">
      <w:pPr>
        <w:suppressAutoHyphens/>
        <w:spacing w:line="360" w:lineRule="auto"/>
        <w:ind w:firstLine="709"/>
        <w:jc w:val="both"/>
      </w:pPr>
    </w:p>
    <w:p w:rsidR="00D20AF9" w:rsidRPr="00404F29" w:rsidRDefault="00D20AF9" w:rsidP="00A721AA">
      <w:pPr>
        <w:suppressAutoHyphens/>
        <w:spacing w:line="360" w:lineRule="auto"/>
        <w:ind w:firstLine="709"/>
        <w:jc w:val="both"/>
      </w:pPr>
      <w:r w:rsidRPr="00404F29">
        <w:t xml:space="preserve">В соответствии с Правилами ухода за лесами, утвержденными Приказом МПР Российской Федерации от 16.07.2007 г. № 185, в лесах </w:t>
      </w:r>
      <w:r w:rsidR="0071129D" w:rsidRPr="00404F29">
        <w:t>Виндрейск</w:t>
      </w:r>
      <w:r w:rsidRPr="00404F29">
        <w:t xml:space="preserve">ого </w:t>
      </w:r>
      <w:r w:rsidR="00510F84" w:rsidRPr="00404F29">
        <w:t xml:space="preserve">территориального </w:t>
      </w:r>
      <w:r w:rsidRPr="00404F29">
        <w:t>лесничества намечены следующие виды ухода за лесами:</w:t>
      </w:r>
    </w:p>
    <w:p w:rsidR="00D20AF9" w:rsidRPr="00404F29" w:rsidRDefault="00D20AF9" w:rsidP="00A721AA">
      <w:pPr>
        <w:numPr>
          <w:ilvl w:val="0"/>
          <w:numId w:val="32"/>
        </w:numPr>
        <w:suppressAutoHyphens/>
        <w:spacing w:line="360" w:lineRule="auto"/>
        <w:ind w:left="0" w:firstLine="709"/>
        <w:jc w:val="both"/>
      </w:pPr>
      <w:r w:rsidRPr="00404F29">
        <w:t>прореживание;</w:t>
      </w:r>
    </w:p>
    <w:p w:rsidR="00D20AF9" w:rsidRPr="00404F29" w:rsidRDefault="00D20AF9" w:rsidP="00A721AA">
      <w:pPr>
        <w:numPr>
          <w:ilvl w:val="0"/>
          <w:numId w:val="32"/>
        </w:numPr>
        <w:suppressAutoHyphens/>
        <w:spacing w:line="360" w:lineRule="auto"/>
        <w:ind w:left="0" w:firstLine="709"/>
        <w:jc w:val="both"/>
      </w:pPr>
      <w:r w:rsidRPr="00404F29">
        <w:t>проходные рубки;</w:t>
      </w:r>
    </w:p>
    <w:p w:rsidR="00D20AF9" w:rsidRPr="00404F29" w:rsidRDefault="00D20AF9" w:rsidP="00A721AA">
      <w:pPr>
        <w:numPr>
          <w:ilvl w:val="0"/>
          <w:numId w:val="32"/>
        </w:numPr>
        <w:suppressAutoHyphens/>
        <w:spacing w:line="360" w:lineRule="auto"/>
        <w:ind w:left="0" w:firstLine="709"/>
        <w:jc w:val="both"/>
      </w:pPr>
      <w:r w:rsidRPr="00404F29">
        <w:t>рубка единичных деревьев</w:t>
      </w:r>
    </w:p>
    <w:p w:rsidR="00D20AF9" w:rsidRDefault="00D20AF9" w:rsidP="00A721AA">
      <w:pPr>
        <w:suppressAutoHyphens/>
        <w:spacing w:line="360" w:lineRule="auto"/>
        <w:ind w:firstLine="709"/>
        <w:jc w:val="both"/>
      </w:pPr>
      <w:r w:rsidRPr="00404F29">
        <w:t>Выявленный фонд по этим видам рубок ухода приведен в таблице 2.1.2.1.</w:t>
      </w:r>
    </w:p>
    <w:p w:rsidR="00571AC1" w:rsidRPr="00404F29" w:rsidRDefault="00571AC1" w:rsidP="00A721AA">
      <w:pPr>
        <w:suppressAutoHyphens/>
        <w:spacing w:line="360" w:lineRule="auto"/>
        <w:ind w:firstLine="709"/>
        <w:jc w:val="both"/>
      </w:pPr>
    </w:p>
    <w:p w:rsidR="00D20AF9" w:rsidRPr="00404F29" w:rsidRDefault="00D20AF9" w:rsidP="00A721AA">
      <w:pPr>
        <w:suppressAutoHyphens/>
        <w:spacing w:line="360" w:lineRule="auto"/>
        <w:jc w:val="both"/>
      </w:pPr>
      <w:r w:rsidRPr="00404F29">
        <w:t>Таблица 2.1.2.1 - Ежегодный допустимый объем изъятия древесины в средневозрастных, приспевающих, спелых, перестойных лесных насаждений при уходе за лесами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5"/>
        <w:gridCol w:w="1999"/>
        <w:gridCol w:w="1080"/>
        <w:gridCol w:w="8"/>
        <w:gridCol w:w="1810"/>
        <w:gridCol w:w="1434"/>
        <w:gridCol w:w="7"/>
        <w:gridCol w:w="900"/>
        <w:gridCol w:w="1090"/>
        <w:gridCol w:w="881"/>
      </w:tblGrid>
      <w:tr w:rsidR="00C0402B" w:rsidRPr="00404F29" w:rsidTr="002E3B3A">
        <w:trPr>
          <w:trHeight w:val="204"/>
          <w:tblHeader/>
          <w:jc w:val="center"/>
        </w:trPr>
        <w:tc>
          <w:tcPr>
            <w:tcW w:w="334" w:type="pct"/>
            <w:vMerge w:val="restart"/>
            <w:vAlign w:val="center"/>
          </w:tcPr>
          <w:p w:rsidR="00C0402B" w:rsidRPr="00404F29" w:rsidRDefault="00C0402B" w:rsidP="004431FE">
            <w:pPr>
              <w:spacing w:line="276" w:lineRule="auto"/>
              <w:jc w:val="center"/>
              <w:rPr>
                <w:color w:val="000000"/>
                <w:sz w:val="22"/>
                <w:szCs w:val="22"/>
              </w:rPr>
            </w:pPr>
          </w:p>
          <w:p w:rsidR="00C0402B" w:rsidRPr="00404F29" w:rsidRDefault="00C0402B" w:rsidP="004431FE">
            <w:pPr>
              <w:spacing w:line="276" w:lineRule="auto"/>
              <w:jc w:val="center"/>
              <w:rPr>
                <w:color w:val="000000"/>
                <w:sz w:val="22"/>
                <w:szCs w:val="22"/>
              </w:rPr>
            </w:pPr>
            <w:r w:rsidRPr="00404F29">
              <w:rPr>
                <w:color w:val="000000"/>
                <w:sz w:val="22"/>
                <w:szCs w:val="22"/>
              </w:rPr>
              <w:t>№№</w:t>
            </w:r>
          </w:p>
          <w:p w:rsidR="00C0402B" w:rsidRPr="00404F29" w:rsidRDefault="00C0402B" w:rsidP="004431F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color w:val="000000"/>
                <w:sz w:val="22"/>
                <w:szCs w:val="22"/>
              </w:rPr>
            </w:pPr>
            <w:r w:rsidRPr="00404F29">
              <w:rPr>
                <w:rFonts w:ascii="Times New Roman" w:hAnsi="Times New Roman" w:cs="Times New Roman"/>
                <w:color w:val="000000"/>
                <w:sz w:val="22"/>
                <w:szCs w:val="22"/>
              </w:rPr>
              <w:t>п.п.</w:t>
            </w:r>
          </w:p>
        </w:tc>
        <w:tc>
          <w:tcPr>
            <w:tcW w:w="1021" w:type="pct"/>
            <w:vMerge w:val="restart"/>
            <w:vAlign w:val="center"/>
          </w:tcPr>
          <w:p w:rsidR="00C0402B" w:rsidRPr="00404F29" w:rsidRDefault="00C0402B" w:rsidP="004431FE">
            <w:pPr>
              <w:spacing w:line="276" w:lineRule="auto"/>
              <w:jc w:val="center"/>
              <w:rPr>
                <w:color w:val="000000"/>
                <w:sz w:val="22"/>
                <w:szCs w:val="22"/>
              </w:rPr>
            </w:pPr>
          </w:p>
          <w:p w:rsidR="00C0402B" w:rsidRPr="00404F29" w:rsidRDefault="00C0402B" w:rsidP="004431FE">
            <w:pPr>
              <w:spacing w:line="276" w:lineRule="auto"/>
              <w:jc w:val="center"/>
              <w:rPr>
                <w:color w:val="000000"/>
                <w:sz w:val="22"/>
                <w:szCs w:val="22"/>
              </w:rPr>
            </w:pPr>
            <w:r w:rsidRPr="00404F29">
              <w:rPr>
                <w:color w:val="000000"/>
                <w:sz w:val="22"/>
                <w:szCs w:val="22"/>
              </w:rPr>
              <w:t>Показатели</w:t>
            </w:r>
          </w:p>
        </w:tc>
        <w:tc>
          <w:tcPr>
            <w:tcW w:w="501" w:type="pct"/>
            <w:gridSpan w:val="2"/>
            <w:vMerge w:val="restart"/>
            <w:vAlign w:val="center"/>
          </w:tcPr>
          <w:p w:rsidR="00C0402B" w:rsidRPr="00404F29" w:rsidRDefault="00C0402B" w:rsidP="004431FE">
            <w:pPr>
              <w:spacing w:line="276" w:lineRule="auto"/>
              <w:jc w:val="center"/>
              <w:rPr>
                <w:color w:val="000000"/>
                <w:sz w:val="22"/>
                <w:szCs w:val="22"/>
              </w:rPr>
            </w:pPr>
          </w:p>
          <w:p w:rsidR="00C0402B" w:rsidRPr="00404F29" w:rsidRDefault="00C0402B" w:rsidP="004431FE">
            <w:pPr>
              <w:spacing w:line="276" w:lineRule="auto"/>
              <w:jc w:val="center"/>
              <w:rPr>
                <w:color w:val="000000"/>
                <w:sz w:val="22"/>
                <w:szCs w:val="22"/>
              </w:rPr>
            </w:pPr>
            <w:r w:rsidRPr="00404F29">
              <w:rPr>
                <w:color w:val="000000"/>
                <w:sz w:val="22"/>
                <w:szCs w:val="22"/>
              </w:rPr>
              <w:t>Ед.</w:t>
            </w:r>
          </w:p>
          <w:p w:rsidR="00C0402B" w:rsidRPr="00404F29" w:rsidRDefault="00C0402B" w:rsidP="004431FE">
            <w:pPr>
              <w:spacing w:line="276" w:lineRule="auto"/>
              <w:jc w:val="center"/>
              <w:rPr>
                <w:color w:val="000000"/>
                <w:sz w:val="22"/>
                <w:szCs w:val="22"/>
              </w:rPr>
            </w:pPr>
            <w:r w:rsidRPr="00404F29">
              <w:rPr>
                <w:color w:val="000000"/>
                <w:sz w:val="22"/>
                <w:szCs w:val="22"/>
              </w:rPr>
              <w:t>изм.</w:t>
            </w:r>
          </w:p>
        </w:tc>
        <w:tc>
          <w:tcPr>
            <w:tcW w:w="925" w:type="pct"/>
            <w:vMerge w:val="restart"/>
            <w:vAlign w:val="center"/>
          </w:tcPr>
          <w:p w:rsidR="00C0402B" w:rsidRPr="00404F29" w:rsidRDefault="00C0402B" w:rsidP="004431FE">
            <w:pPr>
              <w:spacing w:line="276" w:lineRule="auto"/>
              <w:jc w:val="center"/>
              <w:rPr>
                <w:color w:val="000000"/>
                <w:sz w:val="22"/>
                <w:szCs w:val="22"/>
              </w:rPr>
            </w:pPr>
          </w:p>
          <w:p w:rsidR="00C0402B" w:rsidRPr="00404F29" w:rsidRDefault="00C0402B" w:rsidP="004431FE">
            <w:pPr>
              <w:spacing w:line="276" w:lineRule="auto"/>
              <w:jc w:val="center"/>
              <w:rPr>
                <w:color w:val="000000"/>
                <w:sz w:val="22"/>
                <w:szCs w:val="22"/>
              </w:rPr>
            </w:pPr>
            <w:r w:rsidRPr="00404F29">
              <w:rPr>
                <w:color w:val="000000"/>
                <w:sz w:val="22"/>
                <w:szCs w:val="22"/>
              </w:rPr>
              <w:t>Порода,</w:t>
            </w:r>
          </w:p>
          <w:p w:rsidR="00C0402B" w:rsidRPr="00404F29" w:rsidRDefault="00C0402B" w:rsidP="004431FE">
            <w:pPr>
              <w:spacing w:line="276" w:lineRule="auto"/>
              <w:jc w:val="center"/>
              <w:rPr>
                <w:color w:val="000000"/>
                <w:sz w:val="22"/>
                <w:szCs w:val="22"/>
              </w:rPr>
            </w:pPr>
            <w:r w:rsidRPr="00404F29">
              <w:rPr>
                <w:color w:val="000000"/>
                <w:sz w:val="22"/>
                <w:szCs w:val="22"/>
              </w:rPr>
              <w:t>хозяйство</w:t>
            </w:r>
          </w:p>
        </w:tc>
        <w:tc>
          <w:tcPr>
            <w:tcW w:w="1766" w:type="pct"/>
            <w:gridSpan w:val="4"/>
            <w:vAlign w:val="center"/>
          </w:tcPr>
          <w:p w:rsidR="00C0402B" w:rsidRPr="00404F29" w:rsidRDefault="00C0402B" w:rsidP="004431FE">
            <w:pPr>
              <w:spacing w:line="276" w:lineRule="auto"/>
              <w:jc w:val="center"/>
              <w:rPr>
                <w:color w:val="000000"/>
                <w:sz w:val="22"/>
                <w:szCs w:val="22"/>
              </w:rPr>
            </w:pPr>
            <w:r w:rsidRPr="00404F29">
              <w:rPr>
                <w:color w:val="000000"/>
                <w:sz w:val="22"/>
                <w:szCs w:val="22"/>
              </w:rPr>
              <w:t>Виды ухода за лесами</w:t>
            </w:r>
          </w:p>
        </w:tc>
        <w:tc>
          <w:tcPr>
            <w:tcW w:w="453" w:type="pct"/>
            <w:vMerge w:val="restart"/>
            <w:vAlign w:val="center"/>
          </w:tcPr>
          <w:p w:rsidR="00C0402B" w:rsidRPr="00404F29" w:rsidRDefault="00C0402B" w:rsidP="004431FE">
            <w:pPr>
              <w:spacing w:line="276" w:lineRule="auto"/>
              <w:jc w:val="center"/>
              <w:rPr>
                <w:color w:val="000000"/>
                <w:sz w:val="22"/>
                <w:szCs w:val="22"/>
              </w:rPr>
            </w:pPr>
          </w:p>
          <w:p w:rsidR="00C0402B" w:rsidRPr="00404F29" w:rsidRDefault="00C0402B" w:rsidP="004431FE">
            <w:pPr>
              <w:spacing w:line="276" w:lineRule="auto"/>
              <w:jc w:val="center"/>
              <w:rPr>
                <w:color w:val="000000"/>
                <w:sz w:val="22"/>
                <w:szCs w:val="22"/>
              </w:rPr>
            </w:pPr>
            <w:r w:rsidRPr="00404F29">
              <w:rPr>
                <w:color w:val="000000"/>
                <w:sz w:val="22"/>
                <w:szCs w:val="22"/>
              </w:rPr>
              <w:t>Итого</w:t>
            </w:r>
          </w:p>
          <w:p w:rsidR="00C0402B" w:rsidRPr="00404F29" w:rsidRDefault="00C0402B" w:rsidP="004431FE">
            <w:pPr>
              <w:spacing w:line="276" w:lineRule="auto"/>
              <w:jc w:val="center"/>
              <w:rPr>
                <w:color w:val="000000"/>
                <w:sz w:val="22"/>
                <w:szCs w:val="22"/>
              </w:rPr>
            </w:pPr>
          </w:p>
        </w:tc>
      </w:tr>
      <w:tr w:rsidR="00C0402B" w:rsidRPr="00404F29" w:rsidTr="002E3B3A">
        <w:trPr>
          <w:trHeight w:val="954"/>
          <w:tblHeader/>
          <w:jc w:val="center"/>
        </w:trPr>
        <w:tc>
          <w:tcPr>
            <w:tcW w:w="334" w:type="pct"/>
            <w:vMerge/>
            <w:vAlign w:val="center"/>
          </w:tcPr>
          <w:p w:rsidR="00C0402B" w:rsidRPr="00404F29" w:rsidRDefault="00C0402B" w:rsidP="004431FE">
            <w:pPr>
              <w:spacing w:line="276" w:lineRule="auto"/>
              <w:jc w:val="center"/>
              <w:rPr>
                <w:color w:val="000000"/>
                <w:sz w:val="22"/>
                <w:szCs w:val="22"/>
              </w:rPr>
            </w:pPr>
          </w:p>
        </w:tc>
        <w:tc>
          <w:tcPr>
            <w:tcW w:w="1021" w:type="pct"/>
            <w:vMerge/>
            <w:vAlign w:val="center"/>
          </w:tcPr>
          <w:p w:rsidR="00C0402B" w:rsidRPr="00404F29" w:rsidRDefault="00C0402B" w:rsidP="004431FE">
            <w:pPr>
              <w:spacing w:line="276" w:lineRule="auto"/>
              <w:jc w:val="center"/>
              <w:rPr>
                <w:color w:val="000000"/>
                <w:sz w:val="22"/>
                <w:szCs w:val="22"/>
              </w:rPr>
            </w:pPr>
          </w:p>
        </w:tc>
        <w:tc>
          <w:tcPr>
            <w:tcW w:w="501" w:type="pct"/>
            <w:gridSpan w:val="2"/>
            <w:vMerge/>
            <w:vAlign w:val="center"/>
          </w:tcPr>
          <w:p w:rsidR="00C0402B" w:rsidRPr="00404F29" w:rsidRDefault="00C0402B" w:rsidP="004431FE">
            <w:pPr>
              <w:spacing w:line="276" w:lineRule="auto"/>
              <w:jc w:val="center"/>
              <w:rPr>
                <w:color w:val="000000"/>
                <w:sz w:val="22"/>
                <w:szCs w:val="22"/>
              </w:rPr>
            </w:pPr>
          </w:p>
        </w:tc>
        <w:tc>
          <w:tcPr>
            <w:tcW w:w="925" w:type="pct"/>
            <w:vMerge/>
            <w:vAlign w:val="center"/>
          </w:tcPr>
          <w:p w:rsidR="00C0402B" w:rsidRPr="00404F29" w:rsidRDefault="00C0402B" w:rsidP="004431FE">
            <w:pPr>
              <w:spacing w:line="276" w:lineRule="auto"/>
              <w:jc w:val="center"/>
              <w:rPr>
                <w:color w:val="000000"/>
                <w:sz w:val="22"/>
                <w:szCs w:val="22"/>
              </w:rPr>
            </w:pPr>
          </w:p>
        </w:tc>
        <w:tc>
          <w:tcPr>
            <w:tcW w:w="738" w:type="pct"/>
            <w:gridSpan w:val="2"/>
            <w:vAlign w:val="center"/>
          </w:tcPr>
          <w:p w:rsidR="00C0402B" w:rsidRPr="00404F29" w:rsidRDefault="00C0402B" w:rsidP="004431FE">
            <w:pPr>
              <w:spacing w:line="276" w:lineRule="auto"/>
              <w:jc w:val="center"/>
              <w:rPr>
                <w:color w:val="000000"/>
                <w:sz w:val="22"/>
                <w:szCs w:val="22"/>
              </w:rPr>
            </w:pPr>
            <w:r w:rsidRPr="00404F29">
              <w:rPr>
                <w:color w:val="000000"/>
                <w:sz w:val="22"/>
                <w:szCs w:val="22"/>
              </w:rPr>
              <w:t>прорежива</w:t>
            </w:r>
            <w:r w:rsidRPr="00404F29">
              <w:rPr>
                <w:color w:val="000000"/>
                <w:sz w:val="22"/>
                <w:szCs w:val="22"/>
              </w:rPr>
              <w:softHyphen/>
              <w:t>ния</w:t>
            </w:r>
          </w:p>
        </w:tc>
        <w:tc>
          <w:tcPr>
            <w:tcW w:w="469" w:type="pct"/>
            <w:vAlign w:val="center"/>
          </w:tcPr>
          <w:p w:rsidR="00C0402B" w:rsidRPr="00404F29" w:rsidRDefault="00C0402B" w:rsidP="004431FE">
            <w:pPr>
              <w:spacing w:line="276" w:lineRule="auto"/>
              <w:jc w:val="center"/>
              <w:rPr>
                <w:color w:val="000000"/>
                <w:sz w:val="22"/>
                <w:szCs w:val="22"/>
              </w:rPr>
            </w:pPr>
            <w:r w:rsidRPr="00404F29">
              <w:rPr>
                <w:color w:val="000000"/>
                <w:sz w:val="22"/>
                <w:szCs w:val="22"/>
              </w:rPr>
              <w:t>прохо-дные рубки</w:t>
            </w:r>
          </w:p>
        </w:tc>
        <w:tc>
          <w:tcPr>
            <w:tcW w:w="559" w:type="pct"/>
            <w:vAlign w:val="center"/>
          </w:tcPr>
          <w:p w:rsidR="00C0402B" w:rsidRPr="00404F29" w:rsidRDefault="00C0402B" w:rsidP="002E3B3A">
            <w:pPr>
              <w:spacing w:line="276" w:lineRule="auto"/>
              <w:jc w:val="center"/>
              <w:rPr>
                <w:color w:val="000000"/>
                <w:sz w:val="22"/>
                <w:szCs w:val="22"/>
              </w:rPr>
            </w:pPr>
            <w:r w:rsidRPr="00404F29">
              <w:rPr>
                <w:color w:val="000000"/>
                <w:sz w:val="22"/>
                <w:szCs w:val="22"/>
              </w:rPr>
              <w:t>рубка еди</w:t>
            </w:r>
            <w:r w:rsidRPr="00404F29">
              <w:rPr>
                <w:color w:val="000000"/>
                <w:sz w:val="22"/>
                <w:szCs w:val="22"/>
              </w:rPr>
              <w:softHyphen/>
              <w:t>ничных деревьев</w:t>
            </w:r>
          </w:p>
        </w:tc>
        <w:tc>
          <w:tcPr>
            <w:tcW w:w="453" w:type="pct"/>
            <w:vMerge/>
            <w:vAlign w:val="center"/>
          </w:tcPr>
          <w:p w:rsidR="00C0402B" w:rsidRPr="00404F29" w:rsidRDefault="00C0402B" w:rsidP="004431FE">
            <w:pPr>
              <w:spacing w:line="276" w:lineRule="auto"/>
              <w:jc w:val="center"/>
              <w:rPr>
                <w:color w:val="000000"/>
                <w:sz w:val="22"/>
                <w:szCs w:val="22"/>
              </w:rPr>
            </w:pPr>
          </w:p>
        </w:tc>
      </w:tr>
      <w:tr w:rsidR="008610BA" w:rsidRPr="00404F29" w:rsidTr="002E3B3A">
        <w:trPr>
          <w:trHeight w:val="361"/>
          <w:jc w:val="center"/>
        </w:trPr>
        <w:tc>
          <w:tcPr>
            <w:tcW w:w="334" w:type="pct"/>
            <w:vMerge w:val="restar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1.</w:t>
            </w:r>
          </w:p>
        </w:tc>
        <w:tc>
          <w:tcPr>
            <w:tcW w:w="1021" w:type="pct"/>
            <w:vMerge w:val="restar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Выявленный фонд по лесо</w:t>
            </w:r>
            <w:r w:rsidRPr="00404F29">
              <w:rPr>
                <w:color w:val="000000"/>
                <w:sz w:val="22"/>
                <w:szCs w:val="22"/>
              </w:rPr>
              <w:softHyphen/>
              <w:t>водственным тр</w:t>
            </w:r>
            <w:r w:rsidRPr="00404F29">
              <w:rPr>
                <w:color w:val="000000"/>
                <w:sz w:val="22"/>
                <w:szCs w:val="22"/>
              </w:rPr>
              <w:t>е</w:t>
            </w:r>
            <w:r w:rsidRPr="00404F29">
              <w:rPr>
                <w:color w:val="000000"/>
                <w:sz w:val="22"/>
                <w:szCs w:val="22"/>
              </w:rPr>
              <w:t>бованиям</w:t>
            </w:r>
          </w:p>
        </w:tc>
        <w:tc>
          <w:tcPr>
            <w:tcW w:w="501" w:type="pct"/>
            <w:gridSpan w:val="2"/>
            <w:vMerge w:val="restar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площадь, га</w:t>
            </w: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Хвойные</w:t>
            </w:r>
          </w:p>
          <w:p w:rsidR="008610BA" w:rsidRPr="00404F29" w:rsidRDefault="008610BA" w:rsidP="004431FE">
            <w:pPr>
              <w:spacing w:line="276" w:lineRule="auto"/>
              <w:jc w:val="center"/>
              <w:rPr>
                <w:color w:val="000000"/>
                <w:sz w:val="22"/>
                <w:szCs w:val="22"/>
              </w:rPr>
            </w:pPr>
            <w:r w:rsidRPr="00404F29">
              <w:rPr>
                <w:iCs/>
                <w:color w:val="000000"/>
                <w:sz w:val="22"/>
                <w:szCs w:val="22"/>
              </w:rPr>
              <w:t>в том числе</w:t>
            </w:r>
            <w:r w:rsidRPr="00404F29">
              <w:rPr>
                <w:color w:val="000000"/>
                <w:sz w:val="22"/>
                <w:szCs w:val="22"/>
              </w:rPr>
              <w:t>:</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2691,4</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3437,2</w:t>
            </w:r>
          </w:p>
        </w:tc>
        <w:tc>
          <w:tcPr>
            <w:tcW w:w="559"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56,4</w:t>
            </w:r>
          </w:p>
        </w:tc>
        <w:tc>
          <w:tcPr>
            <w:tcW w:w="453" w:type="pct"/>
            <w:vAlign w:val="center"/>
          </w:tcPr>
          <w:p w:rsidR="008610BA" w:rsidRPr="00404F29" w:rsidRDefault="00FB0456" w:rsidP="004431FE">
            <w:pPr>
              <w:spacing w:line="276" w:lineRule="auto"/>
              <w:jc w:val="center"/>
              <w:rPr>
                <w:color w:val="000000"/>
                <w:sz w:val="22"/>
                <w:szCs w:val="22"/>
              </w:rPr>
            </w:pPr>
            <w:r w:rsidRPr="00404F29">
              <w:rPr>
                <w:color w:val="000000"/>
                <w:sz w:val="22"/>
                <w:szCs w:val="22"/>
              </w:rPr>
              <w:t>61</w:t>
            </w:r>
            <w:r w:rsidR="001579F6" w:rsidRPr="00404F29">
              <w:rPr>
                <w:color w:val="000000"/>
                <w:sz w:val="22"/>
                <w:szCs w:val="22"/>
              </w:rPr>
              <w:t>85,0</w:t>
            </w:r>
          </w:p>
        </w:tc>
      </w:tr>
      <w:tr w:rsidR="008610BA" w:rsidRPr="00404F29" w:rsidTr="002E3B3A">
        <w:trPr>
          <w:trHeight w:val="79"/>
          <w:jc w:val="center"/>
        </w:trPr>
        <w:tc>
          <w:tcPr>
            <w:tcW w:w="334" w:type="pct"/>
            <w:vMerge/>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Сосна</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2652,2</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3436,4</w:t>
            </w:r>
          </w:p>
        </w:tc>
        <w:tc>
          <w:tcPr>
            <w:tcW w:w="559"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56,4</w:t>
            </w:r>
          </w:p>
        </w:tc>
        <w:tc>
          <w:tcPr>
            <w:tcW w:w="453" w:type="pct"/>
            <w:vAlign w:val="center"/>
          </w:tcPr>
          <w:p w:rsidR="008610BA" w:rsidRPr="00404F29" w:rsidRDefault="001579F6" w:rsidP="004431FE">
            <w:pPr>
              <w:spacing w:line="276" w:lineRule="auto"/>
              <w:jc w:val="center"/>
              <w:rPr>
                <w:color w:val="000000"/>
                <w:sz w:val="22"/>
                <w:szCs w:val="22"/>
              </w:rPr>
            </w:pPr>
            <w:r w:rsidRPr="00404F29">
              <w:rPr>
                <w:color w:val="000000"/>
                <w:sz w:val="22"/>
                <w:szCs w:val="22"/>
              </w:rPr>
              <w:t>6145,0</w:t>
            </w:r>
          </w:p>
        </w:tc>
      </w:tr>
      <w:tr w:rsidR="008610BA" w:rsidRPr="00404F29" w:rsidTr="002E3B3A">
        <w:trPr>
          <w:trHeight w:val="188"/>
          <w:jc w:val="center"/>
        </w:trPr>
        <w:tc>
          <w:tcPr>
            <w:tcW w:w="334" w:type="pct"/>
            <w:vMerge/>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Ель</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35,8</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0,8</w:t>
            </w:r>
          </w:p>
        </w:tc>
        <w:tc>
          <w:tcPr>
            <w:tcW w:w="559"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1579F6" w:rsidP="004431FE">
            <w:pPr>
              <w:spacing w:line="276" w:lineRule="auto"/>
              <w:jc w:val="center"/>
              <w:rPr>
                <w:color w:val="000000"/>
                <w:sz w:val="22"/>
                <w:szCs w:val="22"/>
              </w:rPr>
            </w:pPr>
            <w:r w:rsidRPr="00404F29">
              <w:rPr>
                <w:color w:val="000000"/>
                <w:sz w:val="22"/>
                <w:szCs w:val="22"/>
              </w:rPr>
              <w:t>36,6</w:t>
            </w:r>
          </w:p>
        </w:tc>
      </w:tr>
      <w:tr w:rsidR="008610BA" w:rsidRPr="00404F29" w:rsidTr="002E3B3A">
        <w:trPr>
          <w:trHeight w:val="242"/>
          <w:jc w:val="center"/>
        </w:trPr>
        <w:tc>
          <w:tcPr>
            <w:tcW w:w="334" w:type="pct"/>
            <w:vMerge/>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Лиственница</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3,4</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1579F6" w:rsidP="004431FE">
            <w:pPr>
              <w:spacing w:line="276" w:lineRule="auto"/>
              <w:jc w:val="center"/>
              <w:rPr>
                <w:color w:val="000000"/>
                <w:sz w:val="22"/>
                <w:szCs w:val="22"/>
              </w:rPr>
            </w:pPr>
            <w:r w:rsidRPr="00404F29">
              <w:rPr>
                <w:color w:val="000000"/>
                <w:sz w:val="22"/>
                <w:szCs w:val="22"/>
              </w:rPr>
              <w:t>3,4</w:t>
            </w:r>
          </w:p>
        </w:tc>
      </w:tr>
      <w:tr w:rsidR="008610BA" w:rsidRPr="00404F29" w:rsidTr="002E3B3A">
        <w:trPr>
          <w:trHeight w:val="461"/>
          <w:jc w:val="center"/>
        </w:trPr>
        <w:tc>
          <w:tcPr>
            <w:tcW w:w="334" w:type="pct"/>
            <w:vMerge/>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Т/лиственные,</w:t>
            </w:r>
          </w:p>
          <w:p w:rsidR="008610BA" w:rsidRPr="00404F29" w:rsidRDefault="008610BA" w:rsidP="004431FE">
            <w:pPr>
              <w:spacing w:line="276" w:lineRule="auto"/>
              <w:jc w:val="center"/>
              <w:rPr>
                <w:color w:val="000000"/>
                <w:sz w:val="22"/>
                <w:szCs w:val="22"/>
              </w:rPr>
            </w:pPr>
            <w:r w:rsidRPr="00404F29">
              <w:rPr>
                <w:color w:val="000000"/>
                <w:sz w:val="22"/>
                <w:szCs w:val="22"/>
              </w:rPr>
              <w:t>в том числе:</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382,2</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67,4</w:t>
            </w:r>
          </w:p>
        </w:tc>
        <w:tc>
          <w:tcPr>
            <w:tcW w:w="559"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1579F6" w:rsidP="004431FE">
            <w:pPr>
              <w:spacing w:line="276" w:lineRule="auto"/>
              <w:jc w:val="center"/>
              <w:rPr>
                <w:color w:val="000000"/>
                <w:sz w:val="22"/>
                <w:szCs w:val="22"/>
              </w:rPr>
            </w:pPr>
            <w:r w:rsidRPr="00404F29">
              <w:rPr>
                <w:color w:val="000000"/>
                <w:sz w:val="22"/>
                <w:szCs w:val="22"/>
              </w:rPr>
              <w:t>449,6</w:t>
            </w:r>
          </w:p>
        </w:tc>
      </w:tr>
      <w:tr w:rsidR="008610BA" w:rsidRPr="00404F29" w:rsidTr="002E3B3A">
        <w:trPr>
          <w:trHeight w:val="250"/>
          <w:jc w:val="center"/>
        </w:trPr>
        <w:tc>
          <w:tcPr>
            <w:tcW w:w="334" w:type="pct"/>
            <w:vMerge/>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Дуб</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376,5</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67,4</w:t>
            </w:r>
          </w:p>
        </w:tc>
        <w:tc>
          <w:tcPr>
            <w:tcW w:w="559"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1579F6" w:rsidP="004431FE">
            <w:pPr>
              <w:spacing w:line="276" w:lineRule="auto"/>
              <w:jc w:val="center"/>
              <w:rPr>
                <w:color w:val="000000"/>
                <w:sz w:val="22"/>
                <w:szCs w:val="22"/>
              </w:rPr>
            </w:pPr>
            <w:r w:rsidRPr="00404F29">
              <w:rPr>
                <w:color w:val="000000"/>
                <w:sz w:val="22"/>
                <w:szCs w:val="22"/>
              </w:rPr>
              <w:t>44</w:t>
            </w:r>
            <w:r w:rsidR="00FB0456" w:rsidRPr="00404F29">
              <w:rPr>
                <w:color w:val="000000"/>
                <w:sz w:val="22"/>
                <w:szCs w:val="22"/>
              </w:rPr>
              <w:t>3,9</w:t>
            </w:r>
          </w:p>
        </w:tc>
      </w:tr>
      <w:tr w:rsidR="008610BA" w:rsidRPr="00404F29" w:rsidTr="002E3B3A">
        <w:trPr>
          <w:trHeight w:val="357"/>
          <w:jc w:val="center"/>
        </w:trPr>
        <w:tc>
          <w:tcPr>
            <w:tcW w:w="334" w:type="pct"/>
            <w:vMerge/>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 xml:space="preserve">Вяз </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5,7</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1579F6" w:rsidP="004431FE">
            <w:pPr>
              <w:spacing w:line="276" w:lineRule="auto"/>
              <w:jc w:val="center"/>
              <w:rPr>
                <w:color w:val="000000"/>
                <w:sz w:val="22"/>
                <w:szCs w:val="22"/>
              </w:rPr>
            </w:pPr>
            <w:r w:rsidRPr="00404F29">
              <w:rPr>
                <w:color w:val="000000"/>
                <w:sz w:val="22"/>
                <w:szCs w:val="22"/>
              </w:rPr>
              <w:t>5,7</w:t>
            </w:r>
          </w:p>
        </w:tc>
      </w:tr>
      <w:tr w:rsidR="008610BA" w:rsidRPr="00404F29" w:rsidTr="002E3B3A">
        <w:trPr>
          <w:trHeight w:val="267"/>
          <w:jc w:val="center"/>
        </w:trPr>
        <w:tc>
          <w:tcPr>
            <w:tcW w:w="334" w:type="pct"/>
            <w:vMerge/>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М/лиственные,</w:t>
            </w:r>
          </w:p>
          <w:p w:rsidR="008610BA" w:rsidRPr="00404F29" w:rsidRDefault="008610BA" w:rsidP="004431FE">
            <w:pPr>
              <w:spacing w:line="276" w:lineRule="auto"/>
              <w:jc w:val="center"/>
              <w:rPr>
                <w:color w:val="000000"/>
                <w:sz w:val="22"/>
                <w:szCs w:val="22"/>
              </w:rPr>
            </w:pPr>
            <w:r w:rsidRPr="00404F29">
              <w:rPr>
                <w:iCs/>
                <w:color w:val="000000"/>
                <w:sz w:val="22"/>
                <w:szCs w:val="22"/>
              </w:rPr>
              <w:t>в том числе</w:t>
            </w:r>
            <w:r w:rsidRPr="00404F29">
              <w:rPr>
                <w:color w:val="000000"/>
                <w:sz w:val="22"/>
                <w:szCs w:val="22"/>
              </w:rPr>
              <w:t>:</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741,7</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925,4</w:t>
            </w:r>
          </w:p>
        </w:tc>
        <w:tc>
          <w:tcPr>
            <w:tcW w:w="559"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26,7</w:t>
            </w:r>
          </w:p>
        </w:tc>
        <w:tc>
          <w:tcPr>
            <w:tcW w:w="453" w:type="pct"/>
            <w:vAlign w:val="center"/>
          </w:tcPr>
          <w:p w:rsidR="008610BA" w:rsidRPr="00404F29" w:rsidRDefault="001579F6" w:rsidP="004431FE">
            <w:pPr>
              <w:spacing w:line="276" w:lineRule="auto"/>
              <w:jc w:val="center"/>
              <w:rPr>
                <w:color w:val="000000"/>
                <w:sz w:val="22"/>
                <w:szCs w:val="22"/>
              </w:rPr>
            </w:pPr>
            <w:r w:rsidRPr="00404F29">
              <w:rPr>
                <w:color w:val="000000"/>
                <w:sz w:val="22"/>
                <w:szCs w:val="22"/>
              </w:rPr>
              <w:t>1693,8</w:t>
            </w:r>
          </w:p>
        </w:tc>
      </w:tr>
      <w:tr w:rsidR="008610BA" w:rsidRPr="00404F29" w:rsidTr="002E3B3A">
        <w:trPr>
          <w:trHeight w:val="461"/>
          <w:jc w:val="center"/>
        </w:trPr>
        <w:tc>
          <w:tcPr>
            <w:tcW w:w="334" w:type="pct"/>
            <w:vMerge/>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Береза</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720,3</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925,4</w:t>
            </w:r>
          </w:p>
        </w:tc>
        <w:tc>
          <w:tcPr>
            <w:tcW w:w="559"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8,5</w:t>
            </w:r>
          </w:p>
        </w:tc>
        <w:tc>
          <w:tcPr>
            <w:tcW w:w="453" w:type="pct"/>
            <w:vAlign w:val="center"/>
          </w:tcPr>
          <w:p w:rsidR="008610BA" w:rsidRPr="00404F29" w:rsidRDefault="001579F6" w:rsidP="004431FE">
            <w:pPr>
              <w:spacing w:line="276" w:lineRule="auto"/>
              <w:jc w:val="center"/>
              <w:rPr>
                <w:color w:val="000000"/>
                <w:sz w:val="22"/>
                <w:szCs w:val="22"/>
              </w:rPr>
            </w:pPr>
            <w:r w:rsidRPr="00404F29">
              <w:rPr>
                <w:color w:val="000000"/>
                <w:sz w:val="22"/>
                <w:szCs w:val="22"/>
              </w:rPr>
              <w:t>1654,2</w:t>
            </w:r>
          </w:p>
        </w:tc>
      </w:tr>
      <w:tr w:rsidR="008610BA" w:rsidRPr="00404F29" w:rsidTr="002E3B3A">
        <w:trPr>
          <w:trHeight w:val="149"/>
          <w:jc w:val="center"/>
        </w:trPr>
        <w:tc>
          <w:tcPr>
            <w:tcW w:w="334" w:type="pct"/>
            <w:vMerge/>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Осина</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17,8</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1579F6" w:rsidP="004431FE">
            <w:pPr>
              <w:spacing w:line="276" w:lineRule="auto"/>
              <w:jc w:val="center"/>
              <w:rPr>
                <w:color w:val="000000"/>
                <w:sz w:val="22"/>
                <w:szCs w:val="22"/>
              </w:rPr>
            </w:pPr>
            <w:r w:rsidRPr="00404F29">
              <w:rPr>
                <w:color w:val="000000"/>
                <w:sz w:val="22"/>
                <w:szCs w:val="22"/>
              </w:rPr>
              <w:t>17,8</w:t>
            </w:r>
          </w:p>
        </w:tc>
      </w:tr>
      <w:tr w:rsidR="008610BA" w:rsidRPr="00404F29" w:rsidTr="002E3B3A">
        <w:trPr>
          <w:trHeight w:val="111"/>
          <w:jc w:val="center"/>
        </w:trPr>
        <w:tc>
          <w:tcPr>
            <w:tcW w:w="334" w:type="pct"/>
            <w:vMerge/>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 xml:space="preserve">Липа </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3,6</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18,2</w:t>
            </w:r>
          </w:p>
        </w:tc>
        <w:tc>
          <w:tcPr>
            <w:tcW w:w="453" w:type="pct"/>
            <w:vAlign w:val="center"/>
          </w:tcPr>
          <w:p w:rsidR="008610BA" w:rsidRPr="00404F29" w:rsidRDefault="001579F6" w:rsidP="004431FE">
            <w:pPr>
              <w:spacing w:line="276" w:lineRule="auto"/>
              <w:jc w:val="center"/>
              <w:rPr>
                <w:color w:val="000000"/>
                <w:sz w:val="22"/>
                <w:szCs w:val="22"/>
              </w:rPr>
            </w:pPr>
            <w:r w:rsidRPr="00404F29">
              <w:rPr>
                <w:color w:val="000000"/>
                <w:sz w:val="22"/>
                <w:szCs w:val="22"/>
              </w:rPr>
              <w:t>21,8</w:t>
            </w:r>
          </w:p>
        </w:tc>
      </w:tr>
      <w:tr w:rsidR="008610BA" w:rsidRPr="00404F29" w:rsidTr="002E3B3A">
        <w:trPr>
          <w:trHeight w:val="162"/>
          <w:jc w:val="center"/>
        </w:trPr>
        <w:tc>
          <w:tcPr>
            <w:tcW w:w="334" w:type="pct"/>
            <w:vMerge/>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b/>
                <w:bCs/>
                <w:iCs/>
                <w:color w:val="000000"/>
                <w:sz w:val="22"/>
                <w:szCs w:val="22"/>
              </w:rPr>
            </w:pPr>
            <w:r w:rsidRPr="00404F29">
              <w:rPr>
                <w:b/>
                <w:bCs/>
                <w:iCs/>
                <w:color w:val="000000"/>
                <w:sz w:val="22"/>
                <w:szCs w:val="22"/>
              </w:rPr>
              <w:t>Итого</w:t>
            </w:r>
          </w:p>
        </w:tc>
        <w:tc>
          <w:tcPr>
            <w:tcW w:w="738" w:type="pct"/>
            <w:gridSpan w:val="2"/>
            <w:vAlign w:val="center"/>
          </w:tcPr>
          <w:p w:rsidR="008610BA" w:rsidRPr="00404F29" w:rsidRDefault="008610BA" w:rsidP="004431FE">
            <w:pPr>
              <w:pStyle w:val="r"/>
              <w:spacing w:line="276" w:lineRule="auto"/>
              <w:jc w:val="center"/>
              <w:rPr>
                <w:b/>
                <w:sz w:val="22"/>
                <w:szCs w:val="22"/>
              </w:rPr>
            </w:pPr>
            <w:r w:rsidRPr="00404F29">
              <w:rPr>
                <w:b/>
                <w:sz w:val="22"/>
                <w:szCs w:val="22"/>
              </w:rPr>
              <w:t>3815,3</w:t>
            </w:r>
          </w:p>
        </w:tc>
        <w:tc>
          <w:tcPr>
            <w:tcW w:w="469" w:type="pct"/>
            <w:vAlign w:val="center"/>
          </w:tcPr>
          <w:p w:rsidR="008610BA" w:rsidRPr="00404F29" w:rsidRDefault="008610BA" w:rsidP="004431FE">
            <w:pPr>
              <w:pStyle w:val="r"/>
              <w:spacing w:line="276" w:lineRule="auto"/>
              <w:jc w:val="center"/>
              <w:rPr>
                <w:b/>
                <w:sz w:val="22"/>
                <w:szCs w:val="22"/>
              </w:rPr>
            </w:pPr>
            <w:r w:rsidRPr="00404F29">
              <w:rPr>
                <w:b/>
                <w:sz w:val="22"/>
                <w:szCs w:val="22"/>
              </w:rPr>
              <w:t>4430,0</w:t>
            </w:r>
          </w:p>
        </w:tc>
        <w:tc>
          <w:tcPr>
            <w:tcW w:w="559" w:type="pct"/>
            <w:vAlign w:val="center"/>
          </w:tcPr>
          <w:p w:rsidR="008610BA" w:rsidRPr="00404F29" w:rsidRDefault="008610BA" w:rsidP="004431FE">
            <w:pPr>
              <w:spacing w:line="276" w:lineRule="auto"/>
              <w:jc w:val="center"/>
              <w:rPr>
                <w:b/>
                <w:bCs/>
                <w:iCs/>
                <w:color w:val="000000"/>
                <w:sz w:val="22"/>
                <w:szCs w:val="22"/>
              </w:rPr>
            </w:pPr>
            <w:r w:rsidRPr="00404F29">
              <w:rPr>
                <w:b/>
                <w:bCs/>
                <w:iCs/>
                <w:color w:val="000000"/>
                <w:sz w:val="22"/>
                <w:szCs w:val="22"/>
              </w:rPr>
              <w:t>83,1</w:t>
            </w:r>
          </w:p>
        </w:tc>
        <w:tc>
          <w:tcPr>
            <w:tcW w:w="453" w:type="pct"/>
            <w:vAlign w:val="center"/>
          </w:tcPr>
          <w:p w:rsidR="008610BA" w:rsidRPr="00404F29" w:rsidRDefault="001579F6" w:rsidP="004431FE">
            <w:pPr>
              <w:spacing w:line="276" w:lineRule="auto"/>
              <w:jc w:val="center"/>
              <w:rPr>
                <w:b/>
                <w:bCs/>
                <w:iCs/>
                <w:color w:val="000000"/>
                <w:sz w:val="22"/>
                <w:szCs w:val="22"/>
              </w:rPr>
            </w:pPr>
            <w:r w:rsidRPr="00404F29">
              <w:rPr>
                <w:b/>
                <w:bCs/>
                <w:iCs/>
                <w:color w:val="000000"/>
                <w:sz w:val="22"/>
                <w:szCs w:val="22"/>
              </w:rPr>
              <w:t>8328,4</w:t>
            </w:r>
          </w:p>
        </w:tc>
      </w:tr>
      <w:tr w:rsidR="008610BA" w:rsidRPr="00404F29" w:rsidTr="002E3B3A">
        <w:trPr>
          <w:trHeight w:val="233"/>
          <w:jc w:val="center"/>
        </w:trPr>
        <w:tc>
          <w:tcPr>
            <w:tcW w:w="334" w:type="pct"/>
            <w:vMerge/>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restar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Запас,</w:t>
            </w:r>
          </w:p>
          <w:p w:rsidR="008610BA" w:rsidRPr="00404F29" w:rsidRDefault="008610BA" w:rsidP="004431FE">
            <w:pPr>
              <w:spacing w:line="276" w:lineRule="auto"/>
              <w:jc w:val="center"/>
              <w:rPr>
                <w:color w:val="000000"/>
                <w:sz w:val="22"/>
                <w:szCs w:val="22"/>
              </w:rPr>
            </w:pPr>
            <w:r w:rsidRPr="00404F29">
              <w:rPr>
                <w:color w:val="000000"/>
                <w:sz w:val="22"/>
                <w:szCs w:val="22"/>
              </w:rPr>
              <w:t>тыс. м</w:t>
            </w:r>
            <w:r w:rsidRPr="00404F29">
              <w:rPr>
                <w:color w:val="000000"/>
                <w:sz w:val="22"/>
                <w:szCs w:val="22"/>
                <w:vertAlign w:val="superscript"/>
              </w:rPr>
              <w:t>3</w:t>
            </w: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Хвойные</w:t>
            </w:r>
          </w:p>
          <w:p w:rsidR="008610BA" w:rsidRPr="00404F29" w:rsidRDefault="008610BA" w:rsidP="004431FE">
            <w:pPr>
              <w:spacing w:line="276" w:lineRule="auto"/>
              <w:jc w:val="center"/>
              <w:rPr>
                <w:color w:val="000000"/>
                <w:sz w:val="22"/>
                <w:szCs w:val="22"/>
              </w:rPr>
            </w:pPr>
            <w:r w:rsidRPr="00404F29">
              <w:rPr>
                <w:iCs/>
                <w:color w:val="000000"/>
                <w:sz w:val="22"/>
                <w:szCs w:val="22"/>
              </w:rPr>
              <w:t>в том числе</w:t>
            </w:r>
            <w:r w:rsidRPr="00404F29">
              <w:rPr>
                <w:color w:val="000000"/>
                <w:sz w:val="22"/>
                <w:szCs w:val="22"/>
              </w:rPr>
              <w:t>:</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355,6</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889,7</w:t>
            </w:r>
          </w:p>
        </w:tc>
        <w:tc>
          <w:tcPr>
            <w:tcW w:w="559"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1,4</w:t>
            </w:r>
          </w:p>
        </w:tc>
        <w:tc>
          <w:tcPr>
            <w:tcW w:w="453" w:type="pct"/>
            <w:vAlign w:val="center"/>
          </w:tcPr>
          <w:p w:rsidR="008610BA" w:rsidRPr="00404F29" w:rsidRDefault="001579F6" w:rsidP="004431FE">
            <w:pPr>
              <w:spacing w:line="276" w:lineRule="auto"/>
              <w:jc w:val="center"/>
              <w:rPr>
                <w:color w:val="000000"/>
                <w:sz w:val="22"/>
                <w:szCs w:val="22"/>
              </w:rPr>
            </w:pPr>
            <w:r w:rsidRPr="00404F29">
              <w:rPr>
                <w:color w:val="000000"/>
                <w:sz w:val="22"/>
                <w:szCs w:val="22"/>
              </w:rPr>
              <w:t>1246,7</w:t>
            </w:r>
          </w:p>
        </w:tc>
      </w:tr>
      <w:tr w:rsidR="008610BA" w:rsidRPr="00404F29" w:rsidTr="002E3B3A">
        <w:trPr>
          <w:trHeight w:val="173"/>
          <w:jc w:val="center"/>
        </w:trPr>
        <w:tc>
          <w:tcPr>
            <w:tcW w:w="334" w:type="pct"/>
            <w:vMerge/>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Сосна</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352,8</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889,5</w:t>
            </w:r>
          </w:p>
        </w:tc>
        <w:tc>
          <w:tcPr>
            <w:tcW w:w="559"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1,4</w:t>
            </w:r>
          </w:p>
        </w:tc>
        <w:tc>
          <w:tcPr>
            <w:tcW w:w="453" w:type="pct"/>
            <w:vAlign w:val="center"/>
          </w:tcPr>
          <w:p w:rsidR="008610BA" w:rsidRPr="00404F29" w:rsidRDefault="001579F6" w:rsidP="004431FE">
            <w:pPr>
              <w:spacing w:line="276" w:lineRule="auto"/>
              <w:jc w:val="center"/>
              <w:rPr>
                <w:color w:val="000000"/>
                <w:sz w:val="22"/>
                <w:szCs w:val="22"/>
              </w:rPr>
            </w:pPr>
            <w:r w:rsidRPr="00404F29">
              <w:rPr>
                <w:color w:val="000000"/>
                <w:sz w:val="22"/>
                <w:szCs w:val="22"/>
              </w:rPr>
              <w:t>1243,7</w:t>
            </w:r>
          </w:p>
        </w:tc>
      </w:tr>
      <w:tr w:rsidR="008610BA" w:rsidRPr="00404F29" w:rsidTr="002E3B3A">
        <w:trPr>
          <w:trHeight w:val="142"/>
          <w:jc w:val="center"/>
        </w:trPr>
        <w:tc>
          <w:tcPr>
            <w:tcW w:w="334" w:type="pct"/>
            <w:vMerge/>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Ель</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2,4</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0,2</w:t>
            </w:r>
          </w:p>
        </w:tc>
        <w:tc>
          <w:tcPr>
            <w:tcW w:w="559" w:type="pct"/>
            <w:vAlign w:val="center"/>
          </w:tcPr>
          <w:p w:rsidR="008610BA" w:rsidRPr="00404F29" w:rsidRDefault="00E640CF"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1579F6" w:rsidP="004431FE">
            <w:pPr>
              <w:spacing w:line="276" w:lineRule="auto"/>
              <w:jc w:val="center"/>
              <w:rPr>
                <w:color w:val="000000"/>
                <w:sz w:val="22"/>
                <w:szCs w:val="22"/>
              </w:rPr>
            </w:pPr>
            <w:r w:rsidRPr="00404F29">
              <w:rPr>
                <w:color w:val="000000"/>
                <w:sz w:val="22"/>
                <w:szCs w:val="22"/>
              </w:rPr>
              <w:t>2,6</w:t>
            </w:r>
          </w:p>
        </w:tc>
      </w:tr>
      <w:tr w:rsidR="008610BA" w:rsidRPr="00404F29" w:rsidTr="002E3B3A">
        <w:trPr>
          <w:trHeight w:val="142"/>
          <w:jc w:val="center"/>
        </w:trPr>
        <w:tc>
          <w:tcPr>
            <w:tcW w:w="334" w:type="pct"/>
            <w:vMerge/>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Лиственница</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0,4</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E640CF"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1579F6" w:rsidP="004431FE">
            <w:pPr>
              <w:spacing w:line="276" w:lineRule="auto"/>
              <w:jc w:val="center"/>
              <w:rPr>
                <w:color w:val="000000"/>
                <w:sz w:val="22"/>
                <w:szCs w:val="22"/>
              </w:rPr>
            </w:pPr>
            <w:r w:rsidRPr="00404F29">
              <w:rPr>
                <w:color w:val="000000"/>
                <w:sz w:val="22"/>
                <w:szCs w:val="22"/>
              </w:rPr>
              <w:t>0,4</w:t>
            </w:r>
          </w:p>
        </w:tc>
      </w:tr>
      <w:tr w:rsidR="008610BA" w:rsidRPr="00404F29" w:rsidTr="002E3B3A">
        <w:trPr>
          <w:trHeight w:val="314"/>
          <w:jc w:val="center"/>
        </w:trPr>
        <w:tc>
          <w:tcPr>
            <w:tcW w:w="334" w:type="pct"/>
            <w:vMerge/>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Т/лиственные,</w:t>
            </w:r>
          </w:p>
          <w:p w:rsidR="008610BA" w:rsidRPr="00404F29" w:rsidRDefault="008610BA" w:rsidP="004431FE">
            <w:pPr>
              <w:spacing w:line="276" w:lineRule="auto"/>
              <w:jc w:val="center"/>
              <w:rPr>
                <w:color w:val="000000"/>
                <w:sz w:val="22"/>
                <w:szCs w:val="22"/>
              </w:rPr>
            </w:pPr>
            <w:r w:rsidRPr="00404F29">
              <w:rPr>
                <w:color w:val="000000"/>
                <w:sz w:val="22"/>
                <w:szCs w:val="22"/>
              </w:rPr>
              <w:t>в том числе:</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32,1</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9,8</w:t>
            </w:r>
          </w:p>
        </w:tc>
        <w:tc>
          <w:tcPr>
            <w:tcW w:w="559" w:type="pct"/>
            <w:vAlign w:val="center"/>
          </w:tcPr>
          <w:p w:rsidR="008610BA" w:rsidRPr="00404F29" w:rsidRDefault="00E640CF"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1579F6" w:rsidP="004431FE">
            <w:pPr>
              <w:spacing w:line="276" w:lineRule="auto"/>
              <w:jc w:val="center"/>
              <w:rPr>
                <w:color w:val="000000"/>
                <w:sz w:val="22"/>
                <w:szCs w:val="22"/>
              </w:rPr>
            </w:pPr>
            <w:r w:rsidRPr="00404F29">
              <w:rPr>
                <w:color w:val="000000"/>
                <w:sz w:val="22"/>
                <w:szCs w:val="22"/>
              </w:rPr>
              <w:t>41,9</w:t>
            </w:r>
          </w:p>
        </w:tc>
      </w:tr>
      <w:tr w:rsidR="008610BA" w:rsidRPr="00404F29" w:rsidTr="002E3B3A">
        <w:trPr>
          <w:trHeight w:val="314"/>
          <w:jc w:val="center"/>
        </w:trPr>
        <w:tc>
          <w:tcPr>
            <w:tcW w:w="334" w:type="pct"/>
            <w:vMerge/>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Дуб</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31,0</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9,8</w:t>
            </w:r>
          </w:p>
        </w:tc>
        <w:tc>
          <w:tcPr>
            <w:tcW w:w="559" w:type="pct"/>
            <w:vAlign w:val="center"/>
          </w:tcPr>
          <w:p w:rsidR="008610BA" w:rsidRPr="00404F29" w:rsidRDefault="00E640CF"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1579F6" w:rsidP="004431FE">
            <w:pPr>
              <w:spacing w:line="276" w:lineRule="auto"/>
              <w:jc w:val="center"/>
              <w:rPr>
                <w:color w:val="000000"/>
                <w:sz w:val="22"/>
                <w:szCs w:val="22"/>
              </w:rPr>
            </w:pPr>
            <w:r w:rsidRPr="00404F29">
              <w:rPr>
                <w:color w:val="000000"/>
                <w:sz w:val="22"/>
                <w:szCs w:val="22"/>
              </w:rPr>
              <w:t>40,8</w:t>
            </w:r>
          </w:p>
        </w:tc>
      </w:tr>
      <w:tr w:rsidR="008610BA" w:rsidRPr="00404F29" w:rsidTr="002E3B3A">
        <w:trPr>
          <w:trHeight w:val="314"/>
          <w:jc w:val="center"/>
        </w:trPr>
        <w:tc>
          <w:tcPr>
            <w:tcW w:w="334" w:type="pct"/>
            <w:vMerge/>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 xml:space="preserve">Вяз </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1,1</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E640CF"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1579F6" w:rsidP="004431FE">
            <w:pPr>
              <w:spacing w:line="276" w:lineRule="auto"/>
              <w:jc w:val="center"/>
              <w:rPr>
                <w:color w:val="000000"/>
                <w:sz w:val="22"/>
                <w:szCs w:val="22"/>
              </w:rPr>
            </w:pPr>
            <w:r w:rsidRPr="00404F29">
              <w:rPr>
                <w:color w:val="000000"/>
                <w:sz w:val="22"/>
                <w:szCs w:val="22"/>
              </w:rPr>
              <w:t>1,1</w:t>
            </w:r>
          </w:p>
        </w:tc>
      </w:tr>
      <w:tr w:rsidR="008610BA" w:rsidRPr="00404F29" w:rsidTr="002E3B3A">
        <w:trPr>
          <w:trHeight w:val="314"/>
          <w:jc w:val="center"/>
        </w:trPr>
        <w:tc>
          <w:tcPr>
            <w:tcW w:w="334" w:type="pct"/>
            <w:vMerge/>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М/лиственные,</w:t>
            </w:r>
          </w:p>
          <w:p w:rsidR="008610BA" w:rsidRPr="00404F29" w:rsidRDefault="008610BA" w:rsidP="004431FE">
            <w:pPr>
              <w:spacing w:line="276" w:lineRule="auto"/>
              <w:jc w:val="center"/>
              <w:rPr>
                <w:color w:val="000000"/>
                <w:sz w:val="22"/>
                <w:szCs w:val="22"/>
              </w:rPr>
            </w:pPr>
            <w:r w:rsidRPr="00404F29">
              <w:rPr>
                <w:iCs/>
                <w:color w:val="000000"/>
                <w:sz w:val="22"/>
                <w:szCs w:val="22"/>
              </w:rPr>
              <w:t>в том числе</w:t>
            </w:r>
            <w:r w:rsidRPr="00404F29">
              <w:rPr>
                <w:color w:val="000000"/>
                <w:sz w:val="22"/>
                <w:szCs w:val="22"/>
              </w:rPr>
              <w:t>:</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98,2</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183,9</w:t>
            </w:r>
          </w:p>
        </w:tc>
        <w:tc>
          <w:tcPr>
            <w:tcW w:w="559" w:type="pct"/>
            <w:vAlign w:val="center"/>
          </w:tcPr>
          <w:p w:rsidR="008610BA" w:rsidRPr="00404F29" w:rsidRDefault="00E640CF" w:rsidP="004431FE">
            <w:pPr>
              <w:spacing w:line="276" w:lineRule="auto"/>
              <w:jc w:val="center"/>
              <w:rPr>
                <w:color w:val="000000"/>
                <w:sz w:val="22"/>
                <w:szCs w:val="22"/>
              </w:rPr>
            </w:pPr>
            <w:r w:rsidRPr="00404F29">
              <w:rPr>
                <w:color w:val="000000"/>
                <w:sz w:val="22"/>
                <w:szCs w:val="22"/>
              </w:rPr>
              <w:t>0,4</w:t>
            </w:r>
          </w:p>
        </w:tc>
        <w:tc>
          <w:tcPr>
            <w:tcW w:w="453" w:type="pct"/>
            <w:vAlign w:val="center"/>
          </w:tcPr>
          <w:p w:rsidR="008610BA" w:rsidRPr="00404F29" w:rsidRDefault="001579F6" w:rsidP="004431FE">
            <w:pPr>
              <w:spacing w:line="276" w:lineRule="auto"/>
              <w:jc w:val="center"/>
              <w:rPr>
                <w:color w:val="000000"/>
                <w:sz w:val="22"/>
                <w:szCs w:val="22"/>
              </w:rPr>
            </w:pPr>
            <w:r w:rsidRPr="00404F29">
              <w:rPr>
                <w:color w:val="000000"/>
                <w:sz w:val="22"/>
                <w:szCs w:val="22"/>
              </w:rPr>
              <w:t>282,5</w:t>
            </w:r>
          </w:p>
        </w:tc>
      </w:tr>
      <w:tr w:rsidR="008610BA" w:rsidRPr="00404F29" w:rsidTr="002E3B3A">
        <w:trPr>
          <w:trHeight w:val="314"/>
          <w:jc w:val="center"/>
        </w:trPr>
        <w:tc>
          <w:tcPr>
            <w:tcW w:w="334" w:type="pct"/>
            <w:vMerge/>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Береза</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95,3</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183,9</w:t>
            </w:r>
          </w:p>
        </w:tc>
        <w:tc>
          <w:tcPr>
            <w:tcW w:w="559" w:type="pct"/>
            <w:vAlign w:val="center"/>
          </w:tcPr>
          <w:p w:rsidR="008610BA" w:rsidRPr="00404F29" w:rsidRDefault="00E640CF" w:rsidP="004431FE">
            <w:pPr>
              <w:spacing w:line="276" w:lineRule="auto"/>
              <w:jc w:val="center"/>
              <w:rPr>
                <w:color w:val="000000"/>
                <w:sz w:val="22"/>
                <w:szCs w:val="22"/>
              </w:rPr>
            </w:pPr>
            <w:r w:rsidRPr="00404F29">
              <w:rPr>
                <w:color w:val="000000"/>
                <w:sz w:val="22"/>
                <w:szCs w:val="22"/>
              </w:rPr>
              <w:t>0,2</w:t>
            </w:r>
          </w:p>
        </w:tc>
        <w:tc>
          <w:tcPr>
            <w:tcW w:w="453" w:type="pct"/>
            <w:vAlign w:val="center"/>
          </w:tcPr>
          <w:p w:rsidR="008610BA" w:rsidRPr="00404F29" w:rsidRDefault="001579F6" w:rsidP="004431FE">
            <w:pPr>
              <w:spacing w:line="276" w:lineRule="auto"/>
              <w:jc w:val="center"/>
              <w:rPr>
                <w:color w:val="000000"/>
                <w:sz w:val="22"/>
                <w:szCs w:val="22"/>
              </w:rPr>
            </w:pPr>
            <w:r w:rsidRPr="00404F29">
              <w:rPr>
                <w:color w:val="000000"/>
                <w:sz w:val="22"/>
                <w:szCs w:val="22"/>
              </w:rPr>
              <w:t>279,4</w:t>
            </w:r>
          </w:p>
        </w:tc>
      </w:tr>
      <w:tr w:rsidR="008610BA" w:rsidRPr="00404F29" w:rsidTr="002E3B3A">
        <w:trPr>
          <w:trHeight w:val="311"/>
          <w:jc w:val="center"/>
        </w:trPr>
        <w:tc>
          <w:tcPr>
            <w:tcW w:w="334" w:type="pct"/>
            <w:vMerge/>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Осина</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2,4</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E640CF" w:rsidRPr="00404F29" w:rsidRDefault="00E640CF"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1579F6" w:rsidP="004431FE">
            <w:pPr>
              <w:spacing w:line="276" w:lineRule="auto"/>
              <w:jc w:val="center"/>
              <w:rPr>
                <w:color w:val="000000"/>
                <w:sz w:val="22"/>
                <w:szCs w:val="22"/>
              </w:rPr>
            </w:pPr>
            <w:r w:rsidRPr="00404F29">
              <w:rPr>
                <w:color w:val="000000"/>
                <w:sz w:val="22"/>
                <w:szCs w:val="22"/>
              </w:rPr>
              <w:t>2,4</w:t>
            </w:r>
          </w:p>
        </w:tc>
      </w:tr>
      <w:tr w:rsidR="008610BA" w:rsidRPr="00404F29" w:rsidTr="002E3B3A">
        <w:trPr>
          <w:trHeight w:val="169"/>
          <w:jc w:val="center"/>
        </w:trPr>
        <w:tc>
          <w:tcPr>
            <w:tcW w:w="334" w:type="pct"/>
            <w:vMerge/>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 xml:space="preserve">Липа </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0,5</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E640CF" w:rsidP="004431FE">
            <w:pPr>
              <w:spacing w:line="276" w:lineRule="auto"/>
              <w:jc w:val="center"/>
              <w:rPr>
                <w:color w:val="000000"/>
                <w:sz w:val="22"/>
                <w:szCs w:val="22"/>
              </w:rPr>
            </w:pPr>
            <w:r w:rsidRPr="00404F29">
              <w:rPr>
                <w:color w:val="000000"/>
                <w:sz w:val="22"/>
                <w:szCs w:val="22"/>
              </w:rPr>
              <w:t>0,2</w:t>
            </w:r>
          </w:p>
        </w:tc>
        <w:tc>
          <w:tcPr>
            <w:tcW w:w="453" w:type="pct"/>
            <w:vAlign w:val="center"/>
          </w:tcPr>
          <w:p w:rsidR="008610BA" w:rsidRPr="00404F29" w:rsidRDefault="001579F6" w:rsidP="004431FE">
            <w:pPr>
              <w:spacing w:line="276" w:lineRule="auto"/>
              <w:jc w:val="center"/>
              <w:rPr>
                <w:color w:val="000000"/>
                <w:sz w:val="22"/>
                <w:szCs w:val="22"/>
              </w:rPr>
            </w:pPr>
            <w:r w:rsidRPr="00404F29">
              <w:rPr>
                <w:color w:val="000000"/>
                <w:sz w:val="22"/>
                <w:szCs w:val="22"/>
              </w:rPr>
              <w:t>0,7</w:t>
            </w:r>
          </w:p>
        </w:tc>
      </w:tr>
      <w:tr w:rsidR="008610BA" w:rsidRPr="00404F29" w:rsidTr="002E3B3A">
        <w:trPr>
          <w:trHeight w:val="120"/>
          <w:jc w:val="center"/>
        </w:trPr>
        <w:tc>
          <w:tcPr>
            <w:tcW w:w="334" w:type="pct"/>
            <w:vMerge/>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b/>
                <w:bCs/>
                <w:iCs/>
                <w:color w:val="000000"/>
                <w:sz w:val="22"/>
                <w:szCs w:val="22"/>
              </w:rPr>
            </w:pPr>
            <w:r w:rsidRPr="00404F29">
              <w:rPr>
                <w:b/>
                <w:bCs/>
                <w:iCs/>
                <w:color w:val="000000"/>
                <w:sz w:val="22"/>
                <w:szCs w:val="22"/>
              </w:rPr>
              <w:t>Итого</w:t>
            </w:r>
          </w:p>
        </w:tc>
        <w:tc>
          <w:tcPr>
            <w:tcW w:w="738" w:type="pct"/>
            <w:gridSpan w:val="2"/>
            <w:vAlign w:val="center"/>
          </w:tcPr>
          <w:p w:rsidR="008610BA" w:rsidRPr="00404F29" w:rsidRDefault="008610BA" w:rsidP="004431FE">
            <w:pPr>
              <w:pStyle w:val="r"/>
              <w:spacing w:line="276" w:lineRule="auto"/>
              <w:jc w:val="center"/>
              <w:rPr>
                <w:b/>
                <w:sz w:val="22"/>
                <w:szCs w:val="22"/>
              </w:rPr>
            </w:pPr>
            <w:r w:rsidRPr="00404F29">
              <w:rPr>
                <w:b/>
                <w:sz w:val="22"/>
                <w:szCs w:val="22"/>
              </w:rPr>
              <w:t>485,9</w:t>
            </w:r>
          </w:p>
        </w:tc>
        <w:tc>
          <w:tcPr>
            <w:tcW w:w="469" w:type="pct"/>
            <w:vAlign w:val="center"/>
          </w:tcPr>
          <w:p w:rsidR="008610BA" w:rsidRPr="00404F29" w:rsidRDefault="00FB0456" w:rsidP="004431FE">
            <w:pPr>
              <w:pStyle w:val="r"/>
              <w:spacing w:line="276" w:lineRule="auto"/>
              <w:jc w:val="center"/>
              <w:rPr>
                <w:b/>
                <w:sz w:val="22"/>
                <w:szCs w:val="22"/>
              </w:rPr>
            </w:pPr>
            <w:r w:rsidRPr="00404F29">
              <w:rPr>
                <w:b/>
                <w:sz w:val="22"/>
                <w:szCs w:val="22"/>
              </w:rPr>
              <w:t>1083,4</w:t>
            </w:r>
          </w:p>
        </w:tc>
        <w:tc>
          <w:tcPr>
            <w:tcW w:w="559" w:type="pct"/>
            <w:vAlign w:val="center"/>
          </w:tcPr>
          <w:p w:rsidR="008610BA" w:rsidRPr="00404F29" w:rsidRDefault="00E640CF" w:rsidP="004431FE">
            <w:pPr>
              <w:spacing w:line="276" w:lineRule="auto"/>
              <w:jc w:val="center"/>
              <w:rPr>
                <w:b/>
                <w:bCs/>
                <w:iCs/>
                <w:color w:val="000000"/>
                <w:sz w:val="22"/>
                <w:szCs w:val="22"/>
              </w:rPr>
            </w:pPr>
            <w:r w:rsidRPr="00404F29">
              <w:rPr>
                <w:b/>
                <w:bCs/>
                <w:iCs/>
                <w:color w:val="000000"/>
                <w:sz w:val="22"/>
                <w:szCs w:val="22"/>
              </w:rPr>
              <w:t>1,8</w:t>
            </w:r>
          </w:p>
        </w:tc>
        <w:tc>
          <w:tcPr>
            <w:tcW w:w="453" w:type="pct"/>
            <w:vAlign w:val="center"/>
          </w:tcPr>
          <w:p w:rsidR="008610BA" w:rsidRPr="00404F29" w:rsidRDefault="001579F6" w:rsidP="004431FE">
            <w:pPr>
              <w:spacing w:line="276" w:lineRule="auto"/>
              <w:jc w:val="center"/>
              <w:rPr>
                <w:b/>
                <w:bCs/>
                <w:iCs/>
                <w:color w:val="000000"/>
                <w:sz w:val="22"/>
                <w:szCs w:val="22"/>
              </w:rPr>
            </w:pPr>
            <w:r w:rsidRPr="00404F29">
              <w:rPr>
                <w:b/>
                <w:bCs/>
                <w:iCs/>
                <w:color w:val="000000"/>
                <w:sz w:val="22"/>
                <w:szCs w:val="22"/>
              </w:rPr>
              <w:t>1571,</w:t>
            </w:r>
            <w:r w:rsidR="00FB0456" w:rsidRPr="00404F29">
              <w:rPr>
                <w:b/>
                <w:bCs/>
                <w:iCs/>
                <w:color w:val="000000"/>
                <w:sz w:val="22"/>
                <w:szCs w:val="22"/>
              </w:rPr>
              <w:t>1</w:t>
            </w:r>
          </w:p>
        </w:tc>
      </w:tr>
      <w:tr w:rsidR="008610BA" w:rsidRPr="00404F29" w:rsidTr="002E3B3A">
        <w:trPr>
          <w:trHeight w:val="457"/>
          <w:jc w:val="center"/>
        </w:trPr>
        <w:tc>
          <w:tcPr>
            <w:tcW w:w="334"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2.</w:t>
            </w:r>
          </w:p>
        </w:tc>
        <w:tc>
          <w:tcPr>
            <w:tcW w:w="1021"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Срок повторяем</w:t>
            </w:r>
            <w:r w:rsidRPr="00404F29">
              <w:rPr>
                <w:color w:val="000000"/>
                <w:sz w:val="22"/>
                <w:szCs w:val="22"/>
              </w:rPr>
              <w:t>о</w:t>
            </w:r>
            <w:r w:rsidRPr="00404F29">
              <w:rPr>
                <w:color w:val="000000"/>
                <w:sz w:val="22"/>
                <w:szCs w:val="22"/>
              </w:rPr>
              <w:t>сти</w:t>
            </w:r>
          </w:p>
        </w:tc>
        <w:tc>
          <w:tcPr>
            <w:tcW w:w="501" w:type="pct"/>
            <w:gridSpan w:val="2"/>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число</w:t>
            </w:r>
          </w:p>
          <w:p w:rsidR="008610BA" w:rsidRPr="00404F29" w:rsidRDefault="008610BA" w:rsidP="004431FE">
            <w:pPr>
              <w:spacing w:line="276" w:lineRule="auto"/>
              <w:jc w:val="center"/>
              <w:rPr>
                <w:color w:val="000000"/>
                <w:sz w:val="22"/>
                <w:szCs w:val="22"/>
              </w:rPr>
            </w:pPr>
            <w:r w:rsidRPr="00404F29">
              <w:rPr>
                <w:color w:val="000000"/>
                <w:sz w:val="22"/>
                <w:szCs w:val="22"/>
              </w:rPr>
              <w:t>лет</w:t>
            </w:r>
          </w:p>
        </w:tc>
        <w:tc>
          <w:tcPr>
            <w:tcW w:w="925" w:type="pct"/>
            <w:vAlign w:val="center"/>
          </w:tcPr>
          <w:p w:rsidR="008610BA" w:rsidRPr="00404F29" w:rsidRDefault="001579F6" w:rsidP="004431FE">
            <w:pPr>
              <w:spacing w:line="276" w:lineRule="auto"/>
              <w:jc w:val="center"/>
              <w:rPr>
                <w:color w:val="000000"/>
                <w:sz w:val="22"/>
                <w:szCs w:val="22"/>
              </w:rPr>
            </w:pPr>
            <w:r w:rsidRPr="00404F29">
              <w:rPr>
                <w:color w:val="000000"/>
                <w:sz w:val="22"/>
                <w:szCs w:val="22"/>
              </w:rPr>
              <w:t>-</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10</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15</w:t>
            </w:r>
          </w:p>
        </w:tc>
        <w:tc>
          <w:tcPr>
            <w:tcW w:w="559" w:type="pct"/>
            <w:vAlign w:val="center"/>
          </w:tcPr>
          <w:p w:rsidR="008610BA" w:rsidRPr="00404F29" w:rsidRDefault="00E640CF" w:rsidP="004431FE">
            <w:pPr>
              <w:spacing w:line="276" w:lineRule="auto"/>
              <w:jc w:val="center"/>
              <w:rPr>
                <w:color w:val="000000"/>
                <w:sz w:val="22"/>
                <w:szCs w:val="22"/>
              </w:rPr>
            </w:pPr>
            <w:r w:rsidRPr="00404F29">
              <w:rPr>
                <w:color w:val="000000"/>
                <w:sz w:val="22"/>
                <w:szCs w:val="22"/>
              </w:rPr>
              <w:t>5</w:t>
            </w:r>
          </w:p>
        </w:tc>
        <w:tc>
          <w:tcPr>
            <w:tcW w:w="453" w:type="pct"/>
            <w:vAlign w:val="center"/>
          </w:tcPr>
          <w:p w:rsidR="008610BA" w:rsidRPr="00404F29" w:rsidRDefault="001579F6" w:rsidP="004431FE">
            <w:pPr>
              <w:spacing w:line="276" w:lineRule="auto"/>
              <w:jc w:val="center"/>
              <w:rPr>
                <w:color w:val="000000"/>
                <w:sz w:val="22"/>
                <w:szCs w:val="22"/>
              </w:rPr>
            </w:pPr>
            <w:r w:rsidRPr="00404F29">
              <w:rPr>
                <w:color w:val="000000"/>
                <w:sz w:val="22"/>
                <w:szCs w:val="22"/>
              </w:rPr>
              <w:t>-</w:t>
            </w:r>
          </w:p>
        </w:tc>
      </w:tr>
      <w:tr w:rsidR="00C0402B" w:rsidRPr="00404F29" w:rsidTr="002E3B3A">
        <w:trPr>
          <w:trHeight w:val="727"/>
          <w:jc w:val="center"/>
        </w:trPr>
        <w:tc>
          <w:tcPr>
            <w:tcW w:w="334" w:type="pct"/>
            <w:vMerge w:val="restart"/>
            <w:shd w:val="clear" w:color="auto" w:fill="auto"/>
            <w:vAlign w:val="center"/>
          </w:tcPr>
          <w:p w:rsidR="00C0402B" w:rsidRPr="00404F29" w:rsidRDefault="00C0402B" w:rsidP="004431FE">
            <w:pPr>
              <w:spacing w:line="276" w:lineRule="auto"/>
              <w:jc w:val="center"/>
              <w:rPr>
                <w:color w:val="000000"/>
                <w:sz w:val="22"/>
                <w:szCs w:val="22"/>
              </w:rPr>
            </w:pPr>
            <w:r w:rsidRPr="00404F29">
              <w:rPr>
                <w:color w:val="000000"/>
                <w:sz w:val="22"/>
                <w:szCs w:val="22"/>
              </w:rPr>
              <w:t>3.</w:t>
            </w:r>
          </w:p>
        </w:tc>
        <w:tc>
          <w:tcPr>
            <w:tcW w:w="1021" w:type="pct"/>
            <w:vAlign w:val="center"/>
          </w:tcPr>
          <w:p w:rsidR="007129DF" w:rsidRPr="00404F29" w:rsidRDefault="00C0402B" w:rsidP="004431FE">
            <w:pPr>
              <w:spacing w:line="276" w:lineRule="auto"/>
              <w:jc w:val="center"/>
              <w:rPr>
                <w:color w:val="000000"/>
                <w:sz w:val="22"/>
                <w:szCs w:val="22"/>
              </w:rPr>
            </w:pPr>
            <w:r w:rsidRPr="00404F29">
              <w:rPr>
                <w:color w:val="000000"/>
                <w:sz w:val="22"/>
                <w:szCs w:val="22"/>
              </w:rPr>
              <w:t>Ежегодный размер пользования:</w:t>
            </w:r>
          </w:p>
        </w:tc>
        <w:tc>
          <w:tcPr>
            <w:tcW w:w="501" w:type="pct"/>
            <w:gridSpan w:val="2"/>
            <w:vAlign w:val="center"/>
          </w:tcPr>
          <w:p w:rsidR="00C0402B" w:rsidRPr="00404F29" w:rsidRDefault="00C0402B" w:rsidP="004431FE">
            <w:pPr>
              <w:spacing w:line="276" w:lineRule="auto"/>
              <w:jc w:val="center"/>
              <w:rPr>
                <w:color w:val="000000"/>
                <w:sz w:val="22"/>
                <w:szCs w:val="22"/>
              </w:rPr>
            </w:pPr>
          </w:p>
        </w:tc>
        <w:tc>
          <w:tcPr>
            <w:tcW w:w="925" w:type="pct"/>
            <w:vAlign w:val="center"/>
          </w:tcPr>
          <w:p w:rsidR="00C0402B" w:rsidRPr="00404F29" w:rsidRDefault="00C0402B" w:rsidP="004431FE">
            <w:pPr>
              <w:spacing w:line="276" w:lineRule="auto"/>
              <w:jc w:val="center"/>
              <w:rPr>
                <w:color w:val="000000"/>
                <w:sz w:val="22"/>
                <w:szCs w:val="22"/>
              </w:rPr>
            </w:pPr>
          </w:p>
          <w:p w:rsidR="00C0402B" w:rsidRPr="00404F29" w:rsidRDefault="00C0402B" w:rsidP="004431FE">
            <w:pPr>
              <w:spacing w:line="276" w:lineRule="auto"/>
              <w:jc w:val="center"/>
              <w:rPr>
                <w:color w:val="000000"/>
                <w:sz w:val="22"/>
                <w:szCs w:val="22"/>
              </w:rPr>
            </w:pPr>
          </w:p>
          <w:p w:rsidR="00C0402B" w:rsidRPr="00404F29" w:rsidRDefault="00C0402B" w:rsidP="004431FE">
            <w:pPr>
              <w:spacing w:line="276" w:lineRule="auto"/>
              <w:jc w:val="center"/>
              <w:rPr>
                <w:color w:val="000000"/>
                <w:sz w:val="22"/>
                <w:szCs w:val="22"/>
              </w:rPr>
            </w:pPr>
          </w:p>
          <w:p w:rsidR="00C0402B" w:rsidRPr="00404F29" w:rsidRDefault="00C0402B" w:rsidP="004431FE">
            <w:pPr>
              <w:spacing w:line="276" w:lineRule="auto"/>
              <w:jc w:val="center"/>
              <w:rPr>
                <w:color w:val="000000"/>
                <w:sz w:val="22"/>
                <w:szCs w:val="22"/>
              </w:rPr>
            </w:pPr>
          </w:p>
        </w:tc>
        <w:tc>
          <w:tcPr>
            <w:tcW w:w="734" w:type="pct"/>
            <w:vAlign w:val="center"/>
          </w:tcPr>
          <w:p w:rsidR="00C0402B" w:rsidRPr="00404F29" w:rsidRDefault="00C0402B" w:rsidP="004431FE">
            <w:pPr>
              <w:spacing w:line="276" w:lineRule="auto"/>
              <w:jc w:val="center"/>
              <w:rPr>
                <w:color w:val="000000"/>
                <w:sz w:val="22"/>
                <w:szCs w:val="22"/>
              </w:rPr>
            </w:pPr>
          </w:p>
        </w:tc>
        <w:tc>
          <w:tcPr>
            <w:tcW w:w="473" w:type="pct"/>
            <w:gridSpan w:val="2"/>
            <w:vAlign w:val="center"/>
          </w:tcPr>
          <w:p w:rsidR="00C0402B" w:rsidRPr="00404F29" w:rsidRDefault="00C0402B" w:rsidP="004431FE">
            <w:pPr>
              <w:spacing w:line="276" w:lineRule="auto"/>
              <w:jc w:val="center"/>
              <w:rPr>
                <w:color w:val="000000"/>
                <w:sz w:val="22"/>
                <w:szCs w:val="22"/>
              </w:rPr>
            </w:pPr>
          </w:p>
        </w:tc>
        <w:tc>
          <w:tcPr>
            <w:tcW w:w="559" w:type="pct"/>
            <w:vAlign w:val="center"/>
          </w:tcPr>
          <w:p w:rsidR="00C0402B" w:rsidRPr="00404F29" w:rsidRDefault="00C0402B" w:rsidP="004431FE">
            <w:pPr>
              <w:spacing w:line="276" w:lineRule="auto"/>
              <w:jc w:val="center"/>
              <w:rPr>
                <w:color w:val="000000"/>
                <w:sz w:val="22"/>
                <w:szCs w:val="22"/>
              </w:rPr>
            </w:pPr>
          </w:p>
        </w:tc>
        <w:tc>
          <w:tcPr>
            <w:tcW w:w="453" w:type="pct"/>
            <w:vAlign w:val="center"/>
          </w:tcPr>
          <w:p w:rsidR="00C0402B" w:rsidRPr="00404F29" w:rsidRDefault="00C0402B" w:rsidP="004431FE">
            <w:pPr>
              <w:spacing w:line="276" w:lineRule="auto"/>
              <w:jc w:val="center"/>
              <w:rPr>
                <w:color w:val="000000"/>
                <w:sz w:val="22"/>
                <w:szCs w:val="22"/>
              </w:rPr>
            </w:pPr>
          </w:p>
        </w:tc>
      </w:tr>
      <w:tr w:rsidR="008610BA" w:rsidRPr="00404F29" w:rsidTr="002E3B3A">
        <w:trPr>
          <w:trHeight w:val="264"/>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restart"/>
            <w:shd w:val="clear" w:color="auto" w:fill="auto"/>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площадь</w:t>
            </w:r>
          </w:p>
        </w:tc>
        <w:tc>
          <w:tcPr>
            <w:tcW w:w="501" w:type="pct"/>
            <w:gridSpan w:val="2"/>
            <w:vMerge w:val="restart"/>
            <w:tcBorders>
              <w:top w:val="single" w:sz="4" w:space="0" w:color="auto"/>
            </w:tcBorders>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га</w:t>
            </w: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Хвойные</w:t>
            </w:r>
          </w:p>
          <w:p w:rsidR="008610BA" w:rsidRPr="00404F29" w:rsidRDefault="008610BA" w:rsidP="004431FE">
            <w:pPr>
              <w:spacing w:line="276" w:lineRule="auto"/>
              <w:jc w:val="center"/>
              <w:rPr>
                <w:color w:val="000000"/>
                <w:sz w:val="22"/>
                <w:szCs w:val="22"/>
              </w:rPr>
            </w:pPr>
            <w:r w:rsidRPr="00404F29">
              <w:rPr>
                <w:iCs/>
                <w:color w:val="000000"/>
                <w:sz w:val="22"/>
                <w:szCs w:val="22"/>
              </w:rPr>
              <w:t>в том числе</w:t>
            </w:r>
            <w:r w:rsidRPr="00404F29">
              <w:rPr>
                <w:color w:val="000000"/>
                <w:sz w:val="22"/>
                <w:szCs w:val="22"/>
              </w:rPr>
              <w:t>:</w:t>
            </w:r>
          </w:p>
        </w:tc>
        <w:tc>
          <w:tcPr>
            <w:tcW w:w="734" w:type="pct"/>
            <w:vAlign w:val="center"/>
          </w:tcPr>
          <w:p w:rsidR="008610BA" w:rsidRPr="00404F29" w:rsidRDefault="008610BA" w:rsidP="004431FE">
            <w:pPr>
              <w:pStyle w:val="r"/>
              <w:spacing w:line="276" w:lineRule="auto"/>
              <w:jc w:val="center"/>
              <w:rPr>
                <w:sz w:val="22"/>
                <w:szCs w:val="22"/>
              </w:rPr>
            </w:pPr>
            <w:r w:rsidRPr="00404F29">
              <w:rPr>
                <w:sz w:val="22"/>
                <w:szCs w:val="22"/>
              </w:rPr>
              <w:t>269,1</w:t>
            </w:r>
          </w:p>
        </w:tc>
        <w:tc>
          <w:tcPr>
            <w:tcW w:w="473"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229,2</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11,3</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509,6</w:t>
            </w:r>
          </w:p>
        </w:tc>
      </w:tr>
      <w:tr w:rsidR="008610BA" w:rsidRPr="00404F29" w:rsidTr="002E3B3A">
        <w:trPr>
          <w:trHeight w:val="173"/>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501" w:type="pct"/>
            <w:gridSpan w:val="2"/>
            <w:vMerge/>
            <w:tcBorders>
              <w:top w:val="single" w:sz="4" w:space="0" w:color="auto"/>
            </w:tcBorders>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Сосна</w:t>
            </w:r>
          </w:p>
        </w:tc>
        <w:tc>
          <w:tcPr>
            <w:tcW w:w="734" w:type="pct"/>
            <w:vAlign w:val="center"/>
          </w:tcPr>
          <w:p w:rsidR="008610BA" w:rsidRPr="00404F29" w:rsidRDefault="008610BA" w:rsidP="004431FE">
            <w:pPr>
              <w:pStyle w:val="r"/>
              <w:spacing w:line="276" w:lineRule="auto"/>
              <w:jc w:val="center"/>
              <w:rPr>
                <w:sz w:val="22"/>
                <w:szCs w:val="22"/>
              </w:rPr>
            </w:pPr>
            <w:r w:rsidRPr="00404F29">
              <w:rPr>
                <w:sz w:val="22"/>
                <w:szCs w:val="22"/>
              </w:rPr>
              <w:t>265,2</w:t>
            </w:r>
          </w:p>
        </w:tc>
        <w:tc>
          <w:tcPr>
            <w:tcW w:w="473"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229,1</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11,3</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505,6</w:t>
            </w:r>
          </w:p>
        </w:tc>
      </w:tr>
      <w:tr w:rsidR="008610BA" w:rsidRPr="00404F29" w:rsidTr="002E3B3A">
        <w:trPr>
          <w:trHeight w:val="96"/>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501" w:type="pct"/>
            <w:gridSpan w:val="2"/>
            <w:vMerge/>
            <w:tcBorders>
              <w:top w:val="single" w:sz="4" w:space="0" w:color="auto"/>
            </w:tcBorders>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Ель</w:t>
            </w:r>
          </w:p>
        </w:tc>
        <w:tc>
          <w:tcPr>
            <w:tcW w:w="734" w:type="pct"/>
            <w:vAlign w:val="center"/>
          </w:tcPr>
          <w:p w:rsidR="008610BA" w:rsidRPr="00404F29" w:rsidRDefault="008610BA" w:rsidP="004431FE">
            <w:pPr>
              <w:pStyle w:val="r"/>
              <w:spacing w:line="276" w:lineRule="auto"/>
              <w:jc w:val="center"/>
              <w:rPr>
                <w:sz w:val="22"/>
                <w:szCs w:val="22"/>
              </w:rPr>
            </w:pPr>
            <w:r w:rsidRPr="00404F29">
              <w:rPr>
                <w:sz w:val="22"/>
                <w:szCs w:val="22"/>
              </w:rPr>
              <w:t>3,6</w:t>
            </w:r>
          </w:p>
        </w:tc>
        <w:tc>
          <w:tcPr>
            <w:tcW w:w="473"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0,1</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3,7</w:t>
            </w:r>
          </w:p>
        </w:tc>
      </w:tr>
      <w:tr w:rsidR="008610BA" w:rsidRPr="00404F29" w:rsidTr="002E3B3A">
        <w:trPr>
          <w:trHeight w:val="306"/>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Лиственница</w:t>
            </w:r>
          </w:p>
        </w:tc>
        <w:tc>
          <w:tcPr>
            <w:tcW w:w="734" w:type="pct"/>
            <w:vAlign w:val="center"/>
          </w:tcPr>
          <w:p w:rsidR="008610BA" w:rsidRPr="00404F29" w:rsidRDefault="008610BA" w:rsidP="004431FE">
            <w:pPr>
              <w:pStyle w:val="r"/>
              <w:spacing w:line="276" w:lineRule="auto"/>
              <w:jc w:val="center"/>
              <w:rPr>
                <w:sz w:val="22"/>
                <w:szCs w:val="22"/>
              </w:rPr>
            </w:pPr>
            <w:r w:rsidRPr="00404F29">
              <w:rPr>
                <w:sz w:val="22"/>
                <w:szCs w:val="22"/>
              </w:rPr>
              <w:t>0,3</w:t>
            </w:r>
          </w:p>
        </w:tc>
        <w:tc>
          <w:tcPr>
            <w:tcW w:w="473"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0,3</w:t>
            </w:r>
          </w:p>
        </w:tc>
      </w:tr>
      <w:tr w:rsidR="008610BA" w:rsidRPr="00404F29" w:rsidTr="002E3B3A">
        <w:trPr>
          <w:trHeight w:val="527"/>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Т/лиственные,</w:t>
            </w:r>
          </w:p>
          <w:p w:rsidR="008610BA" w:rsidRPr="00404F29" w:rsidRDefault="008610BA" w:rsidP="004431FE">
            <w:pPr>
              <w:spacing w:line="276" w:lineRule="auto"/>
              <w:jc w:val="center"/>
              <w:rPr>
                <w:color w:val="000000"/>
                <w:sz w:val="22"/>
                <w:szCs w:val="22"/>
              </w:rPr>
            </w:pPr>
            <w:r w:rsidRPr="00404F29">
              <w:rPr>
                <w:color w:val="000000"/>
                <w:sz w:val="22"/>
                <w:szCs w:val="22"/>
              </w:rPr>
              <w:t>в том числе:</w:t>
            </w:r>
          </w:p>
        </w:tc>
        <w:tc>
          <w:tcPr>
            <w:tcW w:w="734" w:type="pct"/>
            <w:vAlign w:val="center"/>
          </w:tcPr>
          <w:p w:rsidR="008610BA" w:rsidRPr="00404F29" w:rsidRDefault="008610BA" w:rsidP="004431FE">
            <w:pPr>
              <w:pStyle w:val="r"/>
              <w:spacing w:line="276" w:lineRule="auto"/>
              <w:jc w:val="center"/>
              <w:rPr>
                <w:sz w:val="22"/>
                <w:szCs w:val="22"/>
              </w:rPr>
            </w:pPr>
            <w:r w:rsidRPr="00404F29">
              <w:rPr>
                <w:sz w:val="22"/>
                <w:szCs w:val="22"/>
              </w:rPr>
              <w:t>38,3</w:t>
            </w:r>
          </w:p>
        </w:tc>
        <w:tc>
          <w:tcPr>
            <w:tcW w:w="473"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4,5</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42,8</w:t>
            </w:r>
          </w:p>
        </w:tc>
      </w:tr>
      <w:tr w:rsidR="008610BA" w:rsidRPr="00404F29" w:rsidTr="002E3B3A">
        <w:trPr>
          <w:trHeight w:val="527"/>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Дуб</w:t>
            </w:r>
          </w:p>
        </w:tc>
        <w:tc>
          <w:tcPr>
            <w:tcW w:w="734" w:type="pct"/>
            <w:vAlign w:val="center"/>
          </w:tcPr>
          <w:p w:rsidR="008610BA" w:rsidRPr="00404F29" w:rsidRDefault="008610BA" w:rsidP="004431FE">
            <w:pPr>
              <w:pStyle w:val="r"/>
              <w:spacing w:line="276" w:lineRule="auto"/>
              <w:jc w:val="center"/>
              <w:rPr>
                <w:sz w:val="22"/>
                <w:szCs w:val="22"/>
              </w:rPr>
            </w:pPr>
            <w:r w:rsidRPr="00404F29">
              <w:rPr>
                <w:sz w:val="22"/>
                <w:szCs w:val="22"/>
              </w:rPr>
              <w:t>37,7</w:t>
            </w:r>
          </w:p>
        </w:tc>
        <w:tc>
          <w:tcPr>
            <w:tcW w:w="473"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4,5</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42,2</w:t>
            </w:r>
          </w:p>
        </w:tc>
      </w:tr>
      <w:tr w:rsidR="008610BA" w:rsidRPr="00404F29" w:rsidTr="002E3B3A">
        <w:trPr>
          <w:trHeight w:val="527"/>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 xml:space="preserve">Вяз </w:t>
            </w:r>
          </w:p>
        </w:tc>
        <w:tc>
          <w:tcPr>
            <w:tcW w:w="734" w:type="pct"/>
            <w:vAlign w:val="center"/>
          </w:tcPr>
          <w:p w:rsidR="008610BA" w:rsidRPr="00404F29" w:rsidRDefault="008610BA" w:rsidP="004431FE">
            <w:pPr>
              <w:pStyle w:val="r"/>
              <w:spacing w:line="276" w:lineRule="auto"/>
              <w:jc w:val="center"/>
              <w:rPr>
                <w:sz w:val="22"/>
                <w:szCs w:val="22"/>
              </w:rPr>
            </w:pPr>
            <w:r w:rsidRPr="00404F29">
              <w:rPr>
                <w:sz w:val="22"/>
                <w:szCs w:val="22"/>
              </w:rPr>
              <w:t>0,6</w:t>
            </w:r>
          </w:p>
        </w:tc>
        <w:tc>
          <w:tcPr>
            <w:tcW w:w="473"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0,6</w:t>
            </w:r>
          </w:p>
        </w:tc>
      </w:tr>
      <w:tr w:rsidR="008610BA" w:rsidRPr="00404F29" w:rsidTr="002E3B3A">
        <w:trPr>
          <w:trHeight w:val="260"/>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М/лиственные,</w:t>
            </w:r>
          </w:p>
          <w:p w:rsidR="008610BA" w:rsidRPr="00404F29" w:rsidRDefault="008610BA" w:rsidP="004431FE">
            <w:pPr>
              <w:spacing w:line="276" w:lineRule="auto"/>
              <w:jc w:val="center"/>
              <w:rPr>
                <w:color w:val="000000"/>
                <w:sz w:val="22"/>
                <w:szCs w:val="22"/>
              </w:rPr>
            </w:pPr>
            <w:r w:rsidRPr="00404F29">
              <w:rPr>
                <w:iCs/>
                <w:color w:val="000000"/>
                <w:sz w:val="22"/>
                <w:szCs w:val="22"/>
              </w:rPr>
              <w:t>в том числе</w:t>
            </w:r>
            <w:r w:rsidRPr="00404F29">
              <w:rPr>
                <w:color w:val="000000"/>
                <w:sz w:val="22"/>
                <w:szCs w:val="22"/>
              </w:rPr>
              <w:t>:</w:t>
            </w:r>
          </w:p>
        </w:tc>
        <w:tc>
          <w:tcPr>
            <w:tcW w:w="734" w:type="pct"/>
            <w:vAlign w:val="center"/>
          </w:tcPr>
          <w:p w:rsidR="008610BA" w:rsidRPr="00404F29" w:rsidRDefault="008610BA" w:rsidP="004431FE">
            <w:pPr>
              <w:pStyle w:val="r"/>
              <w:spacing w:line="276" w:lineRule="auto"/>
              <w:jc w:val="center"/>
              <w:rPr>
                <w:sz w:val="22"/>
                <w:szCs w:val="22"/>
              </w:rPr>
            </w:pPr>
            <w:r w:rsidRPr="00404F29">
              <w:rPr>
                <w:sz w:val="22"/>
                <w:szCs w:val="22"/>
              </w:rPr>
              <w:t>74,2</w:t>
            </w:r>
          </w:p>
        </w:tc>
        <w:tc>
          <w:tcPr>
            <w:tcW w:w="473"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61,7</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5,3</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141,2</w:t>
            </w:r>
          </w:p>
        </w:tc>
      </w:tr>
      <w:tr w:rsidR="008610BA" w:rsidRPr="00404F29" w:rsidTr="002E3B3A">
        <w:trPr>
          <w:trHeight w:val="527"/>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Береза</w:t>
            </w:r>
          </w:p>
        </w:tc>
        <w:tc>
          <w:tcPr>
            <w:tcW w:w="734" w:type="pct"/>
            <w:vAlign w:val="center"/>
          </w:tcPr>
          <w:p w:rsidR="008610BA" w:rsidRPr="00404F29" w:rsidRDefault="008610BA" w:rsidP="004431FE">
            <w:pPr>
              <w:pStyle w:val="r"/>
              <w:spacing w:line="276" w:lineRule="auto"/>
              <w:jc w:val="center"/>
              <w:rPr>
                <w:sz w:val="22"/>
                <w:szCs w:val="22"/>
              </w:rPr>
            </w:pPr>
            <w:r w:rsidRPr="00404F29">
              <w:rPr>
                <w:sz w:val="22"/>
                <w:szCs w:val="22"/>
              </w:rPr>
              <w:t>72,0</w:t>
            </w:r>
          </w:p>
        </w:tc>
        <w:tc>
          <w:tcPr>
            <w:tcW w:w="473"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61,7</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1,7</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135,4</w:t>
            </w:r>
          </w:p>
        </w:tc>
      </w:tr>
      <w:tr w:rsidR="008610BA" w:rsidRPr="00404F29" w:rsidTr="002E3B3A">
        <w:trPr>
          <w:trHeight w:val="127"/>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Осина</w:t>
            </w:r>
          </w:p>
        </w:tc>
        <w:tc>
          <w:tcPr>
            <w:tcW w:w="734" w:type="pct"/>
            <w:vAlign w:val="center"/>
          </w:tcPr>
          <w:p w:rsidR="008610BA" w:rsidRPr="00404F29" w:rsidRDefault="008610BA" w:rsidP="004431FE">
            <w:pPr>
              <w:pStyle w:val="r"/>
              <w:spacing w:line="276" w:lineRule="auto"/>
              <w:jc w:val="center"/>
              <w:rPr>
                <w:sz w:val="22"/>
                <w:szCs w:val="22"/>
              </w:rPr>
            </w:pPr>
            <w:r w:rsidRPr="00404F29">
              <w:rPr>
                <w:sz w:val="22"/>
                <w:szCs w:val="22"/>
              </w:rPr>
              <w:t>1,8</w:t>
            </w:r>
          </w:p>
        </w:tc>
        <w:tc>
          <w:tcPr>
            <w:tcW w:w="473"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1,8</w:t>
            </w:r>
          </w:p>
        </w:tc>
      </w:tr>
      <w:tr w:rsidR="008610BA" w:rsidRPr="00404F29" w:rsidTr="002E3B3A">
        <w:trPr>
          <w:trHeight w:val="68"/>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 xml:space="preserve">Липа </w:t>
            </w:r>
          </w:p>
        </w:tc>
        <w:tc>
          <w:tcPr>
            <w:tcW w:w="734" w:type="pct"/>
            <w:vAlign w:val="center"/>
          </w:tcPr>
          <w:p w:rsidR="008610BA" w:rsidRPr="00404F29" w:rsidRDefault="008610BA" w:rsidP="004431FE">
            <w:pPr>
              <w:pStyle w:val="r"/>
              <w:spacing w:line="276" w:lineRule="auto"/>
              <w:jc w:val="center"/>
              <w:rPr>
                <w:sz w:val="22"/>
                <w:szCs w:val="22"/>
              </w:rPr>
            </w:pPr>
            <w:r w:rsidRPr="00404F29">
              <w:rPr>
                <w:sz w:val="22"/>
                <w:szCs w:val="22"/>
              </w:rPr>
              <w:t>0,4</w:t>
            </w:r>
          </w:p>
        </w:tc>
        <w:tc>
          <w:tcPr>
            <w:tcW w:w="473"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3,6</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0,4</w:t>
            </w:r>
          </w:p>
        </w:tc>
      </w:tr>
      <w:tr w:rsidR="008610BA" w:rsidRPr="00404F29" w:rsidTr="002E3B3A">
        <w:trPr>
          <w:trHeight w:val="119"/>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b/>
                <w:bCs/>
                <w:iCs/>
                <w:color w:val="000000"/>
                <w:sz w:val="22"/>
                <w:szCs w:val="22"/>
              </w:rPr>
            </w:pPr>
            <w:r w:rsidRPr="00404F29">
              <w:rPr>
                <w:b/>
                <w:bCs/>
                <w:iCs/>
                <w:color w:val="000000"/>
                <w:sz w:val="22"/>
                <w:szCs w:val="22"/>
              </w:rPr>
              <w:t>Итого</w:t>
            </w:r>
          </w:p>
        </w:tc>
        <w:tc>
          <w:tcPr>
            <w:tcW w:w="734" w:type="pct"/>
            <w:vAlign w:val="center"/>
          </w:tcPr>
          <w:p w:rsidR="008610BA" w:rsidRPr="00404F29" w:rsidRDefault="008610BA" w:rsidP="004431FE">
            <w:pPr>
              <w:pStyle w:val="r"/>
              <w:spacing w:line="276" w:lineRule="auto"/>
              <w:jc w:val="center"/>
              <w:rPr>
                <w:b/>
                <w:sz w:val="22"/>
                <w:szCs w:val="22"/>
              </w:rPr>
            </w:pPr>
            <w:r w:rsidRPr="00404F29">
              <w:rPr>
                <w:b/>
                <w:sz w:val="22"/>
                <w:szCs w:val="22"/>
              </w:rPr>
              <w:t>381,6</w:t>
            </w:r>
          </w:p>
        </w:tc>
        <w:tc>
          <w:tcPr>
            <w:tcW w:w="473" w:type="pct"/>
            <w:gridSpan w:val="2"/>
            <w:vAlign w:val="center"/>
          </w:tcPr>
          <w:p w:rsidR="008610BA" w:rsidRPr="00404F29" w:rsidRDefault="008610BA" w:rsidP="004431FE">
            <w:pPr>
              <w:pStyle w:val="r"/>
              <w:spacing w:line="276" w:lineRule="auto"/>
              <w:jc w:val="center"/>
              <w:rPr>
                <w:b/>
                <w:sz w:val="22"/>
                <w:szCs w:val="22"/>
              </w:rPr>
            </w:pPr>
            <w:r w:rsidRPr="00404F29">
              <w:rPr>
                <w:b/>
                <w:sz w:val="22"/>
                <w:szCs w:val="22"/>
              </w:rPr>
              <w:t>295,4</w:t>
            </w:r>
          </w:p>
        </w:tc>
        <w:tc>
          <w:tcPr>
            <w:tcW w:w="559" w:type="pct"/>
            <w:vAlign w:val="center"/>
          </w:tcPr>
          <w:p w:rsidR="008610BA" w:rsidRPr="00404F29" w:rsidRDefault="00010B74" w:rsidP="004431FE">
            <w:pPr>
              <w:spacing w:line="276" w:lineRule="auto"/>
              <w:jc w:val="center"/>
              <w:rPr>
                <w:b/>
                <w:bCs/>
                <w:iCs/>
                <w:color w:val="000000"/>
                <w:sz w:val="22"/>
                <w:szCs w:val="22"/>
              </w:rPr>
            </w:pPr>
            <w:r w:rsidRPr="00404F29">
              <w:rPr>
                <w:b/>
                <w:bCs/>
                <w:iCs/>
                <w:color w:val="000000"/>
                <w:sz w:val="22"/>
                <w:szCs w:val="22"/>
              </w:rPr>
              <w:t>16,6</w:t>
            </w:r>
          </w:p>
        </w:tc>
        <w:tc>
          <w:tcPr>
            <w:tcW w:w="453" w:type="pct"/>
            <w:vAlign w:val="center"/>
          </w:tcPr>
          <w:p w:rsidR="008610BA" w:rsidRPr="00404F29" w:rsidRDefault="00547CC3" w:rsidP="004431FE">
            <w:pPr>
              <w:spacing w:line="276" w:lineRule="auto"/>
              <w:jc w:val="center"/>
              <w:rPr>
                <w:b/>
                <w:bCs/>
                <w:iCs/>
                <w:color w:val="000000"/>
                <w:sz w:val="22"/>
                <w:szCs w:val="22"/>
              </w:rPr>
            </w:pPr>
            <w:r w:rsidRPr="00404F29">
              <w:rPr>
                <w:b/>
                <w:bCs/>
                <w:iCs/>
                <w:color w:val="000000"/>
                <w:sz w:val="22"/>
                <w:szCs w:val="22"/>
              </w:rPr>
              <w:t>693,6</w:t>
            </w:r>
          </w:p>
        </w:tc>
      </w:tr>
      <w:tr w:rsidR="008610BA" w:rsidRPr="00404F29" w:rsidTr="002E3B3A">
        <w:trPr>
          <w:trHeight w:val="446"/>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выбираемый з</w:t>
            </w:r>
            <w:r w:rsidRPr="00404F29">
              <w:rPr>
                <w:color w:val="000000"/>
                <w:sz w:val="22"/>
                <w:szCs w:val="22"/>
              </w:rPr>
              <w:t>а</w:t>
            </w:r>
            <w:r w:rsidRPr="00404F29">
              <w:rPr>
                <w:color w:val="000000"/>
                <w:sz w:val="22"/>
                <w:szCs w:val="22"/>
              </w:rPr>
              <w:t>пас:</w:t>
            </w:r>
          </w:p>
        </w:tc>
        <w:tc>
          <w:tcPr>
            <w:tcW w:w="501" w:type="pct"/>
            <w:gridSpan w:val="2"/>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p>
        </w:tc>
        <w:tc>
          <w:tcPr>
            <w:tcW w:w="734" w:type="pct"/>
            <w:vAlign w:val="center"/>
          </w:tcPr>
          <w:p w:rsidR="008610BA" w:rsidRPr="00404F29" w:rsidRDefault="008610BA" w:rsidP="004431FE">
            <w:pPr>
              <w:spacing w:line="276" w:lineRule="auto"/>
              <w:jc w:val="center"/>
              <w:rPr>
                <w:color w:val="000000"/>
                <w:sz w:val="22"/>
                <w:szCs w:val="22"/>
              </w:rPr>
            </w:pPr>
          </w:p>
        </w:tc>
        <w:tc>
          <w:tcPr>
            <w:tcW w:w="473" w:type="pct"/>
            <w:gridSpan w:val="2"/>
            <w:vAlign w:val="center"/>
          </w:tcPr>
          <w:p w:rsidR="008610BA" w:rsidRPr="00404F29" w:rsidRDefault="008610BA" w:rsidP="004431FE">
            <w:pPr>
              <w:spacing w:line="276" w:lineRule="auto"/>
              <w:jc w:val="center"/>
              <w:rPr>
                <w:color w:val="000000"/>
                <w:sz w:val="22"/>
                <w:szCs w:val="22"/>
              </w:rPr>
            </w:pPr>
          </w:p>
        </w:tc>
        <w:tc>
          <w:tcPr>
            <w:tcW w:w="559" w:type="pct"/>
            <w:vAlign w:val="center"/>
          </w:tcPr>
          <w:p w:rsidR="008610BA" w:rsidRPr="00404F29" w:rsidRDefault="008610BA" w:rsidP="004431FE">
            <w:pPr>
              <w:spacing w:line="276" w:lineRule="auto"/>
              <w:jc w:val="center"/>
              <w:rPr>
                <w:color w:val="000000"/>
                <w:sz w:val="22"/>
                <w:szCs w:val="22"/>
              </w:rPr>
            </w:pPr>
          </w:p>
        </w:tc>
        <w:tc>
          <w:tcPr>
            <w:tcW w:w="453" w:type="pct"/>
            <w:vAlign w:val="center"/>
          </w:tcPr>
          <w:p w:rsidR="008610BA" w:rsidRPr="00404F29" w:rsidRDefault="008610BA" w:rsidP="004431FE">
            <w:pPr>
              <w:spacing w:line="276" w:lineRule="auto"/>
              <w:jc w:val="center"/>
              <w:rPr>
                <w:color w:val="000000"/>
                <w:sz w:val="22"/>
                <w:szCs w:val="22"/>
              </w:rPr>
            </w:pPr>
          </w:p>
        </w:tc>
      </w:tr>
      <w:tr w:rsidR="008610BA" w:rsidRPr="00404F29" w:rsidTr="002E3B3A">
        <w:trPr>
          <w:trHeight w:val="183"/>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restar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-корневой</w:t>
            </w:r>
          </w:p>
        </w:tc>
        <w:tc>
          <w:tcPr>
            <w:tcW w:w="501" w:type="pct"/>
            <w:gridSpan w:val="2"/>
            <w:vMerge w:val="restart"/>
            <w:vAlign w:val="center"/>
          </w:tcPr>
          <w:p w:rsidR="008610BA" w:rsidRPr="00404F29" w:rsidRDefault="008F7AF2" w:rsidP="004431FE">
            <w:pPr>
              <w:spacing w:line="276" w:lineRule="auto"/>
              <w:jc w:val="center"/>
              <w:rPr>
                <w:color w:val="000000"/>
                <w:sz w:val="22"/>
                <w:szCs w:val="22"/>
              </w:rPr>
            </w:pPr>
            <w:r w:rsidRPr="00404F29">
              <w:rPr>
                <w:color w:val="000000"/>
                <w:sz w:val="22"/>
                <w:szCs w:val="22"/>
              </w:rPr>
              <w:t>тыс. м</w:t>
            </w:r>
            <w:r w:rsidRPr="00404F29">
              <w:rPr>
                <w:color w:val="000000"/>
                <w:sz w:val="22"/>
                <w:szCs w:val="22"/>
                <w:vertAlign w:val="superscript"/>
              </w:rPr>
              <w:t>3</w:t>
            </w: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Хвойные</w:t>
            </w:r>
          </w:p>
          <w:p w:rsidR="008610BA" w:rsidRPr="00404F29" w:rsidRDefault="008610BA" w:rsidP="004431FE">
            <w:pPr>
              <w:spacing w:line="276" w:lineRule="auto"/>
              <w:jc w:val="center"/>
              <w:rPr>
                <w:color w:val="000000"/>
                <w:sz w:val="22"/>
                <w:szCs w:val="22"/>
              </w:rPr>
            </w:pPr>
            <w:r w:rsidRPr="00404F29">
              <w:rPr>
                <w:iCs/>
                <w:color w:val="000000"/>
                <w:sz w:val="22"/>
                <w:szCs w:val="22"/>
              </w:rPr>
              <w:t>в том числе</w:t>
            </w:r>
            <w:r w:rsidRPr="00404F29">
              <w:rPr>
                <w:color w:val="000000"/>
                <w:sz w:val="22"/>
                <w:szCs w:val="22"/>
              </w:rPr>
              <w:t>:</w:t>
            </w:r>
          </w:p>
        </w:tc>
        <w:tc>
          <w:tcPr>
            <w:tcW w:w="734" w:type="pct"/>
            <w:vAlign w:val="center"/>
          </w:tcPr>
          <w:p w:rsidR="008610BA" w:rsidRPr="00404F29" w:rsidRDefault="008610BA" w:rsidP="004431FE">
            <w:pPr>
              <w:pStyle w:val="r"/>
              <w:spacing w:line="276" w:lineRule="auto"/>
              <w:jc w:val="center"/>
              <w:rPr>
                <w:sz w:val="22"/>
                <w:szCs w:val="22"/>
              </w:rPr>
            </w:pPr>
            <w:r w:rsidRPr="00404F29">
              <w:rPr>
                <w:sz w:val="22"/>
                <w:szCs w:val="22"/>
              </w:rPr>
              <w:t>9,0</w:t>
            </w:r>
          </w:p>
        </w:tc>
        <w:tc>
          <w:tcPr>
            <w:tcW w:w="473"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9,7</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0,3</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19,0</w:t>
            </w:r>
          </w:p>
        </w:tc>
      </w:tr>
      <w:tr w:rsidR="008610BA" w:rsidRPr="00404F29" w:rsidTr="002E3B3A">
        <w:trPr>
          <w:trHeight w:val="249"/>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Сосна</w:t>
            </w:r>
          </w:p>
        </w:tc>
        <w:tc>
          <w:tcPr>
            <w:tcW w:w="734" w:type="pct"/>
            <w:vAlign w:val="center"/>
          </w:tcPr>
          <w:p w:rsidR="008610BA" w:rsidRPr="00404F29" w:rsidRDefault="008610BA" w:rsidP="004431FE">
            <w:pPr>
              <w:pStyle w:val="r"/>
              <w:spacing w:line="276" w:lineRule="auto"/>
              <w:jc w:val="center"/>
              <w:rPr>
                <w:sz w:val="22"/>
                <w:szCs w:val="22"/>
              </w:rPr>
            </w:pPr>
            <w:r w:rsidRPr="00404F29">
              <w:rPr>
                <w:sz w:val="22"/>
                <w:szCs w:val="22"/>
              </w:rPr>
              <w:t>8,9</w:t>
            </w:r>
          </w:p>
        </w:tc>
        <w:tc>
          <w:tcPr>
            <w:tcW w:w="473"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9,7</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0,3</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18,9</w:t>
            </w:r>
          </w:p>
        </w:tc>
      </w:tr>
      <w:tr w:rsidR="008610BA" w:rsidRPr="00404F29" w:rsidTr="002E3B3A">
        <w:trPr>
          <w:trHeight w:val="213"/>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Ель</w:t>
            </w:r>
          </w:p>
        </w:tc>
        <w:tc>
          <w:tcPr>
            <w:tcW w:w="734" w:type="pct"/>
            <w:vAlign w:val="center"/>
          </w:tcPr>
          <w:p w:rsidR="008610BA" w:rsidRPr="00404F29" w:rsidRDefault="008610BA" w:rsidP="004431FE">
            <w:pPr>
              <w:pStyle w:val="r"/>
              <w:spacing w:line="276" w:lineRule="auto"/>
              <w:jc w:val="center"/>
              <w:rPr>
                <w:sz w:val="22"/>
                <w:szCs w:val="22"/>
              </w:rPr>
            </w:pPr>
            <w:r w:rsidRPr="00404F29">
              <w:rPr>
                <w:sz w:val="22"/>
                <w:szCs w:val="22"/>
              </w:rPr>
              <w:t>0,1</w:t>
            </w:r>
          </w:p>
        </w:tc>
        <w:tc>
          <w:tcPr>
            <w:tcW w:w="473"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0,1</w:t>
            </w:r>
          </w:p>
        </w:tc>
      </w:tr>
      <w:tr w:rsidR="008610BA" w:rsidRPr="00404F29" w:rsidTr="002E3B3A">
        <w:trPr>
          <w:trHeight w:val="213"/>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Лиственница</w:t>
            </w:r>
          </w:p>
        </w:tc>
        <w:tc>
          <w:tcPr>
            <w:tcW w:w="734" w:type="pct"/>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473"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w:t>
            </w:r>
          </w:p>
        </w:tc>
      </w:tr>
      <w:tr w:rsidR="008610BA" w:rsidRPr="00404F29" w:rsidTr="002E3B3A">
        <w:trPr>
          <w:trHeight w:val="538"/>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Т/лиственные,</w:t>
            </w:r>
          </w:p>
          <w:p w:rsidR="008610BA" w:rsidRPr="00404F29" w:rsidRDefault="008610BA" w:rsidP="004431FE">
            <w:pPr>
              <w:spacing w:line="276" w:lineRule="auto"/>
              <w:jc w:val="center"/>
              <w:rPr>
                <w:color w:val="000000"/>
                <w:sz w:val="22"/>
                <w:szCs w:val="22"/>
              </w:rPr>
            </w:pPr>
            <w:r w:rsidRPr="00404F29">
              <w:rPr>
                <w:color w:val="000000"/>
                <w:sz w:val="22"/>
                <w:szCs w:val="22"/>
              </w:rPr>
              <w:t>в том числе:</w:t>
            </w:r>
          </w:p>
        </w:tc>
        <w:tc>
          <w:tcPr>
            <w:tcW w:w="734" w:type="pct"/>
            <w:vAlign w:val="center"/>
          </w:tcPr>
          <w:p w:rsidR="008610BA" w:rsidRPr="00404F29" w:rsidRDefault="008610BA" w:rsidP="004431FE">
            <w:pPr>
              <w:pStyle w:val="r"/>
              <w:spacing w:line="276" w:lineRule="auto"/>
              <w:jc w:val="center"/>
              <w:rPr>
                <w:sz w:val="22"/>
                <w:szCs w:val="22"/>
              </w:rPr>
            </w:pPr>
            <w:r w:rsidRPr="00404F29">
              <w:rPr>
                <w:sz w:val="22"/>
                <w:szCs w:val="22"/>
              </w:rPr>
              <w:t>1,1</w:t>
            </w:r>
          </w:p>
        </w:tc>
        <w:tc>
          <w:tcPr>
            <w:tcW w:w="473"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0,1</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1,2</w:t>
            </w:r>
          </w:p>
        </w:tc>
      </w:tr>
      <w:tr w:rsidR="008610BA" w:rsidRPr="00404F29" w:rsidTr="002E3B3A">
        <w:trPr>
          <w:trHeight w:val="538"/>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Дуб</w:t>
            </w:r>
          </w:p>
        </w:tc>
        <w:tc>
          <w:tcPr>
            <w:tcW w:w="734" w:type="pct"/>
            <w:vAlign w:val="center"/>
          </w:tcPr>
          <w:p w:rsidR="008610BA" w:rsidRPr="00404F29" w:rsidRDefault="008610BA" w:rsidP="004431FE">
            <w:pPr>
              <w:pStyle w:val="r"/>
              <w:spacing w:line="276" w:lineRule="auto"/>
              <w:jc w:val="center"/>
              <w:rPr>
                <w:sz w:val="22"/>
                <w:szCs w:val="22"/>
              </w:rPr>
            </w:pPr>
            <w:r w:rsidRPr="00404F29">
              <w:rPr>
                <w:sz w:val="22"/>
                <w:szCs w:val="22"/>
              </w:rPr>
              <w:t>1,1</w:t>
            </w:r>
          </w:p>
        </w:tc>
        <w:tc>
          <w:tcPr>
            <w:tcW w:w="473"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0,1</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1,2</w:t>
            </w:r>
          </w:p>
        </w:tc>
      </w:tr>
      <w:tr w:rsidR="008610BA" w:rsidRPr="00404F29" w:rsidTr="002E3B3A">
        <w:trPr>
          <w:trHeight w:val="538"/>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 xml:space="preserve">Вяз </w:t>
            </w:r>
          </w:p>
        </w:tc>
        <w:tc>
          <w:tcPr>
            <w:tcW w:w="734" w:type="pct"/>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473"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w:t>
            </w:r>
          </w:p>
        </w:tc>
      </w:tr>
      <w:tr w:rsidR="008610BA" w:rsidRPr="00404F29" w:rsidTr="002E3B3A">
        <w:trPr>
          <w:trHeight w:val="505"/>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М/лиственные,</w:t>
            </w:r>
          </w:p>
          <w:p w:rsidR="008610BA" w:rsidRPr="00404F29" w:rsidRDefault="008610BA" w:rsidP="004431FE">
            <w:pPr>
              <w:spacing w:line="276" w:lineRule="auto"/>
              <w:jc w:val="center"/>
              <w:rPr>
                <w:color w:val="000000"/>
                <w:sz w:val="22"/>
                <w:szCs w:val="22"/>
              </w:rPr>
            </w:pPr>
            <w:r w:rsidRPr="00404F29">
              <w:rPr>
                <w:iCs/>
                <w:color w:val="000000"/>
                <w:sz w:val="22"/>
                <w:szCs w:val="22"/>
              </w:rPr>
              <w:t>в том числе</w:t>
            </w:r>
            <w:r w:rsidRPr="00404F29">
              <w:rPr>
                <w:color w:val="000000"/>
                <w:sz w:val="22"/>
                <w:szCs w:val="22"/>
              </w:rPr>
              <w:t>:</w:t>
            </w:r>
          </w:p>
        </w:tc>
        <w:tc>
          <w:tcPr>
            <w:tcW w:w="734" w:type="pct"/>
            <w:vAlign w:val="center"/>
          </w:tcPr>
          <w:p w:rsidR="008610BA" w:rsidRPr="00404F29" w:rsidRDefault="008610BA" w:rsidP="004431FE">
            <w:pPr>
              <w:pStyle w:val="r"/>
              <w:spacing w:line="276" w:lineRule="auto"/>
              <w:jc w:val="center"/>
              <w:rPr>
                <w:sz w:val="22"/>
                <w:szCs w:val="22"/>
              </w:rPr>
            </w:pPr>
            <w:r w:rsidRPr="00404F29">
              <w:rPr>
                <w:sz w:val="22"/>
                <w:szCs w:val="22"/>
              </w:rPr>
              <w:t>2,5</w:t>
            </w:r>
          </w:p>
        </w:tc>
        <w:tc>
          <w:tcPr>
            <w:tcW w:w="473"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2,4</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0,1</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5,0</w:t>
            </w:r>
          </w:p>
        </w:tc>
      </w:tr>
      <w:tr w:rsidR="008610BA" w:rsidRPr="00404F29" w:rsidTr="002E3B3A">
        <w:trPr>
          <w:trHeight w:val="505"/>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Береза</w:t>
            </w:r>
          </w:p>
        </w:tc>
        <w:tc>
          <w:tcPr>
            <w:tcW w:w="734" w:type="pct"/>
            <w:vAlign w:val="center"/>
          </w:tcPr>
          <w:p w:rsidR="008610BA" w:rsidRPr="00404F29" w:rsidRDefault="008610BA" w:rsidP="004431FE">
            <w:pPr>
              <w:pStyle w:val="r"/>
              <w:spacing w:line="276" w:lineRule="auto"/>
              <w:jc w:val="center"/>
              <w:rPr>
                <w:sz w:val="22"/>
                <w:szCs w:val="22"/>
              </w:rPr>
            </w:pPr>
            <w:r w:rsidRPr="00404F29">
              <w:rPr>
                <w:sz w:val="22"/>
                <w:szCs w:val="22"/>
              </w:rPr>
              <w:t>2,4</w:t>
            </w:r>
          </w:p>
        </w:tc>
        <w:tc>
          <w:tcPr>
            <w:tcW w:w="473"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2,4</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0,1</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4,9</w:t>
            </w:r>
          </w:p>
        </w:tc>
      </w:tr>
      <w:tr w:rsidR="008610BA" w:rsidRPr="00404F29" w:rsidTr="002E3B3A">
        <w:trPr>
          <w:trHeight w:val="136"/>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Осина</w:t>
            </w:r>
          </w:p>
        </w:tc>
        <w:tc>
          <w:tcPr>
            <w:tcW w:w="734" w:type="pct"/>
            <w:vAlign w:val="center"/>
          </w:tcPr>
          <w:p w:rsidR="008610BA" w:rsidRPr="00404F29" w:rsidRDefault="008610BA" w:rsidP="004431FE">
            <w:pPr>
              <w:pStyle w:val="r"/>
              <w:spacing w:line="276" w:lineRule="auto"/>
              <w:jc w:val="center"/>
              <w:rPr>
                <w:sz w:val="22"/>
                <w:szCs w:val="22"/>
              </w:rPr>
            </w:pPr>
            <w:r w:rsidRPr="00404F29">
              <w:rPr>
                <w:sz w:val="22"/>
                <w:szCs w:val="22"/>
              </w:rPr>
              <w:t>0,1</w:t>
            </w:r>
          </w:p>
        </w:tc>
        <w:tc>
          <w:tcPr>
            <w:tcW w:w="473"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0,1</w:t>
            </w:r>
          </w:p>
        </w:tc>
      </w:tr>
      <w:tr w:rsidR="008610BA" w:rsidRPr="00404F29" w:rsidTr="002E3B3A">
        <w:trPr>
          <w:trHeight w:val="212"/>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 xml:space="preserve">Липа </w:t>
            </w:r>
          </w:p>
        </w:tc>
        <w:tc>
          <w:tcPr>
            <w:tcW w:w="734" w:type="pct"/>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473"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010B74" w:rsidP="004431FE">
            <w:pPr>
              <w:spacing w:line="276" w:lineRule="auto"/>
              <w:jc w:val="center"/>
              <w:rPr>
                <w:bCs/>
                <w:iCs/>
                <w:color w:val="000000"/>
                <w:sz w:val="22"/>
                <w:szCs w:val="22"/>
              </w:rPr>
            </w:pPr>
            <w:r w:rsidRPr="00404F29">
              <w:rPr>
                <w:bCs/>
                <w:iCs/>
                <w:color w:val="000000"/>
                <w:sz w:val="22"/>
                <w:szCs w:val="22"/>
              </w:rPr>
              <w:t>-</w:t>
            </w:r>
          </w:p>
        </w:tc>
        <w:tc>
          <w:tcPr>
            <w:tcW w:w="453" w:type="pct"/>
            <w:vAlign w:val="center"/>
          </w:tcPr>
          <w:p w:rsidR="008610BA" w:rsidRPr="00404F29" w:rsidRDefault="008610BA" w:rsidP="004431FE">
            <w:pPr>
              <w:spacing w:line="276" w:lineRule="auto"/>
              <w:jc w:val="center"/>
              <w:rPr>
                <w:bCs/>
                <w:iCs/>
                <w:color w:val="000000"/>
                <w:sz w:val="22"/>
                <w:szCs w:val="22"/>
              </w:rPr>
            </w:pPr>
          </w:p>
        </w:tc>
      </w:tr>
      <w:tr w:rsidR="008610BA" w:rsidRPr="00404F29" w:rsidTr="002E3B3A">
        <w:trPr>
          <w:trHeight w:val="212"/>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501" w:type="pct"/>
            <w:gridSpan w:val="2"/>
            <w:vMerge/>
            <w:vAlign w:val="center"/>
          </w:tcPr>
          <w:p w:rsidR="008610BA" w:rsidRPr="00404F29" w:rsidRDefault="008610BA" w:rsidP="004431FE">
            <w:pPr>
              <w:spacing w:line="276" w:lineRule="auto"/>
              <w:jc w:val="center"/>
              <w:rPr>
                <w:color w:val="000000"/>
                <w:sz w:val="22"/>
                <w:szCs w:val="22"/>
              </w:rPr>
            </w:pPr>
          </w:p>
        </w:tc>
        <w:tc>
          <w:tcPr>
            <w:tcW w:w="925" w:type="pct"/>
            <w:vAlign w:val="center"/>
          </w:tcPr>
          <w:p w:rsidR="008610BA" w:rsidRPr="00404F29" w:rsidRDefault="008610BA" w:rsidP="004431FE">
            <w:pPr>
              <w:spacing w:line="276" w:lineRule="auto"/>
              <w:jc w:val="center"/>
              <w:rPr>
                <w:b/>
                <w:bCs/>
                <w:iCs/>
                <w:color w:val="000000"/>
                <w:sz w:val="22"/>
                <w:szCs w:val="22"/>
              </w:rPr>
            </w:pPr>
            <w:r w:rsidRPr="00404F29">
              <w:rPr>
                <w:b/>
                <w:bCs/>
                <w:iCs/>
                <w:color w:val="000000"/>
                <w:sz w:val="22"/>
                <w:szCs w:val="22"/>
              </w:rPr>
              <w:t>Итого</w:t>
            </w:r>
          </w:p>
        </w:tc>
        <w:tc>
          <w:tcPr>
            <w:tcW w:w="734" w:type="pct"/>
            <w:vAlign w:val="center"/>
          </w:tcPr>
          <w:p w:rsidR="008610BA" w:rsidRPr="00404F29" w:rsidRDefault="008610BA" w:rsidP="004431FE">
            <w:pPr>
              <w:pStyle w:val="r"/>
              <w:spacing w:line="276" w:lineRule="auto"/>
              <w:jc w:val="center"/>
              <w:rPr>
                <w:b/>
                <w:sz w:val="22"/>
                <w:szCs w:val="22"/>
              </w:rPr>
            </w:pPr>
            <w:r w:rsidRPr="00404F29">
              <w:rPr>
                <w:b/>
                <w:sz w:val="22"/>
                <w:szCs w:val="22"/>
              </w:rPr>
              <w:t>12,6</w:t>
            </w:r>
          </w:p>
        </w:tc>
        <w:tc>
          <w:tcPr>
            <w:tcW w:w="473" w:type="pct"/>
            <w:gridSpan w:val="2"/>
            <w:vAlign w:val="center"/>
          </w:tcPr>
          <w:p w:rsidR="008610BA" w:rsidRPr="00404F29" w:rsidRDefault="008610BA" w:rsidP="004431FE">
            <w:pPr>
              <w:pStyle w:val="r"/>
              <w:spacing w:line="276" w:lineRule="auto"/>
              <w:jc w:val="center"/>
              <w:rPr>
                <w:b/>
                <w:sz w:val="22"/>
                <w:szCs w:val="22"/>
              </w:rPr>
            </w:pPr>
            <w:r w:rsidRPr="00404F29">
              <w:rPr>
                <w:b/>
                <w:sz w:val="22"/>
                <w:szCs w:val="22"/>
              </w:rPr>
              <w:t>12,2</w:t>
            </w:r>
          </w:p>
        </w:tc>
        <w:tc>
          <w:tcPr>
            <w:tcW w:w="559" w:type="pct"/>
            <w:vAlign w:val="center"/>
          </w:tcPr>
          <w:p w:rsidR="008610BA" w:rsidRPr="00404F29" w:rsidRDefault="00010B74" w:rsidP="004431FE">
            <w:pPr>
              <w:spacing w:line="276" w:lineRule="auto"/>
              <w:jc w:val="center"/>
              <w:rPr>
                <w:b/>
                <w:bCs/>
                <w:iCs/>
                <w:color w:val="000000"/>
                <w:sz w:val="22"/>
                <w:szCs w:val="22"/>
              </w:rPr>
            </w:pPr>
            <w:r w:rsidRPr="00404F29">
              <w:rPr>
                <w:b/>
                <w:bCs/>
                <w:iCs/>
                <w:color w:val="000000"/>
                <w:sz w:val="22"/>
                <w:szCs w:val="22"/>
              </w:rPr>
              <w:t>0,4</w:t>
            </w:r>
          </w:p>
        </w:tc>
        <w:tc>
          <w:tcPr>
            <w:tcW w:w="453" w:type="pct"/>
            <w:vAlign w:val="center"/>
          </w:tcPr>
          <w:p w:rsidR="008610BA" w:rsidRPr="00404F29" w:rsidRDefault="00547CC3" w:rsidP="004431FE">
            <w:pPr>
              <w:spacing w:line="276" w:lineRule="auto"/>
              <w:jc w:val="center"/>
              <w:rPr>
                <w:b/>
                <w:bCs/>
                <w:iCs/>
                <w:color w:val="000000"/>
                <w:sz w:val="22"/>
                <w:szCs w:val="22"/>
              </w:rPr>
            </w:pPr>
            <w:r w:rsidRPr="00404F29">
              <w:rPr>
                <w:b/>
                <w:bCs/>
                <w:iCs/>
                <w:color w:val="000000"/>
                <w:sz w:val="22"/>
                <w:szCs w:val="22"/>
              </w:rPr>
              <w:t>25,2</w:t>
            </w:r>
          </w:p>
        </w:tc>
      </w:tr>
      <w:tr w:rsidR="008610BA" w:rsidRPr="00404F29" w:rsidTr="002E3B3A">
        <w:trPr>
          <w:trHeight w:val="294"/>
          <w:jc w:val="center"/>
        </w:trPr>
        <w:tc>
          <w:tcPr>
            <w:tcW w:w="334" w:type="pct"/>
            <w:vMerge w:val="restart"/>
            <w:shd w:val="clear" w:color="auto" w:fill="auto"/>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3.</w:t>
            </w:r>
          </w:p>
        </w:tc>
        <w:tc>
          <w:tcPr>
            <w:tcW w:w="1021" w:type="pct"/>
            <w:vMerge w:val="restart"/>
            <w:vAlign w:val="center"/>
          </w:tcPr>
          <w:p w:rsidR="008610BA" w:rsidRPr="00404F29" w:rsidRDefault="008610BA" w:rsidP="004431FE">
            <w:pPr>
              <w:pStyle w:val="HTML"/>
              <w:pageBreakBefore/>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color w:val="000000"/>
                <w:sz w:val="22"/>
                <w:szCs w:val="22"/>
              </w:rPr>
            </w:pPr>
            <w:r w:rsidRPr="00404F29">
              <w:rPr>
                <w:rFonts w:ascii="Times New Roman" w:hAnsi="Times New Roman" w:cs="Times New Roman"/>
                <w:color w:val="000000"/>
                <w:sz w:val="22"/>
                <w:szCs w:val="22"/>
              </w:rPr>
              <w:t>-ликвидный</w:t>
            </w:r>
          </w:p>
        </w:tc>
        <w:tc>
          <w:tcPr>
            <w:tcW w:w="497" w:type="pct"/>
            <w:vMerge w:val="restart"/>
            <w:vAlign w:val="center"/>
          </w:tcPr>
          <w:p w:rsidR="008610BA" w:rsidRPr="00404F29" w:rsidRDefault="008F7AF2" w:rsidP="004431FE">
            <w:pPr>
              <w:pageBreakBefore/>
              <w:widowControl w:val="0"/>
              <w:spacing w:line="276" w:lineRule="auto"/>
              <w:jc w:val="center"/>
              <w:rPr>
                <w:color w:val="000000"/>
                <w:sz w:val="22"/>
                <w:szCs w:val="22"/>
              </w:rPr>
            </w:pPr>
            <w:r w:rsidRPr="00404F29">
              <w:rPr>
                <w:color w:val="000000"/>
                <w:sz w:val="22"/>
                <w:szCs w:val="22"/>
              </w:rPr>
              <w:t>тыс. м</w:t>
            </w:r>
            <w:r w:rsidRPr="00404F29">
              <w:rPr>
                <w:color w:val="000000"/>
                <w:sz w:val="22"/>
                <w:szCs w:val="22"/>
                <w:vertAlign w:val="superscript"/>
              </w:rPr>
              <w:t>3</w:t>
            </w:r>
          </w:p>
        </w:tc>
        <w:tc>
          <w:tcPr>
            <w:tcW w:w="929" w:type="pct"/>
            <w:gridSpan w:val="2"/>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Хвойные</w:t>
            </w:r>
          </w:p>
          <w:p w:rsidR="008610BA" w:rsidRPr="00404F29" w:rsidRDefault="008610BA" w:rsidP="004431FE">
            <w:pPr>
              <w:spacing w:line="276" w:lineRule="auto"/>
              <w:jc w:val="center"/>
              <w:rPr>
                <w:color w:val="000000"/>
                <w:sz w:val="22"/>
                <w:szCs w:val="22"/>
              </w:rPr>
            </w:pPr>
            <w:r w:rsidRPr="00404F29">
              <w:rPr>
                <w:iCs/>
                <w:color w:val="000000"/>
                <w:sz w:val="22"/>
                <w:szCs w:val="22"/>
              </w:rPr>
              <w:t>в том числе</w:t>
            </w:r>
            <w:r w:rsidRPr="00404F29">
              <w:rPr>
                <w:color w:val="000000"/>
                <w:sz w:val="22"/>
                <w:szCs w:val="22"/>
              </w:rPr>
              <w:t>:</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8,8</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9,4</w:t>
            </w:r>
          </w:p>
        </w:tc>
        <w:tc>
          <w:tcPr>
            <w:tcW w:w="559" w:type="pct"/>
            <w:vAlign w:val="center"/>
          </w:tcPr>
          <w:p w:rsidR="008610BA" w:rsidRPr="00404F29" w:rsidRDefault="00010B74" w:rsidP="004431FE">
            <w:pPr>
              <w:pageBreakBefore/>
              <w:widowControl w:val="0"/>
              <w:spacing w:line="276" w:lineRule="auto"/>
              <w:jc w:val="center"/>
              <w:rPr>
                <w:color w:val="000000"/>
                <w:sz w:val="22"/>
                <w:szCs w:val="22"/>
              </w:rPr>
            </w:pPr>
            <w:r w:rsidRPr="00404F29">
              <w:rPr>
                <w:color w:val="000000"/>
                <w:sz w:val="22"/>
                <w:szCs w:val="22"/>
              </w:rPr>
              <w:t>0,2</w:t>
            </w:r>
          </w:p>
        </w:tc>
        <w:tc>
          <w:tcPr>
            <w:tcW w:w="453" w:type="pct"/>
            <w:vAlign w:val="center"/>
          </w:tcPr>
          <w:p w:rsidR="008610BA" w:rsidRPr="00404F29" w:rsidRDefault="00547CC3" w:rsidP="004431FE">
            <w:pPr>
              <w:pageBreakBefore/>
              <w:widowControl w:val="0"/>
              <w:spacing w:line="276" w:lineRule="auto"/>
              <w:jc w:val="center"/>
              <w:rPr>
                <w:color w:val="000000"/>
                <w:sz w:val="22"/>
                <w:szCs w:val="22"/>
              </w:rPr>
            </w:pPr>
            <w:r w:rsidRPr="00404F29">
              <w:rPr>
                <w:color w:val="000000"/>
                <w:sz w:val="22"/>
                <w:szCs w:val="22"/>
              </w:rPr>
              <w:t>18,4</w:t>
            </w:r>
          </w:p>
        </w:tc>
      </w:tr>
      <w:tr w:rsidR="008610BA" w:rsidRPr="00404F29" w:rsidTr="002E3B3A">
        <w:trPr>
          <w:trHeight w:val="253"/>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497" w:type="pct"/>
            <w:vMerge/>
            <w:vAlign w:val="center"/>
          </w:tcPr>
          <w:p w:rsidR="008610BA" w:rsidRPr="00404F29" w:rsidRDefault="008610BA" w:rsidP="004431FE">
            <w:pPr>
              <w:spacing w:line="276" w:lineRule="auto"/>
              <w:jc w:val="center"/>
              <w:rPr>
                <w:color w:val="000000"/>
                <w:sz w:val="22"/>
                <w:szCs w:val="22"/>
              </w:rPr>
            </w:pPr>
          </w:p>
        </w:tc>
        <w:tc>
          <w:tcPr>
            <w:tcW w:w="929" w:type="pct"/>
            <w:gridSpan w:val="2"/>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Сосна</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8,7</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9,4</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0,2</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18,3</w:t>
            </w:r>
          </w:p>
        </w:tc>
      </w:tr>
      <w:tr w:rsidR="008610BA" w:rsidRPr="00404F29" w:rsidTr="002E3B3A">
        <w:trPr>
          <w:trHeight w:val="163"/>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497" w:type="pct"/>
            <w:vMerge/>
            <w:vAlign w:val="center"/>
          </w:tcPr>
          <w:p w:rsidR="008610BA" w:rsidRPr="00404F29" w:rsidRDefault="008610BA" w:rsidP="004431FE">
            <w:pPr>
              <w:spacing w:line="276" w:lineRule="auto"/>
              <w:jc w:val="center"/>
              <w:rPr>
                <w:color w:val="000000"/>
                <w:sz w:val="22"/>
                <w:szCs w:val="22"/>
              </w:rPr>
            </w:pPr>
          </w:p>
        </w:tc>
        <w:tc>
          <w:tcPr>
            <w:tcW w:w="929" w:type="pct"/>
            <w:gridSpan w:val="2"/>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Ель</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0,1</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0,1</w:t>
            </w:r>
          </w:p>
        </w:tc>
      </w:tr>
      <w:tr w:rsidR="008610BA" w:rsidRPr="00404F29" w:rsidTr="002E3B3A">
        <w:trPr>
          <w:trHeight w:val="371"/>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497" w:type="pct"/>
            <w:vMerge/>
            <w:vAlign w:val="center"/>
          </w:tcPr>
          <w:p w:rsidR="008610BA" w:rsidRPr="00404F29" w:rsidRDefault="008610BA" w:rsidP="004431FE">
            <w:pPr>
              <w:spacing w:line="276" w:lineRule="auto"/>
              <w:jc w:val="center"/>
              <w:rPr>
                <w:color w:val="000000"/>
                <w:sz w:val="22"/>
                <w:szCs w:val="22"/>
              </w:rPr>
            </w:pPr>
          </w:p>
        </w:tc>
        <w:tc>
          <w:tcPr>
            <w:tcW w:w="929" w:type="pct"/>
            <w:gridSpan w:val="2"/>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Лиственница</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w:t>
            </w:r>
          </w:p>
        </w:tc>
      </w:tr>
      <w:tr w:rsidR="008610BA" w:rsidRPr="00404F29" w:rsidTr="002E3B3A">
        <w:trPr>
          <w:trHeight w:val="538"/>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497" w:type="pct"/>
            <w:vMerge/>
            <w:vAlign w:val="center"/>
          </w:tcPr>
          <w:p w:rsidR="008610BA" w:rsidRPr="00404F29" w:rsidRDefault="008610BA" w:rsidP="004431FE">
            <w:pPr>
              <w:spacing w:line="276" w:lineRule="auto"/>
              <w:jc w:val="center"/>
              <w:rPr>
                <w:color w:val="000000"/>
                <w:sz w:val="22"/>
                <w:szCs w:val="22"/>
              </w:rPr>
            </w:pPr>
          </w:p>
        </w:tc>
        <w:tc>
          <w:tcPr>
            <w:tcW w:w="929" w:type="pct"/>
            <w:gridSpan w:val="2"/>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Т/лиственные,</w:t>
            </w:r>
          </w:p>
          <w:p w:rsidR="008610BA" w:rsidRPr="00404F29" w:rsidRDefault="008610BA" w:rsidP="004431FE">
            <w:pPr>
              <w:spacing w:line="276" w:lineRule="auto"/>
              <w:jc w:val="center"/>
              <w:rPr>
                <w:color w:val="000000"/>
                <w:sz w:val="22"/>
                <w:szCs w:val="22"/>
              </w:rPr>
            </w:pPr>
            <w:r w:rsidRPr="00404F29">
              <w:rPr>
                <w:color w:val="000000"/>
                <w:sz w:val="22"/>
                <w:szCs w:val="22"/>
              </w:rPr>
              <w:t>в том числе:</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1,0</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0,1</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1,1</w:t>
            </w:r>
          </w:p>
        </w:tc>
      </w:tr>
      <w:tr w:rsidR="008610BA" w:rsidRPr="00404F29" w:rsidTr="002E3B3A">
        <w:trPr>
          <w:trHeight w:val="538"/>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497" w:type="pct"/>
            <w:vMerge/>
            <w:vAlign w:val="center"/>
          </w:tcPr>
          <w:p w:rsidR="008610BA" w:rsidRPr="00404F29" w:rsidRDefault="008610BA" w:rsidP="004431FE">
            <w:pPr>
              <w:spacing w:line="276" w:lineRule="auto"/>
              <w:jc w:val="center"/>
              <w:rPr>
                <w:color w:val="000000"/>
                <w:sz w:val="22"/>
                <w:szCs w:val="22"/>
              </w:rPr>
            </w:pPr>
          </w:p>
        </w:tc>
        <w:tc>
          <w:tcPr>
            <w:tcW w:w="929" w:type="pct"/>
            <w:gridSpan w:val="2"/>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Дуб</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1,0</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0,1</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1,1</w:t>
            </w:r>
          </w:p>
        </w:tc>
      </w:tr>
      <w:tr w:rsidR="008610BA" w:rsidRPr="00404F29" w:rsidTr="002E3B3A">
        <w:trPr>
          <w:trHeight w:val="399"/>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497" w:type="pct"/>
            <w:vMerge/>
            <w:vAlign w:val="center"/>
          </w:tcPr>
          <w:p w:rsidR="008610BA" w:rsidRPr="00404F29" w:rsidRDefault="008610BA" w:rsidP="004431FE">
            <w:pPr>
              <w:spacing w:line="276" w:lineRule="auto"/>
              <w:jc w:val="center"/>
              <w:rPr>
                <w:color w:val="000000"/>
                <w:sz w:val="22"/>
                <w:szCs w:val="22"/>
              </w:rPr>
            </w:pPr>
          </w:p>
        </w:tc>
        <w:tc>
          <w:tcPr>
            <w:tcW w:w="929" w:type="pct"/>
            <w:gridSpan w:val="2"/>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 xml:space="preserve">Вяз </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w:t>
            </w:r>
          </w:p>
        </w:tc>
      </w:tr>
      <w:tr w:rsidR="008610BA" w:rsidRPr="00404F29" w:rsidTr="002E3B3A">
        <w:trPr>
          <w:trHeight w:val="538"/>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497" w:type="pct"/>
            <w:vMerge/>
            <w:vAlign w:val="center"/>
          </w:tcPr>
          <w:p w:rsidR="008610BA" w:rsidRPr="00404F29" w:rsidRDefault="008610BA" w:rsidP="004431FE">
            <w:pPr>
              <w:spacing w:line="276" w:lineRule="auto"/>
              <w:jc w:val="center"/>
              <w:rPr>
                <w:color w:val="000000"/>
                <w:sz w:val="22"/>
                <w:szCs w:val="22"/>
              </w:rPr>
            </w:pPr>
          </w:p>
        </w:tc>
        <w:tc>
          <w:tcPr>
            <w:tcW w:w="929" w:type="pct"/>
            <w:gridSpan w:val="2"/>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М/лиственные,</w:t>
            </w:r>
          </w:p>
          <w:p w:rsidR="008610BA" w:rsidRPr="00404F29" w:rsidRDefault="008610BA" w:rsidP="004431FE">
            <w:pPr>
              <w:spacing w:line="276" w:lineRule="auto"/>
              <w:jc w:val="center"/>
              <w:rPr>
                <w:color w:val="000000"/>
                <w:sz w:val="22"/>
                <w:szCs w:val="22"/>
              </w:rPr>
            </w:pPr>
            <w:r w:rsidRPr="00404F29">
              <w:rPr>
                <w:iCs/>
                <w:color w:val="000000"/>
                <w:sz w:val="22"/>
                <w:szCs w:val="22"/>
              </w:rPr>
              <w:t>в том числе</w:t>
            </w:r>
            <w:r w:rsidRPr="00404F29">
              <w:rPr>
                <w:color w:val="000000"/>
                <w:sz w:val="22"/>
                <w:szCs w:val="22"/>
              </w:rPr>
              <w:t>:</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2,3</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2,1</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0,1</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4,5</w:t>
            </w:r>
          </w:p>
        </w:tc>
      </w:tr>
      <w:tr w:rsidR="008610BA" w:rsidRPr="00404F29" w:rsidTr="002E3B3A">
        <w:trPr>
          <w:trHeight w:val="538"/>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497" w:type="pct"/>
            <w:vMerge/>
            <w:vAlign w:val="center"/>
          </w:tcPr>
          <w:p w:rsidR="008610BA" w:rsidRPr="00404F29" w:rsidRDefault="008610BA" w:rsidP="004431FE">
            <w:pPr>
              <w:spacing w:line="276" w:lineRule="auto"/>
              <w:jc w:val="center"/>
              <w:rPr>
                <w:color w:val="000000"/>
                <w:sz w:val="22"/>
                <w:szCs w:val="22"/>
              </w:rPr>
            </w:pPr>
          </w:p>
        </w:tc>
        <w:tc>
          <w:tcPr>
            <w:tcW w:w="929" w:type="pct"/>
            <w:gridSpan w:val="2"/>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Береза</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2,2</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2,1</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0,1</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4,4</w:t>
            </w:r>
          </w:p>
        </w:tc>
      </w:tr>
      <w:tr w:rsidR="008610BA" w:rsidRPr="00404F29" w:rsidTr="002E3B3A">
        <w:trPr>
          <w:trHeight w:val="184"/>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497" w:type="pct"/>
            <w:vMerge/>
            <w:vAlign w:val="center"/>
          </w:tcPr>
          <w:p w:rsidR="008610BA" w:rsidRPr="00404F29" w:rsidRDefault="008610BA" w:rsidP="004431FE">
            <w:pPr>
              <w:spacing w:line="276" w:lineRule="auto"/>
              <w:jc w:val="center"/>
              <w:rPr>
                <w:color w:val="000000"/>
                <w:sz w:val="22"/>
                <w:szCs w:val="22"/>
              </w:rPr>
            </w:pPr>
          </w:p>
        </w:tc>
        <w:tc>
          <w:tcPr>
            <w:tcW w:w="929" w:type="pct"/>
            <w:gridSpan w:val="2"/>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Осина</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0,1</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0,1</w:t>
            </w:r>
          </w:p>
        </w:tc>
      </w:tr>
      <w:tr w:rsidR="008610BA" w:rsidRPr="00404F29" w:rsidTr="002E3B3A">
        <w:trPr>
          <w:trHeight w:val="244"/>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497" w:type="pct"/>
            <w:vMerge/>
            <w:vAlign w:val="center"/>
          </w:tcPr>
          <w:p w:rsidR="008610BA" w:rsidRPr="00404F29" w:rsidRDefault="008610BA" w:rsidP="004431FE">
            <w:pPr>
              <w:spacing w:line="276" w:lineRule="auto"/>
              <w:jc w:val="center"/>
              <w:rPr>
                <w:color w:val="000000"/>
                <w:sz w:val="22"/>
                <w:szCs w:val="22"/>
              </w:rPr>
            </w:pPr>
          </w:p>
        </w:tc>
        <w:tc>
          <w:tcPr>
            <w:tcW w:w="929" w:type="pct"/>
            <w:gridSpan w:val="2"/>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 xml:space="preserve">Липа </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010B74" w:rsidP="004431FE">
            <w:pPr>
              <w:spacing w:line="276" w:lineRule="auto"/>
              <w:jc w:val="center"/>
              <w:rPr>
                <w:bCs/>
                <w:iCs/>
                <w:color w:val="000000"/>
                <w:sz w:val="22"/>
                <w:szCs w:val="22"/>
              </w:rPr>
            </w:pPr>
            <w:r w:rsidRPr="00404F29">
              <w:rPr>
                <w:bCs/>
                <w:iCs/>
                <w:color w:val="000000"/>
                <w:sz w:val="22"/>
                <w:szCs w:val="22"/>
              </w:rPr>
              <w:t>-</w:t>
            </w:r>
          </w:p>
        </w:tc>
        <w:tc>
          <w:tcPr>
            <w:tcW w:w="453" w:type="pct"/>
            <w:vAlign w:val="center"/>
          </w:tcPr>
          <w:p w:rsidR="008610BA" w:rsidRPr="00404F29" w:rsidRDefault="00547CC3" w:rsidP="004431FE">
            <w:pPr>
              <w:spacing w:line="276" w:lineRule="auto"/>
              <w:jc w:val="center"/>
              <w:rPr>
                <w:bCs/>
                <w:iCs/>
                <w:color w:val="000000"/>
                <w:sz w:val="22"/>
                <w:szCs w:val="22"/>
              </w:rPr>
            </w:pPr>
            <w:r w:rsidRPr="00404F29">
              <w:rPr>
                <w:bCs/>
                <w:iCs/>
                <w:color w:val="000000"/>
                <w:sz w:val="22"/>
                <w:szCs w:val="22"/>
              </w:rPr>
              <w:t>-</w:t>
            </w:r>
          </w:p>
        </w:tc>
      </w:tr>
      <w:tr w:rsidR="008610BA" w:rsidRPr="00404F29" w:rsidTr="002E3B3A">
        <w:trPr>
          <w:trHeight w:val="244"/>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497" w:type="pct"/>
            <w:vMerge/>
            <w:vAlign w:val="center"/>
          </w:tcPr>
          <w:p w:rsidR="008610BA" w:rsidRPr="00404F29" w:rsidRDefault="008610BA" w:rsidP="004431FE">
            <w:pPr>
              <w:spacing w:line="276" w:lineRule="auto"/>
              <w:jc w:val="center"/>
              <w:rPr>
                <w:color w:val="000000"/>
                <w:sz w:val="22"/>
                <w:szCs w:val="22"/>
              </w:rPr>
            </w:pPr>
          </w:p>
        </w:tc>
        <w:tc>
          <w:tcPr>
            <w:tcW w:w="929" w:type="pct"/>
            <w:gridSpan w:val="2"/>
            <w:vAlign w:val="center"/>
          </w:tcPr>
          <w:p w:rsidR="008610BA" w:rsidRPr="00404F29" w:rsidRDefault="008610BA" w:rsidP="004431FE">
            <w:pPr>
              <w:spacing w:line="276" w:lineRule="auto"/>
              <w:jc w:val="center"/>
              <w:rPr>
                <w:b/>
                <w:bCs/>
                <w:iCs/>
                <w:color w:val="000000"/>
                <w:sz w:val="22"/>
                <w:szCs w:val="22"/>
              </w:rPr>
            </w:pPr>
            <w:r w:rsidRPr="00404F29">
              <w:rPr>
                <w:b/>
                <w:bCs/>
                <w:iCs/>
                <w:color w:val="000000"/>
                <w:sz w:val="22"/>
                <w:szCs w:val="22"/>
              </w:rPr>
              <w:t>Итого</w:t>
            </w:r>
          </w:p>
        </w:tc>
        <w:tc>
          <w:tcPr>
            <w:tcW w:w="738" w:type="pct"/>
            <w:gridSpan w:val="2"/>
            <w:vAlign w:val="center"/>
          </w:tcPr>
          <w:p w:rsidR="008610BA" w:rsidRPr="00404F29" w:rsidRDefault="008610BA" w:rsidP="004431FE">
            <w:pPr>
              <w:pStyle w:val="r"/>
              <w:spacing w:line="276" w:lineRule="auto"/>
              <w:jc w:val="center"/>
              <w:rPr>
                <w:b/>
                <w:sz w:val="22"/>
                <w:szCs w:val="22"/>
              </w:rPr>
            </w:pPr>
            <w:r w:rsidRPr="00404F29">
              <w:rPr>
                <w:b/>
                <w:sz w:val="22"/>
                <w:szCs w:val="22"/>
              </w:rPr>
              <w:t>12,1</w:t>
            </w:r>
          </w:p>
        </w:tc>
        <w:tc>
          <w:tcPr>
            <w:tcW w:w="469" w:type="pct"/>
            <w:vAlign w:val="center"/>
          </w:tcPr>
          <w:p w:rsidR="008610BA" w:rsidRPr="00404F29" w:rsidRDefault="008610BA" w:rsidP="004431FE">
            <w:pPr>
              <w:pStyle w:val="r"/>
              <w:spacing w:line="276" w:lineRule="auto"/>
              <w:jc w:val="center"/>
              <w:rPr>
                <w:b/>
                <w:sz w:val="22"/>
                <w:szCs w:val="22"/>
              </w:rPr>
            </w:pPr>
            <w:r w:rsidRPr="00404F29">
              <w:rPr>
                <w:b/>
                <w:sz w:val="22"/>
                <w:szCs w:val="22"/>
              </w:rPr>
              <w:t>11,6</w:t>
            </w:r>
          </w:p>
        </w:tc>
        <w:tc>
          <w:tcPr>
            <w:tcW w:w="559" w:type="pct"/>
            <w:vAlign w:val="center"/>
          </w:tcPr>
          <w:p w:rsidR="008610BA" w:rsidRPr="00404F29" w:rsidRDefault="00010B74" w:rsidP="004431FE">
            <w:pPr>
              <w:spacing w:line="276" w:lineRule="auto"/>
              <w:jc w:val="center"/>
              <w:rPr>
                <w:b/>
                <w:bCs/>
                <w:iCs/>
                <w:color w:val="000000"/>
                <w:sz w:val="22"/>
                <w:szCs w:val="22"/>
              </w:rPr>
            </w:pPr>
            <w:r w:rsidRPr="00404F29">
              <w:rPr>
                <w:b/>
                <w:bCs/>
                <w:iCs/>
                <w:color w:val="000000"/>
                <w:sz w:val="22"/>
                <w:szCs w:val="22"/>
              </w:rPr>
              <w:t>0,3</w:t>
            </w:r>
          </w:p>
        </w:tc>
        <w:tc>
          <w:tcPr>
            <w:tcW w:w="453" w:type="pct"/>
            <w:vAlign w:val="center"/>
          </w:tcPr>
          <w:p w:rsidR="008610BA" w:rsidRPr="00404F29" w:rsidRDefault="00547CC3" w:rsidP="004431FE">
            <w:pPr>
              <w:spacing w:line="276" w:lineRule="auto"/>
              <w:jc w:val="center"/>
              <w:rPr>
                <w:b/>
                <w:bCs/>
                <w:iCs/>
                <w:color w:val="000000"/>
                <w:sz w:val="22"/>
                <w:szCs w:val="22"/>
              </w:rPr>
            </w:pPr>
            <w:r w:rsidRPr="00404F29">
              <w:rPr>
                <w:b/>
                <w:bCs/>
                <w:iCs/>
                <w:color w:val="000000"/>
                <w:sz w:val="22"/>
                <w:szCs w:val="22"/>
              </w:rPr>
              <w:t>24,0</w:t>
            </w:r>
          </w:p>
        </w:tc>
      </w:tr>
      <w:tr w:rsidR="008610BA" w:rsidRPr="00404F29" w:rsidTr="002E3B3A">
        <w:trPr>
          <w:trHeight w:val="284"/>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restart"/>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-деловой</w:t>
            </w:r>
          </w:p>
        </w:tc>
        <w:tc>
          <w:tcPr>
            <w:tcW w:w="497" w:type="pct"/>
            <w:vMerge w:val="restart"/>
            <w:vAlign w:val="center"/>
          </w:tcPr>
          <w:p w:rsidR="008610BA" w:rsidRPr="00404F29" w:rsidRDefault="008F7AF2" w:rsidP="004431FE">
            <w:pPr>
              <w:spacing w:line="276" w:lineRule="auto"/>
              <w:jc w:val="center"/>
              <w:rPr>
                <w:color w:val="000000"/>
                <w:sz w:val="22"/>
                <w:szCs w:val="22"/>
              </w:rPr>
            </w:pPr>
            <w:r w:rsidRPr="00404F29">
              <w:rPr>
                <w:color w:val="000000"/>
                <w:sz w:val="22"/>
                <w:szCs w:val="22"/>
              </w:rPr>
              <w:t>тыс. м</w:t>
            </w:r>
            <w:r w:rsidRPr="00404F29">
              <w:rPr>
                <w:color w:val="000000"/>
                <w:sz w:val="22"/>
                <w:szCs w:val="22"/>
                <w:vertAlign w:val="superscript"/>
              </w:rPr>
              <w:t>3</w:t>
            </w:r>
          </w:p>
        </w:tc>
        <w:tc>
          <w:tcPr>
            <w:tcW w:w="929" w:type="pct"/>
            <w:gridSpan w:val="2"/>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Хвойные</w:t>
            </w:r>
          </w:p>
          <w:p w:rsidR="008610BA" w:rsidRPr="00404F29" w:rsidRDefault="008610BA" w:rsidP="004431FE">
            <w:pPr>
              <w:spacing w:line="276" w:lineRule="auto"/>
              <w:jc w:val="center"/>
              <w:rPr>
                <w:color w:val="000000"/>
                <w:sz w:val="22"/>
                <w:szCs w:val="22"/>
              </w:rPr>
            </w:pPr>
            <w:r w:rsidRPr="00404F29">
              <w:rPr>
                <w:iCs/>
                <w:color w:val="000000"/>
                <w:sz w:val="22"/>
                <w:szCs w:val="22"/>
              </w:rPr>
              <w:t>в том числе</w:t>
            </w:r>
            <w:r w:rsidRPr="00404F29">
              <w:rPr>
                <w:color w:val="000000"/>
                <w:sz w:val="22"/>
                <w:szCs w:val="22"/>
              </w:rPr>
              <w:t>:</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3,3</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5,6</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0,2</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9,1</w:t>
            </w:r>
          </w:p>
        </w:tc>
      </w:tr>
      <w:tr w:rsidR="008610BA" w:rsidRPr="00404F29" w:rsidTr="002E3B3A">
        <w:trPr>
          <w:trHeight w:val="162"/>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497" w:type="pct"/>
            <w:vMerge/>
            <w:vAlign w:val="center"/>
          </w:tcPr>
          <w:p w:rsidR="008610BA" w:rsidRPr="00404F29" w:rsidRDefault="008610BA" w:rsidP="004431FE">
            <w:pPr>
              <w:spacing w:line="276" w:lineRule="auto"/>
              <w:jc w:val="center"/>
              <w:rPr>
                <w:color w:val="000000"/>
                <w:sz w:val="22"/>
                <w:szCs w:val="22"/>
              </w:rPr>
            </w:pPr>
          </w:p>
        </w:tc>
        <w:tc>
          <w:tcPr>
            <w:tcW w:w="929" w:type="pct"/>
            <w:gridSpan w:val="2"/>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Сосна</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3,3</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5,6</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0,2</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9,1</w:t>
            </w:r>
          </w:p>
        </w:tc>
      </w:tr>
      <w:tr w:rsidR="008610BA" w:rsidRPr="00404F29" w:rsidTr="002E3B3A">
        <w:trPr>
          <w:trHeight w:val="163"/>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497" w:type="pct"/>
            <w:vMerge/>
            <w:vAlign w:val="center"/>
          </w:tcPr>
          <w:p w:rsidR="008610BA" w:rsidRPr="00404F29" w:rsidRDefault="008610BA" w:rsidP="004431FE">
            <w:pPr>
              <w:spacing w:line="276" w:lineRule="auto"/>
              <w:jc w:val="center"/>
              <w:rPr>
                <w:color w:val="000000"/>
                <w:sz w:val="22"/>
                <w:szCs w:val="22"/>
              </w:rPr>
            </w:pPr>
          </w:p>
        </w:tc>
        <w:tc>
          <w:tcPr>
            <w:tcW w:w="929" w:type="pct"/>
            <w:gridSpan w:val="2"/>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Ель</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w:t>
            </w:r>
          </w:p>
        </w:tc>
      </w:tr>
      <w:tr w:rsidR="008610BA" w:rsidRPr="00404F29" w:rsidTr="002E3B3A">
        <w:trPr>
          <w:trHeight w:val="375"/>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497" w:type="pct"/>
            <w:vMerge/>
            <w:vAlign w:val="center"/>
          </w:tcPr>
          <w:p w:rsidR="008610BA" w:rsidRPr="00404F29" w:rsidRDefault="008610BA" w:rsidP="004431FE">
            <w:pPr>
              <w:spacing w:line="276" w:lineRule="auto"/>
              <w:jc w:val="center"/>
              <w:rPr>
                <w:color w:val="000000"/>
                <w:sz w:val="22"/>
                <w:szCs w:val="22"/>
              </w:rPr>
            </w:pPr>
          </w:p>
        </w:tc>
        <w:tc>
          <w:tcPr>
            <w:tcW w:w="929" w:type="pct"/>
            <w:gridSpan w:val="2"/>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Лиственница</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w:t>
            </w:r>
          </w:p>
        </w:tc>
      </w:tr>
      <w:tr w:rsidR="008610BA" w:rsidRPr="00404F29" w:rsidTr="002E3B3A">
        <w:trPr>
          <w:trHeight w:val="375"/>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497" w:type="pct"/>
            <w:vMerge/>
            <w:vAlign w:val="center"/>
          </w:tcPr>
          <w:p w:rsidR="008610BA" w:rsidRPr="00404F29" w:rsidRDefault="008610BA" w:rsidP="004431FE">
            <w:pPr>
              <w:spacing w:line="276" w:lineRule="auto"/>
              <w:jc w:val="center"/>
              <w:rPr>
                <w:color w:val="000000"/>
                <w:sz w:val="22"/>
                <w:szCs w:val="22"/>
              </w:rPr>
            </w:pPr>
          </w:p>
        </w:tc>
        <w:tc>
          <w:tcPr>
            <w:tcW w:w="929" w:type="pct"/>
            <w:gridSpan w:val="2"/>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Т/лиственные,</w:t>
            </w:r>
          </w:p>
          <w:p w:rsidR="008610BA" w:rsidRPr="00404F29" w:rsidRDefault="008610BA" w:rsidP="004431FE">
            <w:pPr>
              <w:spacing w:line="276" w:lineRule="auto"/>
              <w:jc w:val="center"/>
              <w:rPr>
                <w:color w:val="000000"/>
                <w:sz w:val="22"/>
                <w:szCs w:val="22"/>
              </w:rPr>
            </w:pPr>
            <w:r w:rsidRPr="00404F29">
              <w:rPr>
                <w:color w:val="000000"/>
                <w:sz w:val="22"/>
                <w:szCs w:val="22"/>
              </w:rPr>
              <w:t>в том числе:</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0,6</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0,1</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0,7</w:t>
            </w:r>
          </w:p>
        </w:tc>
      </w:tr>
      <w:tr w:rsidR="008610BA" w:rsidRPr="00404F29" w:rsidTr="002E3B3A">
        <w:trPr>
          <w:trHeight w:val="375"/>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497" w:type="pct"/>
            <w:vMerge/>
            <w:vAlign w:val="center"/>
          </w:tcPr>
          <w:p w:rsidR="008610BA" w:rsidRPr="00404F29" w:rsidRDefault="008610BA" w:rsidP="004431FE">
            <w:pPr>
              <w:spacing w:line="276" w:lineRule="auto"/>
              <w:jc w:val="center"/>
              <w:rPr>
                <w:color w:val="000000"/>
                <w:sz w:val="22"/>
                <w:szCs w:val="22"/>
              </w:rPr>
            </w:pPr>
          </w:p>
        </w:tc>
        <w:tc>
          <w:tcPr>
            <w:tcW w:w="929" w:type="pct"/>
            <w:gridSpan w:val="2"/>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Дуб</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0,6</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0,1</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0,7</w:t>
            </w:r>
          </w:p>
        </w:tc>
      </w:tr>
      <w:tr w:rsidR="008610BA" w:rsidRPr="00404F29" w:rsidTr="002E3B3A">
        <w:trPr>
          <w:trHeight w:val="375"/>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497" w:type="pct"/>
            <w:vMerge/>
            <w:vAlign w:val="center"/>
          </w:tcPr>
          <w:p w:rsidR="008610BA" w:rsidRPr="00404F29" w:rsidRDefault="008610BA" w:rsidP="004431FE">
            <w:pPr>
              <w:spacing w:line="276" w:lineRule="auto"/>
              <w:jc w:val="center"/>
              <w:rPr>
                <w:color w:val="000000"/>
                <w:sz w:val="22"/>
                <w:szCs w:val="22"/>
              </w:rPr>
            </w:pPr>
          </w:p>
        </w:tc>
        <w:tc>
          <w:tcPr>
            <w:tcW w:w="929" w:type="pct"/>
            <w:gridSpan w:val="2"/>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 xml:space="preserve">Вяз </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w:t>
            </w:r>
          </w:p>
        </w:tc>
      </w:tr>
      <w:tr w:rsidR="008610BA" w:rsidRPr="00404F29" w:rsidTr="002E3B3A">
        <w:trPr>
          <w:trHeight w:val="175"/>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497" w:type="pct"/>
            <w:vMerge/>
            <w:vAlign w:val="center"/>
          </w:tcPr>
          <w:p w:rsidR="008610BA" w:rsidRPr="00404F29" w:rsidRDefault="008610BA" w:rsidP="004431FE">
            <w:pPr>
              <w:spacing w:line="276" w:lineRule="auto"/>
              <w:jc w:val="center"/>
              <w:rPr>
                <w:color w:val="000000"/>
                <w:sz w:val="22"/>
                <w:szCs w:val="22"/>
              </w:rPr>
            </w:pPr>
          </w:p>
        </w:tc>
        <w:tc>
          <w:tcPr>
            <w:tcW w:w="929" w:type="pct"/>
            <w:gridSpan w:val="2"/>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М/лиственные,</w:t>
            </w:r>
          </w:p>
          <w:p w:rsidR="008610BA" w:rsidRPr="00404F29" w:rsidRDefault="008610BA" w:rsidP="004431FE">
            <w:pPr>
              <w:spacing w:line="276" w:lineRule="auto"/>
              <w:jc w:val="center"/>
              <w:rPr>
                <w:color w:val="000000"/>
                <w:sz w:val="22"/>
                <w:szCs w:val="22"/>
              </w:rPr>
            </w:pPr>
            <w:r w:rsidRPr="00404F29">
              <w:rPr>
                <w:iCs/>
                <w:color w:val="000000"/>
                <w:sz w:val="22"/>
                <w:szCs w:val="22"/>
              </w:rPr>
              <w:t>в том числе</w:t>
            </w:r>
            <w:r w:rsidRPr="00404F29">
              <w:rPr>
                <w:color w:val="000000"/>
                <w:sz w:val="22"/>
                <w:szCs w:val="22"/>
              </w:rPr>
              <w:t>:</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0,8</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1,2</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2,0</w:t>
            </w:r>
          </w:p>
        </w:tc>
      </w:tr>
      <w:tr w:rsidR="008610BA" w:rsidRPr="00404F29" w:rsidTr="002E3B3A">
        <w:trPr>
          <w:trHeight w:val="375"/>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497" w:type="pct"/>
            <w:vMerge/>
            <w:vAlign w:val="center"/>
          </w:tcPr>
          <w:p w:rsidR="008610BA" w:rsidRPr="00404F29" w:rsidRDefault="008610BA" w:rsidP="004431FE">
            <w:pPr>
              <w:spacing w:line="276" w:lineRule="auto"/>
              <w:jc w:val="center"/>
              <w:rPr>
                <w:color w:val="000000"/>
                <w:sz w:val="22"/>
                <w:szCs w:val="22"/>
              </w:rPr>
            </w:pPr>
          </w:p>
        </w:tc>
        <w:tc>
          <w:tcPr>
            <w:tcW w:w="929" w:type="pct"/>
            <w:gridSpan w:val="2"/>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Береза</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0,8</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1,2</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2,0</w:t>
            </w:r>
          </w:p>
        </w:tc>
      </w:tr>
      <w:tr w:rsidR="008610BA" w:rsidRPr="00404F29" w:rsidTr="002E3B3A">
        <w:trPr>
          <w:trHeight w:val="268"/>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497" w:type="pct"/>
            <w:vMerge/>
            <w:vAlign w:val="center"/>
          </w:tcPr>
          <w:p w:rsidR="008610BA" w:rsidRPr="00404F29" w:rsidRDefault="008610BA" w:rsidP="004431FE">
            <w:pPr>
              <w:spacing w:line="276" w:lineRule="auto"/>
              <w:jc w:val="center"/>
              <w:rPr>
                <w:color w:val="000000"/>
                <w:sz w:val="22"/>
                <w:szCs w:val="22"/>
              </w:rPr>
            </w:pPr>
          </w:p>
        </w:tc>
        <w:tc>
          <w:tcPr>
            <w:tcW w:w="929" w:type="pct"/>
            <w:gridSpan w:val="2"/>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Осина</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010B74" w:rsidP="004431FE">
            <w:pPr>
              <w:spacing w:line="276" w:lineRule="auto"/>
              <w:jc w:val="center"/>
              <w:rPr>
                <w:color w:val="000000"/>
                <w:sz w:val="22"/>
                <w:szCs w:val="22"/>
              </w:rPr>
            </w:pPr>
            <w:r w:rsidRPr="00404F29">
              <w:rPr>
                <w:color w:val="000000"/>
                <w:sz w:val="22"/>
                <w:szCs w:val="22"/>
              </w:rPr>
              <w:t>-</w:t>
            </w:r>
          </w:p>
        </w:tc>
        <w:tc>
          <w:tcPr>
            <w:tcW w:w="453" w:type="pct"/>
            <w:vAlign w:val="center"/>
          </w:tcPr>
          <w:p w:rsidR="008610BA" w:rsidRPr="00404F29" w:rsidRDefault="00547CC3" w:rsidP="004431FE">
            <w:pPr>
              <w:spacing w:line="276" w:lineRule="auto"/>
              <w:jc w:val="center"/>
              <w:rPr>
                <w:color w:val="000000"/>
                <w:sz w:val="22"/>
                <w:szCs w:val="22"/>
              </w:rPr>
            </w:pPr>
            <w:r w:rsidRPr="00404F29">
              <w:rPr>
                <w:color w:val="000000"/>
                <w:sz w:val="22"/>
                <w:szCs w:val="22"/>
              </w:rPr>
              <w:t>-</w:t>
            </w:r>
          </w:p>
        </w:tc>
      </w:tr>
      <w:tr w:rsidR="008610BA" w:rsidRPr="00404F29" w:rsidTr="002E3B3A">
        <w:trPr>
          <w:trHeight w:val="122"/>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497" w:type="pct"/>
            <w:vMerge/>
            <w:vAlign w:val="center"/>
          </w:tcPr>
          <w:p w:rsidR="008610BA" w:rsidRPr="00404F29" w:rsidRDefault="008610BA" w:rsidP="004431FE">
            <w:pPr>
              <w:spacing w:line="276" w:lineRule="auto"/>
              <w:jc w:val="center"/>
              <w:rPr>
                <w:color w:val="000000"/>
                <w:sz w:val="22"/>
                <w:szCs w:val="22"/>
              </w:rPr>
            </w:pPr>
          </w:p>
        </w:tc>
        <w:tc>
          <w:tcPr>
            <w:tcW w:w="929" w:type="pct"/>
            <w:gridSpan w:val="2"/>
            <w:vAlign w:val="center"/>
          </w:tcPr>
          <w:p w:rsidR="008610BA" w:rsidRPr="00404F29" w:rsidRDefault="008610BA" w:rsidP="004431FE">
            <w:pPr>
              <w:spacing w:line="276" w:lineRule="auto"/>
              <w:jc w:val="center"/>
              <w:rPr>
                <w:color w:val="000000"/>
                <w:sz w:val="22"/>
                <w:szCs w:val="22"/>
              </w:rPr>
            </w:pPr>
            <w:r w:rsidRPr="00404F29">
              <w:rPr>
                <w:color w:val="000000"/>
                <w:sz w:val="22"/>
                <w:szCs w:val="22"/>
              </w:rPr>
              <w:t xml:space="preserve">Липа </w:t>
            </w:r>
          </w:p>
        </w:tc>
        <w:tc>
          <w:tcPr>
            <w:tcW w:w="738" w:type="pct"/>
            <w:gridSpan w:val="2"/>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469" w:type="pct"/>
            <w:vAlign w:val="center"/>
          </w:tcPr>
          <w:p w:rsidR="008610BA" w:rsidRPr="00404F29" w:rsidRDefault="008610BA" w:rsidP="004431FE">
            <w:pPr>
              <w:pStyle w:val="r"/>
              <w:spacing w:line="276" w:lineRule="auto"/>
              <w:jc w:val="center"/>
              <w:rPr>
                <w:sz w:val="22"/>
                <w:szCs w:val="22"/>
              </w:rPr>
            </w:pPr>
            <w:r w:rsidRPr="00404F29">
              <w:rPr>
                <w:sz w:val="22"/>
                <w:szCs w:val="22"/>
              </w:rPr>
              <w:t>-</w:t>
            </w:r>
          </w:p>
        </w:tc>
        <w:tc>
          <w:tcPr>
            <w:tcW w:w="559" w:type="pct"/>
            <w:vAlign w:val="center"/>
          </w:tcPr>
          <w:p w:rsidR="008610BA" w:rsidRPr="00404F29" w:rsidRDefault="00010B74" w:rsidP="004431FE">
            <w:pPr>
              <w:spacing w:line="276" w:lineRule="auto"/>
              <w:jc w:val="center"/>
              <w:rPr>
                <w:bCs/>
                <w:iCs/>
                <w:color w:val="000000"/>
                <w:sz w:val="22"/>
                <w:szCs w:val="22"/>
              </w:rPr>
            </w:pPr>
            <w:r w:rsidRPr="00404F29">
              <w:rPr>
                <w:bCs/>
                <w:iCs/>
                <w:color w:val="000000"/>
                <w:sz w:val="22"/>
                <w:szCs w:val="22"/>
              </w:rPr>
              <w:t>-</w:t>
            </w:r>
          </w:p>
        </w:tc>
        <w:tc>
          <w:tcPr>
            <w:tcW w:w="453" w:type="pct"/>
            <w:vAlign w:val="center"/>
          </w:tcPr>
          <w:p w:rsidR="008610BA" w:rsidRPr="00404F29" w:rsidRDefault="00547CC3" w:rsidP="004431FE">
            <w:pPr>
              <w:spacing w:line="276" w:lineRule="auto"/>
              <w:jc w:val="center"/>
              <w:rPr>
                <w:bCs/>
                <w:iCs/>
                <w:color w:val="000000"/>
                <w:sz w:val="22"/>
                <w:szCs w:val="22"/>
              </w:rPr>
            </w:pPr>
            <w:r w:rsidRPr="00404F29">
              <w:rPr>
                <w:bCs/>
                <w:iCs/>
                <w:color w:val="000000"/>
                <w:sz w:val="22"/>
                <w:szCs w:val="22"/>
              </w:rPr>
              <w:t>-</w:t>
            </w:r>
          </w:p>
        </w:tc>
      </w:tr>
      <w:tr w:rsidR="008610BA" w:rsidRPr="00404F29" w:rsidTr="002E3B3A">
        <w:trPr>
          <w:trHeight w:val="122"/>
          <w:jc w:val="center"/>
        </w:trPr>
        <w:tc>
          <w:tcPr>
            <w:tcW w:w="334" w:type="pct"/>
            <w:vMerge/>
            <w:shd w:val="clear" w:color="auto" w:fill="auto"/>
            <w:vAlign w:val="center"/>
          </w:tcPr>
          <w:p w:rsidR="008610BA" w:rsidRPr="00404F29" w:rsidRDefault="008610BA" w:rsidP="004431FE">
            <w:pPr>
              <w:spacing w:line="276" w:lineRule="auto"/>
              <w:jc w:val="center"/>
              <w:rPr>
                <w:color w:val="000000"/>
                <w:sz w:val="22"/>
                <w:szCs w:val="22"/>
              </w:rPr>
            </w:pPr>
          </w:p>
        </w:tc>
        <w:tc>
          <w:tcPr>
            <w:tcW w:w="1021" w:type="pct"/>
            <w:vMerge/>
            <w:vAlign w:val="center"/>
          </w:tcPr>
          <w:p w:rsidR="008610BA" w:rsidRPr="00404F29" w:rsidRDefault="008610BA" w:rsidP="004431FE">
            <w:pPr>
              <w:spacing w:line="276" w:lineRule="auto"/>
              <w:jc w:val="center"/>
              <w:rPr>
                <w:color w:val="000000"/>
                <w:sz w:val="22"/>
                <w:szCs w:val="22"/>
              </w:rPr>
            </w:pPr>
          </w:p>
        </w:tc>
        <w:tc>
          <w:tcPr>
            <w:tcW w:w="497" w:type="pct"/>
            <w:vMerge/>
            <w:vAlign w:val="center"/>
          </w:tcPr>
          <w:p w:rsidR="008610BA" w:rsidRPr="00404F29" w:rsidRDefault="008610BA" w:rsidP="004431FE">
            <w:pPr>
              <w:spacing w:line="276" w:lineRule="auto"/>
              <w:jc w:val="center"/>
              <w:rPr>
                <w:color w:val="000000"/>
                <w:sz w:val="22"/>
                <w:szCs w:val="22"/>
              </w:rPr>
            </w:pPr>
          </w:p>
        </w:tc>
        <w:tc>
          <w:tcPr>
            <w:tcW w:w="929" w:type="pct"/>
            <w:gridSpan w:val="2"/>
            <w:vAlign w:val="center"/>
          </w:tcPr>
          <w:p w:rsidR="008610BA" w:rsidRPr="00404F29" w:rsidRDefault="008610BA" w:rsidP="004431FE">
            <w:pPr>
              <w:spacing w:line="276" w:lineRule="auto"/>
              <w:jc w:val="center"/>
              <w:rPr>
                <w:b/>
                <w:bCs/>
                <w:iCs/>
                <w:color w:val="000000"/>
                <w:sz w:val="22"/>
                <w:szCs w:val="22"/>
              </w:rPr>
            </w:pPr>
            <w:r w:rsidRPr="00404F29">
              <w:rPr>
                <w:b/>
                <w:bCs/>
                <w:iCs/>
                <w:color w:val="000000"/>
                <w:sz w:val="22"/>
                <w:szCs w:val="22"/>
              </w:rPr>
              <w:t>Итого</w:t>
            </w:r>
          </w:p>
        </w:tc>
        <w:tc>
          <w:tcPr>
            <w:tcW w:w="738" w:type="pct"/>
            <w:gridSpan w:val="2"/>
            <w:vAlign w:val="center"/>
          </w:tcPr>
          <w:p w:rsidR="008610BA" w:rsidRPr="00404F29" w:rsidRDefault="008610BA" w:rsidP="004431FE">
            <w:pPr>
              <w:pStyle w:val="r"/>
              <w:spacing w:line="276" w:lineRule="auto"/>
              <w:jc w:val="center"/>
              <w:rPr>
                <w:b/>
                <w:sz w:val="22"/>
                <w:szCs w:val="22"/>
              </w:rPr>
            </w:pPr>
            <w:r w:rsidRPr="00404F29">
              <w:rPr>
                <w:b/>
                <w:sz w:val="22"/>
                <w:szCs w:val="22"/>
              </w:rPr>
              <w:t>4,7</w:t>
            </w:r>
          </w:p>
        </w:tc>
        <w:tc>
          <w:tcPr>
            <w:tcW w:w="469" w:type="pct"/>
            <w:vAlign w:val="center"/>
          </w:tcPr>
          <w:p w:rsidR="008610BA" w:rsidRPr="00404F29" w:rsidRDefault="008610BA" w:rsidP="004431FE">
            <w:pPr>
              <w:pStyle w:val="r"/>
              <w:spacing w:line="276" w:lineRule="auto"/>
              <w:jc w:val="center"/>
              <w:rPr>
                <w:b/>
                <w:sz w:val="22"/>
                <w:szCs w:val="22"/>
              </w:rPr>
            </w:pPr>
            <w:r w:rsidRPr="00404F29">
              <w:rPr>
                <w:b/>
                <w:sz w:val="22"/>
                <w:szCs w:val="22"/>
              </w:rPr>
              <w:t>6,9</w:t>
            </w:r>
          </w:p>
        </w:tc>
        <w:tc>
          <w:tcPr>
            <w:tcW w:w="559" w:type="pct"/>
            <w:vAlign w:val="center"/>
          </w:tcPr>
          <w:p w:rsidR="008610BA" w:rsidRPr="00404F29" w:rsidRDefault="00010B74" w:rsidP="004431FE">
            <w:pPr>
              <w:spacing w:line="276" w:lineRule="auto"/>
              <w:jc w:val="center"/>
              <w:rPr>
                <w:b/>
                <w:bCs/>
                <w:iCs/>
                <w:color w:val="000000"/>
                <w:sz w:val="22"/>
                <w:szCs w:val="22"/>
              </w:rPr>
            </w:pPr>
            <w:r w:rsidRPr="00404F29">
              <w:rPr>
                <w:b/>
                <w:bCs/>
                <w:iCs/>
                <w:color w:val="000000"/>
                <w:sz w:val="22"/>
                <w:szCs w:val="22"/>
              </w:rPr>
              <w:t>0,2</w:t>
            </w:r>
          </w:p>
        </w:tc>
        <w:tc>
          <w:tcPr>
            <w:tcW w:w="453" w:type="pct"/>
            <w:vAlign w:val="center"/>
          </w:tcPr>
          <w:p w:rsidR="008610BA" w:rsidRPr="00404F29" w:rsidRDefault="00547CC3" w:rsidP="004431FE">
            <w:pPr>
              <w:spacing w:line="276" w:lineRule="auto"/>
              <w:jc w:val="center"/>
              <w:rPr>
                <w:b/>
                <w:bCs/>
                <w:iCs/>
                <w:color w:val="000000"/>
                <w:sz w:val="22"/>
                <w:szCs w:val="22"/>
              </w:rPr>
            </w:pPr>
            <w:r w:rsidRPr="00404F29">
              <w:rPr>
                <w:b/>
                <w:bCs/>
                <w:iCs/>
                <w:color w:val="000000"/>
                <w:sz w:val="22"/>
                <w:szCs w:val="22"/>
              </w:rPr>
              <w:t>11,8</w:t>
            </w:r>
          </w:p>
        </w:tc>
      </w:tr>
    </w:tbl>
    <w:p w:rsidR="00C0402B" w:rsidRPr="00404F29" w:rsidRDefault="00C0402B" w:rsidP="004431FE">
      <w:pPr>
        <w:pStyle w:val="a6"/>
        <w:spacing w:line="276" w:lineRule="auto"/>
        <w:ind w:right="0"/>
        <w:rPr>
          <w:b/>
          <w:szCs w:val="24"/>
        </w:rPr>
      </w:pPr>
    </w:p>
    <w:p w:rsidR="00C0402B" w:rsidRPr="00404F29" w:rsidRDefault="00C0402B" w:rsidP="004431FE">
      <w:pPr>
        <w:pStyle w:val="a6"/>
        <w:spacing w:line="276" w:lineRule="auto"/>
        <w:ind w:right="0"/>
        <w:rPr>
          <w:b/>
          <w:szCs w:val="24"/>
        </w:rPr>
        <w:sectPr w:rsidR="00C0402B" w:rsidRPr="00404F29" w:rsidSect="0066235B">
          <w:pgSz w:w="11906" w:h="16838" w:code="9"/>
          <w:pgMar w:top="1134" w:right="1134" w:bottom="1134" w:left="1134" w:header="709" w:footer="709" w:gutter="0"/>
          <w:cols w:space="708"/>
          <w:docGrid w:linePitch="360"/>
        </w:sectPr>
      </w:pPr>
    </w:p>
    <w:p w:rsidR="00660477" w:rsidRPr="00404F29" w:rsidRDefault="00DC5192" w:rsidP="00DC5192">
      <w:pPr>
        <w:spacing w:line="276" w:lineRule="auto"/>
        <w:jc w:val="both"/>
        <w:rPr>
          <w:color w:val="000000"/>
        </w:rPr>
      </w:pPr>
      <w:r w:rsidRPr="00404F29">
        <w:rPr>
          <w:color w:val="000000"/>
        </w:rPr>
        <w:lastRenderedPageBreak/>
        <w:t xml:space="preserve">Таблица 2.1.2.2 - </w:t>
      </w:r>
      <w:r w:rsidR="00660477" w:rsidRPr="00404F29">
        <w:rPr>
          <w:color w:val="000000"/>
        </w:rPr>
        <w:t>Распределение ежегодного объёма заготовки древесины при вырубке средневозрастных, приспевающих,  спелых, пер</w:t>
      </w:r>
      <w:r w:rsidR="00660477" w:rsidRPr="00404F29">
        <w:rPr>
          <w:color w:val="000000"/>
        </w:rPr>
        <w:t>е</w:t>
      </w:r>
      <w:r w:rsidR="00660477" w:rsidRPr="00404F29">
        <w:rPr>
          <w:color w:val="000000"/>
        </w:rPr>
        <w:t>стойных лесных насаждений, при уходе за лесами по участковым лесничествам</w:t>
      </w:r>
    </w:p>
    <w:tbl>
      <w:tblPr>
        <w:tblW w:w="5000" w:type="pct"/>
        <w:jc w:val="center"/>
        <w:tblLook w:val="0000"/>
      </w:tblPr>
      <w:tblGrid>
        <w:gridCol w:w="1787"/>
        <w:gridCol w:w="1403"/>
        <w:gridCol w:w="571"/>
        <w:gridCol w:w="869"/>
        <w:gridCol w:w="689"/>
        <w:gridCol w:w="770"/>
        <w:gridCol w:w="571"/>
        <w:gridCol w:w="869"/>
        <w:gridCol w:w="689"/>
        <w:gridCol w:w="770"/>
        <w:gridCol w:w="571"/>
        <w:gridCol w:w="869"/>
        <w:gridCol w:w="689"/>
        <w:gridCol w:w="770"/>
        <w:gridCol w:w="571"/>
        <w:gridCol w:w="869"/>
        <w:gridCol w:w="689"/>
        <w:gridCol w:w="770"/>
      </w:tblGrid>
      <w:tr w:rsidR="00DC5192" w:rsidRPr="00404F29" w:rsidTr="002E3B3A">
        <w:trPr>
          <w:trHeight w:val="255"/>
          <w:tblHeader/>
          <w:jc w:val="center"/>
        </w:trPr>
        <w:tc>
          <w:tcPr>
            <w:tcW w:w="59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C5192" w:rsidRPr="00404F29" w:rsidRDefault="00DC5192" w:rsidP="002E3B3A">
            <w:pPr>
              <w:ind w:left="-56" w:right="-62"/>
              <w:jc w:val="center"/>
              <w:rPr>
                <w:color w:val="000000"/>
                <w:sz w:val="22"/>
                <w:szCs w:val="22"/>
              </w:rPr>
            </w:pPr>
            <w:r w:rsidRPr="00404F29">
              <w:rPr>
                <w:color w:val="000000"/>
                <w:sz w:val="22"/>
                <w:szCs w:val="22"/>
              </w:rPr>
              <w:t>Участковые ле</w:t>
            </w:r>
            <w:r w:rsidRPr="00404F29">
              <w:rPr>
                <w:color w:val="000000"/>
                <w:sz w:val="22"/>
                <w:szCs w:val="22"/>
              </w:rPr>
              <w:t>с</w:t>
            </w:r>
            <w:r w:rsidRPr="00404F29">
              <w:rPr>
                <w:color w:val="000000"/>
                <w:sz w:val="22"/>
                <w:szCs w:val="22"/>
              </w:rPr>
              <w:t>ничества</w:t>
            </w:r>
          </w:p>
        </w:tc>
        <w:tc>
          <w:tcPr>
            <w:tcW w:w="47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C5192" w:rsidRPr="00404F29" w:rsidRDefault="00DC5192" w:rsidP="002E3B3A">
            <w:pPr>
              <w:ind w:left="-56" w:right="-62"/>
              <w:jc w:val="center"/>
              <w:rPr>
                <w:color w:val="000000"/>
                <w:sz w:val="22"/>
                <w:szCs w:val="22"/>
              </w:rPr>
            </w:pPr>
            <w:r w:rsidRPr="00404F29">
              <w:rPr>
                <w:color w:val="000000"/>
                <w:sz w:val="22"/>
                <w:szCs w:val="22"/>
              </w:rPr>
              <w:t>Виды ухода за лесом</w:t>
            </w:r>
          </w:p>
        </w:tc>
        <w:tc>
          <w:tcPr>
            <w:tcW w:w="2946" w:type="pct"/>
            <w:gridSpan w:val="12"/>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56" w:right="-62"/>
              <w:jc w:val="center"/>
              <w:rPr>
                <w:color w:val="000000"/>
                <w:sz w:val="22"/>
                <w:szCs w:val="22"/>
              </w:rPr>
            </w:pPr>
            <w:r w:rsidRPr="00404F29">
              <w:rPr>
                <w:color w:val="000000"/>
                <w:sz w:val="22"/>
                <w:szCs w:val="22"/>
              </w:rPr>
              <w:t>Группы пород</w:t>
            </w:r>
          </w:p>
        </w:tc>
        <w:tc>
          <w:tcPr>
            <w:tcW w:w="984"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C5192" w:rsidRPr="00404F29" w:rsidRDefault="00DC5192" w:rsidP="002E3B3A">
            <w:pPr>
              <w:ind w:left="-56" w:right="-62"/>
              <w:jc w:val="center"/>
              <w:rPr>
                <w:color w:val="000000"/>
                <w:sz w:val="22"/>
                <w:szCs w:val="22"/>
              </w:rPr>
            </w:pPr>
            <w:r w:rsidRPr="00404F29">
              <w:rPr>
                <w:color w:val="000000"/>
                <w:sz w:val="22"/>
                <w:szCs w:val="22"/>
              </w:rPr>
              <w:t>Итого</w:t>
            </w:r>
          </w:p>
        </w:tc>
      </w:tr>
      <w:tr w:rsidR="00DC5192" w:rsidRPr="00404F29" w:rsidTr="002E3B3A">
        <w:trPr>
          <w:trHeight w:val="255"/>
          <w:tblHeader/>
          <w:jc w:val="center"/>
        </w:trPr>
        <w:tc>
          <w:tcPr>
            <w:tcW w:w="599" w:type="pct"/>
            <w:vMerge/>
            <w:tcBorders>
              <w:top w:val="single" w:sz="4" w:space="0" w:color="auto"/>
              <w:left w:val="single" w:sz="4" w:space="0" w:color="auto"/>
              <w:bottom w:val="single" w:sz="4" w:space="0" w:color="auto"/>
              <w:right w:val="single" w:sz="4" w:space="0" w:color="auto"/>
            </w:tcBorders>
            <w:vAlign w:val="center"/>
          </w:tcPr>
          <w:p w:rsidR="00DC5192" w:rsidRPr="00404F29" w:rsidRDefault="00DC5192" w:rsidP="002E3B3A">
            <w:pPr>
              <w:ind w:left="-56" w:right="-62"/>
              <w:rPr>
                <w:color w:val="000000"/>
                <w:sz w:val="20"/>
                <w:szCs w:val="20"/>
              </w:rPr>
            </w:pPr>
          </w:p>
        </w:tc>
        <w:tc>
          <w:tcPr>
            <w:tcW w:w="471" w:type="pct"/>
            <w:vMerge/>
            <w:tcBorders>
              <w:top w:val="single" w:sz="4" w:space="0" w:color="auto"/>
              <w:left w:val="single" w:sz="4" w:space="0" w:color="auto"/>
              <w:bottom w:val="single" w:sz="4" w:space="0" w:color="auto"/>
              <w:right w:val="single" w:sz="4" w:space="0" w:color="auto"/>
            </w:tcBorders>
            <w:vAlign w:val="center"/>
          </w:tcPr>
          <w:p w:rsidR="00DC5192" w:rsidRPr="00404F29" w:rsidRDefault="00DC5192" w:rsidP="002E3B3A">
            <w:pPr>
              <w:ind w:left="-56" w:right="-62"/>
              <w:rPr>
                <w:color w:val="000000"/>
                <w:sz w:val="20"/>
                <w:szCs w:val="20"/>
              </w:rPr>
            </w:pPr>
          </w:p>
        </w:tc>
        <w:tc>
          <w:tcPr>
            <w:tcW w:w="984" w:type="pct"/>
            <w:gridSpan w:val="4"/>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56" w:right="-62"/>
              <w:jc w:val="center"/>
              <w:rPr>
                <w:color w:val="000000"/>
                <w:sz w:val="22"/>
                <w:szCs w:val="22"/>
              </w:rPr>
            </w:pPr>
            <w:r w:rsidRPr="00404F29">
              <w:rPr>
                <w:color w:val="000000"/>
                <w:sz w:val="22"/>
                <w:szCs w:val="22"/>
              </w:rPr>
              <w:t>хвойные</w:t>
            </w:r>
          </w:p>
        </w:tc>
        <w:tc>
          <w:tcPr>
            <w:tcW w:w="977" w:type="pct"/>
            <w:gridSpan w:val="4"/>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56" w:right="-62"/>
              <w:jc w:val="center"/>
              <w:rPr>
                <w:color w:val="000000"/>
                <w:sz w:val="22"/>
                <w:szCs w:val="22"/>
              </w:rPr>
            </w:pPr>
            <w:r w:rsidRPr="00404F29">
              <w:rPr>
                <w:color w:val="000000"/>
                <w:sz w:val="22"/>
                <w:szCs w:val="22"/>
              </w:rPr>
              <w:t>твердолиственные</w:t>
            </w:r>
          </w:p>
        </w:tc>
        <w:tc>
          <w:tcPr>
            <w:tcW w:w="984" w:type="pct"/>
            <w:gridSpan w:val="4"/>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56" w:right="-62"/>
              <w:jc w:val="center"/>
              <w:rPr>
                <w:color w:val="000000"/>
                <w:sz w:val="22"/>
                <w:szCs w:val="22"/>
              </w:rPr>
            </w:pPr>
            <w:r w:rsidRPr="00404F29">
              <w:rPr>
                <w:color w:val="000000"/>
                <w:sz w:val="22"/>
                <w:szCs w:val="22"/>
              </w:rPr>
              <w:t>мягколиственные</w:t>
            </w:r>
          </w:p>
        </w:tc>
        <w:tc>
          <w:tcPr>
            <w:tcW w:w="984" w:type="pct"/>
            <w:gridSpan w:val="4"/>
            <w:vMerge/>
            <w:tcBorders>
              <w:top w:val="single" w:sz="4" w:space="0" w:color="auto"/>
              <w:left w:val="single" w:sz="4" w:space="0" w:color="auto"/>
              <w:bottom w:val="single" w:sz="4" w:space="0" w:color="auto"/>
              <w:right w:val="single" w:sz="4" w:space="0" w:color="auto"/>
            </w:tcBorders>
            <w:vAlign w:val="center"/>
          </w:tcPr>
          <w:p w:rsidR="00DC5192" w:rsidRPr="00404F29" w:rsidRDefault="00DC5192" w:rsidP="002E3B3A">
            <w:pPr>
              <w:ind w:left="-56" w:right="-62"/>
              <w:rPr>
                <w:color w:val="000000"/>
                <w:sz w:val="22"/>
                <w:szCs w:val="22"/>
              </w:rPr>
            </w:pPr>
          </w:p>
        </w:tc>
      </w:tr>
      <w:tr w:rsidR="00DC5192" w:rsidRPr="00404F29" w:rsidTr="002E3B3A">
        <w:trPr>
          <w:trHeight w:val="255"/>
          <w:tblHeader/>
          <w:jc w:val="center"/>
        </w:trPr>
        <w:tc>
          <w:tcPr>
            <w:tcW w:w="599" w:type="pct"/>
            <w:vMerge/>
            <w:tcBorders>
              <w:top w:val="single" w:sz="4" w:space="0" w:color="auto"/>
              <w:left w:val="single" w:sz="4" w:space="0" w:color="auto"/>
              <w:bottom w:val="single" w:sz="4" w:space="0" w:color="auto"/>
              <w:right w:val="single" w:sz="4" w:space="0" w:color="auto"/>
            </w:tcBorders>
            <w:vAlign w:val="center"/>
          </w:tcPr>
          <w:p w:rsidR="00DC5192" w:rsidRPr="00404F29" w:rsidRDefault="00DC5192" w:rsidP="002E3B3A">
            <w:pPr>
              <w:ind w:left="-56" w:right="-62"/>
              <w:rPr>
                <w:color w:val="000000"/>
                <w:sz w:val="20"/>
                <w:szCs w:val="20"/>
              </w:rPr>
            </w:pPr>
          </w:p>
        </w:tc>
        <w:tc>
          <w:tcPr>
            <w:tcW w:w="471" w:type="pct"/>
            <w:vMerge/>
            <w:tcBorders>
              <w:top w:val="single" w:sz="4" w:space="0" w:color="auto"/>
              <w:left w:val="single" w:sz="4" w:space="0" w:color="auto"/>
              <w:bottom w:val="single" w:sz="4" w:space="0" w:color="auto"/>
              <w:right w:val="single" w:sz="4" w:space="0" w:color="auto"/>
            </w:tcBorders>
            <w:vAlign w:val="center"/>
          </w:tcPr>
          <w:p w:rsidR="00DC5192" w:rsidRPr="00404F29" w:rsidRDefault="00DC5192" w:rsidP="002E3B3A">
            <w:pPr>
              <w:ind w:left="-56" w:right="-62"/>
              <w:rPr>
                <w:color w:val="000000"/>
                <w:sz w:val="20"/>
                <w:szCs w:val="20"/>
              </w:rPr>
            </w:pPr>
          </w:p>
        </w:tc>
        <w:tc>
          <w:tcPr>
            <w:tcW w:w="200" w:type="pct"/>
            <w:vMerge w:val="restart"/>
            <w:tcBorders>
              <w:top w:val="nil"/>
              <w:left w:val="single" w:sz="4" w:space="0" w:color="auto"/>
              <w:bottom w:val="single" w:sz="4" w:space="0" w:color="000000"/>
              <w:right w:val="single" w:sz="4" w:space="0" w:color="auto"/>
            </w:tcBorders>
            <w:shd w:val="clear" w:color="auto" w:fill="auto"/>
            <w:vAlign w:val="center"/>
          </w:tcPr>
          <w:p w:rsidR="00DC5192" w:rsidRPr="00404F29" w:rsidRDefault="00DC5192" w:rsidP="002E3B3A">
            <w:pPr>
              <w:ind w:left="-56" w:right="-62"/>
              <w:jc w:val="center"/>
              <w:rPr>
                <w:color w:val="000000"/>
                <w:sz w:val="20"/>
                <w:szCs w:val="20"/>
              </w:rPr>
            </w:pPr>
            <w:r w:rsidRPr="00404F29">
              <w:rPr>
                <w:color w:val="000000"/>
                <w:sz w:val="20"/>
                <w:szCs w:val="20"/>
              </w:rPr>
              <w:t>пло-щадь, га</w:t>
            </w:r>
          </w:p>
        </w:tc>
        <w:tc>
          <w:tcPr>
            <w:tcW w:w="784" w:type="pct"/>
            <w:gridSpan w:val="3"/>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56" w:right="-62"/>
              <w:jc w:val="center"/>
              <w:rPr>
                <w:color w:val="000000"/>
                <w:sz w:val="22"/>
                <w:szCs w:val="22"/>
              </w:rPr>
            </w:pPr>
            <w:r w:rsidRPr="00404F29">
              <w:rPr>
                <w:color w:val="000000"/>
                <w:sz w:val="22"/>
                <w:szCs w:val="22"/>
              </w:rPr>
              <w:t>запас, тыс м</w:t>
            </w:r>
            <w:r w:rsidRPr="00404F29">
              <w:rPr>
                <w:color w:val="000000"/>
                <w:sz w:val="22"/>
                <w:szCs w:val="22"/>
                <w:vertAlign w:val="superscript"/>
              </w:rPr>
              <w:t>3</w:t>
            </w:r>
          </w:p>
        </w:tc>
        <w:tc>
          <w:tcPr>
            <w:tcW w:w="193" w:type="pct"/>
            <w:vMerge w:val="restart"/>
            <w:tcBorders>
              <w:top w:val="nil"/>
              <w:left w:val="single" w:sz="4" w:space="0" w:color="auto"/>
              <w:bottom w:val="single" w:sz="4" w:space="0" w:color="000000"/>
              <w:right w:val="single" w:sz="4" w:space="0" w:color="auto"/>
            </w:tcBorders>
            <w:shd w:val="clear" w:color="auto" w:fill="auto"/>
            <w:vAlign w:val="center"/>
          </w:tcPr>
          <w:p w:rsidR="00DC5192" w:rsidRPr="00404F29" w:rsidRDefault="00DC5192" w:rsidP="002E3B3A">
            <w:pPr>
              <w:ind w:left="-56" w:right="-62"/>
              <w:jc w:val="center"/>
              <w:rPr>
                <w:color w:val="000000"/>
                <w:sz w:val="20"/>
                <w:szCs w:val="20"/>
              </w:rPr>
            </w:pPr>
            <w:r w:rsidRPr="00404F29">
              <w:rPr>
                <w:color w:val="000000"/>
                <w:sz w:val="20"/>
                <w:szCs w:val="20"/>
              </w:rPr>
              <w:t>пло-щадь, га</w:t>
            </w:r>
          </w:p>
        </w:tc>
        <w:tc>
          <w:tcPr>
            <w:tcW w:w="784" w:type="pct"/>
            <w:gridSpan w:val="3"/>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56" w:right="-62"/>
              <w:jc w:val="center"/>
              <w:rPr>
                <w:color w:val="000000"/>
                <w:sz w:val="22"/>
                <w:szCs w:val="22"/>
              </w:rPr>
            </w:pPr>
            <w:r w:rsidRPr="00404F29">
              <w:rPr>
                <w:color w:val="000000"/>
                <w:sz w:val="22"/>
                <w:szCs w:val="22"/>
              </w:rPr>
              <w:t>запас, тыс м</w:t>
            </w:r>
            <w:r w:rsidRPr="00404F29">
              <w:rPr>
                <w:color w:val="000000"/>
                <w:sz w:val="22"/>
                <w:szCs w:val="22"/>
                <w:vertAlign w:val="superscript"/>
              </w:rPr>
              <w:t>3</w:t>
            </w:r>
          </w:p>
        </w:tc>
        <w:tc>
          <w:tcPr>
            <w:tcW w:w="200" w:type="pct"/>
            <w:vMerge w:val="restart"/>
            <w:tcBorders>
              <w:top w:val="nil"/>
              <w:left w:val="single" w:sz="4" w:space="0" w:color="auto"/>
              <w:bottom w:val="single" w:sz="4" w:space="0" w:color="000000"/>
              <w:right w:val="single" w:sz="4" w:space="0" w:color="auto"/>
            </w:tcBorders>
            <w:shd w:val="clear" w:color="auto" w:fill="auto"/>
            <w:vAlign w:val="center"/>
          </w:tcPr>
          <w:p w:rsidR="00DC5192" w:rsidRPr="00404F29" w:rsidRDefault="00DC5192" w:rsidP="002E3B3A">
            <w:pPr>
              <w:ind w:left="-56" w:right="-62"/>
              <w:jc w:val="center"/>
              <w:rPr>
                <w:color w:val="000000"/>
                <w:sz w:val="20"/>
                <w:szCs w:val="20"/>
              </w:rPr>
            </w:pPr>
            <w:r w:rsidRPr="00404F29">
              <w:rPr>
                <w:color w:val="000000"/>
                <w:sz w:val="20"/>
                <w:szCs w:val="20"/>
              </w:rPr>
              <w:t>пло-щадь, га</w:t>
            </w:r>
          </w:p>
        </w:tc>
        <w:tc>
          <w:tcPr>
            <w:tcW w:w="784" w:type="pct"/>
            <w:gridSpan w:val="3"/>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56" w:right="-62"/>
              <w:jc w:val="center"/>
              <w:rPr>
                <w:color w:val="000000"/>
                <w:sz w:val="22"/>
                <w:szCs w:val="22"/>
              </w:rPr>
            </w:pPr>
            <w:r w:rsidRPr="00404F29">
              <w:rPr>
                <w:color w:val="000000"/>
                <w:sz w:val="22"/>
                <w:szCs w:val="22"/>
              </w:rPr>
              <w:t>запас, тыс м</w:t>
            </w:r>
            <w:r w:rsidRPr="00404F29">
              <w:rPr>
                <w:color w:val="000000"/>
                <w:sz w:val="22"/>
                <w:szCs w:val="22"/>
                <w:vertAlign w:val="superscript"/>
              </w:rPr>
              <w:t>3</w:t>
            </w:r>
          </w:p>
        </w:tc>
        <w:tc>
          <w:tcPr>
            <w:tcW w:w="200" w:type="pct"/>
            <w:vMerge w:val="restart"/>
            <w:tcBorders>
              <w:top w:val="nil"/>
              <w:left w:val="single" w:sz="4" w:space="0" w:color="auto"/>
              <w:bottom w:val="single" w:sz="4" w:space="0" w:color="000000"/>
              <w:right w:val="single" w:sz="4" w:space="0" w:color="auto"/>
            </w:tcBorders>
            <w:shd w:val="clear" w:color="auto" w:fill="auto"/>
            <w:vAlign w:val="center"/>
          </w:tcPr>
          <w:p w:rsidR="00DC5192" w:rsidRPr="00404F29" w:rsidRDefault="00DC5192" w:rsidP="002E3B3A">
            <w:pPr>
              <w:ind w:left="-56" w:right="-62"/>
              <w:jc w:val="center"/>
              <w:rPr>
                <w:color w:val="000000"/>
                <w:sz w:val="20"/>
                <w:szCs w:val="20"/>
              </w:rPr>
            </w:pPr>
            <w:r w:rsidRPr="00404F29">
              <w:rPr>
                <w:color w:val="000000"/>
                <w:sz w:val="20"/>
                <w:szCs w:val="20"/>
              </w:rPr>
              <w:t>пло-щадь, га</w:t>
            </w:r>
          </w:p>
        </w:tc>
        <w:tc>
          <w:tcPr>
            <w:tcW w:w="784" w:type="pct"/>
            <w:gridSpan w:val="3"/>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56" w:right="-62"/>
              <w:jc w:val="center"/>
              <w:rPr>
                <w:color w:val="000000"/>
                <w:sz w:val="22"/>
                <w:szCs w:val="22"/>
              </w:rPr>
            </w:pPr>
            <w:r w:rsidRPr="00404F29">
              <w:rPr>
                <w:color w:val="000000"/>
                <w:sz w:val="22"/>
                <w:szCs w:val="22"/>
              </w:rPr>
              <w:t>запас, тыс м</w:t>
            </w:r>
            <w:r w:rsidRPr="00404F29">
              <w:rPr>
                <w:color w:val="000000"/>
                <w:sz w:val="22"/>
                <w:szCs w:val="22"/>
                <w:vertAlign w:val="superscript"/>
              </w:rPr>
              <w:t>3</w:t>
            </w:r>
          </w:p>
        </w:tc>
      </w:tr>
      <w:tr w:rsidR="002E3B3A" w:rsidRPr="00404F29" w:rsidTr="002E3B3A">
        <w:trPr>
          <w:trHeight w:val="315"/>
          <w:tblHeader/>
          <w:jc w:val="center"/>
        </w:trPr>
        <w:tc>
          <w:tcPr>
            <w:tcW w:w="599" w:type="pct"/>
            <w:vMerge/>
            <w:tcBorders>
              <w:top w:val="single" w:sz="4" w:space="0" w:color="auto"/>
              <w:left w:val="single" w:sz="4" w:space="0" w:color="auto"/>
              <w:bottom w:val="single" w:sz="4" w:space="0" w:color="auto"/>
              <w:right w:val="single" w:sz="4" w:space="0" w:color="auto"/>
            </w:tcBorders>
            <w:vAlign w:val="center"/>
          </w:tcPr>
          <w:p w:rsidR="00DC5192" w:rsidRPr="00404F29" w:rsidRDefault="00DC5192" w:rsidP="002E3B3A">
            <w:pPr>
              <w:ind w:left="-56" w:right="-62"/>
              <w:rPr>
                <w:color w:val="000000"/>
                <w:sz w:val="20"/>
                <w:szCs w:val="20"/>
              </w:rPr>
            </w:pPr>
          </w:p>
        </w:tc>
        <w:tc>
          <w:tcPr>
            <w:tcW w:w="471" w:type="pct"/>
            <w:vMerge/>
            <w:tcBorders>
              <w:top w:val="single" w:sz="4" w:space="0" w:color="auto"/>
              <w:left w:val="single" w:sz="4" w:space="0" w:color="auto"/>
              <w:bottom w:val="single" w:sz="4" w:space="0" w:color="auto"/>
              <w:right w:val="single" w:sz="4" w:space="0" w:color="auto"/>
            </w:tcBorders>
            <w:vAlign w:val="center"/>
          </w:tcPr>
          <w:p w:rsidR="00DC5192" w:rsidRPr="00404F29" w:rsidRDefault="00DC5192" w:rsidP="002E3B3A">
            <w:pPr>
              <w:ind w:left="-56" w:right="-62"/>
              <w:rPr>
                <w:color w:val="000000"/>
                <w:sz w:val="20"/>
                <w:szCs w:val="20"/>
              </w:rPr>
            </w:pPr>
          </w:p>
        </w:tc>
        <w:tc>
          <w:tcPr>
            <w:tcW w:w="200" w:type="pct"/>
            <w:vMerge/>
            <w:tcBorders>
              <w:top w:val="nil"/>
              <w:left w:val="single" w:sz="4" w:space="0" w:color="auto"/>
              <w:bottom w:val="single" w:sz="4" w:space="0" w:color="000000"/>
              <w:right w:val="single" w:sz="4" w:space="0" w:color="auto"/>
            </w:tcBorders>
            <w:vAlign w:val="center"/>
          </w:tcPr>
          <w:p w:rsidR="00DC5192" w:rsidRPr="00404F29" w:rsidRDefault="00DC5192" w:rsidP="002E3B3A">
            <w:pPr>
              <w:ind w:left="-56" w:right="-62"/>
              <w:rPr>
                <w:color w:val="000000"/>
                <w:sz w:val="20"/>
                <w:szCs w:val="20"/>
              </w:rPr>
            </w:pPr>
          </w:p>
        </w:tc>
        <w:tc>
          <w:tcPr>
            <w:tcW w:w="293" w:type="pct"/>
            <w:vMerge w:val="restart"/>
            <w:tcBorders>
              <w:top w:val="nil"/>
              <w:left w:val="single" w:sz="4" w:space="0" w:color="auto"/>
              <w:bottom w:val="single" w:sz="4" w:space="0" w:color="000000"/>
              <w:right w:val="single" w:sz="4" w:space="0" w:color="auto"/>
            </w:tcBorders>
            <w:shd w:val="clear" w:color="auto" w:fill="auto"/>
            <w:vAlign w:val="center"/>
          </w:tcPr>
          <w:p w:rsidR="00DC5192" w:rsidRPr="00404F29" w:rsidRDefault="00DC5192" w:rsidP="002E3B3A">
            <w:pPr>
              <w:ind w:left="-56" w:right="-62"/>
              <w:jc w:val="center"/>
              <w:rPr>
                <w:color w:val="000000"/>
                <w:sz w:val="20"/>
                <w:szCs w:val="20"/>
              </w:rPr>
            </w:pPr>
            <w:r w:rsidRPr="00404F29">
              <w:rPr>
                <w:color w:val="000000"/>
                <w:sz w:val="20"/>
                <w:szCs w:val="20"/>
              </w:rPr>
              <w:t>корн</w:t>
            </w:r>
            <w:r w:rsidRPr="00404F29">
              <w:rPr>
                <w:color w:val="000000"/>
                <w:sz w:val="20"/>
                <w:szCs w:val="20"/>
              </w:rPr>
              <w:t>е</w:t>
            </w:r>
            <w:r w:rsidRPr="00404F29">
              <w:rPr>
                <w:color w:val="000000"/>
                <w:sz w:val="20"/>
                <w:szCs w:val="20"/>
              </w:rPr>
              <w:t>вой</w:t>
            </w:r>
          </w:p>
        </w:tc>
        <w:tc>
          <w:tcPr>
            <w:tcW w:w="232" w:type="pct"/>
            <w:vMerge w:val="restart"/>
            <w:tcBorders>
              <w:top w:val="nil"/>
              <w:left w:val="single" w:sz="4" w:space="0" w:color="auto"/>
              <w:bottom w:val="single" w:sz="4" w:space="0" w:color="000000"/>
              <w:right w:val="single" w:sz="4" w:space="0" w:color="auto"/>
            </w:tcBorders>
            <w:shd w:val="clear" w:color="auto" w:fill="auto"/>
            <w:vAlign w:val="center"/>
          </w:tcPr>
          <w:p w:rsidR="00DC5192" w:rsidRPr="00404F29" w:rsidRDefault="00DC5192" w:rsidP="002E3B3A">
            <w:pPr>
              <w:ind w:left="-56" w:right="-62"/>
              <w:jc w:val="center"/>
              <w:rPr>
                <w:color w:val="000000"/>
                <w:sz w:val="20"/>
                <w:szCs w:val="20"/>
              </w:rPr>
            </w:pPr>
            <w:r w:rsidRPr="00404F29">
              <w:rPr>
                <w:color w:val="000000"/>
                <w:sz w:val="20"/>
                <w:szCs w:val="20"/>
              </w:rPr>
              <w:t>ли</w:t>
            </w:r>
            <w:r w:rsidRPr="00404F29">
              <w:rPr>
                <w:color w:val="000000"/>
                <w:sz w:val="20"/>
                <w:szCs w:val="20"/>
              </w:rPr>
              <w:t>к</w:t>
            </w:r>
            <w:r w:rsidRPr="00404F29">
              <w:rPr>
                <w:color w:val="000000"/>
                <w:sz w:val="20"/>
                <w:szCs w:val="20"/>
              </w:rPr>
              <w:t>вид</w:t>
            </w:r>
          </w:p>
        </w:tc>
        <w:tc>
          <w:tcPr>
            <w:tcW w:w="259" w:type="pct"/>
            <w:vMerge w:val="restart"/>
            <w:tcBorders>
              <w:top w:val="nil"/>
              <w:left w:val="single" w:sz="4" w:space="0" w:color="auto"/>
              <w:bottom w:val="single" w:sz="4" w:space="0" w:color="000000"/>
              <w:right w:val="single" w:sz="4" w:space="0" w:color="auto"/>
            </w:tcBorders>
            <w:shd w:val="clear" w:color="auto" w:fill="auto"/>
            <w:vAlign w:val="center"/>
          </w:tcPr>
          <w:p w:rsidR="00DC5192" w:rsidRPr="00404F29" w:rsidRDefault="00DC5192" w:rsidP="002E3B3A">
            <w:pPr>
              <w:ind w:left="-56" w:right="-62"/>
              <w:jc w:val="center"/>
              <w:rPr>
                <w:color w:val="000000"/>
                <w:sz w:val="20"/>
                <w:szCs w:val="20"/>
              </w:rPr>
            </w:pPr>
            <w:r w:rsidRPr="00404F29">
              <w:rPr>
                <w:color w:val="000000"/>
                <w:sz w:val="20"/>
                <w:szCs w:val="20"/>
              </w:rPr>
              <w:t>дел</w:t>
            </w:r>
            <w:r w:rsidRPr="00404F29">
              <w:rPr>
                <w:color w:val="000000"/>
                <w:sz w:val="20"/>
                <w:szCs w:val="20"/>
              </w:rPr>
              <w:t>о</w:t>
            </w:r>
            <w:r w:rsidRPr="00404F29">
              <w:rPr>
                <w:color w:val="000000"/>
                <w:sz w:val="20"/>
                <w:szCs w:val="20"/>
              </w:rPr>
              <w:t>вой</w:t>
            </w:r>
          </w:p>
        </w:tc>
        <w:tc>
          <w:tcPr>
            <w:tcW w:w="193" w:type="pct"/>
            <w:vMerge/>
            <w:tcBorders>
              <w:top w:val="nil"/>
              <w:left w:val="single" w:sz="4" w:space="0" w:color="auto"/>
              <w:bottom w:val="single" w:sz="4" w:space="0" w:color="000000"/>
              <w:right w:val="single" w:sz="4" w:space="0" w:color="auto"/>
            </w:tcBorders>
            <w:vAlign w:val="center"/>
          </w:tcPr>
          <w:p w:rsidR="00DC5192" w:rsidRPr="00404F29" w:rsidRDefault="00DC5192" w:rsidP="002E3B3A">
            <w:pPr>
              <w:ind w:left="-56" w:right="-62"/>
              <w:rPr>
                <w:color w:val="000000"/>
                <w:sz w:val="20"/>
                <w:szCs w:val="20"/>
              </w:rPr>
            </w:pPr>
          </w:p>
        </w:tc>
        <w:tc>
          <w:tcPr>
            <w:tcW w:w="293" w:type="pct"/>
            <w:vMerge w:val="restart"/>
            <w:tcBorders>
              <w:top w:val="nil"/>
              <w:left w:val="single" w:sz="4" w:space="0" w:color="auto"/>
              <w:bottom w:val="single" w:sz="4" w:space="0" w:color="000000"/>
              <w:right w:val="single" w:sz="4" w:space="0" w:color="auto"/>
            </w:tcBorders>
            <w:shd w:val="clear" w:color="auto" w:fill="auto"/>
            <w:vAlign w:val="center"/>
          </w:tcPr>
          <w:p w:rsidR="00DC5192" w:rsidRPr="00404F29" w:rsidRDefault="00DC5192" w:rsidP="002E3B3A">
            <w:pPr>
              <w:ind w:left="-56" w:right="-62"/>
              <w:jc w:val="center"/>
              <w:rPr>
                <w:color w:val="000000"/>
                <w:sz w:val="20"/>
                <w:szCs w:val="20"/>
              </w:rPr>
            </w:pPr>
            <w:r w:rsidRPr="00404F29">
              <w:rPr>
                <w:color w:val="000000"/>
                <w:sz w:val="20"/>
                <w:szCs w:val="20"/>
              </w:rPr>
              <w:t>корн</w:t>
            </w:r>
            <w:r w:rsidRPr="00404F29">
              <w:rPr>
                <w:color w:val="000000"/>
                <w:sz w:val="20"/>
                <w:szCs w:val="20"/>
              </w:rPr>
              <w:t>е</w:t>
            </w:r>
            <w:r w:rsidRPr="00404F29">
              <w:rPr>
                <w:color w:val="000000"/>
                <w:sz w:val="20"/>
                <w:szCs w:val="20"/>
              </w:rPr>
              <w:t>вой</w:t>
            </w:r>
          </w:p>
        </w:tc>
        <w:tc>
          <w:tcPr>
            <w:tcW w:w="232" w:type="pct"/>
            <w:vMerge w:val="restart"/>
            <w:tcBorders>
              <w:top w:val="nil"/>
              <w:left w:val="single" w:sz="4" w:space="0" w:color="auto"/>
              <w:bottom w:val="single" w:sz="4" w:space="0" w:color="000000"/>
              <w:right w:val="single" w:sz="4" w:space="0" w:color="auto"/>
            </w:tcBorders>
            <w:shd w:val="clear" w:color="auto" w:fill="auto"/>
            <w:vAlign w:val="center"/>
          </w:tcPr>
          <w:p w:rsidR="00DC5192" w:rsidRPr="00404F29" w:rsidRDefault="00DC5192" w:rsidP="002E3B3A">
            <w:pPr>
              <w:ind w:left="-56" w:right="-62"/>
              <w:jc w:val="center"/>
              <w:rPr>
                <w:color w:val="000000"/>
                <w:sz w:val="20"/>
                <w:szCs w:val="20"/>
              </w:rPr>
            </w:pPr>
            <w:r w:rsidRPr="00404F29">
              <w:rPr>
                <w:color w:val="000000"/>
                <w:sz w:val="20"/>
                <w:szCs w:val="20"/>
              </w:rPr>
              <w:t>ли</w:t>
            </w:r>
            <w:r w:rsidRPr="00404F29">
              <w:rPr>
                <w:color w:val="000000"/>
                <w:sz w:val="20"/>
                <w:szCs w:val="20"/>
              </w:rPr>
              <w:t>к</w:t>
            </w:r>
            <w:r w:rsidRPr="00404F29">
              <w:rPr>
                <w:color w:val="000000"/>
                <w:sz w:val="20"/>
                <w:szCs w:val="20"/>
              </w:rPr>
              <w:t>вид</w:t>
            </w:r>
          </w:p>
        </w:tc>
        <w:tc>
          <w:tcPr>
            <w:tcW w:w="259" w:type="pct"/>
            <w:vMerge w:val="restart"/>
            <w:tcBorders>
              <w:top w:val="nil"/>
              <w:left w:val="single" w:sz="4" w:space="0" w:color="auto"/>
              <w:bottom w:val="single" w:sz="4" w:space="0" w:color="000000"/>
              <w:right w:val="single" w:sz="4" w:space="0" w:color="auto"/>
            </w:tcBorders>
            <w:shd w:val="clear" w:color="auto" w:fill="auto"/>
            <w:vAlign w:val="center"/>
          </w:tcPr>
          <w:p w:rsidR="00DC5192" w:rsidRPr="00404F29" w:rsidRDefault="00DC5192" w:rsidP="002E3B3A">
            <w:pPr>
              <w:ind w:left="-56" w:right="-62"/>
              <w:jc w:val="center"/>
              <w:rPr>
                <w:color w:val="000000"/>
                <w:sz w:val="20"/>
                <w:szCs w:val="20"/>
              </w:rPr>
            </w:pPr>
            <w:r w:rsidRPr="00404F29">
              <w:rPr>
                <w:color w:val="000000"/>
                <w:sz w:val="20"/>
                <w:szCs w:val="20"/>
              </w:rPr>
              <w:t>дел</w:t>
            </w:r>
            <w:r w:rsidRPr="00404F29">
              <w:rPr>
                <w:color w:val="000000"/>
                <w:sz w:val="20"/>
                <w:szCs w:val="20"/>
              </w:rPr>
              <w:t>о</w:t>
            </w:r>
            <w:r w:rsidRPr="00404F29">
              <w:rPr>
                <w:color w:val="000000"/>
                <w:sz w:val="20"/>
                <w:szCs w:val="20"/>
              </w:rPr>
              <w:t>вой</w:t>
            </w:r>
          </w:p>
        </w:tc>
        <w:tc>
          <w:tcPr>
            <w:tcW w:w="200" w:type="pct"/>
            <w:vMerge/>
            <w:tcBorders>
              <w:top w:val="nil"/>
              <w:left w:val="single" w:sz="4" w:space="0" w:color="auto"/>
              <w:bottom w:val="single" w:sz="4" w:space="0" w:color="000000"/>
              <w:right w:val="single" w:sz="4" w:space="0" w:color="auto"/>
            </w:tcBorders>
            <w:vAlign w:val="center"/>
          </w:tcPr>
          <w:p w:rsidR="00DC5192" w:rsidRPr="00404F29" w:rsidRDefault="00DC5192" w:rsidP="002E3B3A">
            <w:pPr>
              <w:ind w:left="-56" w:right="-62"/>
              <w:rPr>
                <w:color w:val="000000"/>
                <w:sz w:val="20"/>
                <w:szCs w:val="20"/>
              </w:rPr>
            </w:pPr>
          </w:p>
        </w:tc>
        <w:tc>
          <w:tcPr>
            <w:tcW w:w="293" w:type="pct"/>
            <w:vMerge w:val="restart"/>
            <w:tcBorders>
              <w:top w:val="nil"/>
              <w:left w:val="single" w:sz="4" w:space="0" w:color="auto"/>
              <w:bottom w:val="single" w:sz="4" w:space="0" w:color="000000"/>
              <w:right w:val="single" w:sz="4" w:space="0" w:color="auto"/>
            </w:tcBorders>
            <w:shd w:val="clear" w:color="auto" w:fill="auto"/>
            <w:vAlign w:val="center"/>
          </w:tcPr>
          <w:p w:rsidR="00DC5192" w:rsidRPr="00404F29" w:rsidRDefault="00DC5192" w:rsidP="002E3B3A">
            <w:pPr>
              <w:ind w:left="-56" w:right="-62"/>
              <w:jc w:val="center"/>
              <w:rPr>
                <w:color w:val="000000"/>
                <w:sz w:val="20"/>
                <w:szCs w:val="20"/>
              </w:rPr>
            </w:pPr>
            <w:r w:rsidRPr="00404F29">
              <w:rPr>
                <w:color w:val="000000"/>
                <w:sz w:val="20"/>
                <w:szCs w:val="20"/>
              </w:rPr>
              <w:t>корн</w:t>
            </w:r>
            <w:r w:rsidRPr="00404F29">
              <w:rPr>
                <w:color w:val="000000"/>
                <w:sz w:val="20"/>
                <w:szCs w:val="20"/>
              </w:rPr>
              <w:t>е</w:t>
            </w:r>
            <w:r w:rsidRPr="00404F29">
              <w:rPr>
                <w:color w:val="000000"/>
                <w:sz w:val="20"/>
                <w:szCs w:val="20"/>
              </w:rPr>
              <w:t>вой</w:t>
            </w:r>
          </w:p>
        </w:tc>
        <w:tc>
          <w:tcPr>
            <w:tcW w:w="232" w:type="pct"/>
            <w:vMerge w:val="restart"/>
            <w:tcBorders>
              <w:top w:val="nil"/>
              <w:left w:val="single" w:sz="4" w:space="0" w:color="auto"/>
              <w:bottom w:val="single" w:sz="4" w:space="0" w:color="000000"/>
              <w:right w:val="single" w:sz="4" w:space="0" w:color="auto"/>
            </w:tcBorders>
            <w:shd w:val="clear" w:color="auto" w:fill="auto"/>
            <w:vAlign w:val="center"/>
          </w:tcPr>
          <w:p w:rsidR="00DC5192" w:rsidRPr="00404F29" w:rsidRDefault="00DC5192" w:rsidP="002E3B3A">
            <w:pPr>
              <w:ind w:left="-56" w:right="-62"/>
              <w:jc w:val="center"/>
              <w:rPr>
                <w:color w:val="000000"/>
                <w:sz w:val="20"/>
                <w:szCs w:val="20"/>
              </w:rPr>
            </w:pPr>
            <w:r w:rsidRPr="00404F29">
              <w:rPr>
                <w:color w:val="000000"/>
                <w:sz w:val="20"/>
                <w:szCs w:val="20"/>
              </w:rPr>
              <w:t>ли</w:t>
            </w:r>
            <w:r w:rsidRPr="00404F29">
              <w:rPr>
                <w:color w:val="000000"/>
                <w:sz w:val="20"/>
                <w:szCs w:val="20"/>
              </w:rPr>
              <w:t>к</w:t>
            </w:r>
            <w:r w:rsidRPr="00404F29">
              <w:rPr>
                <w:color w:val="000000"/>
                <w:sz w:val="20"/>
                <w:szCs w:val="20"/>
              </w:rPr>
              <w:t>вид</w:t>
            </w:r>
          </w:p>
        </w:tc>
        <w:tc>
          <w:tcPr>
            <w:tcW w:w="259" w:type="pct"/>
            <w:vMerge w:val="restart"/>
            <w:tcBorders>
              <w:top w:val="nil"/>
              <w:left w:val="single" w:sz="4" w:space="0" w:color="auto"/>
              <w:bottom w:val="single" w:sz="4" w:space="0" w:color="000000"/>
              <w:right w:val="single" w:sz="4" w:space="0" w:color="auto"/>
            </w:tcBorders>
            <w:shd w:val="clear" w:color="auto" w:fill="auto"/>
            <w:vAlign w:val="center"/>
          </w:tcPr>
          <w:p w:rsidR="00DC5192" w:rsidRPr="00404F29" w:rsidRDefault="00DC5192" w:rsidP="002E3B3A">
            <w:pPr>
              <w:ind w:left="-56" w:right="-62"/>
              <w:jc w:val="center"/>
              <w:rPr>
                <w:color w:val="000000"/>
                <w:sz w:val="20"/>
                <w:szCs w:val="20"/>
              </w:rPr>
            </w:pPr>
            <w:r w:rsidRPr="00404F29">
              <w:rPr>
                <w:color w:val="000000"/>
                <w:sz w:val="20"/>
                <w:szCs w:val="20"/>
              </w:rPr>
              <w:t>дел</w:t>
            </w:r>
            <w:r w:rsidRPr="00404F29">
              <w:rPr>
                <w:color w:val="000000"/>
                <w:sz w:val="20"/>
                <w:szCs w:val="20"/>
              </w:rPr>
              <w:t>о</w:t>
            </w:r>
            <w:r w:rsidRPr="00404F29">
              <w:rPr>
                <w:color w:val="000000"/>
                <w:sz w:val="20"/>
                <w:szCs w:val="20"/>
              </w:rPr>
              <w:t>вой</w:t>
            </w:r>
          </w:p>
        </w:tc>
        <w:tc>
          <w:tcPr>
            <w:tcW w:w="200" w:type="pct"/>
            <w:vMerge/>
            <w:tcBorders>
              <w:top w:val="nil"/>
              <w:left w:val="single" w:sz="4" w:space="0" w:color="auto"/>
              <w:bottom w:val="single" w:sz="4" w:space="0" w:color="000000"/>
              <w:right w:val="single" w:sz="4" w:space="0" w:color="auto"/>
            </w:tcBorders>
            <w:vAlign w:val="center"/>
          </w:tcPr>
          <w:p w:rsidR="00DC5192" w:rsidRPr="00404F29" w:rsidRDefault="00DC5192" w:rsidP="002E3B3A">
            <w:pPr>
              <w:ind w:left="-56" w:right="-62"/>
              <w:rPr>
                <w:color w:val="000000"/>
                <w:sz w:val="20"/>
                <w:szCs w:val="20"/>
              </w:rPr>
            </w:pPr>
          </w:p>
        </w:tc>
        <w:tc>
          <w:tcPr>
            <w:tcW w:w="293" w:type="pct"/>
            <w:vMerge w:val="restart"/>
            <w:tcBorders>
              <w:top w:val="nil"/>
              <w:left w:val="single" w:sz="4" w:space="0" w:color="auto"/>
              <w:bottom w:val="single" w:sz="4" w:space="0" w:color="000000"/>
              <w:right w:val="single" w:sz="4" w:space="0" w:color="auto"/>
            </w:tcBorders>
            <w:shd w:val="clear" w:color="auto" w:fill="auto"/>
            <w:vAlign w:val="center"/>
          </w:tcPr>
          <w:p w:rsidR="00DC5192" w:rsidRPr="00404F29" w:rsidRDefault="00DC5192" w:rsidP="002E3B3A">
            <w:pPr>
              <w:ind w:left="-56" w:right="-62"/>
              <w:jc w:val="center"/>
              <w:rPr>
                <w:color w:val="000000"/>
                <w:sz w:val="20"/>
                <w:szCs w:val="20"/>
              </w:rPr>
            </w:pPr>
            <w:r w:rsidRPr="00404F29">
              <w:rPr>
                <w:color w:val="000000"/>
                <w:sz w:val="20"/>
                <w:szCs w:val="20"/>
              </w:rPr>
              <w:t>корн</w:t>
            </w:r>
            <w:r w:rsidRPr="00404F29">
              <w:rPr>
                <w:color w:val="000000"/>
                <w:sz w:val="20"/>
                <w:szCs w:val="20"/>
              </w:rPr>
              <w:t>е</w:t>
            </w:r>
            <w:r w:rsidRPr="00404F29">
              <w:rPr>
                <w:color w:val="000000"/>
                <w:sz w:val="20"/>
                <w:szCs w:val="20"/>
              </w:rPr>
              <w:t>вой</w:t>
            </w:r>
          </w:p>
        </w:tc>
        <w:tc>
          <w:tcPr>
            <w:tcW w:w="232" w:type="pct"/>
            <w:vMerge w:val="restart"/>
            <w:tcBorders>
              <w:top w:val="nil"/>
              <w:left w:val="single" w:sz="4" w:space="0" w:color="auto"/>
              <w:bottom w:val="single" w:sz="4" w:space="0" w:color="000000"/>
              <w:right w:val="single" w:sz="4" w:space="0" w:color="auto"/>
            </w:tcBorders>
            <w:shd w:val="clear" w:color="auto" w:fill="auto"/>
            <w:vAlign w:val="center"/>
          </w:tcPr>
          <w:p w:rsidR="00DC5192" w:rsidRPr="00404F29" w:rsidRDefault="00DC5192" w:rsidP="002E3B3A">
            <w:pPr>
              <w:ind w:left="-56" w:right="-62"/>
              <w:jc w:val="center"/>
              <w:rPr>
                <w:color w:val="000000"/>
                <w:sz w:val="20"/>
                <w:szCs w:val="20"/>
              </w:rPr>
            </w:pPr>
            <w:r w:rsidRPr="00404F29">
              <w:rPr>
                <w:color w:val="000000"/>
                <w:sz w:val="20"/>
                <w:szCs w:val="20"/>
              </w:rPr>
              <w:t>ли</w:t>
            </w:r>
            <w:r w:rsidRPr="00404F29">
              <w:rPr>
                <w:color w:val="000000"/>
                <w:sz w:val="20"/>
                <w:szCs w:val="20"/>
              </w:rPr>
              <w:t>к</w:t>
            </w:r>
            <w:r w:rsidRPr="00404F29">
              <w:rPr>
                <w:color w:val="000000"/>
                <w:sz w:val="20"/>
                <w:szCs w:val="20"/>
              </w:rPr>
              <w:t>вид</w:t>
            </w:r>
          </w:p>
        </w:tc>
        <w:tc>
          <w:tcPr>
            <w:tcW w:w="259" w:type="pct"/>
            <w:vMerge w:val="restart"/>
            <w:tcBorders>
              <w:top w:val="nil"/>
              <w:left w:val="single" w:sz="4" w:space="0" w:color="auto"/>
              <w:bottom w:val="single" w:sz="4" w:space="0" w:color="000000"/>
              <w:right w:val="single" w:sz="4" w:space="0" w:color="auto"/>
            </w:tcBorders>
            <w:shd w:val="clear" w:color="auto" w:fill="auto"/>
            <w:vAlign w:val="center"/>
          </w:tcPr>
          <w:p w:rsidR="00DC5192" w:rsidRPr="00404F29" w:rsidRDefault="00DC5192" w:rsidP="002E3B3A">
            <w:pPr>
              <w:ind w:left="-56" w:right="-62"/>
              <w:jc w:val="center"/>
              <w:rPr>
                <w:color w:val="000000"/>
                <w:sz w:val="20"/>
                <w:szCs w:val="20"/>
              </w:rPr>
            </w:pPr>
            <w:r w:rsidRPr="00404F29">
              <w:rPr>
                <w:color w:val="000000"/>
                <w:sz w:val="20"/>
                <w:szCs w:val="20"/>
              </w:rPr>
              <w:t>дел</w:t>
            </w:r>
            <w:r w:rsidRPr="00404F29">
              <w:rPr>
                <w:color w:val="000000"/>
                <w:sz w:val="20"/>
                <w:szCs w:val="20"/>
              </w:rPr>
              <w:t>о</w:t>
            </w:r>
            <w:r w:rsidRPr="00404F29">
              <w:rPr>
                <w:color w:val="000000"/>
                <w:sz w:val="20"/>
                <w:szCs w:val="20"/>
              </w:rPr>
              <w:t>вой</w:t>
            </w:r>
          </w:p>
        </w:tc>
      </w:tr>
      <w:tr w:rsidR="002E3B3A" w:rsidRPr="00404F29" w:rsidTr="002E3B3A">
        <w:trPr>
          <w:trHeight w:val="315"/>
          <w:tblHeader/>
          <w:jc w:val="center"/>
        </w:trPr>
        <w:tc>
          <w:tcPr>
            <w:tcW w:w="599" w:type="pct"/>
            <w:vMerge/>
            <w:tcBorders>
              <w:top w:val="single" w:sz="4" w:space="0" w:color="auto"/>
              <w:left w:val="single" w:sz="4" w:space="0" w:color="auto"/>
              <w:bottom w:val="single" w:sz="4" w:space="0" w:color="auto"/>
              <w:right w:val="single" w:sz="4" w:space="0" w:color="auto"/>
            </w:tcBorders>
            <w:vAlign w:val="center"/>
          </w:tcPr>
          <w:p w:rsidR="00DC5192" w:rsidRPr="00404F29" w:rsidRDefault="00DC5192" w:rsidP="00DC5192">
            <w:pPr>
              <w:rPr>
                <w:color w:val="000000"/>
                <w:sz w:val="20"/>
                <w:szCs w:val="20"/>
              </w:rPr>
            </w:pPr>
          </w:p>
        </w:tc>
        <w:tc>
          <w:tcPr>
            <w:tcW w:w="471" w:type="pct"/>
            <w:vMerge/>
            <w:tcBorders>
              <w:top w:val="single" w:sz="4" w:space="0" w:color="auto"/>
              <w:left w:val="single" w:sz="4" w:space="0" w:color="auto"/>
              <w:bottom w:val="single" w:sz="4" w:space="0" w:color="auto"/>
              <w:right w:val="single" w:sz="4" w:space="0" w:color="auto"/>
            </w:tcBorders>
            <w:vAlign w:val="center"/>
          </w:tcPr>
          <w:p w:rsidR="00DC5192" w:rsidRPr="00404F29" w:rsidRDefault="00DC5192" w:rsidP="00DC5192">
            <w:pPr>
              <w:rPr>
                <w:color w:val="000000"/>
                <w:sz w:val="20"/>
                <w:szCs w:val="20"/>
              </w:rPr>
            </w:pPr>
          </w:p>
        </w:tc>
        <w:tc>
          <w:tcPr>
            <w:tcW w:w="200"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93"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32"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59"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193"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93"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32"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59"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00"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93"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32"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59"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00"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93"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32"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59"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r>
      <w:tr w:rsidR="002E3B3A" w:rsidRPr="00404F29" w:rsidTr="002E3B3A">
        <w:trPr>
          <w:trHeight w:val="230"/>
          <w:tblHeader/>
          <w:jc w:val="center"/>
        </w:trPr>
        <w:tc>
          <w:tcPr>
            <w:tcW w:w="599" w:type="pct"/>
            <w:vMerge/>
            <w:tcBorders>
              <w:top w:val="single" w:sz="4" w:space="0" w:color="auto"/>
              <w:left w:val="single" w:sz="4" w:space="0" w:color="auto"/>
              <w:bottom w:val="single" w:sz="4" w:space="0" w:color="auto"/>
              <w:right w:val="single" w:sz="4" w:space="0" w:color="auto"/>
            </w:tcBorders>
            <w:vAlign w:val="center"/>
          </w:tcPr>
          <w:p w:rsidR="00DC5192" w:rsidRPr="00404F29" w:rsidRDefault="00DC5192" w:rsidP="00DC5192">
            <w:pPr>
              <w:rPr>
                <w:color w:val="000000"/>
                <w:sz w:val="20"/>
                <w:szCs w:val="20"/>
              </w:rPr>
            </w:pPr>
          </w:p>
        </w:tc>
        <w:tc>
          <w:tcPr>
            <w:tcW w:w="471" w:type="pct"/>
            <w:vMerge/>
            <w:tcBorders>
              <w:top w:val="single" w:sz="4" w:space="0" w:color="auto"/>
              <w:left w:val="single" w:sz="4" w:space="0" w:color="auto"/>
              <w:bottom w:val="single" w:sz="4" w:space="0" w:color="auto"/>
              <w:right w:val="single" w:sz="4" w:space="0" w:color="auto"/>
            </w:tcBorders>
            <w:vAlign w:val="center"/>
          </w:tcPr>
          <w:p w:rsidR="00DC5192" w:rsidRPr="00404F29" w:rsidRDefault="00DC5192" w:rsidP="00DC5192">
            <w:pPr>
              <w:rPr>
                <w:color w:val="000000"/>
                <w:sz w:val="20"/>
                <w:szCs w:val="20"/>
              </w:rPr>
            </w:pPr>
          </w:p>
        </w:tc>
        <w:tc>
          <w:tcPr>
            <w:tcW w:w="200"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93"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32"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59"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193"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93"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32"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59"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00"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93"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32"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59"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00"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93"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32"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c>
          <w:tcPr>
            <w:tcW w:w="259" w:type="pct"/>
            <w:vMerge/>
            <w:tcBorders>
              <w:top w:val="nil"/>
              <w:left w:val="single" w:sz="4" w:space="0" w:color="auto"/>
              <w:bottom w:val="single" w:sz="4" w:space="0" w:color="000000"/>
              <w:right w:val="single" w:sz="4" w:space="0" w:color="auto"/>
            </w:tcBorders>
            <w:vAlign w:val="center"/>
          </w:tcPr>
          <w:p w:rsidR="00DC5192" w:rsidRPr="00404F29" w:rsidRDefault="00DC5192" w:rsidP="00DC5192">
            <w:pPr>
              <w:rPr>
                <w:color w:val="000000"/>
                <w:sz w:val="20"/>
                <w:szCs w:val="20"/>
              </w:rPr>
            </w:pPr>
          </w:p>
        </w:tc>
      </w:tr>
      <w:tr w:rsidR="002E3B3A" w:rsidRPr="00404F29" w:rsidTr="002E3B3A">
        <w:trPr>
          <w:trHeight w:val="300"/>
          <w:jc w:val="center"/>
        </w:trPr>
        <w:tc>
          <w:tcPr>
            <w:tcW w:w="599" w:type="pct"/>
            <w:vMerge w:val="restart"/>
            <w:tcBorders>
              <w:top w:val="nil"/>
              <w:left w:val="single" w:sz="4" w:space="0" w:color="auto"/>
              <w:bottom w:val="single" w:sz="4" w:space="0" w:color="auto"/>
              <w:right w:val="single" w:sz="4" w:space="0" w:color="auto"/>
            </w:tcBorders>
            <w:shd w:val="clear" w:color="auto" w:fill="auto"/>
            <w:vAlign w:val="center"/>
          </w:tcPr>
          <w:p w:rsidR="00DC5192" w:rsidRPr="00404F29" w:rsidRDefault="00DC5192" w:rsidP="00DC5192">
            <w:pPr>
              <w:jc w:val="center"/>
              <w:rPr>
                <w:color w:val="000000"/>
              </w:rPr>
            </w:pPr>
            <w:r w:rsidRPr="00404F29">
              <w:rPr>
                <w:color w:val="000000"/>
              </w:rPr>
              <w:t>Быстрище</w:t>
            </w:r>
            <w:r w:rsidRPr="00404F29">
              <w:rPr>
                <w:color w:val="000000"/>
              </w:rPr>
              <w:t>н</w:t>
            </w:r>
            <w:r w:rsidRPr="00404F29">
              <w:rPr>
                <w:color w:val="000000"/>
              </w:rPr>
              <w:t>ское</w:t>
            </w:r>
          </w:p>
        </w:tc>
        <w:tc>
          <w:tcPr>
            <w:tcW w:w="471" w:type="pct"/>
            <w:tcBorders>
              <w:top w:val="nil"/>
              <w:left w:val="nil"/>
              <w:bottom w:val="single" w:sz="4" w:space="0" w:color="auto"/>
              <w:right w:val="single" w:sz="4" w:space="0" w:color="auto"/>
            </w:tcBorders>
            <w:shd w:val="clear" w:color="auto" w:fill="auto"/>
            <w:vAlign w:val="center"/>
          </w:tcPr>
          <w:p w:rsidR="00DC5192" w:rsidRPr="00404F29" w:rsidRDefault="00DC5192" w:rsidP="00DC5192">
            <w:pPr>
              <w:jc w:val="center"/>
              <w:rPr>
                <w:color w:val="000000"/>
                <w:sz w:val="20"/>
                <w:szCs w:val="20"/>
              </w:rPr>
            </w:pPr>
            <w:r w:rsidRPr="00404F29">
              <w:rPr>
                <w:color w:val="000000"/>
                <w:sz w:val="20"/>
                <w:szCs w:val="20"/>
              </w:rPr>
              <w:t>прорежив</w:t>
            </w:r>
            <w:r w:rsidRPr="00404F29">
              <w:rPr>
                <w:color w:val="000000"/>
                <w:sz w:val="20"/>
                <w:szCs w:val="20"/>
              </w:rPr>
              <w:t>а</w:t>
            </w:r>
            <w:r w:rsidRPr="00404F29">
              <w:rPr>
                <w:color w:val="000000"/>
                <w:sz w:val="20"/>
                <w:szCs w:val="20"/>
              </w:rPr>
              <w:t>ния</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77.4</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2.5</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2.5</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1.0</w:t>
            </w:r>
          </w:p>
        </w:tc>
        <w:tc>
          <w:tcPr>
            <w:tcW w:w="1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3.4</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5.7</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86.5</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2.7</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2.7</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1.0</w:t>
            </w:r>
          </w:p>
        </w:tc>
      </w:tr>
      <w:tr w:rsidR="002E3B3A" w:rsidRPr="00404F29" w:rsidTr="002E3B3A">
        <w:trPr>
          <w:trHeight w:val="300"/>
          <w:jc w:val="center"/>
        </w:trPr>
        <w:tc>
          <w:tcPr>
            <w:tcW w:w="599" w:type="pct"/>
            <w:vMerge/>
            <w:tcBorders>
              <w:top w:val="nil"/>
              <w:left w:val="single" w:sz="4" w:space="0" w:color="auto"/>
              <w:bottom w:val="single" w:sz="4" w:space="0" w:color="auto"/>
              <w:right w:val="single" w:sz="4" w:space="0" w:color="auto"/>
            </w:tcBorders>
            <w:vAlign w:val="center"/>
          </w:tcPr>
          <w:p w:rsidR="00DC5192" w:rsidRPr="00404F29" w:rsidRDefault="00DC5192" w:rsidP="00DC5192">
            <w:pPr>
              <w:rPr>
                <w:color w:val="000000"/>
              </w:rPr>
            </w:pPr>
          </w:p>
        </w:tc>
        <w:tc>
          <w:tcPr>
            <w:tcW w:w="471" w:type="pct"/>
            <w:tcBorders>
              <w:top w:val="nil"/>
              <w:left w:val="nil"/>
              <w:bottom w:val="single" w:sz="4" w:space="0" w:color="auto"/>
              <w:right w:val="single" w:sz="4" w:space="0" w:color="auto"/>
            </w:tcBorders>
            <w:shd w:val="clear" w:color="auto" w:fill="auto"/>
            <w:vAlign w:val="center"/>
          </w:tcPr>
          <w:p w:rsidR="00DC5192" w:rsidRPr="00404F29" w:rsidRDefault="00DC5192" w:rsidP="00DC5192">
            <w:pPr>
              <w:jc w:val="center"/>
              <w:rPr>
                <w:color w:val="000000"/>
                <w:sz w:val="20"/>
                <w:szCs w:val="20"/>
              </w:rPr>
            </w:pPr>
            <w:r w:rsidRPr="00404F29">
              <w:rPr>
                <w:color w:val="000000"/>
                <w:sz w:val="20"/>
                <w:szCs w:val="20"/>
              </w:rPr>
              <w:t>проходные рубки</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59.9</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2.2</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2.1</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1.3</w:t>
            </w:r>
          </w:p>
        </w:tc>
        <w:tc>
          <w:tcPr>
            <w:tcW w:w="1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29.2</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1.0</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0.9</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0.5</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89.1</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3.2</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3.0</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1.8</w:t>
            </w:r>
          </w:p>
        </w:tc>
      </w:tr>
      <w:tr w:rsidR="002E3B3A" w:rsidRPr="00404F29" w:rsidTr="002E3B3A">
        <w:trPr>
          <w:trHeight w:val="510"/>
          <w:jc w:val="center"/>
        </w:trPr>
        <w:tc>
          <w:tcPr>
            <w:tcW w:w="599" w:type="pct"/>
            <w:vMerge/>
            <w:tcBorders>
              <w:top w:val="nil"/>
              <w:left w:val="single" w:sz="4" w:space="0" w:color="auto"/>
              <w:bottom w:val="single" w:sz="4" w:space="0" w:color="auto"/>
              <w:right w:val="single" w:sz="4" w:space="0" w:color="auto"/>
            </w:tcBorders>
            <w:vAlign w:val="center"/>
          </w:tcPr>
          <w:p w:rsidR="00DC5192" w:rsidRPr="00404F29" w:rsidRDefault="00DC5192" w:rsidP="00DC5192">
            <w:pPr>
              <w:rPr>
                <w:color w:val="000000"/>
              </w:rPr>
            </w:pPr>
          </w:p>
        </w:tc>
        <w:tc>
          <w:tcPr>
            <w:tcW w:w="471" w:type="pct"/>
            <w:tcBorders>
              <w:top w:val="nil"/>
              <w:left w:val="nil"/>
              <w:bottom w:val="single" w:sz="4" w:space="0" w:color="auto"/>
              <w:right w:val="single" w:sz="4" w:space="0" w:color="auto"/>
            </w:tcBorders>
            <w:shd w:val="clear" w:color="auto" w:fill="auto"/>
            <w:vAlign w:val="center"/>
          </w:tcPr>
          <w:p w:rsidR="00DC5192" w:rsidRPr="00404F29" w:rsidRDefault="00DC5192" w:rsidP="00DC5192">
            <w:pPr>
              <w:jc w:val="center"/>
              <w:rPr>
                <w:color w:val="000000"/>
                <w:sz w:val="20"/>
                <w:szCs w:val="20"/>
              </w:rPr>
            </w:pPr>
            <w:r w:rsidRPr="00404F29">
              <w:rPr>
                <w:color w:val="000000"/>
                <w:sz w:val="20"/>
                <w:szCs w:val="20"/>
              </w:rPr>
              <w:t>рубка ед</w:t>
            </w:r>
            <w:r w:rsidRPr="00404F29">
              <w:rPr>
                <w:color w:val="000000"/>
                <w:sz w:val="20"/>
                <w:szCs w:val="20"/>
              </w:rPr>
              <w:t>и</w:t>
            </w:r>
            <w:r w:rsidRPr="00404F29">
              <w:rPr>
                <w:color w:val="000000"/>
                <w:sz w:val="20"/>
                <w:szCs w:val="20"/>
              </w:rPr>
              <w:t>ничных д</w:t>
            </w:r>
            <w:r w:rsidRPr="00404F29">
              <w:rPr>
                <w:color w:val="000000"/>
                <w:sz w:val="20"/>
                <w:szCs w:val="20"/>
              </w:rPr>
              <w:t>е</w:t>
            </w:r>
            <w:r w:rsidRPr="00404F29">
              <w:rPr>
                <w:color w:val="000000"/>
                <w:sz w:val="20"/>
                <w:szCs w:val="20"/>
              </w:rPr>
              <w:t>ревьев</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0.2</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1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0.6</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0.8</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r>
      <w:tr w:rsidR="002E3B3A" w:rsidRPr="00404F29" w:rsidTr="002E3B3A">
        <w:trPr>
          <w:trHeight w:val="285"/>
          <w:jc w:val="center"/>
        </w:trPr>
        <w:tc>
          <w:tcPr>
            <w:tcW w:w="599" w:type="pct"/>
            <w:vMerge/>
            <w:tcBorders>
              <w:top w:val="nil"/>
              <w:left w:val="single" w:sz="4" w:space="0" w:color="auto"/>
              <w:bottom w:val="single" w:sz="4" w:space="0" w:color="auto"/>
              <w:right w:val="single" w:sz="4" w:space="0" w:color="auto"/>
            </w:tcBorders>
            <w:vAlign w:val="center"/>
          </w:tcPr>
          <w:p w:rsidR="00DC5192" w:rsidRPr="00404F29" w:rsidRDefault="00DC5192" w:rsidP="00DC5192">
            <w:pPr>
              <w:rPr>
                <w:color w:val="000000"/>
              </w:rPr>
            </w:pPr>
          </w:p>
        </w:tc>
        <w:tc>
          <w:tcPr>
            <w:tcW w:w="471" w:type="pct"/>
            <w:tcBorders>
              <w:top w:val="nil"/>
              <w:left w:val="nil"/>
              <w:bottom w:val="single" w:sz="4" w:space="0" w:color="auto"/>
              <w:right w:val="single" w:sz="4" w:space="0" w:color="auto"/>
            </w:tcBorders>
            <w:shd w:val="clear" w:color="auto" w:fill="auto"/>
            <w:vAlign w:val="center"/>
          </w:tcPr>
          <w:p w:rsidR="00DC5192" w:rsidRPr="00404F29" w:rsidRDefault="00DC5192" w:rsidP="00DC5192">
            <w:pPr>
              <w:jc w:val="center"/>
              <w:rPr>
                <w:bCs/>
                <w:color w:val="000000"/>
                <w:sz w:val="20"/>
                <w:szCs w:val="20"/>
              </w:rPr>
            </w:pPr>
            <w:r w:rsidRPr="00404F29">
              <w:rPr>
                <w:bCs/>
                <w:color w:val="000000"/>
                <w:sz w:val="20"/>
                <w:szCs w:val="20"/>
              </w:rPr>
              <w:t>Итого</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137.5</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4.7</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4.6</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2.3</w:t>
            </w:r>
          </w:p>
        </w:tc>
        <w:tc>
          <w:tcPr>
            <w:tcW w:w="1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3.4</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0.1</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0.1</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 </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35.5</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1.1</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1.0</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0.5</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176.4</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5.9</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5.7</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2.8</w:t>
            </w:r>
          </w:p>
        </w:tc>
      </w:tr>
      <w:tr w:rsidR="002E3B3A" w:rsidRPr="00404F29" w:rsidTr="002E3B3A">
        <w:trPr>
          <w:trHeight w:val="300"/>
          <w:jc w:val="center"/>
        </w:trPr>
        <w:tc>
          <w:tcPr>
            <w:tcW w:w="599" w:type="pct"/>
            <w:vMerge w:val="restart"/>
            <w:tcBorders>
              <w:top w:val="nil"/>
              <w:left w:val="single" w:sz="4" w:space="0" w:color="auto"/>
              <w:bottom w:val="single" w:sz="4" w:space="0" w:color="auto"/>
              <w:right w:val="single" w:sz="4" w:space="0" w:color="auto"/>
            </w:tcBorders>
            <w:shd w:val="clear" w:color="auto" w:fill="auto"/>
            <w:vAlign w:val="center"/>
          </w:tcPr>
          <w:p w:rsidR="00DC5192" w:rsidRPr="00404F29" w:rsidRDefault="00DC5192" w:rsidP="00DC5192">
            <w:pPr>
              <w:jc w:val="center"/>
              <w:rPr>
                <w:color w:val="000000"/>
              </w:rPr>
            </w:pPr>
            <w:r w:rsidRPr="00404F29">
              <w:rPr>
                <w:color w:val="000000"/>
              </w:rPr>
              <w:t>Парцинское</w:t>
            </w:r>
          </w:p>
        </w:tc>
        <w:tc>
          <w:tcPr>
            <w:tcW w:w="471" w:type="pct"/>
            <w:tcBorders>
              <w:top w:val="nil"/>
              <w:left w:val="nil"/>
              <w:bottom w:val="single" w:sz="4" w:space="0" w:color="auto"/>
              <w:right w:val="single" w:sz="4" w:space="0" w:color="auto"/>
            </w:tcBorders>
            <w:shd w:val="clear" w:color="auto" w:fill="auto"/>
            <w:vAlign w:val="center"/>
          </w:tcPr>
          <w:p w:rsidR="00DC5192" w:rsidRPr="00404F29" w:rsidRDefault="00DC5192" w:rsidP="00DC5192">
            <w:pPr>
              <w:jc w:val="center"/>
              <w:rPr>
                <w:color w:val="000000"/>
                <w:sz w:val="20"/>
                <w:szCs w:val="20"/>
              </w:rPr>
            </w:pPr>
            <w:r w:rsidRPr="00404F29">
              <w:rPr>
                <w:color w:val="000000"/>
                <w:sz w:val="20"/>
                <w:szCs w:val="20"/>
              </w:rPr>
              <w:t>прорежив</w:t>
            </w:r>
            <w:r w:rsidRPr="00404F29">
              <w:rPr>
                <w:color w:val="000000"/>
                <w:sz w:val="20"/>
                <w:szCs w:val="20"/>
              </w:rPr>
              <w:t>а</w:t>
            </w:r>
            <w:r w:rsidRPr="00404F29">
              <w:rPr>
                <w:color w:val="000000"/>
                <w:sz w:val="20"/>
                <w:szCs w:val="20"/>
              </w:rPr>
              <w:t>ния</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39.3</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1.5</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1.5</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0.5</w:t>
            </w:r>
          </w:p>
        </w:tc>
        <w:tc>
          <w:tcPr>
            <w:tcW w:w="1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1.6</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30.4</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1.2</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1.1</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0.4</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71.3</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2.7</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2.6</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0.9</w:t>
            </w:r>
          </w:p>
        </w:tc>
      </w:tr>
      <w:tr w:rsidR="002E3B3A" w:rsidRPr="00404F29" w:rsidTr="002E3B3A">
        <w:trPr>
          <w:trHeight w:val="300"/>
          <w:jc w:val="center"/>
        </w:trPr>
        <w:tc>
          <w:tcPr>
            <w:tcW w:w="599" w:type="pct"/>
            <w:vMerge/>
            <w:tcBorders>
              <w:top w:val="nil"/>
              <w:left w:val="single" w:sz="4" w:space="0" w:color="auto"/>
              <w:bottom w:val="single" w:sz="4" w:space="0" w:color="auto"/>
              <w:right w:val="single" w:sz="4" w:space="0" w:color="auto"/>
            </w:tcBorders>
            <w:vAlign w:val="center"/>
          </w:tcPr>
          <w:p w:rsidR="00DC5192" w:rsidRPr="00404F29" w:rsidRDefault="00DC5192" w:rsidP="00DC5192">
            <w:pPr>
              <w:rPr>
                <w:color w:val="000000"/>
              </w:rPr>
            </w:pPr>
          </w:p>
        </w:tc>
        <w:tc>
          <w:tcPr>
            <w:tcW w:w="471" w:type="pct"/>
            <w:tcBorders>
              <w:top w:val="nil"/>
              <w:left w:val="nil"/>
              <w:bottom w:val="single" w:sz="4" w:space="0" w:color="auto"/>
              <w:right w:val="single" w:sz="4" w:space="0" w:color="auto"/>
            </w:tcBorders>
            <w:shd w:val="clear" w:color="auto" w:fill="auto"/>
            <w:vAlign w:val="center"/>
          </w:tcPr>
          <w:p w:rsidR="00DC5192" w:rsidRPr="00404F29" w:rsidRDefault="00DC5192" w:rsidP="00DC5192">
            <w:pPr>
              <w:jc w:val="center"/>
              <w:rPr>
                <w:color w:val="000000"/>
                <w:sz w:val="20"/>
                <w:szCs w:val="20"/>
              </w:rPr>
            </w:pPr>
            <w:r w:rsidRPr="00404F29">
              <w:rPr>
                <w:color w:val="000000"/>
                <w:sz w:val="20"/>
                <w:szCs w:val="20"/>
              </w:rPr>
              <w:t>проходные рубки</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74.9</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3.3</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3.2</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1.9</w:t>
            </w:r>
          </w:p>
        </w:tc>
        <w:tc>
          <w:tcPr>
            <w:tcW w:w="1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19.4</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0.8</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0.7</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0.5</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94.3</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4.1</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3.9</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2.4</w:t>
            </w:r>
          </w:p>
        </w:tc>
      </w:tr>
      <w:tr w:rsidR="002E3B3A" w:rsidRPr="00404F29" w:rsidTr="002E3B3A">
        <w:trPr>
          <w:trHeight w:val="510"/>
          <w:jc w:val="center"/>
        </w:trPr>
        <w:tc>
          <w:tcPr>
            <w:tcW w:w="599" w:type="pct"/>
            <w:vMerge/>
            <w:tcBorders>
              <w:top w:val="nil"/>
              <w:left w:val="single" w:sz="4" w:space="0" w:color="auto"/>
              <w:bottom w:val="single" w:sz="4" w:space="0" w:color="auto"/>
              <w:right w:val="single" w:sz="4" w:space="0" w:color="auto"/>
            </w:tcBorders>
            <w:vAlign w:val="center"/>
          </w:tcPr>
          <w:p w:rsidR="00DC5192" w:rsidRPr="00404F29" w:rsidRDefault="00DC5192" w:rsidP="00DC5192">
            <w:pPr>
              <w:rPr>
                <w:color w:val="000000"/>
              </w:rPr>
            </w:pPr>
          </w:p>
        </w:tc>
        <w:tc>
          <w:tcPr>
            <w:tcW w:w="471" w:type="pct"/>
            <w:tcBorders>
              <w:top w:val="nil"/>
              <w:left w:val="nil"/>
              <w:bottom w:val="single" w:sz="4" w:space="0" w:color="auto"/>
              <w:right w:val="single" w:sz="4" w:space="0" w:color="auto"/>
            </w:tcBorders>
            <w:shd w:val="clear" w:color="auto" w:fill="auto"/>
            <w:vAlign w:val="center"/>
          </w:tcPr>
          <w:p w:rsidR="00DC5192" w:rsidRPr="00404F29" w:rsidRDefault="00DC5192" w:rsidP="00DC5192">
            <w:pPr>
              <w:jc w:val="center"/>
              <w:rPr>
                <w:color w:val="000000"/>
                <w:sz w:val="20"/>
                <w:szCs w:val="20"/>
              </w:rPr>
            </w:pPr>
            <w:r w:rsidRPr="00404F29">
              <w:rPr>
                <w:color w:val="000000"/>
                <w:sz w:val="20"/>
                <w:szCs w:val="20"/>
              </w:rPr>
              <w:t>рубка ед</w:t>
            </w:r>
            <w:r w:rsidRPr="00404F29">
              <w:rPr>
                <w:color w:val="000000"/>
                <w:sz w:val="20"/>
                <w:szCs w:val="20"/>
              </w:rPr>
              <w:t>и</w:t>
            </w:r>
            <w:r w:rsidRPr="00404F29">
              <w:rPr>
                <w:color w:val="000000"/>
                <w:sz w:val="20"/>
                <w:szCs w:val="20"/>
              </w:rPr>
              <w:t>ничных д</w:t>
            </w:r>
            <w:r w:rsidRPr="00404F29">
              <w:rPr>
                <w:color w:val="000000"/>
                <w:sz w:val="20"/>
                <w:szCs w:val="20"/>
              </w:rPr>
              <w:t>е</w:t>
            </w:r>
            <w:r w:rsidRPr="00404F29">
              <w:rPr>
                <w:color w:val="000000"/>
                <w:sz w:val="20"/>
                <w:szCs w:val="20"/>
              </w:rPr>
              <w:t>ревьев</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0.6</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0.2</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c>
          <w:tcPr>
            <w:tcW w:w="1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0.6</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0.2</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r>
      <w:tr w:rsidR="002E3B3A" w:rsidRPr="00404F29" w:rsidTr="002E3B3A">
        <w:trPr>
          <w:trHeight w:val="285"/>
          <w:jc w:val="center"/>
        </w:trPr>
        <w:tc>
          <w:tcPr>
            <w:tcW w:w="599" w:type="pct"/>
            <w:vMerge/>
            <w:tcBorders>
              <w:top w:val="nil"/>
              <w:left w:val="single" w:sz="4" w:space="0" w:color="auto"/>
              <w:bottom w:val="single" w:sz="4" w:space="0" w:color="auto"/>
              <w:right w:val="single" w:sz="4" w:space="0" w:color="auto"/>
            </w:tcBorders>
            <w:vAlign w:val="center"/>
          </w:tcPr>
          <w:p w:rsidR="00DC5192" w:rsidRPr="00404F29" w:rsidRDefault="00DC5192" w:rsidP="00DC5192">
            <w:pPr>
              <w:rPr>
                <w:color w:val="000000"/>
              </w:rPr>
            </w:pPr>
          </w:p>
        </w:tc>
        <w:tc>
          <w:tcPr>
            <w:tcW w:w="471" w:type="pct"/>
            <w:tcBorders>
              <w:top w:val="nil"/>
              <w:left w:val="nil"/>
              <w:bottom w:val="single" w:sz="4" w:space="0" w:color="auto"/>
              <w:right w:val="single" w:sz="4" w:space="0" w:color="auto"/>
            </w:tcBorders>
            <w:shd w:val="clear" w:color="auto" w:fill="auto"/>
            <w:vAlign w:val="center"/>
          </w:tcPr>
          <w:p w:rsidR="00DC5192" w:rsidRPr="00404F29" w:rsidRDefault="00DC5192" w:rsidP="00DC5192">
            <w:pPr>
              <w:jc w:val="center"/>
              <w:rPr>
                <w:bCs/>
                <w:color w:val="000000"/>
                <w:sz w:val="20"/>
                <w:szCs w:val="20"/>
              </w:rPr>
            </w:pPr>
            <w:r w:rsidRPr="00404F29">
              <w:rPr>
                <w:bCs/>
                <w:color w:val="000000"/>
                <w:sz w:val="20"/>
                <w:szCs w:val="20"/>
              </w:rPr>
              <w:t>Итого</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114.8</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5.0</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4.8</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2.5</w:t>
            </w:r>
          </w:p>
        </w:tc>
        <w:tc>
          <w:tcPr>
            <w:tcW w:w="1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1.6</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 </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 </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 </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49.8</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2.0</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1.8</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0.9</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166.2</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7.0</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6.6</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3.4</w:t>
            </w:r>
          </w:p>
        </w:tc>
      </w:tr>
      <w:tr w:rsidR="002E3B3A" w:rsidRPr="00404F29" w:rsidTr="002E3B3A">
        <w:trPr>
          <w:trHeight w:val="300"/>
          <w:jc w:val="center"/>
        </w:trPr>
        <w:tc>
          <w:tcPr>
            <w:tcW w:w="59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C5192" w:rsidRPr="00404F29" w:rsidRDefault="00DC5192" w:rsidP="00DC5192">
            <w:pPr>
              <w:jc w:val="center"/>
              <w:rPr>
                <w:color w:val="000000"/>
              </w:rPr>
            </w:pPr>
            <w:r w:rsidRPr="00404F29">
              <w:rPr>
                <w:color w:val="000000"/>
              </w:rPr>
              <w:t>Виндрейское</w:t>
            </w:r>
          </w:p>
        </w:tc>
        <w:tc>
          <w:tcPr>
            <w:tcW w:w="471"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DC5192">
            <w:pPr>
              <w:jc w:val="center"/>
              <w:rPr>
                <w:color w:val="000000"/>
                <w:sz w:val="20"/>
                <w:szCs w:val="20"/>
              </w:rPr>
            </w:pPr>
            <w:r w:rsidRPr="00404F29">
              <w:rPr>
                <w:color w:val="000000"/>
                <w:sz w:val="20"/>
                <w:szCs w:val="20"/>
              </w:rPr>
              <w:t>прорежив</w:t>
            </w:r>
            <w:r w:rsidRPr="00404F29">
              <w:rPr>
                <w:color w:val="000000"/>
                <w:sz w:val="20"/>
                <w:szCs w:val="20"/>
              </w:rPr>
              <w:t>а</w:t>
            </w:r>
            <w:r w:rsidRPr="00404F29">
              <w:rPr>
                <w:color w:val="000000"/>
                <w:sz w:val="20"/>
                <w:szCs w:val="20"/>
              </w:rPr>
              <w:t>ния</w:t>
            </w:r>
          </w:p>
        </w:tc>
        <w:tc>
          <w:tcPr>
            <w:tcW w:w="200"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90.7</w:t>
            </w:r>
          </w:p>
        </w:tc>
        <w:tc>
          <w:tcPr>
            <w:tcW w:w="2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3.0</w:t>
            </w:r>
          </w:p>
        </w:tc>
        <w:tc>
          <w:tcPr>
            <w:tcW w:w="232"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2.9</w:t>
            </w:r>
          </w:p>
        </w:tc>
        <w:tc>
          <w:tcPr>
            <w:tcW w:w="259"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1.1</w:t>
            </w:r>
          </w:p>
        </w:tc>
        <w:tc>
          <w:tcPr>
            <w:tcW w:w="1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30.9</w:t>
            </w:r>
          </w:p>
        </w:tc>
        <w:tc>
          <w:tcPr>
            <w:tcW w:w="2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0.9</w:t>
            </w:r>
          </w:p>
        </w:tc>
        <w:tc>
          <w:tcPr>
            <w:tcW w:w="232"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0.9</w:t>
            </w:r>
          </w:p>
        </w:tc>
        <w:tc>
          <w:tcPr>
            <w:tcW w:w="259"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0.6</w:t>
            </w:r>
          </w:p>
        </w:tc>
        <w:tc>
          <w:tcPr>
            <w:tcW w:w="200"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29.7</w:t>
            </w:r>
          </w:p>
        </w:tc>
        <w:tc>
          <w:tcPr>
            <w:tcW w:w="2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1.0</w:t>
            </w:r>
          </w:p>
        </w:tc>
        <w:tc>
          <w:tcPr>
            <w:tcW w:w="232"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0.9</w:t>
            </w:r>
          </w:p>
        </w:tc>
        <w:tc>
          <w:tcPr>
            <w:tcW w:w="259"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0.3</w:t>
            </w:r>
          </w:p>
        </w:tc>
        <w:tc>
          <w:tcPr>
            <w:tcW w:w="200"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151.3</w:t>
            </w:r>
          </w:p>
        </w:tc>
        <w:tc>
          <w:tcPr>
            <w:tcW w:w="2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4.9</w:t>
            </w:r>
          </w:p>
        </w:tc>
        <w:tc>
          <w:tcPr>
            <w:tcW w:w="232"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4.7</w:t>
            </w:r>
          </w:p>
        </w:tc>
        <w:tc>
          <w:tcPr>
            <w:tcW w:w="259"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2.0</w:t>
            </w:r>
          </w:p>
        </w:tc>
      </w:tr>
      <w:tr w:rsidR="002E3B3A" w:rsidRPr="00404F29" w:rsidTr="002E3B3A">
        <w:trPr>
          <w:trHeight w:val="300"/>
          <w:jc w:val="center"/>
        </w:trPr>
        <w:tc>
          <w:tcPr>
            <w:tcW w:w="599" w:type="pct"/>
            <w:vMerge/>
            <w:tcBorders>
              <w:top w:val="single" w:sz="4" w:space="0" w:color="auto"/>
              <w:left w:val="single" w:sz="4" w:space="0" w:color="auto"/>
              <w:bottom w:val="single" w:sz="4" w:space="0" w:color="auto"/>
              <w:right w:val="single" w:sz="4" w:space="0" w:color="auto"/>
            </w:tcBorders>
            <w:vAlign w:val="center"/>
          </w:tcPr>
          <w:p w:rsidR="00DC5192" w:rsidRPr="00404F29" w:rsidRDefault="00DC5192" w:rsidP="00DC5192">
            <w:pPr>
              <w:rPr>
                <w:color w:val="000000"/>
              </w:rPr>
            </w:pPr>
          </w:p>
        </w:tc>
        <w:tc>
          <w:tcPr>
            <w:tcW w:w="471"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DC5192">
            <w:pPr>
              <w:jc w:val="center"/>
              <w:rPr>
                <w:color w:val="000000"/>
                <w:sz w:val="20"/>
                <w:szCs w:val="20"/>
              </w:rPr>
            </w:pPr>
            <w:r w:rsidRPr="00404F29">
              <w:rPr>
                <w:color w:val="000000"/>
                <w:sz w:val="20"/>
                <w:szCs w:val="20"/>
              </w:rPr>
              <w:t>проходные рубки</w:t>
            </w:r>
          </w:p>
        </w:tc>
        <w:tc>
          <w:tcPr>
            <w:tcW w:w="200"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47.1</w:t>
            </w:r>
          </w:p>
        </w:tc>
        <w:tc>
          <w:tcPr>
            <w:tcW w:w="2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2.0</w:t>
            </w:r>
          </w:p>
        </w:tc>
        <w:tc>
          <w:tcPr>
            <w:tcW w:w="232"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1.9</w:t>
            </w:r>
          </w:p>
        </w:tc>
        <w:tc>
          <w:tcPr>
            <w:tcW w:w="259"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1.1</w:t>
            </w:r>
          </w:p>
        </w:tc>
        <w:tc>
          <w:tcPr>
            <w:tcW w:w="1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4.5</w:t>
            </w:r>
          </w:p>
        </w:tc>
        <w:tc>
          <w:tcPr>
            <w:tcW w:w="2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c>
          <w:tcPr>
            <w:tcW w:w="232"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c>
          <w:tcPr>
            <w:tcW w:w="259"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c>
          <w:tcPr>
            <w:tcW w:w="200"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11.3</w:t>
            </w:r>
          </w:p>
        </w:tc>
        <w:tc>
          <w:tcPr>
            <w:tcW w:w="2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0.5</w:t>
            </w:r>
          </w:p>
        </w:tc>
        <w:tc>
          <w:tcPr>
            <w:tcW w:w="232"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0.4</w:t>
            </w:r>
          </w:p>
        </w:tc>
        <w:tc>
          <w:tcPr>
            <w:tcW w:w="259"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0.2</w:t>
            </w:r>
          </w:p>
        </w:tc>
        <w:tc>
          <w:tcPr>
            <w:tcW w:w="200"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62.9</w:t>
            </w:r>
          </w:p>
        </w:tc>
        <w:tc>
          <w:tcPr>
            <w:tcW w:w="2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2.6</w:t>
            </w:r>
          </w:p>
        </w:tc>
        <w:tc>
          <w:tcPr>
            <w:tcW w:w="232"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2.4</w:t>
            </w:r>
          </w:p>
        </w:tc>
        <w:tc>
          <w:tcPr>
            <w:tcW w:w="259"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1.4</w:t>
            </w:r>
          </w:p>
        </w:tc>
      </w:tr>
      <w:tr w:rsidR="002E3B3A" w:rsidRPr="00404F29" w:rsidTr="002E3B3A">
        <w:trPr>
          <w:trHeight w:val="510"/>
          <w:jc w:val="center"/>
        </w:trPr>
        <w:tc>
          <w:tcPr>
            <w:tcW w:w="599" w:type="pct"/>
            <w:vMerge/>
            <w:tcBorders>
              <w:top w:val="single" w:sz="4" w:space="0" w:color="auto"/>
              <w:left w:val="single" w:sz="4" w:space="0" w:color="auto"/>
              <w:bottom w:val="single" w:sz="4" w:space="0" w:color="auto"/>
              <w:right w:val="single" w:sz="4" w:space="0" w:color="auto"/>
            </w:tcBorders>
            <w:vAlign w:val="center"/>
          </w:tcPr>
          <w:p w:rsidR="00DC5192" w:rsidRPr="00404F29" w:rsidRDefault="00DC5192" w:rsidP="00DC5192">
            <w:pPr>
              <w:rPr>
                <w:color w:val="000000"/>
              </w:rPr>
            </w:pPr>
          </w:p>
        </w:tc>
        <w:tc>
          <w:tcPr>
            <w:tcW w:w="471"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DC5192">
            <w:pPr>
              <w:jc w:val="center"/>
              <w:rPr>
                <w:color w:val="000000"/>
                <w:sz w:val="20"/>
                <w:szCs w:val="20"/>
              </w:rPr>
            </w:pPr>
            <w:r w:rsidRPr="00404F29">
              <w:rPr>
                <w:color w:val="000000"/>
                <w:sz w:val="20"/>
                <w:szCs w:val="20"/>
              </w:rPr>
              <w:t>рубка ед</w:t>
            </w:r>
            <w:r w:rsidRPr="00404F29">
              <w:rPr>
                <w:color w:val="000000"/>
                <w:sz w:val="20"/>
                <w:szCs w:val="20"/>
              </w:rPr>
              <w:t>и</w:t>
            </w:r>
            <w:r w:rsidRPr="00404F29">
              <w:rPr>
                <w:color w:val="000000"/>
                <w:sz w:val="20"/>
                <w:szCs w:val="20"/>
              </w:rPr>
              <w:t>ничных д</w:t>
            </w:r>
            <w:r w:rsidRPr="00404F29">
              <w:rPr>
                <w:color w:val="000000"/>
                <w:sz w:val="20"/>
                <w:szCs w:val="20"/>
              </w:rPr>
              <w:t>е</w:t>
            </w:r>
            <w:r w:rsidRPr="00404F29">
              <w:rPr>
                <w:color w:val="000000"/>
                <w:sz w:val="20"/>
                <w:szCs w:val="20"/>
              </w:rPr>
              <w:t>ревьев</w:t>
            </w:r>
          </w:p>
        </w:tc>
        <w:tc>
          <w:tcPr>
            <w:tcW w:w="200"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1.0</w:t>
            </w:r>
          </w:p>
        </w:tc>
        <w:tc>
          <w:tcPr>
            <w:tcW w:w="2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32"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59"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1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32"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59"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00"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32"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59"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00"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1.0</w:t>
            </w:r>
          </w:p>
        </w:tc>
        <w:tc>
          <w:tcPr>
            <w:tcW w:w="2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32"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59"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r>
      <w:tr w:rsidR="002E3B3A" w:rsidRPr="00404F29" w:rsidTr="002E3B3A">
        <w:trPr>
          <w:trHeight w:val="285"/>
          <w:jc w:val="center"/>
        </w:trPr>
        <w:tc>
          <w:tcPr>
            <w:tcW w:w="599" w:type="pct"/>
            <w:vMerge/>
            <w:tcBorders>
              <w:top w:val="single" w:sz="4" w:space="0" w:color="auto"/>
              <w:left w:val="single" w:sz="4" w:space="0" w:color="auto"/>
              <w:bottom w:val="single" w:sz="4" w:space="0" w:color="auto"/>
              <w:right w:val="single" w:sz="4" w:space="0" w:color="auto"/>
            </w:tcBorders>
            <w:vAlign w:val="center"/>
          </w:tcPr>
          <w:p w:rsidR="00DC5192" w:rsidRPr="00404F29" w:rsidRDefault="00DC5192" w:rsidP="00DC5192">
            <w:pPr>
              <w:rPr>
                <w:color w:val="000000"/>
              </w:rPr>
            </w:pPr>
          </w:p>
        </w:tc>
        <w:tc>
          <w:tcPr>
            <w:tcW w:w="471"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DC5192">
            <w:pPr>
              <w:jc w:val="center"/>
              <w:rPr>
                <w:bCs/>
                <w:color w:val="000000"/>
                <w:sz w:val="20"/>
                <w:szCs w:val="20"/>
              </w:rPr>
            </w:pPr>
            <w:r w:rsidRPr="00404F29">
              <w:rPr>
                <w:bCs/>
                <w:color w:val="000000"/>
                <w:sz w:val="20"/>
                <w:szCs w:val="20"/>
              </w:rPr>
              <w:t>Итого</w:t>
            </w:r>
          </w:p>
        </w:tc>
        <w:tc>
          <w:tcPr>
            <w:tcW w:w="200"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138.8</w:t>
            </w:r>
          </w:p>
        </w:tc>
        <w:tc>
          <w:tcPr>
            <w:tcW w:w="2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5.0</w:t>
            </w:r>
          </w:p>
        </w:tc>
        <w:tc>
          <w:tcPr>
            <w:tcW w:w="232"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4.8</w:t>
            </w:r>
          </w:p>
        </w:tc>
        <w:tc>
          <w:tcPr>
            <w:tcW w:w="259"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2.2</w:t>
            </w:r>
          </w:p>
        </w:tc>
        <w:tc>
          <w:tcPr>
            <w:tcW w:w="1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35.4</w:t>
            </w:r>
          </w:p>
        </w:tc>
        <w:tc>
          <w:tcPr>
            <w:tcW w:w="2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1.0</w:t>
            </w:r>
          </w:p>
        </w:tc>
        <w:tc>
          <w:tcPr>
            <w:tcW w:w="232"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1.0</w:t>
            </w:r>
          </w:p>
        </w:tc>
        <w:tc>
          <w:tcPr>
            <w:tcW w:w="259"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0.7</w:t>
            </w:r>
          </w:p>
        </w:tc>
        <w:tc>
          <w:tcPr>
            <w:tcW w:w="200"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41.0</w:t>
            </w:r>
          </w:p>
        </w:tc>
        <w:tc>
          <w:tcPr>
            <w:tcW w:w="2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1.5</w:t>
            </w:r>
          </w:p>
        </w:tc>
        <w:tc>
          <w:tcPr>
            <w:tcW w:w="232"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1.3</w:t>
            </w:r>
          </w:p>
        </w:tc>
        <w:tc>
          <w:tcPr>
            <w:tcW w:w="259"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0.5</w:t>
            </w:r>
          </w:p>
        </w:tc>
        <w:tc>
          <w:tcPr>
            <w:tcW w:w="200"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215.2</w:t>
            </w:r>
          </w:p>
        </w:tc>
        <w:tc>
          <w:tcPr>
            <w:tcW w:w="2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7.5</w:t>
            </w:r>
          </w:p>
        </w:tc>
        <w:tc>
          <w:tcPr>
            <w:tcW w:w="232"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7.1</w:t>
            </w:r>
          </w:p>
        </w:tc>
        <w:tc>
          <w:tcPr>
            <w:tcW w:w="259"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3.4</w:t>
            </w:r>
          </w:p>
        </w:tc>
      </w:tr>
      <w:tr w:rsidR="002E3B3A" w:rsidRPr="00404F29" w:rsidTr="002E3B3A">
        <w:trPr>
          <w:trHeight w:val="315"/>
          <w:jc w:val="center"/>
        </w:trPr>
        <w:tc>
          <w:tcPr>
            <w:tcW w:w="599" w:type="pct"/>
            <w:vMerge/>
            <w:tcBorders>
              <w:top w:val="single" w:sz="4" w:space="0" w:color="auto"/>
              <w:left w:val="single" w:sz="4" w:space="0" w:color="auto"/>
              <w:bottom w:val="single" w:sz="4" w:space="0" w:color="auto"/>
              <w:right w:val="single" w:sz="4" w:space="0" w:color="auto"/>
            </w:tcBorders>
            <w:vAlign w:val="center"/>
          </w:tcPr>
          <w:p w:rsidR="00DC5192" w:rsidRPr="00404F29" w:rsidRDefault="00DC5192" w:rsidP="00DC5192">
            <w:pPr>
              <w:rPr>
                <w:color w:val="000000"/>
                <w:sz w:val="20"/>
                <w:szCs w:val="20"/>
              </w:rPr>
            </w:pPr>
          </w:p>
        </w:tc>
        <w:tc>
          <w:tcPr>
            <w:tcW w:w="471" w:type="pct"/>
            <w:vMerge w:val="restart"/>
            <w:tcBorders>
              <w:top w:val="single" w:sz="4" w:space="0" w:color="auto"/>
              <w:left w:val="single" w:sz="4" w:space="0" w:color="auto"/>
              <w:bottom w:val="single" w:sz="4" w:space="0" w:color="auto"/>
              <w:right w:val="single" w:sz="4" w:space="0" w:color="auto"/>
            </w:tcBorders>
            <w:vAlign w:val="center"/>
          </w:tcPr>
          <w:p w:rsidR="00DC5192" w:rsidRPr="00404F29" w:rsidRDefault="00DC5192" w:rsidP="00DC5192">
            <w:pPr>
              <w:rPr>
                <w:color w:val="000000"/>
                <w:sz w:val="20"/>
                <w:szCs w:val="20"/>
              </w:rPr>
            </w:pPr>
          </w:p>
        </w:tc>
        <w:tc>
          <w:tcPr>
            <w:tcW w:w="200" w:type="pct"/>
            <w:vMerge w:val="restart"/>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93" w:type="pct"/>
            <w:vMerge w:val="restart"/>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32" w:type="pct"/>
            <w:vMerge w:val="restart"/>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59" w:type="pct"/>
            <w:vMerge w:val="restart"/>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193" w:type="pct"/>
            <w:vMerge w:val="restart"/>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93" w:type="pct"/>
            <w:vMerge w:val="restart"/>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32" w:type="pct"/>
            <w:vMerge w:val="restart"/>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59" w:type="pct"/>
            <w:vMerge w:val="restart"/>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00" w:type="pct"/>
            <w:vMerge w:val="restart"/>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93" w:type="pct"/>
            <w:vMerge w:val="restart"/>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32" w:type="pct"/>
            <w:vMerge w:val="restart"/>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59" w:type="pct"/>
            <w:vMerge w:val="restart"/>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00" w:type="pct"/>
            <w:vMerge w:val="restart"/>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93" w:type="pct"/>
            <w:vMerge w:val="restart"/>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32" w:type="pct"/>
            <w:vMerge w:val="restart"/>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59" w:type="pct"/>
            <w:vMerge w:val="restart"/>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r>
      <w:tr w:rsidR="002E3B3A" w:rsidRPr="00404F29" w:rsidTr="002E3B3A">
        <w:trPr>
          <w:trHeight w:val="315"/>
          <w:jc w:val="center"/>
        </w:trPr>
        <w:tc>
          <w:tcPr>
            <w:tcW w:w="599" w:type="pct"/>
            <w:vMerge/>
            <w:tcBorders>
              <w:top w:val="single" w:sz="4" w:space="0" w:color="auto"/>
              <w:left w:val="single" w:sz="4" w:space="0" w:color="auto"/>
              <w:bottom w:val="single" w:sz="4" w:space="0" w:color="auto"/>
              <w:right w:val="single" w:sz="4" w:space="0" w:color="auto"/>
            </w:tcBorders>
            <w:vAlign w:val="center"/>
          </w:tcPr>
          <w:p w:rsidR="00DC5192" w:rsidRPr="00404F29" w:rsidRDefault="00DC5192" w:rsidP="00DC5192">
            <w:pPr>
              <w:rPr>
                <w:color w:val="000000"/>
                <w:sz w:val="20"/>
                <w:szCs w:val="20"/>
              </w:rPr>
            </w:pPr>
          </w:p>
        </w:tc>
        <w:tc>
          <w:tcPr>
            <w:tcW w:w="471" w:type="pct"/>
            <w:vMerge/>
            <w:tcBorders>
              <w:top w:val="single" w:sz="4" w:space="0" w:color="auto"/>
              <w:left w:val="single" w:sz="4" w:space="0" w:color="auto"/>
              <w:bottom w:val="single" w:sz="4" w:space="0" w:color="auto"/>
              <w:right w:val="single" w:sz="4" w:space="0" w:color="auto"/>
            </w:tcBorders>
            <w:vAlign w:val="center"/>
          </w:tcPr>
          <w:p w:rsidR="00DC5192" w:rsidRPr="00404F29" w:rsidRDefault="00DC5192" w:rsidP="00DC5192">
            <w:pPr>
              <w:rPr>
                <w:color w:val="000000"/>
                <w:sz w:val="20"/>
                <w:szCs w:val="20"/>
              </w:rPr>
            </w:pPr>
          </w:p>
        </w:tc>
        <w:tc>
          <w:tcPr>
            <w:tcW w:w="200" w:type="pct"/>
            <w:vMerge/>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93" w:type="pct"/>
            <w:vMerge/>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32" w:type="pct"/>
            <w:vMerge/>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59" w:type="pct"/>
            <w:vMerge/>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193" w:type="pct"/>
            <w:vMerge/>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93" w:type="pct"/>
            <w:vMerge/>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32" w:type="pct"/>
            <w:vMerge/>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59" w:type="pct"/>
            <w:vMerge/>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00" w:type="pct"/>
            <w:vMerge/>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93" w:type="pct"/>
            <w:vMerge/>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32" w:type="pct"/>
            <w:vMerge/>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59" w:type="pct"/>
            <w:vMerge/>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00" w:type="pct"/>
            <w:vMerge/>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93" w:type="pct"/>
            <w:vMerge/>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32" w:type="pct"/>
            <w:vMerge/>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c>
          <w:tcPr>
            <w:tcW w:w="259" w:type="pct"/>
            <w:vMerge/>
            <w:tcBorders>
              <w:top w:val="nil"/>
              <w:left w:val="single" w:sz="4" w:space="0" w:color="auto"/>
              <w:bottom w:val="single" w:sz="4" w:space="0" w:color="000000"/>
              <w:right w:val="single" w:sz="4" w:space="0" w:color="auto"/>
            </w:tcBorders>
            <w:vAlign w:val="center"/>
          </w:tcPr>
          <w:p w:rsidR="00DC5192" w:rsidRPr="00404F29" w:rsidRDefault="00DC5192" w:rsidP="002E3B3A">
            <w:pPr>
              <w:ind w:left="-93" w:right="-59"/>
              <w:rPr>
                <w:color w:val="000000"/>
                <w:sz w:val="20"/>
                <w:szCs w:val="20"/>
              </w:rPr>
            </w:pPr>
          </w:p>
        </w:tc>
      </w:tr>
      <w:tr w:rsidR="002E3B3A" w:rsidRPr="00404F29" w:rsidTr="002E3B3A">
        <w:trPr>
          <w:trHeight w:val="300"/>
          <w:jc w:val="center"/>
        </w:trPr>
        <w:tc>
          <w:tcPr>
            <w:tcW w:w="59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C5192" w:rsidRPr="00404F29" w:rsidRDefault="00DC5192" w:rsidP="00DC5192">
            <w:pPr>
              <w:jc w:val="center"/>
              <w:rPr>
                <w:color w:val="000000"/>
              </w:rPr>
            </w:pPr>
            <w:r w:rsidRPr="00404F29">
              <w:rPr>
                <w:color w:val="000000"/>
              </w:rPr>
              <w:t>Атюрьевское</w:t>
            </w:r>
          </w:p>
        </w:tc>
        <w:tc>
          <w:tcPr>
            <w:tcW w:w="471"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DC5192">
            <w:pPr>
              <w:jc w:val="center"/>
              <w:rPr>
                <w:color w:val="000000"/>
                <w:sz w:val="20"/>
                <w:szCs w:val="20"/>
              </w:rPr>
            </w:pPr>
            <w:r w:rsidRPr="00404F29">
              <w:rPr>
                <w:color w:val="000000"/>
                <w:sz w:val="20"/>
                <w:szCs w:val="20"/>
              </w:rPr>
              <w:t>прорежив</w:t>
            </w:r>
            <w:r w:rsidRPr="00404F29">
              <w:rPr>
                <w:color w:val="000000"/>
                <w:sz w:val="20"/>
                <w:szCs w:val="20"/>
              </w:rPr>
              <w:t>а</w:t>
            </w:r>
            <w:r w:rsidRPr="00404F29">
              <w:rPr>
                <w:color w:val="000000"/>
                <w:sz w:val="20"/>
                <w:szCs w:val="20"/>
              </w:rPr>
              <w:t>ния</w:t>
            </w:r>
          </w:p>
        </w:tc>
        <w:tc>
          <w:tcPr>
            <w:tcW w:w="200"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61.7</w:t>
            </w:r>
          </w:p>
        </w:tc>
        <w:tc>
          <w:tcPr>
            <w:tcW w:w="2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2.0</w:t>
            </w:r>
          </w:p>
        </w:tc>
        <w:tc>
          <w:tcPr>
            <w:tcW w:w="232"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1.9</w:t>
            </w:r>
          </w:p>
        </w:tc>
        <w:tc>
          <w:tcPr>
            <w:tcW w:w="259"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0.7</w:t>
            </w:r>
          </w:p>
        </w:tc>
        <w:tc>
          <w:tcPr>
            <w:tcW w:w="1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2.4</w:t>
            </w:r>
          </w:p>
        </w:tc>
        <w:tc>
          <w:tcPr>
            <w:tcW w:w="2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c>
          <w:tcPr>
            <w:tcW w:w="232"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59"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00"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8.4</w:t>
            </w:r>
          </w:p>
        </w:tc>
        <w:tc>
          <w:tcPr>
            <w:tcW w:w="2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0.2</w:t>
            </w:r>
          </w:p>
        </w:tc>
        <w:tc>
          <w:tcPr>
            <w:tcW w:w="232"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0.2</w:t>
            </w:r>
          </w:p>
        </w:tc>
        <w:tc>
          <w:tcPr>
            <w:tcW w:w="259"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c>
          <w:tcPr>
            <w:tcW w:w="200"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72.5</w:t>
            </w:r>
          </w:p>
        </w:tc>
        <w:tc>
          <w:tcPr>
            <w:tcW w:w="293"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2.3</w:t>
            </w:r>
          </w:p>
        </w:tc>
        <w:tc>
          <w:tcPr>
            <w:tcW w:w="232"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2.1</w:t>
            </w:r>
          </w:p>
        </w:tc>
        <w:tc>
          <w:tcPr>
            <w:tcW w:w="259" w:type="pct"/>
            <w:tcBorders>
              <w:top w:val="single" w:sz="4" w:space="0" w:color="auto"/>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0.8</w:t>
            </w:r>
          </w:p>
        </w:tc>
      </w:tr>
      <w:tr w:rsidR="002E3B3A" w:rsidRPr="00404F29" w:rsidTr="002E3B3A">
        <w:trPr>
          <w:trHeight w:val="300"/>
          <w:jc w:val="center"/>
        </w:trPr>
        <w:tc>
          <w:tcPr>
            <w:tcW w:w="599" w:type="pct"/>
            <w:vMerge/>
            <w:tcBorders>
              <w:top w:val="nil"/>
              <w:left w:val="single" w:sz="4" w:space="0" w:color="auto"/>
              <w:bottom w:val="single" w:sz="4" w:space="0" w:color="auto"/>
              <w:right w:val="single" w:sz="4" w:space="0" w:color="auto"/>
            </w:tcBorders>
            <w:vAlign w:val="center"/>
          </w:tcPr>
          <w:p w:rsidR="00DC5192" w:rsidRPr="00404F29" w:rsidRDefault="00DC5192" w:rsidP="00DC5192">
            <w:pPr>
              <w:rPr>
                <w:color w:val="000000"/>
              </w:rPr>
            </w:pPr>
          </w:p>
        </w:tc>
        <w:tc>
          <w:tcPr>
            <w:tcW w:w="471" w:type="pct"/>
            <w:tcBorders>
              <w:top w:val="nil"/>
              <w:left w:val="nil"/>
              <w:bottom w:val="single" w:sz="4" w:space="0" w:color="auto"/>
              <w:right w:val="single" w:sz="4" w:space="0" w:color="auto"/>
            </w:tcBorders>
            <w:shd w:val="clear" w:color="auto" w:fill="auto"/>
            <w:vAlign w:val="center"/>
          </w:tcPr>
          <w:p w:rsidR="00DC5192" w:rsidRPr="00404F29" w:rsidRDefault="00DC5192" w:rsidP="00DC5192">
            <w:pPr>
              <w:jc w:val="center"/>
              <w:rPr>
                <w:color w:val="000000"/>
                <w:sz w:val="20"/>
                <w:szCs w:val="20"/>
              </w:rPr>
            </w:pPr>
            <w:r w:rsidRPr="00404F29">
              <w:rPr>
                <w:color w:val="000000"/>
                <w:sz w:val="20"/>
                <w:szCs w:val="20"/>
              </w:rPr>
              <w:t>проходные рубки</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47.3</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2.2</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2.2</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1.3</w:t>
            </w:r>
          </w:p>
        </w:tc>
        <w:tc>
          <w:tcPr>
            <w:tcW w:w="1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1.8</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49.1</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2.3</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2.3</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1.3</w:t>
            </w:r>
          </w:p>
        </w:tc>
      </w:tr>
      <w:tr w:rsidR="002E3B3A" w:rsidRPr="00404F29" w:rsidTr="002E3B3A">
        <w:trPr>
          <w:trHeight w:val="510"/>
          <w:jc w:val="center"/>
        </w:trPr>
        <w:tc>
          <w:tcPr>
            <w:tcW w:w="599" w:type="pct"/>
            <w:vMerge/>
            <w:tcBorders>
              <w:top w:val="nil"/>
              <w:left w:val="single" w:sz="4" w:space="0" w:color="auto"/>
              <w:bottom w:val="single" w:sz="4" w:space="0" w:color="auto"/>
              <w:right w:val="single" w:sz="4" w:space="0" w:color="auto"/>
            </w:tcBorders>
            <w:vAlign w:val="center"/>
          </w:tcPr>
          <w:p w:rsidR="00DC5192" w:rsidRPr="00404F29" w:rsidRDefault="00DC5192" w:rsidP="00DC5192">
            <w:pPr>
              <w:rPr>
                <w:color w:val="000000"/>
              </w:rPr>
            </w:pPr>
          </w:p>
        </w:tc>
        <w:tc>
          <w:tcPr>
            <w:tcW w:w="471" w:type="pct"/>
            <w:tcBorders>
              <w:top w:val="nil"/>
              <w:left w:val="nil"/>
              <w:bottom w:val="single" w:sz="4" w:space="0" w:color="auto"/>
              <w:right w:val="single" w:sz="4" w:space="0" w:color="auto"/>
            </w:tcBorders>
            <w:shd w:val="clear" w:color="auto" w:fill="auto"/>
            <w:vAlign w:val="center"/>
          </w:tcPr>
          <w:p w:rsidR="00DC5192" w:rsidRPr="00404F29" w:rsidRDefault="00DC5192" w:rsidP="00DC5192">
            <w:pPr>
              <w:jc w:val="center"/>
              <w:rPr>
                <w:color w:val="000000"/>
                <w:sz w:val="20"/>
                <w:szCs w:val="20"/>
              </w:rPr>
            </w:pPr>
            <w:r w:rsidRPr="00404F29">
              <w:rPr>
                <w:color w:val="000000"/>
                <w:sz w:val="20"/>
                <w:szCs w:val="20"/>
              </w:rPr>
              <w:t>рубка ед</w:t>
            </w:r>
            <w:r w:rsidRPr="00404F29">
              <w:rPr>
                <w:color w:val="000000"/>
                <w:sz w:val="20"/>
                <w:szCs w:val="20"/>
              </w:rPr>
              <w:t>и</w:t>
            </w:r>
            <w:r w:rsidRPr="00404F29">
              <w:rPr>
                <w:color w:val="000000"/>
                <w:sz w:val="20"/>
                <w:szCs w:val="20"/>
              </w:rPr>
              <w:t>ничных д</w:t>
            </w:r>
            <w:r w:rsidRPr="00404F29">
              <w:rPr>
                <w:color w:val="000000"/>
                <w:sz w:val="20"/>
                <w:szCs w:val="20"/>
              </w:rPr>
              <w:t>е</w:t>
            </w:r>
            <w:r w:rsidRPr="00404F29">
              <w:rPr>
                <w:color w:val="000000"/>
                <w:sz w:val="20"/>
                <w:szCs w:val="20"/>
              </w:rPr>
              <w:t>ревьев</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9.5</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c>
          <w:tcPr>
            <w:tcW w:w="1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4.7</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14.2</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0.2</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0.2</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r>
      <w:tr w:rsidR="002E3B3A" w:rsidRPr="00404F29" w:rsidTr="002E3B3A">
        <w:trPr>
          <w:trHeight w:val="285"/>
          <w:jc w:val="center"/>
        </w:trPr>
        <w:tc>
          <w:tcPr>
            <w:tcW w:w="599" w:type="pct"/>
            <w:vMerge/>
            <w:tcBorders>
              <w:top w:val="nil"/>
              <w:left w:val="single" w:sz="4" w:space="0" w:color="auto"/>
              <w:bottom w:val="single" w:sz="4" w:space="0" w:color="auto"/>
              <w:right w:val="single" w:sz="4" w:space="0" w:color="auto"/>
            </w:tcBorders>
            <w:vAlign w:val="center"/>
          </w:tcPr>
          <w:p w:rsidR="00DC5192" w:rsidRPr="00404F29" w:rsidRDefault="00DC5192" w:rsidP="00DC5192">
            <w:pPr>
              <w:rPr>
                <w:color w:val="000000"/>
              </w:rPr>
            </w:pPr>
          </w:p>
        </w:tc>
        <w:tc>
          <w:tcPr>
            <w:tcW w:w="471" w:type="pct"/>
            <w:tcBorders>
              <w:top w:val="nil"/>
              <w:left w:val="nil"/>
              <w:bottom w:val="single" w:sz="4" w:space="0" w:color="auto"/>
              <w:right w:val="single" w:sz="4" w:space="0" w:color="auto"/>
            </w:tcBorders>
            <w:shd w:val="clear" w:color="auto" w:fill="auto"/>
            <w:vAlign w:val="center"/>
          </w:tcPr>
          <w:p w:rsidR="00DC5192" w:rsidRPr="00404F29" w:rsidRDefault="00DC5192" w:rsidP="00DC5192">
            <w:pPr>
              <w:jc w:val="center"/>
              <w:rPr>
                <w:bCs/>
                <w:color w:val="000000"/>
                <w:sz w:val="20"/>
                <w:szCs w:val="20"/>
              </w:rPr>
            </w:pPr>
            <w:r w:rsidRPr="00404F29">
              <w:rPr>
                <w:bCs/>
                <w:color w:val="000000"/>
                <w:sz w:val="20"/>
                <w:szCs w:val="20"/>
              </w:rPr>
              <w:t>Итого</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118.5</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4.3</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4.2</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2.1</w:t>
            </w:r>
          </w:p>
        </w:tc>
        <w:tc>
          <w:tcPr>
            <w:tcW w:w="1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2.4</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0.1</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 </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 </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14.9</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0.4</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0.4</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0.1</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135.8</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4.8</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4.6</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2.2</w:t>
            </w:r>
          </w:p>
        </w:tc>
      </w:tr>
      <w:tr w:rsidR="002E3B3A" w:rsidRPr="00404F29" w:rsidTr="002E3B3A">
        <w:trPr>
          <w:trHeight w:val="300"/>
          <w:jc w:val="center"/>
        </w:trPr>
        <w:tc>
          <w:tcPr>
            <w:tcW w:w="599" w:type="pct"/>
            <w:vMerge w:val="restart"/>
            <w:tcBorders>
              <w:top w:val="nil"/>
              <w:left w:val="single" w:sz="4" w:space="0" w:color="auto"/>
              <w:bottom w:val="single" w:sz="4" w:space="0" w:color="auto"/>
              <w:right w:val="single" w:sz="4" w:space="0" w:color="auto"/>
            </w:tcBorders>
            <w:shd w:val="clear" w:color="auto" w:fill="auto"/>
            <w:vAlign w:val="center"/>
          </w:tcPr>
          <w:p w:rsidR="00DC5192" w:rsidRPr="00404F29" w:rsidRDefault="00DC5192" w:rsidP="00DC5192">
            <w:pPr>
              <w:jc w:val="center"/>
              <w:rPr>
                <w:bCs/>
                <w:color w:val="000000"/>
              </w:rPr>
            </w:pPr>
            <w:r w:rsidRPr="00404F29">
              <w:rPr>
                <w:bCs/>
                <w:color w:val="000000"/>
              </w:rPr>
              <w:t>Итого по ле</w:t>
            </w:r>
            <w:r w:rsidRPr="00404F29">
              <w:rPr>
                <w:bCs/>
                <w:color w:val="000000"/>
              </w:rPr>
              <w:t>с</w:t>
            </w:r>
            <w:r w:rsidRPr="00404F29">
              <w:rPr>
                <w:bCs/>
                <w:color w:val="000000"/>
              </w:rPr>
              <w:t>ничеству</w:t>
            </w:r>
          </w:p>
        </w:tc>
        <w:tc>
          <w:tcPr>
            <w:tcW w:w="471" w:type="pct"/>
            <w:tcBorders>
              <w:top w:val="nil"/>
              <w:left w:val="nil"/>
              <w:bottom w:val="single" w:sz="4" w:space="0" w:color="auto"/>
              <w:right w:val="single" w:sz="4" w:space="0" w:color="auto"/>
            </w:tcBorders>
            <w:shd w:val="clear" w:color="auto" w:fill="auto"/>
            <w:vAlign w:val="center"/>
          </w:tcPr>
          <w:p w:rsidR="00DC5192" w:rsidRPr="00404F29" w:rsidRDefault="00DC5192" w:rsidP="00DC5192">
            <w:pPr>
              <w:jc w:val="center"/>
              <w:rPr>
                <w:color w:val="000000"/>
                <w:sz w:val="20"/>
                <w:szCs w:val="20"/>
              </w:rPr>
            </w:pPr>
            <w:r w:rsidRPr="00404F29">
              <w:rPr>
                <w:color w:val="000000"/>
                <w:sz w:val="20"/>
                <w:szCs w:val="20"/>
              </w:rPr>
              <w:t>прорежив</w:t>
            </w:r>
            <w:r w:rsidRPr="00404F29">
              <w:rPr>
                <w:color w:val="000000"/>
                <w:sz w:val="20"/>
                <w:szCs w:val="20"/>
              </w:rPr>
              <w:t>а</w:t>
            </w:r>
            <w:r w:rsidRPr="00404F29">
              <w:rPr>
                <w:color w:val="000000"/>
                <w:sz w:val="20"/>
                <w:szCs w:val="20"/>
              </w:rPr>
              <w:t>ния</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269.1</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9.0</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8.8</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3.3</w:t>
            </w:r>
          </w:p>
        </w:tc>
        <w:tc>
          <w:tcPr>
            <w:tcW w:w="1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38.3</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1.1</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1.0</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0.6</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74.2</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2.5</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2.3</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0.8</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381.6</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12.6</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12.1</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4.7</w:t>
            </w:r>
          </w:p>
        </w:tc>
      </w:tr>
      <w:tr w:rsidR="002E3B3A" w:rsidRPr="00404F29" w:rsidTr="002E3B3A">
        <w:trPr>
          <w:trHeight w:val="300"/>
          <w:jc w:val="center"/>
        </w:trPr>
        <w:tc>
          <w:tcPr>
            <w:tcW w:w="599" w:type="pct"/>
            <w:vMerge/>
            <w:tcBorders>
              <w:top w:val="nil"/>
              <w:left w:val="single" w:sz="4" w:space="0" w:color="auto"/>
              <w:bottom w:val="single" w:sz="4" w:space="0" w:color="auto"/>
              <w:right w:val="single" w:sz="4" w:space="0" w:color="auto"/>
            </w:tcBorders>
            <w:vAlign w:val="center"/>
          </w:tcPr>
          <w:p w:rsidR="00DC5192" w:rsidRPr="00404F29" w:rsidRDefault="00DC5192" w:rsidP="00DC5192">
            <w:pPr>
              <w:rPr>
                <w:bCs/>
                <w:color w:val="000000"/>
              </w:rPr>
            </w:pPr>
          </w:p>
        </w:tc>
        <w:tc>
          <w:tcPr>
            <w:tcW w:w="471" w:type="pct"/>
            <w:tcBorders>
              <w:top w:val="nil"/>
              <w:left w:val="nil"/>
              <w:bottom w:val="single" w:sz="4" w:space="0" w:color="auto"/>
              <w:right w:val="single" w:sz="4" w:space="0" w:color="auto"/>
            </w:tcBorders>
            <w:shd w:val="clear" w:color="auto" w:fill="auto"/>
            <w:vAlign w:val="center"/>
          </w:tcPr>
          <w:p w:rsidR="00DC5192" w:rsidRPr="00404F29" w:rsidRDefault="00DC5192" w:rsidP="00DC5192">
            <w:pPr>
              <w:jc w:val="center"/>
              <w:rPr>
                <w:color w:val="000000"/>
                <w:sz w:val="20"/>
                <w:szCs w:val="20"/>
              </w:rPr>
            </w:pPr>
            <w:r w:rsidRPr="00404F29">
              <w:rPr>
                <w:color w:val="000000"/>
                <w:sz w:val="20"/>
                <w:szCs w:val="20"/>
              </w:rPr>
              <w:t>проходные рубки</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229.2</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9.7</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9.4</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5.6</w:t>
            </w:r>
          </w:p>
        </w:tc>
        <w:tc>
          <w:tcPr>
            <w:tcW w:w="1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4.5</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61.7</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2.4</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2.1</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1.2</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295.4</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12.2</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11.6</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6.9</w:t>
            </w:r>
          </w:p>
        </w:tc>
      </w:tr>
      <w:tr w:rsidR="002E3B3A" w:rsidRPr="00404F29" w:rsidTr="002E3B3A">
        <w:trPr>
          <w:trHeight w:val="510"/>
          <w:jc w:val="center"/>
        </w:trPr>
        <w:tc>
          <w:tcPr>
            <w:tcW w:w="599" w:type="pct"/>
            <w:vMerge/>
            <w:tcBorders>
              <w:top w:val="nil"/>
              <w:left w:val="single" w:sz="4" w:space="0" w:color="auto"/>
              <w:bottom w:val="single" w:sz="4" w:space="0" w:color="auto"/>
              <w:right w:val="single" w:sz="4" w:space="0" w:color="auto"/>
            </w:tcBorders>
            <w:vAlign w:val="center"/>
          </w:tcPr>
          <w:p w:rsidR="00DC5192" w:rsidRPr="00404F29" w:rsidRDefault="00DC5192" w:rsidP="00DC5192">
            <w:pPr>
              <w:rPr>
                <w:bCs/>
                <w:color w:val="000000"/>
              </w:rPr>
            </w:pPr>
          </w:p>
        </w:tc>
        <w:tc>
          <w:tcPr>
            <w:tcW w:w="471" w:type="pct"/>
            <w:tcBorders>
              <w:top w:val="nil"/>
              <w:left w:val="nil"/>
              <w:bottom w:val="single" w:sz="4" w:space="0" w:color="auto"/>
              <w:right w:val="single" w:sz="4" w:space="0" w:color="auto"/>
            </w:tcBorders>
            <w:shd w:val="clear" w:color="auto" w:fill="auto"/>
            <w:vAlign w:val="center"/>
          </w:tcPr>
          <w:p w:rsidR="00DC5192" w:rsidRPr="00404F29" w:rsidRDefault="00DC5192" w:rsidP="00DC5192">
            <w:pPr>
              <w:jc w:val="center"/>
              <w:rPr>
                <w:color w:val="000000"/>
                <w:sz w:val="20"/>
                <w:szCs w:val="20"/>
              </w:rPr>
            </w:pPr>
            <w:r w:rsidRPr="00404F29">
              <w:rPr>
                <w:color w:val="000000"/>
                <w:sz w:val="20"/>
                <w:szCs w:val="20"/>
              </w:rPr>
              <w:t>рубка ед</w:t>
            </w:r>
            <w:r w:rsidRPr="00404F29">
              <w:rPr>
                <w:color w:val="000000"/>
                <w:sz w:val="20"/>
                <w:szCs w:val="20"/>
              </w:rPr>
              <w:t>и</w:t>
            </w:r>
            <w:r w:rsidRPr="00404F29">
              <w:rPr>
                <w:color w:val="000000"/>
                <w:sz w:val="20"/>
                <w:szCs w:val="20"/>
              </w:rPr>
              <w:t>ничных д</w:t>
            </w:r>
            <w:r w:rsidRPr="00404F29">
              <w:rPr>
                <w:color w:val="000000"/>
                <w:sz w:val="20"/>
                <w:szCs w:val="20"/>
              </w:rPr>
              <w:t>е</w:t>
            </w:r>
            <w:r w:rsidRPr="00404F29">
              <w:rPr>
                <w:color w:val="000000"/>
                <w:sz w:val="20"/>
                <w:szCs w:val="20"/>
              </w:rPr>
              <w:t>ревьев</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11.3</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0.3</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0.2</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0.2</w:t>
            </w:r>
          </w:p>
        </w:tc>
        <w:tc>
          <w:tcPr>
            <w:tcW w:w="1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5.3</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0.1</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 -</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16.6</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0.4</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0.3</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color w:val="000000"/>
                <w:sz w:val="20"/>
                <w:szCs w:val="20"/>
              </w:rPr>
            </w:pPr>
            <w:r w:rsidRPr="00404F29">
              <w:rPr>
                <w:color w:val="000000"/>
                <w:sz w:val="20"/>
                <w:szCs w:val="20"/>
              </w:rPr>
              <w:t>0.2</w:t>
            </w:r>
          </w:p>
        </w:tc>
      </w:tr>
      <w:tr w:rsidR="002E3B3A" w:rsidRPr="00404F29" w:rsidTr="002E3B3A">
        <w:trPr>
          <w:trHeight w:val="285"/>
          <w:jc w:val="center"/>
        </w:trPr>
        <w:tc>
          <w:tcPr>
            <w:tcW w:w="599" w:type="pct"/>
            <w:vMerge/>
            <w:tcBorders>
              <w:top w:val="nil"/>
              <w:left w:val="single" w:sz="4" w:space="0" w:color="auto"/>
              <w:bottom w:val="single" w:sz="4" w:space="0" w:color="auto"/>
              <w:right w:val="single" w:sz="4" w:space="0" w:color="auto"/>
            </w:tcBorders>
            <w:vAlign w:val="center"/>
          </w:tcPr>
          <w:p w:rsidR="00DC5192" w:rsidRPr="00404F29" w:rsidRDefault="00DC5192" w:rsidP="00DC5192">
            <w:pPr>
              <w:rPr>
                <w:bCs/>
                <w:color w:val="000000"/>
              </w:rPr>
            </w:pPr>
          </w:p>
        </w:tc>
        <w:tc>
          <w:tcPr>
            <w:tcW w:w="471" w:type="pct"/>
            <w:tcBorders>
              <w:top w:val="nil"/>
              <w:left w:val="nil"/>
              <w:bottom w:val="single" w:sz="4" w:space="0" w:color="auto"/>
              <w:right w:val="single" w:sz="4" w:space="0" w:color="auto"/>
            </w:tcBorders>
            <w:shd w:val="clear" w:color="auto" w:fill="auto"/>
            <w:vAlign w:val="center"/>
          </w:tcPr>
          <w:p w:rsidR="00DC5192" w:rsidRPr="00404F29" w:rsidRDefault="00DC5192" w:rsidP="00DC5192">
            <w:pPr>
              <w:jc w:val="center"/>
              <w:rPr>
                <w:bCs/>
                <w:color w:val="000000"/>
                <w:sz w:val="20"/>
                <w:szCs w:val="20"/>
              </w:rPr>
            </w:pPr>
            <w:r w:rsidRPr="00404F29">
              <w:rPr>
                <w:bCs/>
                <w:color w:val="000000"/>
                <w:sz w:val="20"/>
                <w:szCs w:val="20"/>
              </w:rPr>
              <w:t>Итого</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509.6</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19.0</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18.4</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9.1</w:t>
            </w:r>
          </w:p>
        </w:tc>
        <w:tc>
          <w:tcPr>
            <w:tcW w:w="1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42.8</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1.2</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1.1</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0.7</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141.2</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5.0</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4.5</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2.0</w:t>
            </w:r>
          </w:p>
        </w:tc>
        <w:tc>
          <w:tcPr>
            <w:tcW w:w="200"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693.6</w:t>
            </w:r>
          </w:p>
        </w:tc>
        <w:tc>
          <w:tcPr>
            <w:tcW w:w="293"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25.2</w:t>
            </w:r>
          </w:p>
        </w:tc>
        <w:tc>
          <w:tcPr>
            <w:tcW w:w="232"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24.0</w:t>
            </w:r>
          </w:p>
        </w:tc>
        <w:tc>
          <w:tcPr>
            <w:tcW w:w="259" w:type="pct"/>
            <w:tcBorders>
              <w:top w:val="nil"/>
              <w:left w:val="nil"/>
              <w:bottom w:val="single" w:sz="4" w:space="0" w:color="auto"/>
              <w:right w:val="single" w:sz="4" w:space="0" w:color="auto"/>
            </w:tcBorders>
            <w:shd w:val="clear" w:color="auto" w:fill="auto"/>
            <w:vAlign w:val="center"/>
          </w:tcPr>
          <w:p w:rsidR="00DC5192" w:rsidRPr="00404F29" w:rsidRDefault="00DC5192" w:rsidP="002E3B3A">
            <w:pPr>
              <w:ind w:left="-93" w:right="-59"/>
              <w:jc w:val="center"/>
              <w:rPr>
                <w:bCs/>
                <w:color w:val="000000"/>
                <w:sz w:val="20"/>
                <w:szCs w:val="20"/>
              </w:rPr>
            </w:pPr>
            <w:r w:rsidRPr="00404F29">
              <w:rPr>
                <w:bCs/>
                <w:color w:val="000000"/>
                <w:sz w:val="20"/>
                <w:szCs w:val="20"/>
              </w:rPr>
              <w:t>11.8</w:t>
            </w:r>
          </w:p>
        </w:tc>
      </w:tr>
    </w:tbl>
    <w:p w:rsidR="00660477" w:rsidRPr="00404F29" w:rsidRDefault="00660477" w:rsidP="004431FE">
      <w:pPr>
        <w:pStyle w:val="a6"/>
        <w:spacing w:line="276" w:lineRule="auto"/>
        <w:ind w:right="0"/>
        <w:rPr>
          <w:b/>
          <w:szCs w:val="24"/>
        </w:rPr>
      </w:pPr>
    </w:p>
    <w:p w:rsidR="00897A7A" w:rsidRPr="00404F29" w:rsidRDefault="00897A7A" w:rsidP="004431FE">
      <w:pPr>
        <w:spacing w:before="120" w:after="120" w:line="276" w:lineRule="auto"/>
        <w:jc w:val="right"/>
        <w:rPr>
          <w:iCs/>
          <w:color w:val="000000"/>
        </w:rPr>
        <w:sectPr w:rsidR="00897A7A" w:rsidRPr="00404F29" w:rsidSect="0066235B">
          <w:pgSz w:w="16838" w:h="11906" w:orient="landscape"/>
          <w:pgMar w:top="1134" w:right="1134" w:bottom="1134" w:left="1134" w:header="709" w:footer="709" w:gutter="0"/>
          <w:cols w:space="708"/>
          <w:docGrid w:linePitch="360"/>
        </w:sectPr>
      </w:pPr>
    </w:p>
    <w:p w:rsidR="00A8320F" w:rsidRPr="00404F29" w:rsidRDefault="00657EC3" w:rsidP="0066235B">
      <w:pPr>
        <w:pStyle w:val="r"/>
        <w:shd w:val="clear" w:color="auto" w:fill="FFFFFF"/>
        <w:spacing w:line="276" w:lineRule="auto"/>
        <w:jc w:val="left"/>
      </w:pPr>
      <w:r w:rsidRPr="00404F29">
        <w:lastRenderedPageBreak/>
        <w:t xml:space="preserve">Таблица 2.1.2.3 - </w:t>
      </w:r>
      <w:r w:rsidR="00910BD5" w:rsidRPr="00404F29">
        <w:t>Расчетная лесосека для заготовки древесины при прочих рубках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2314"/>
        <w:gridCol w:w="1433"/>
        <w:gridCol w:w="1695"/>
        <w:gridCol w:w="1425"/>
        <w:gridCol w:w="1340"/>
        <w:gridCol w:w="1007"/>
      </w:tblGrid>
      <w:tr w:rsidR="00176CF1" w:rsidRPr="00404F29" w:rsidTr="002E3B3A">
        <w:tc>
          <w:tcPr>
            <w:tcW w:w="325" w:type="pct"/>
            <w:vAlign w:val="center"/>
          </w:tcPr>
          <w:p w:rsidR="00176CF1" w:rsidRPr="00404F29" w:rsidRDefault="00176CF1" w:rsidP="002E3B3A">
            <w:pPr>
              <w:spacing w:line="276" w:lineRule="auto"/>
              <w:ind w:left="-42" w:right="-94"/>
              <w:jc w:val="center"/>
              <w:rPr>
                <w:color w:val="000000"/>
              </w:rPr>
            </w:pPr>
            <w:r w:rsidRPr="00404F29">
              <w:rPr>
                <w:color w:val="000000"/>
              </w:rPr>
              <w:t>№</w:t>
            </w:r>
          </w:p>
          <w:p w:rsidR="00176CF1" w:rsidRPr="00404F29" w:rsidRDefault="00176CF1" w:rsidP="002E3B3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left="-42" w:right="-94"/>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п.п.</w:t>
            </w:r>
          </w:p>
        </w:tc>
        <w:tc>
          <w:tcPr>
            <w:tcW w:w="1174" w:type="pct"/>
            <w:vAlign w:val="center"/>
          </w:tcPr>
          <w:p w:rsidR="00176CF1" w:rsidRPr="00404F29" w:rsidRDefault="00176CF1" w:rsidP="002E3B3A">
            <w:pPr>
              <w:spacing w:line="276" w:lineRule="auto"/>
              <w:ind w:left="-42" w:right="-94"/>
              <w:jc w:val="center"/>
              <w:rPr>
                <w:color w:val="000000"/>
              </w:rPr>
            </w:pPr>
            <w:r w:rsidRPr="00404F29">
              <w:rPr>
                <w:color w:val="000000"/>
              </w:rPr>
              <w:t>Показатели</w:t>
            </w:r>
          </w:p>
        </w:tc>
        <w:tc>
          <w:tcPr>
            <w:tcW w:w="727" w:type="pct"/>
            <w:vAlign w:val="center"/>
          </w:tcPr>
          <w:p w:rsidR="00176CF1" w:rsidRPr="00404F29" w:rsidRDefault="00176CF1" w:rsidP="002E3B3A">
            <w:pPr>
              <w:spacing w:line="276" w:lineRule="auto"/>
              <w:ind w:left="-42" w:right="-94"/>
              <w:jc w:val="center"/>
              <w:rPr>
                <w:color w:val="000000"/>
              </w:rPr>
            </w:pPr>
            <w:r w:rsidRPr="00404F29">
              <w:rPr>
                <w:color w:val="000000"/>
              </w:rPr>
              <w:t>Ед.</w:t>
            </w:r>
          </w:p>
          <w:p w:rsidR="00176CF1" w:rsidRPr="00404F29" w:rsidRDefault="00176CF1" w:rsidP="002E3B3A">
            <w:pPr>
              <w:spacing w:line="276" w:lineRule="auto"/>
              <w:ind w:left="-42" w:right="-94"/>
              <w:jc w:val="center"/>
              <w:rPr>
                <w:color w:val="000000"/>
              </w:rPr>
            </w:pPr>
            <w:r w:rsidRPr="00404F29">
              <w:rPr>
                <w:color w:val="000000"/>
              </w:rPr>
              <w:t>изм.</w:t>
            </w:r>
          </w:p>
        </w:tc>
        <w:tc>
          <w:tcPr>
            <w:tcW w:w="860" w:type="pct"/>
            <w:vAlign w:val="center"/>
          </w:tcPr>
          <w:p w:rsidR="00176CF1" w:rsidRPr="00404F29" w:rsidRDefault="00176CF1" w:rsidP="002E3B3A">
            <w:pPr>
              <w:spacing w:line="276" w:lineRule="auto"/>
              <w:ind w:left="-42" w:right="-94"/>
              <w:jc w:val="center"/>
              <w:rPr>
                <w:color w:val="000000"/>
              </w:rPr>
            </w:pPr>
            <w:r w:rsidRPr="00404F29">
              <w:rPr>
                <w:color w:val="000000"/>
              </w:rPr>
              <w:t>Порода,</w:t>
            </w:r>
          </w:p>
          <w:p w:rsidR="00176CF1" w:rsidRPr="00404F29" w:rsidRDefault="00176CF1" w:rsidP="002E3B3A">
            <w:pPr>
              <w:spacing w:line="276" w:lineRule="auto"/>
              <w:ind w:left="-42" w:right="-94"/>
              <w:jc w:val="center"/>
              <w:rPr>
                <w:color w:val="000000"/>
              </w:rPr>
            </w:pPr>
            <w:r w:rsidRPr="00404F29">
              <w:rPr>
                <w:color w:val="000000"/>
              </w:rPr>
              <w:t>хозяйство</w:t>
            </w:r>
          </w:p>
        </w:tc>
        <w:tc>
          <w:tcPr>
            <w:tcW w:w="723" w:type="pct"/>
            <w:vAlign w:val="center"/>
          </w:tcPr>
          <w:p w:rsidR="00176CF1" w:rsidRPr="00404F29" w:rsidRDefault="00176CF1" w:rsidP="002E3B3A">
            <w:pPr>
              <w:pStyle w:val="af6"/>
              <w:spacing w:line="276" w:lineRule="auto"/>
              <w:ind w:left="-42" w:right="-94"/>
              <w:jc w:val="center"/>
              <w:rPr>
                <w:color w:val="000000"/>
                <w:szCs w:val="24"/>
              </w:rPr>
            </w:pPr>
            <w:r w:rsidRPr="00404F29">
              <w:rPr>
                <w:color w:val="000000"/>
                <w:szCs w:val="24"/>
              </w:rPr>
              <w:t>Разрубка и расчистка квартальных просек</w:t>
            </w:r>
          </w:p>
          <w:p w:rsidR="00176CF1" w:rsidRPr="00404F29" w:rsidRDefault="00176CF1" w:rsidP="002E3B3A">
            <w:pPr>
              <w:pStyle w:val="af6"/>
              <w:spacing w:line="276" w:lineRule="auto"/>
              <w:ind w:left="-42" w:right="-94"/>
              <w:jc w:val="center"/>
              <w:rPr>
                <w:color w:val="000000"/>
                <w:szCs w:val="24"/>
              </w:rPr>
            </w:pPr>
            <w:r w:rsidRPr="00404F29">
              <w:rPr>
                <w:color w:val="000000"/>
                <w:szCs w:val="24"/>
              </w:rPr>
              <w:t>и границ</w:t>
            </w:r>
          </w:p>
        </w:tc>
        <w:tc>
          <w:tcPr>
            <w:tcW w:w="680" w:type="pct"/>
            <w:vAlign w:val="center"/>
          </w:tcPr>
          <w:p w:rsidR="00176CF1" w:rsidRPr="00404F29" w:rsidRDefault="00176CF1" w:rsidP="002E3B3A">
            <w:pPr>
              <w:pStyle w:val="af6"/>
              <w:spacing w:line="276" w:lineRule="auto"/>
              <w:ind w:left="-42" w:right="-94"/>
              <w:jc w:val="center"/>
              <w:rPr>
                <w:color w:val="000000"/>
                <w:szCs w:val="24"/>
              </w:rPr>
            </w:pPr>
            <w:r w:rsidRPr="00404F29">
              <w:rPr>
                <w:color w:val="000000"/>
                <w:szCs w:val="24"/>
              </w:rPr>
              <w:t>Разрубка и расчистка земель л</w:t>
            </w:r>
            <w:r w:rsidRPr="00404F29">
              <w:rPr>
                <w:color w:val="000000"/>
                <w:szCs w:val="24"/>
              </w:rPr>
              <w:t>и</w:t>
            </w:r>
            <w:r w:rsidRPr="00404F29">
              <w:rPr>
                <w:color w:val="000000"/>
                <w:szCs w:val="24"/>
              </w:rPr>
              <w:t>нейного протяжения</w:t>
            </w:r>
          </w:p>
        </w:tc>
        <w:tc>
          <w:tcPr>
            <w:tcW w:w="512" w:type="pct"/>
            <w:vAlign w:val="center"/>
          </w:tcPr>
          <w:p w:rsidR="00176CF1" w:rsidRPr="00404F29" w:rsidRDefault="00176CF1" w:rsidP="002E3B3A">
            <w:pPr>
              <w:pStyle w:val="r"/>
              <w:spacing w:line="276" w:lineRule="auto"/>
              <w:ind w:left="-42" w:right="-94"/>
              <w:jc w:val="center"/>
            </w:pPr>
            <w:r w:rsidRPr="00404F29">
              <w:t>Итого</w:t>
            </w:r>
          </w:p>
        </w:tc>
      </w:tr>
      <w:tr w:rsidR="00176CF1" w:rsidRPr="00404F29" w:rsidTr="002E3B3A">
        <w:tc>
          <w:tcPr>
            <w:tcW w:w="325" w:type="pct"/>
            <w:vMerge w:val="restart"/>
          </w:tcPr>
          <w:p w:rsidR="00176CF1" w:rsidRPr="00404F29" w:rsidRDefault="002C22C7" w:rsidP="004431FE">
            <w:pPr>
              <w:pStyle w:val="r"/>
              <w:spacing w:line="276" w:lineRule="auto"/>
              <w:ind w:left="113" w:right="113"/>
              <w:jc w:val="both"/>
            </w:pPr>
            <w:r w:rsidRPr="00404F29">
              <w:t>1.</w:t>
            </w:r>
          </w:p>
        </w:tc>
        <w:tc>
          <w:tcPr>
            <w:tcW w:w="1174" w:type="pct"/>
            <w:vMerge w:val="restart"/>
          </w:tcPr>
          <w:p w:rsidR="00176CF1" w:rsidRPr="00404F29" w:rsidRDefault="00176CF1" w:rsidP="004431FE">
            <w:pPr>
              <w:spacing w:line="276" w:lineRule="auto"/>
              <w:ind w:left="113" w:right="113"/>
              <w:rPr>
                <w:color w:val="000000"/>
              </w:rPr>
            </w:pPr>
            <w:r w:rsidRPr="00404F29">
              <w:rPr>
                <w:color w:val="000000"/>
              </w:rPr>
              <w:t>Выявленный фонд по лесов</w:t>
            </w:r>
            <w:r w:rsidRPr="00404F29">
              <w:rPr>
                <w:color w:val="000000"/>
              </w:rPr>
              <w:t>о</w:t>
            </w:r>
            <w:r w:rsidRPr="00404F29">
              <w:rPr>
                <w:color w:val="000000"/>
              </w:rPr>
              <w:t>дственным треб</w:t>
            </w:r>
            <w:r w:rsidRPr="00404F29">
              <w:rPr>
                <w:color w:val="000000"/>
              </w:rPr>
              <w:t>о</w:t>
            </w:r>
            <w:r w:rsidRPr="00404F29">
              <w:rPr>
                <w:color w:val="000000"/>
              </w:rPr>
              <w:t>ваниям</w:t>
            </w:r>
          </w:p>
        </w:tc>
        <w:tc>
          <w:tcPr>
            <w:tcW w:w="727" w:type="pct"/>
            <w:vMerge w:val="restart"/>
            <w:vAlign w:val="center"/>
          </w:tcPr>
          <w:p w:rsidR="00176CF1" w:rsidRPr="00404F29" w:rsidRDefault="00176CF1" w:rsidP="004431FE">
            <w:pPr>
              <w:pStyle w:val="r"/>
              <w:spacing w:line="276" w:lineRule="auto"/>
              <w:ind w:left="113" w:right="113"/>
              <w:jc w:val="center"/>
            </w:pPr>
            <w:r w:rsidRPr="00404F29">
              <w:t>площадь, га</w:t>
            </w:r>
          </w:p>
        </w:tc>
        <w:tc>
          <w:tcPr>
            <w:tcW w:w="860" w:type="pct"/>
          </w:tcPr>
          <w:p w:rsidR="00176CF1" w:rsidRPr="00404F29" w:rsidRDefault="00176CF1" w:rsidP="00404F29">
            <w:pPr>
              <w:spacing w:line="276" w:lineRule="auto"/>
              <w:ind w:left="-151" w:right="-74"/>
              <w:jc w:val="center"/>
              <w:rPr>
                <w:color w:val="000000"/>
              </w:rPr>
            </w:pPr>
            <w:r w:rsidRPr="00404F29">
              <w:rPr>
                <w:color w:val="000000"/>
              </w:rPr>
              <w:t>М/лиственные,</w:t>
            </w:r>
            <w:r w:rsidRPr="00404F29">
              <w:rPr>
                <w:iCs/>
                <w:color w:val="000000"/>
              </w:rPr>
              <w:t>в том числе</w:t>
            </w:r>
            <w:r w:rsidRPr="00404F29">
              <w:rPr>
                <w:color w:val="000000"/>
              </w:rPr>
              <w:t>:</w:t>
            </w:r>
          </w:p>
        </w:tc>
        <w:tc>
          <w:tcPr>
            <w:tcW w:w="723" w:type="pct"/>
            <w:vAlign w:val="center"/>
          </w:tcPr>
          <w:p w:rsidR="00176CF1" w:rsidRPr="00404F29" w:rsidRDefault="00176CF1" w:rsidP="004431FE">
            <w:pPr>
              <w:pStyle w:val="r"/>
              <w:spacing w:line="276" w:lineRule="auto"/>
              <w:ind w:left="113" w:right="113"/>
              <w:jc w:val="center"/>
            </w:pPr>
            <w:r w:rsidRPr="00404F29">
              <w:t>270,8</w:t>
            </w:r>
          </w:p>
        </w:tc>
        <w:tc>
          <w:tcPr>
            <w:tcW w:w="680" w:type="pct"/>
            <w:vAlign w:val="center"/>
          </w:tcPr>
          <w:p w:rsidR="00176CF1" w:rsidRPr="00404F29" w:rsidRDefault="00176CF1" w:rsidP="004431FE">
            <w:pPr>
              <w:pStyle w:val="r"/>
              <w:spacing w:line="276" w:lineRule="auto"/>
              <w:ind w:left="113" w:right="113"/>
              <w:jc w:val="center"/>
            </w:pPr>
            <w:r w:rsidRPr="00404F29">
              <w:t>172,1</w:t>
            </w:r>
          </w:p>
        </w:tc>
        <w:tc>
          <w:tcPr>
            <w:tcW w:w="512" w:type="pct"/>
            <w:vAlign w:val="center"/>
          </w:tcPr>
          <w:p w:rsidR="00176CF1" w:rsidRPr="00404F29" w:rsidRDefault="00176CF1" w:rsidP="004431FE">
            <w:pPr>
              <w:pStyle w:val="r"/>
              <w:spacing w:line="276" w:lineRule="auto"/>
              <w:ind w:left="113" w:right="113"/>
              <w:jc w:val="center"/>
            </w:pPr>
            <w:r w:rsidRPr="00404F29">
              <w:t>442,9</w:t>
            </w:r>
          </w:p>
        </w:tc>
      </w:tr>
      <w:tr w:rsidR="00176CF1" w:rsidRPr="00404F29" w:rsidTr="002E3B3A">
        <w:tc>
          <w:tcPr>
            <w:tcW w:w="325" w:type="pct"/>
            <w:vMerge/>
          </w:tcPr>
          <w:p w:rsidR="00176CF1" w:rsidRPr="00404F29" w:rsidRDefault="00176CF1" w:rsidP="004431FE">
            <w:pPr>
              <w:pStyle w:val="r"/>
              <w:spacing w:line="276" w:lineRule="auto"/>
              <w:ind w:left="113" w:right="113"/>
              <w:jc w:val="both"/>
            </w:pPr>
          </w:p>
        </w:tc>
        <w:tc>
          <w:tcPr>
            <w:tcW w:w="1174" w:type="pct"/>
            <w:vMerge/>
          </w:tcPr>
          <w:p w:rsidR="00176CF1" w:rsidRPr="00404F29" w:rsidRDefault="00176CF1" w:rsidP="004431FE">
            <w:pPr>
              <w:pStyle w:val="r"/>
              <w:spacing w:line="276" w:lineRule="auto"/>
              <w:ind w:left="113" w:right="113"/>
              <w:jc w:val="both"/>
            </w:pPr>
          </w:p>
        </w:tc>
        <w:tc>
          <w:tcPr>
            <w:tcW w:w="727" w:type="pct"/>
            <w:vMerge/>
          </w:tcPr>
          <w:p w:rsidR="00176CF1" w:rsidRPr="00404F29" w:rsidRDefault="00176CF1" w:rsidP="004431FE">
            <w:pPr>
              <w:spacing w:line="276" w:lineRule="auto"/>
              <w:ind w:left="113" w:right="113"/>
              <w:jc w:val="center"/>
              <w:rPr>
                <w:color w:val="000000"/>
              </w:rPr>
            </w:pPr>
          </w:p>
        </w:tc>
        <w:tc>
          <w:tcPr>
            <w:tcW w:w="860" w:type="pct"/>
          </w:tcPr>
          <w:p w:rsidR="00176CF1" w:rsidRPr="00404F29" w:rsidRDefault="00176CF1" w:rsidP="00404F29">
            <w:pPr>
              <w:spacing w:line="276" w:lineRule="auto"/>
              <w:ind w:left="-151" w:right="-74"/>
              <w:jc w:val="center"/>
              <w:rPr>
                <w:color w:val="000000"/>
              </w:rPr>
            </w:pPr>
            <w:r w:rsidRPr="00404F29">
              <w:rPr>
                <w:color w:val="000000"/>
              </w:rPr>
              <w:t>Береза</w:t>
            </w:r>
          </w:p>
        </w:tc>
        <w:tc>
          <w:tcPr>
            <w:tcW w:w="723" w:type="pct"/>
            <w:vAlign w:val="center"/>
          </w:tcPr>
          <w:p w:rsidR="00176CF1" w:rsidRPr="00404F29" w:rsidRDefault="00176CF1" w:rsidP="004431FE">
            <w:pPr>
              <w:pStyle w:val="r"/>
              <w:spacing w:line="276" w:lineRule="auto"/>
              <w:ind w:left="113" w:right="113"/>
              <w:jc w:val="center"/>
            </w:pPr>
            <w:r w:rsidRPr="00404F29">
              <w:t>270,8</w:t>
            </w:r>
          </w:p>
        </w:tc>
        <w:tc>
          <w:tcPr>
            <w:tcW w:w="680" w:type="pct"/>
            <w:vAlign w:val="center"/>
          </w:tcPr>
          <w:p w:rsidR="00176CF1" w:rsidRPr="00404F29" w:rsidRDefault="00176CF1" w:rsidP="004431FE">
            <w:pPr>
              <w:pStyle w:val="r"/>
              <w:spacing w:line="276" w:lineRule="auto"/>
              <w:ind w:left="113" w:right="113"/>
              <w:jc w:val="center"/>
            </w:pPr>
            <w:r w:rsidRPr="00404F29">
              <w:t>172,1</w:t>
            </w:r>
          </w:p>
        </w:tc>
        <w:tc>
          <w:tcPr>
            <w:tcW w:w="512" w:type="pct"/>
            <w:vAlign w:val="center"/>
          </w:tcPr>
          <w:p w:rsidR="00176CF1" w:rsidRPr="00404F29" w:rsidRDefault="00176CF1" w:rsidP="004431FE">
            <w:pPr>
              <w:pStyle w:val="r"/>
              <w:spacing w:line="276" w:lineRule="auto"/>
              <w:ind w:left="113" w:right="113"/>
              <w:jc w:val="center"/>
            </w:pPr>
            <w:r w:rsidRPr="00404F29">
              <w:t>442,9</w:t>
            </w:r>
          </w:p>
        </w:tc>
      </w:tr>
      <w:tr w:rsidR="00176CF1" w:rsidRPr="00404F29" w:rsidTr="002E3B3A">
        <w:tc>
          <w:tcPr>
            <w:tcW w:w="325" w:type="pct"/>
            <w:vMerge/>
          </w:tcPr>
          <w:p w:rsidR="00176CF1" w:rsidRPr="00404F29" w:rsidRDefault="00176CF1" w:rsidP="004431FE">
            <w:pPr>
              <w:pStyle w:val="r"/>
              <w:spacing w:line="276" w:lineRule="auto"/>
              <w:ind w:left="113" w:right="113"/>
              <w:jc w:val="both"/>
            </w:pPr>
          </w:p>
        </w:tc>
        <w:tc>
          <w:tcPr>
            <w:tcW w:w="1174" w:type="pct"/>
            <w:vMerge/>
          </w:tcPr>
          <w:p w:rsidR="00176CF1" w:rsidRPr="00404F29" w:rsidRDefault="00176CF1" w:rsidP="004431FE">
            <w:pPr>
              <w:pStyle w:val="r"/>
              <w:spacing w:line="276" w:lineRule="auto"/>
              <w:ind w:left="113" w:right="113"/>
              <w:jc w:val="both"/>
            </w:pPr>
          </w:p>
        </w:tc>
        <w:tc>
          <w:tcPr>
            <w:tcW w:w="727" w:type="pct"/>
            <w:vMerge w:val="restart"/>
            <w:vAlign w:val="center"/>
          </w:tcPr>
          <w:p w:rsidR="00176CF1" w:rsidRPr="00404F29" w:rsidRDefault="00176CF1" w:rsidP="004431FE">
            <w:pPr>
              <w:spacing w:line="276" w:lineRule="auto"/>
              <w:ind w:left="113" w:right="113"/>
              <w:jc w:val="center"/>
              <w:rPr>
                <w:color w:val="000000"/>
              </w:rPr>
            </w:pPr>
            <w:r w:rsidRPr="00404F29">
              <w:rPr>
                <w:color w:val="000000"/>
              </w:rPr>
              <w:t>запас, тыс. м</w:t>
            </w:r>
            <w:r w:rsidRPr="00404F29">
              <w:rPr>
                <w:color w:val="000000"/>
                <w:vertAlign w:val="superscript"/>
              </w:rPr>
              <w:t>3</w:t>
            </w:r>
          </w:p>
        </w:tc>
        <w:tc>
          <w:tcPr>
            <w:tcW w:w="860" w:type="pct"/>
          </w:tcPr>
          <w:p w:rsidR="00176CF1" w:rsidRPr="00404F29" w:rsidRDefault="00176CF1" w:rsidP="00404F29">
            <w:pPr>
              <w:spacing w:line="276" w:lineRule="auto"/>
              <w:ind w:left="-151" w:right="-74"/>
              <w:jc w:val="center"/>
              <w:rPr>
                <w:color w:val="000000"/>
              </w:rPr>
            </w:pPr>
            <w:r w:rsidRPr="00404F29">
              <w:rPr>
                <w:color w:val="000000"/>
              </w:rPr>
              <w:t>М/лиственные,</w:t>
            </w:r>
          </w:p>
          <w:p w:rsidR="00176CF1" w:rsidRPr="00404F29" w:rsidRDefault="00176CF1" w:rsidP="00404F29">
            <w:pPr>
              <w:spacing w:line="276" w:lineRule="auto"/>
              <w:ind w:left="-151" w:right="-74"/>
              <w:jc w:val="center"/>
              <w:rPr>
                <w:color w:val="000000"/>
              </w:rPr>
            </w:pPr>
            <w:r w:rsidRPr="00404F29">
              <w:rPr>
                <w:iCs/>
                <w:color w:val="000000"/>
              </w:rPr>
              <w:t>в том числе</w:t>
            </w:r>
            <w:r w:rsidRPr="00404F29">
              <w:rPr>
                <w:color w:val="000000"/>
              </w:rPr>
              <w:t>:</w:t>
            </w:r>
          </w:p>
        </w:tc>
        <w:tc>
          <w:tcPr>
            <w:tcW w:w="723" w:type="pct"/>
            <w:vAlign w:val="center"/>
          </w:tcPr>
          <w:p w:rsidR="00176CF1" w:rsidRPr="00404F29" w:rsidRDefault="00176CF1" w:rsidP="004431FE">
            <w:pPr>
              <w:pStyle w:val="r"/>
              <w:spacing w:line="276" w:lineRule="auto"/>
              <w:ind w:left="113" w:right="113"/>
              <w:jc w:val="center"/>
            </w:pPr>
            <w:r w:rsidRPr="00404F29">
              <w:t>5,6</w:t>
            </w:r>
          </w:p>
        </w:tc>
        <w:tc>
          <w:tcPr>
            <w:tcW w:w="680" w:type="pct"/>
            <w:vAlign w:val="center"/>
          </w:tcPr>
          <w:p w:rsidR="00176CF1" w:rsidRPr="00404F29" w:rsidRDefault="00176CF1" w:rsidP="004431FE">
            <w:pPr>
              <w:pStyle w:val="r"/>
              <w:spacing w:line="276" w:lineRule="auto"/>
              <w:ind w:left="113" w:right="113"/>
              <w:jc w:val="center"/>
            </w:pPr>
            <w:r w:rsidRPr="00404F29">
              <w:t>3,7</w:t>
            </w:r>
          </w:p>
        </w:tc>
        <w:tc>
          <w:tcPr>
            <w:tcW w:w="512" w:type="pct"/>
            <w:vAlign w:val="center"/>
          </w:tcPr>
          <w:p w:rsidR="00176CF1" w:rsidRPr="00404F29" w:rsidRDefault="00176CF1" w:rsidP="004431FE">
            <w:pPr>
              <w:pStyle w:val="r"/>
              <w:spacing w:line="276" w:lineRule="auto"/>
              <w:ind w:left="113" w:right="113"/>
              <w:jc w:val="center"/>
            </w:pPr>
            <w:r w:rsidRPr="00404F29">
              <w:t>9,3</w:t>
            </w:r>
          </w:p>
        </w:tc>
      </w:tr>
      <w:tr w:rsidR="00176CF1" w:rsidRPr="00404F29" w:rsidTr="002E3B3A">
        <w:tc>
          <w:tcPr>
            <w:tcW w:w="325" w:type="pct"/>
            <w:vMerge/>
          </w:tcPr>
          <w:p w:rsidR="00176CF1" w:rsidRPr="00404F29" w:rsidRDefault="00176CF1" w:rsidP="004431FE">
            <w:pPr>
              <w:pStyle w:val="r"/>
              <w:spacing w:line="276" w:lineRule="auto"/>
              <w:ind w:left="113" w:right="113"/>
              <w:jc w:val="both"/>
            </w:pPr>
          </w:p>
        </w:tc>
        <w:tc>
          <w:tcPr>
            <w:tcW w:w="1174" w:type="pct"/>
            <w:vMerge/>
          </w:tcPr>
          <w:p w:rsidR="00176CF1" w:rsidRPr="00404F29" w:rsidRDefault="00176CF1" w:rsidP="004431FE">
            <w:pPr>
              <w:pStyle w:val="r"/>
              <w:spacing w:line="276" w:lineRule="auto"/>
              <w:ind w:left="113" w:right="113"/>
              <w:jc w:val="both"/>
            </w:pPr>
          </w:p>
        </w:tc>
        <w:tc>
          <w:tcPr>
            <w:tcW w:w="727" w:type="pct"/>
            <w:vMerge/>
          </w:tcPr>
          <w:p w:rsidR="00176CF1" w:rsidRPr="00404F29" w:rsidRDefault="00176CF1" w:rsidP="004431FE">
            <w:pPr>
              <w:spacing w:line="276" w:lineRule="auto"/>
              <w:ind w:left="113" w:right="113"/>
              <w:jc w:val="center"/>
              <w:rPr>
                <w:b/>
                <w:bCs/>
                <w:iCs/>
                <w:color w:val="000000"/>
              </w:rPr>
            </w:pPr>
          </w:p>
        </w:tc>
        <w:tc>
          <w:tcPr>
            <w:tcW w:w="860" w:type="pct"/>
          </w:tcPr>
          <w:p w:rsidR="00176CF1" w:rsidRPr="00404F29" w:rsidRDefault="00176CF1" w:rsidP="00404F29">
            <w:pPr>
              <w:spacing w:line="276" w:lineRule="auto"/>
              <w:ind w:left="-151" w:right="-74"/>
              <w:jc w:val="center"/>
              <w:rPr>
                <w:color w:val="000000"/>
              </w:rPr>
            </w:pPr>
            <w:r w:rsidRPr="00404F29">
              <w:rPr>
                <w:color w:val="000000"/>
              </w:rPr>
              <w:t>Береза</w:t>
            </w:r>
          </w:p>
        </w:tc>
        <w:tc>
          <w:tcPr>
            <w:tcW w:w="723" w:type="pct"/>
            <w:vAlign w:val="center"/>
          </w:tcPr>
          <w:p w:rsidR="00176CF1" w:rsidRPr="00404F29" w:rsidRDefault="00176CF1" w:rsidP="004431FE">
            <w:pPr>
              <w:pStyle w:val="r"/>
              <w:spacing w:line="276" w:lineRule="auto"/>
              <w:ind w:left="113" w:right="113"/>
              <w:jc w:val="center"/>
            </w:pPr>
            <w:r w:rsidRPr="00404F29">
              <w:t>5,6</w:t>
            </w:r>
          </w:p>
        </w:tc>
        <w:tc>
          <w:tcPr>
            <w:tcW w:w="680" w:type="pct"/>
            <w:vAlign w:val="center"/>
          </w:tcPr>
          <w:p w:rsidR="00176CF1" w:rsidRPr="00404F29" w:rsidRDefault="00176CF1" w:rsidP="004431FE">
            <w:pPr>
              <w:pStyle w:val="r"/>
              <w:spacing w:line="276" w:lineRule="auto"/>
              <w:ind w:left="113" w:right="113"/>
              <w:jc w:val="center"/>
            </w:pPr>
            <w:r w:rsidRPr="00404F29">
              <w:t>3,7</w:t>
            </w:r>
          </w:p>
        </w:tc>
        <w:tc>
          <w:tcPr>
            <w:tcW w:w="512" w:type="pct"/>
            <w:vAlign w:val="center"/>
          </w:tcPr>
          <w:p w:rsidR="00176CF1" w:rsidRPr="00404F29" w:rsidRDefault="00176CF1" w:rsidP="004431FE">
            <w:pPr>
              <w:pStyle w:val="r"/>
              <w:spacing w:line="276" w:lineRule="auto"/>
              <w:ind w:left="113" w:right="113"/>
              <w:jc w:val="center"/>
            </w:pPr>
            <w:r w:rsidRPr="00404F29">
              <w:t>9,3</w:t>
            </w:r>
          </w:p>
        </w:tc>
      </w:tr>
      <w:tr w:rsidR="00176CF1" w:rsidRPr="00404F29" w:rsidTr="002E3B3A">
        <w:tc>
          <w:tcPr>
            <w:tcW w:w="325" w:type="pct"/>
          </w:tcPr>
          <w:p w:rsidR="00176CF1" w:rsidRPr="00404F29" w:rsidRDefault="00176CF1" w:rsidP="004431FE">
            <w:pPr>
              <w:pStyle w:val="r"/>
              <w:spacing w:line="276" w:lineRule="auto"/>
              <w:ind w:left="113" w:right="113"/>
              <w:jc w:val="center"/>
            </w:pPr>
            <w:r w:rsidRPr="00404F29">
              <w:t>2.</w:t>
            </w:r>
          </w:p>
        </w:tc>
        <w:tc>
          <w:tcPr>
            <w:tcW w:w="1174" w:type="pct"/>
          </w:tcPr>
          <w:p w:rsidR="00176CF1" w:rsidRPr="00404F29" w:rsidRDefault="00176CF1" w:rsidP="004431FE">
            <w:pPr>
              <w:spacing w:line="276" w:lineRule="auto"/>
              <w:ind w:left="113" w:right="113"/>
              <w:rPr>
                <w:color w:val="000000"/>
              </w:rPr>
            </w:pPr>
            <w:r w:rsidRPr="00404F29">
              <w:rPr>
                <w:color w:val="000000"/>
              </w:rPr>
              <w:t>Срок повторя</w:t>
            </w:r>
            <w:r w:rsidRPr="00404F29">
              <w:rPr>
                <w:color w:val="000000"/>
              </w:rPr>
              <w:t>е</w:t>
            </w:r>
            <w:r w:rsidRPr="00404F29">
              <w:rPr>
                <w:color w:val="000000"/>
              </w:rPr>
              <w:t>мости</w:t>
            </w:r>
          </w:p>
        </w:tc>
        <w:tc>
          <w:tcPr>
            <w:tcW w:w="727" w:type="pct"/>
          </w:tcPr>
          <w:p w:rsidR="00176CF1" w:rsidRPr="00404F29" w:rsidRDefault="00176CF1" w:rsidP="004431FE">
            <w:pPr>
              <w:spacing w:line="276" w:lineRule="auto"/>
              <w:ind w:left="113" w:right="113"/>
              <w:jc w:val="center"/>
              <w:rPr>
                <w:color w:val="000000"/>
              </w:rPr>
            </w:pPr>
            <w:r w:rsidRPr="00404F29">
              <w:rPr>
                <w:color w:val="000000"/>
              </w:rPr>
              <w:t>число</w:t>
            </w:r>
          </w:p>
          <w:p w:rsidR="00176CF1" w:rsidRPr="00404F29" w:rsidRDefault="00176CF1" w:rsidP="004431FE">
            <w:pPr>
              <w:spacing w:line="276" w:lineRule="auto"/>
              <w:ind w:left="113" w:right="113"/>
              <w:jc w:val="center"/>
              <w:rPr>
                <w:color w:val="000000"/>
              </w:rPr>
            </w:pPr>
            <w:r w:rsidRPr="00404F29">
              <w:rPr>
                <w:color w:val="000000"/>
              </w:rPr>
              <w:t>лет</w:t>
            </w:r>
          </w:p>
        </w:tc>
        <w:tc>
          <w:tcPr>
            <w:tcW w:w="860" w:type="pct"/>
            <w:vAlign w:val="center"/>
          </w:tcPr>
          <w:p w:rsidR="00176CF1" w:rsidRPr="00404F29" w:rsidRDefault="00176CF1" w:rsidP="00404F29">
            <w:pPr>
              <w:spacing w:line="276" w:lineRule="auto"/>
              <w:ind w:left="-151" w:right="-74"/>
              <w:jc w:val="center"/>
              <w:rPr>
                <w:color w:val="000000"/>
              </w:rPr>
            </w:pPr>
            <w:r w:rsidRPr="00404F29">
              <w:rPr>
                <w:color w:val="000000"/>
              </w:rPr>
              <w:t>-</w:t>
            </w:r>
          </w:p>
        </w:tc>
        <w:tc>
          <w:tcPr>
            <w:tcW w:w="723" w:type="pct"/>
            <w:vAlign w:val="center"/>
          </w:tcPr>
          <w:p w:rsidR="00176CF1" w:rsidRPr="00404F29" w:rsidRDefault="00176CF1" w:rsidP="004431FE">
            <w:pPr>
              <w:pStyle w:val="r"/>
              <w:spacing w:line="276" w:lineRule="auto"/>
              <w:ind w:left="113" w:right="113"/>
              <w:jc w:val="center"/>
            </w:pPr>
            <w:r w:rsidRPr="00404F29">
              <w:t>10</w:t>
            </w:r>
          </w:p>
        </w:tc>
        <w:tc>
          <w:tcPr>
            <w:tcW w:w="680" w:type="pct"/>
            <w:vAlign w:val="center"/>
          </w:tcPr>
          <w:p w:rsidR="00176CF1" w:rsidRPr="00404F29" w:rsidRDefault="00176CF1" w:rsidP="004431FE">
            <w:pPr>
              <w:pStyle w:val="r"/>
              <w:spacing w:line="276" w:lineRule="auto"/>
              <w:ind w:left="113" w:right="113"/>
              <w:jc w:val="center"/>
            </w:pPr>
            <w:r w:rsidRPr="00404F29">
              <w:t>10</w:t>
            </w:r>
          </w:p>
        </w:tc>
        <w:tc>
          <w:tcPr>
            <w:tcW w:w="512" w:type="pct"/>
            <w:vAlign w:val="center"/>
          </w:tcPr>
          <w:p w:rsidR="00176CF1" w:rsidRPr="00404F29" w:rsidRDefault="00176CF1" w:rsidP="004431FE">
            <w:pPr>
              <w:pStyle w:val="r"/>
              <w:spacing w:line="276" w:lineRule="auto"/>
              <w:ind w:left="113" w:right="113"/>
              <w:jc w:val="center"/>
            </w:pPr>
            <w:r w:rsidRPr="00404F29">
              <w:t>-</w:t>
            </w:r>
          </w:p>
        </w:tc>
      </w:tr>
      <w:tr w:rsidR="002C22C7" w:rsidRPr="00404F29" w:rsidTr="002E3B3A">
        <w:tc>
          <w:tcPr>
            <w:tcW w:w="325" w:type="pct"/>
            <w:vMerge w:val="restart"/>
          </w:tcPr>
          <w:p w:rsidR="002C22C7" w:rsidRPr="00404F29" w:rsidRDefault="002C22C7" w:rsidP="004431FE">
            <w:pPr>
              <w:spacing w:line="276" w:lineRule="auto"/>
              <w:ind w:left="113" w:right="113"/>
              <w:jc w:val="center"/>
              <w:rPr>
                <w:color w:val="000000"/>
              </w:rPr>
            </w:pPr>
            <w:r w:rsidRPr="00404F29">
              <w:rPr>
                <w:color w:val="000000"/>
              </w:rPr>
              <w:t>3.</w:t>
            </w:r>
          </w:p>
        </w:tc>
        <w:tc>
          <w:tcPr>
            <w:tcW w:w="1174" w:type="pct"/>
            <w:vMerge w:val="restart"/>
          </w:tcPr>
          <w:p w:rsidR="002C22C7" w:rsidRPr="00404F29" w:rsidRDefault="002C22C7" w:rsidP="004431FE">
            <w:pPr>
              <w:spacing w:line="276" w:lineRule="auto"/>
              <w:ind w:left="113" w:right="113"/>
              <w:rPr>
                <w:color w:val="000000"/>
              </w:rPr>
            </w:pPr>
            <w:r w:rsidRPr="00404F29">
              <w:rPr>
                <w:color w:val="000000"/>
              </w:rPr>
              <w:t>Ежегодный ра</w:t>
            </w:r>
            <w:r w:rsidRPr="00404F29">
              <w:rPr>
                <w:color w:val="000000"/>
              </w:rPr>
              <w:t>з</w:t>
            </w:r>
            <w:r w:rsidRPr="00404F29">
              <w:rPr>
                <w:color w:val="000000"/>
              </w:rPr>
              <w:t>мер пользования:</w:t>
            </w:r>
          </w:p>
        </w:tc>
        <w:tc>
          <w:tcPr>
            <w:tcW w:w="727" w:type="pct"/>
            <w:vMerge w:val="restart"/>
          </w:tcPr>
          <w:p w:rsidR="002C22C7" w:rsidRPr="00404F29" w:rsidRDefault="002C22C7" w:rsidP="004431FE">
            <w:pPr>
              <w:pStyle w:val="r"/>
              <w:spacing w:line="276" w:lineRule="auto"/>
              <w:ind w:left="113" w:right="113"/>
              <w:jc w:val="center"/>
            </w:pPr>
            <w:r w:rsidRPr="00404F29">
              <w:t>площадь, га</w:t>
            </w:r>
          </w:p>
        </w:tc>
        <w:tc>
          <w:tcPr>
            <w:tcW w:w="860" w:type="pct"/>
          </w:tcPr>
          <w:p w:rsidR="002C22C7" w:rsidRPr="00404F29" w:rsidRDefault="002C22C7" w:rsidP="00404F29">
            <w:pPr>
              <w:spacing w:line="276" w:lineRule="auto"/>
              <w:ind w:left="-151" w:right="-74"/>
              <w:jc w:val="center"/>
              <w:rPr>
                <w:color w:val="000000"/>
              </w:rPr>
            </w:pPr>
            <w:r w:rsidRPr="00404F29">
              <w:rPr>
                <w:color w:val="000000"/>
              </w:rPr>
              <w:t>М/лиственные,</w:t>
            </w:r>
          </w:p>
          <w:p w:rsidR="002C22C7" w:rsidRPr="00404F29" w:rsidRDefault="002C22C7" w:rsidP="00404F29">
            <w:pPr>
              <w:spacing w:line="276" w:lineRule="auto"/>
              <w:ind w:left="-151" w:right="-74"/>
              <w:jc w:val="center"/>
              <w:rPr>
                <w:color w:val="000000"/>
              </w:rPr>
            </w:pPr>
            <w:r w:rsidRPr="00404F29">
              <w:rPr>
                <w:iCs/>
                <w:color w:val="000000"/>
              </w:rPr>
              <w:t>в том числе</w:t>
            </w:r>
            <w:r w:rsidRPr="00404F29">
              <w:rPr>
                <w:color w:val="000000"/>
              </w:rPr>
              <w:t>:</w:t>
            </w:r>
          </w:p>
        </w:tc>
        <w:tc>
          <w:tcPr>
            <w:tcW w:w="723" w:type="pct"/>
            <w:vAlign w:val="center"/>
          </w:tcPr>
          <w:p w:rsidR="002C22C7" w:rsidRPr="00404F29" w:rsidRDefault="002C22C7" w:rsidP="004431FE">
            <w:pPr>
              <w:pStyle w:val="r"/>
              <w:spacing w:line="276" w:lineRule="auto"/>
              <w:ind w:left="113" w:right="113"/>
              <w:jc w:val="center"/>
            </w:pPr>
            <w:r w:rsidRPr="00404F29">
              <w:t>27,1</w:t>
            </w:r>
          </w:p>
        </w:tc>
        <w:tc>
          <w:tcPr>
            <w:tcW w:w="680" w:type="pct"/>
            <w:vAlign w:val="center"/>
          </w:tcPr>
          <w:p w:rsidR="002C22C7" w:rsidRPr="00404F29" w:rsidRDefault="002C22C7" w:rsidP="004431FE">
            <w:pPr>
              <w:pStyle w:val="r"/>
              <w:spacing w:line="276" w:lineRule="auto"/>
              <w:ind w:left="113" w:right="113"/>
              <w:jc w:val="center"/>
            </w:pPr>
            <w:r w:rsidRPr="00404F29">
              <w:t>17,2</w:t>
            </w:r>
          </w:p>
        </w:tc>
        <w:tc>
          <w:tcPr>
            <w:tcW w:w="512" w:type="pct"/>
            <w:vAlign w:val="center"/>
          </w:tcPr>
          <w:p w:rsidR="002C22C7" w:rsidRPr="00404F29" w:rsidRDefault="002C22C7" w:rsidP="004431FE">
            <w:pPr>
              <w:pStyle w:val="r"/>
              <w:spacing w:line="276" w:lineRule="auto"/>
              <w:ind w:left="113" w:right="113"/>
              <w:jc w:val="center"/>
            </w:pPr>
            <w:r w:rsidRPr="00404F29">
              <w:t>44,3</w:t>
            </w:r>
          </w:p>
        </w:tc>
      </w:tr>
      <w:tr w:rsidR="002C22C7" w:rsidRPr="00404F29" w:rsidTr="002E3B3A">
        <w:tc>
          <w:tcPr>
            <w:tcW w:w="325" w:type="pct"/>
            <w:vMerge/>
          </w:tcPr>
          <w:p w:rsidR="002C22C7" w:rsidRPr="00404F29" w:rsidRDefault="002C22C7" w:rsidP="004431FE">
            <w:pPr>
              <w:spacing w:line="276" w:lineRule="auto"/>
              <w:ind w:left="113" w:right="113"/>
              <w:jc w:val="center"/>
              <w:rPr>
                <w:color w:val="000000"/>
              </w:rPr>
            </w:pPr>
          </w:p>
        </w:tc>
        <w:tc>
          <w:tcPr>
            <w:tcW w:w="1174" w:type="pct"/>
            <w:vMerge/>
          </w:tcPr>
          <w:p w:rsidR="002C22C7" w:rsidRPr="00404F29" w:rsidRDefault="002C22C7" w:rsidP="004431FE">
            <w:pPr>
              <w:spacing w:line="276" w:lineRule="auto"/>
              <w:ind w:left="113" w:right="113"/>
              <w:rPr>
                <w:color w:val="000000"/>
              </w:rPr>
            </w:pPr>
          </w:p>
        </w:tc>
        <w:tc>
          <w:tcPr>
            <w:tcW w:w="727" w:type="pct"/>
            <w:vMerge/>
            <w:vAlign w:val="center"/>
          </w:tcPr>
          <w:p w:rsidR="002C22C7" w:rsidRPr="00404F29" w:rsidRDefault="002C22C7" w:rsidP="004431FE">
            <w:pPr>
              <w:pStyle w:val="r"/>
              <w:spacing w:line="276" w:lineRule="auto"/>
              <w:ind w:left="113" w:right="113"/>
              <w:jc w:val="center"/>
            </w:pPr>
          </w:p>
        </w:tc>
        <w:tc>
          <w:tcPr>
            <w:tcW w:w="860" w:type="pct"/>
            <w:vAlign w:val="center"/>
          </w:tcPr>
          <w:p w:rsidR="002C22C7" w:rsidRPr="00404F29" w:rsidRDefault="002C22C7" w:rsidP="00404F29">
            <w:pPr>
              <w:spacing w:line="276" w:lineRule="auto"/>
              <w:ind w:left="-151" w:right="-74"/>
              <w:jc w:val="center"/>
              <w:rPr>
                <w:color w:val="000000"/>
              </w:rPr>
            </w:pPr>
            <w:r w:rsidRPr="00404F29">
              <w:rPr>
                <w:color w:val="000000"/>
              </w:rPr>
              <w:t>Береза</w:t>
            </w:r>
          </w:p>
        </w:tc>
        <w:tc>
          <w:tcPr>
            <w:tcW w:w="723" w:type="pct"/>
            <w:vAlign w:val="center"/>
          </w:tcPr>
          <w:p w:rsidR="002C22C7" w:rsidRPr="00404F29" w:rsidRDefault="002C22C7" w:rsidP="004431FE">
            <w:pPr>
              <w:pStyle w:val="af6"/>
              <w:spacing w:line="276" w:lineRule="auto"/>
              <w:ind w:left="-108" w:right="-108"/>
              <w:jc w:val="center"/>
              <w:rPr>
                <w:color w:val="000000"/>
                <w:szCs w:val="24"/>
              </w:rPr>
            </w:pPr>
            <w:r w:rsidRPr="00404F29">
              <w:rPr>
                <w:color w:val="000000"/>
                <w:szCs w:val="24"/>
              </w:rPr>
              <w:t>27,1</w:t>
            </w:r>
          </w:p>
        </w:tc>
        <w:tc>
          <w:tcPr>
            <w:tcW w:w="680" w:type="pct"/>
            <w:vAlign w:val="center"/>
          </w:tcPr>
          <w:p w:rsidR="002C22C7" w:rsidRPr="00404F29" w:rsidRDefault="002C22C7" w:rsidP="004431FE">
            <w:pPr>
              <w:pStyle w:val="af6"/>
              <w:spacing w:line="276" w:lineRule="auto"/>
              <w:ind w:left="113" w:right="113"/>
              <w:jc w:val="center"/>
              <w:rPr>
                <w:color w:val="000000"/>
                <w:szCs w:val="24"/>
              </w:rPr>
            </w:pPr>
            <w:r w:rsidRPr="00404F29">
              <w:rPr>
                <w:color w:val="000000"/>
                <w:szCs w:val="24"/>
              </w:rPr>
              <w:t>17,2</w:t>
            </w:r>
          </w:p>
        </w:tc>
        <w:tc>
          <w:tcPr>
            <w:tcW w:w="512" w:type="pct"/>
          </w:tcPr>
          <w:p w:rsidR="002C22C7" w:rsidRPr="00404F29" w:rsidRDefault="002C22C7" w:rsidP="004431FE">
            <w:pPr>
              <w:pStyle w:val="r"/>
              <w:spacing w:line="276" w:lineRule="auto"/>
              <w:ind w:left="113" w:right="113"/>
              <w:jc w:val="center"/>
            </w:pPr>
            <w:r w:rsidRPr="00404F29">
              <w:t>44,3</w:t>
            </w:r>
          </w:p>
        </w:tc>
      </w:tr>
      <w:tr w:rsidR="00D6587E" w:rsidRPr="00404F29" w:rsidTr="002E3B3A">
        <w:tc>
          <w:tcPr>
            <w:tcW w:w="325" w:type="pct"/>
            <w:vMerge/>
          </w:tcPr>
          <w:p w:rsidR="00D6587E" w:rsidRPr="00404F29" w:rsidRDefault="00D6587E" w:rsidP="004431FE">
            <w:pPr>
              <w:spacing w:line="276" w:lineRule="auto"/>
              <w:ind w:left="113" w:right="113"/>
              <w:jc w:val="center"/>
              <w:rPr>
                <w:color w:val="000000"/>
              </w:rPr>
            </w:pPr>
          </w:p>
        </w:tc>
        <w:tc>
          <w:tcPr>
            <w:tcW w:w="1174" w:type="pct"/>
          </w:tcPr>
          <w:p w:rsidR="00D6587E" w:rsidRPr="00404F29" w:rsidRDefault="00D6587E" w:rsidP="004431FE">
            <w:pPr>
              <w:pStyle w:val="r"/>
              <w:spacing w:line="276" w:lineRule="auto"/>
              <w:ind w:left="113" w:right="113"/>
              <w:jc w:val="both"/>
            </w:pPr>
            <w:r w:rsidRPr="00404F29">
              <w:t>Выбираемый з</w:t>
            </w:r>
            <w:r w:rsidRPr="00404F29">
              <w:t>а</w:t>
            </w:r>
            <w:r w:rsidRPr="00404F29">
              <w:t>пас:</w:t>
            </w:r>
          </w:p>
        </w:tc>
        <w:tc>
          <w:tcPr>
            <w:tcW w:w="727" w:type="pct"/>
            <w:vAlign w:val="center"/>
          </w:tcPr>
          <w:p w:rsidR="00D6587E" w:rsidRPr="00404F29" w:rsidRDefault="00D6587E" w:rsidP="004431FE">
            <w:pPr>
              <w:pStyle w:val="r"/>
              <w:spacing w:line="276" w:lineRule="auto"/>
              <w:ind w:left="113" w:right="113"/>
              <w:jc w:val="center"/>
            </w:pPr>
          </w:p>
        </w:tc>
        <w:tc>
          <w:tcPr>
            <w:tcW w:w="860" w:type="pct"/>
            <w:vAlign w:val="center"/>
          </w:tcPr>
          <w:p w:rsidR="00D6587E" w:rsidRPr="00404F29" w:rsidRDefault="00D6587E" w:rsidP="00404F29">
            <w:pPr>
              <w:spacing w:line="276" w:lineRule="auto"/>
              <w:ind w:left="-151" w:right="-74"/>
              <w:jc w:val="center"/>
              <w:rPr>
                <w:color w:val="000000"/>
              </w:rPr>
            </w:pPr>
          </w:p>
        </w:tc>
        <w:tc>
          <w:tcPr>
            <w:tcW w:w="723" w:type="pct"/>
            <w:vAlign w:val="center"/>
          </w:tcPr>
          <w:p w:rsidR="00D6587E" w:rsidRPr="00404F29" w:rsidRDefault="00D6587E" w:rsidP="004431FE">
            <w:pPr>
              <w:pStyle w:val="af6"/>
              <w:spacing w:line="276" w:lineRule="auto"/>
              <w:ind w:left="-108" w:right="-108"/>
              <w:jc w:val="center"/>
              <w:rPr>
                <w:color w:val="000000"/>
                <w:szCs w:val="24"/>
              </w:rPr>
            </w:pPr>
          </w:p>
        </w:tc>
        <w:tc>
          <w:tcPr>
            <w:tcW w:w="680" w:type="pct"/>
            <w:vAlign w:val="center"/>
          </w:tcPr>
          <w:p w:rsidR="00D6587E" w:rsidRPr="00404F29" w:rsidRDefault="00D6587E" w:rsidP="004431FE">
            <w:pPr>
              <w:pStyle w:val="af6"/>
              <w:spacing w:line="276" w:lineRule="auto"/>
              <w:ind w:left="113" w:right="113"/>
              <w:jc w:val="center"/>
              <w:rPr>
                <w:color w:val="000000"/>
                <w:szCs w:val="24"/>
              </w:rPr>
            </w:pPr>
          </w:p>
        </w:tc>
        <w:tc>
          <w:tcPr>
            <w:tcW w:w="512" w:type="pct"/>
          </w:tcPr>
          <w:p w:rsidR="00D6587E" w:rsidRPr="00404F29" w:rsidRDefault="00D6587E" w:rsidP="004431FE">
            <w:pPr>
              <w:pStyle w:val="r"/>
              <w:spacing w:line="276" w:lineRule="auto"/>
              <w:ind w:left="113" w:right="113"/>
              <w:jc w:val="center"/>
            </w:pPr>
          </w:p>
        </w:tc>
      </w:tr>
      <w:tr w:rsidR="00D6587E" w:rsidRPr="00404F29" w:rsidTr="002E3B3A">
        <w:tc>
          <w:tcPr>
            <w:tcW w:w="325" w:type="pct"/>
            <w:vMerge/>
          </w:tcPr>
          <w:p w:rsidR="00D6587E" w:rsidRPr="00404F29" w:rsidRDefault="00D6587E" w:rsidP="004431FE">
            <w:pPr>
              <w:spacing w:line="276" w:lineRule="auto"/>
              <w:ind w:left="113" w:right="113"/>
              <w:jc w:val="center"/>
              <w:rPr>
                <w:color w:val="000000"/>
              </w:rPr>
            </w:pPr>
          </w:p>
        </w:tc>
        <w:tc>
          <w:tcPr>
            <w:tcW w:w="1174" w:type="pct"/>
            <w:vMerge w:val="restart"/>
          </w:tcPr>
          <w:p w:rsidR="00D6587E" w:rsidRPr="00404F29" w:rsidRDefault="00D6587E" w:rsidP="004431FE">
            <w:pPr>
              <w:pStyle w:val="r"/>
              <w:spacing w:line="276" w:lineRule="auto"/>
              <w:ind w:left="113" w:right="113"/>
              <w:jc w:val="both"/>
            </w:pPr>
            <w:r w:rsidRPr="00404F29">
              <w:t>- корневой</w:t>
            </w:r>
          </w:p>
        </w:tc>
        <w:tc>
          <w:tcPr>
            <w:tcW w:w="727" w:type="pct"/>
            <w:vMerge w:val="restart"/>
          </w:tcPr>
          <w:p w:rsidR="00D6587E" w:rsidRPr="00404F29" w:rsidRDefault="00D6587E" w:rsidP="004431FE">
            <w:pPr>
              <w:spacing w:line="276" w:lineRule="auto"/>
              <w:ind w:left="113" w:right="113"/>
              <w:jc w:val="center"/>
              <w:rPr>
                <w:b/>
                <w:bCs/>
                <w:iCs/>
                <w:color w:val="000000"/>
              </w:rPr>
            </w:pPr>
            <w:r w:rsidRPr="00404F29">
              <w:rPr>
                <w:color w:val="000000"/>
              </w:rPr>
              <w:t>тыс. м</w:t>
            </w:r>
            <w:r w:rsidRPr="00404F29">
              <w:rPr>
                <w:color w:val="000000"/>
                <w:vertAlign w:val="superscript"/>
              </w:rPr>
              <w:t>3</w:t>
            </w:r>
          </w:p>
        </w:tc>
        <w:tc>
          <w:tcPr>
            <w:tcW w:w="860" w:type="pct"/>
          </w:tcPr>
          <w:p w:rsidR="00D6587E" w:rsidRPr="00404F29" w:rsidRDefault="00D6587E" w:rsidP="00404F29">
            <w:pPr>
              <w:spacing w:line="276" w:lineRule="auto"/>
              <w:ind w:left="-151" w:right="-74"/>
              <w:jc w:val="center"/>
              <w:rPr>
                <w:color w:val="000000"/>
              </w:rPr>
            </w:pPr>
            <w:r w:rsidRPr="00404F29">
              <w:rPr>
                <w:color w:val="000000"/>
              </w:rPr>
              <w:t>М/лиственные,</w:t>
            </w:r>
          </w:p>
          <w:p w:rsidR="00D6587E" w:rsidRPr="00404F29" w:rsidRDefault="00D6587E" w:rsidP="00404F29">
            <w:pPr>
              <w:spacing w:line="276" w:lineRule="auto"/>
              <w:ind w:left="-151" w:right="-74"/>
              <w:jc w:val="center"/>
              <w:rPr>
                <w:color w:val="000000"/>
              </w:rPr>
            </w:pPr>
            <w:r w:rsidRPr="00404F29">
              <w:rPr>
                <w:iCs/>
                <w:color w:val="000000"/>
              </w:rPr>
              <w:t>в том числе</w:t>
            </w:r>
            <w:r w:rsidRPr="00404F29">
              <w:rPr>
                <w:color w:val="000000"/>
              </w:rPr>
              <w:t>:</w:t>
            </w:r>
          </w:p>
        </w:tc>
        <w:tc>
          <w:tcPr>
            <w:tcW w:w="723" w:type="pct"/>
            <w:vAlign w:val="center"/>
          </w:tcPr>
          <w:p w:rsidR="00D6587E" w:rsidRPr="00404F29" w:rsidRDefault="00D6587E" w:rsidP="004431FE">
            <w:pPr>
              <w:spacing w:line="276" w:lineRule="auto"/>
              <w:ind w:left="113" w:right="113"/>
              <w:jc w:val="center"/>
              <w:rPr>
                <w:color w:val="000000"/>
              </w:rPr>
            </w:pPr>
            <w:r w:rsidRPr="00404F29">
              <w:rPr>
                <w:color w:val="000000"/>
              </w:rPr>
              <w:t>0,5</w:t>
            </w:r>
          </w:p>
        </w:tc>
        <w:tc>
          <w:tcPr>
            <w:tcW w:w="680" w:type="pct"/>
            <w:vAlign w:val="center"/>
          </w:tcPr>
          <w:p w:rsidR="00D6587E" w:rsidRPr="00404F29" w:rsidRDefault="00D6587E" w:rsidP="004431FE">
            <w:pPr>
              <w:pStyle w:val="r"/>
              <w:spacing w:line="276" w:lineRule="auto"/>
              <w:ind w:left="113" w:right="113"/>
              <w:jc w:val="center"/>
            </w:pPr>
            <w:r w:rsidRPr="00404F29">
              <w:t>0,4</w:t>
            </w:r>
          </w:p>
        </w:tc>
        <w:tc>
          <w:tcPr>
            <w:tcW w:w="512" w:type="pct"/>
            <w:vAlign w:val="center"/>
          </w:tcPr>
          <w:p w:rsidR="00D6587E" w:rsidRPr="00404F29" w:rsidRDefault="00D6587E" w:rsidP="004431FE">
            <w:pPr>
              <w:pStyle w:val="r"/>
              <w:spacing w:line="276" w:lineRule="auto"/>
              <w:ind w:left="113" w:right="113"/>
              <w:jc w:val="center"/>
            </w:pPr>
            <w:r w:rsidRPr="00404F29">
              <w:t>0,9</w:t>
            </w:r>
          </w:p>
        </w:tc>
      </w:tr>
      <w:tr w:rsidR="00D6587E" w:rsidRPr="00404F29" w:rsidTr="002E3B3A">
        <w:tc>
          <w:tcPr>
            <w:tcW w:w="325" w:type="pct"/>
            <w:vMerge/>
          </w:tcPr>
          <w:p w:rsidR="00D6587E" w:rsidRPr="00404F29" w:rsidRDefault="00D6587E" w:rsidP="004431FE">
            <w:pPr>
              <w:spacing w:line="276" w:lineRule="auto"/>
              <w:ind w:left="113" w:right="113"/>
              <w:jc w:val="center"/>
              <w:rPr>
                <w:color w:val="000000"/>
              </w:rPr>
            </w:pPr>
          </w:p>
        </w:tc>
        <w:tc>
          <w:tcPr>
            <w:tcW w:w="1174" w:type="pct"/>
            <w:vMerge/>
          </w:tcPr>
          <w:p w:rsidR="00D6587E" w:rsidRPr="00404F29" w:rsidRDefault="00D6587E" w:rsidP="004431FE">
            <w:pPr>
              <w:pStyle w:val="r"/>
              <w:spacing w:line="276" w:lineRule="auto"/>
              <w:ind w:left="113" w:right="113"/>
              <w:jc w:val="both"/>
            </w:pPr>
          </w:p>
        </w:tc>
        <w:tc>
          <w:tcPr>
            <w:tcW w:w="727" w:type="pct"/>
            <w:vMerge/>
          </w:tcPr>
          <w:p w:rsidR="00D6587E" w:rsidRPr="00404F29" w:rsidRDefault="00D6587E" w:rsidP="004431FE">
            <w:pPr>
              <w:spacing w:line="276" w:lineRule="auto"/>
              <w:ind w:left="113" w:right="113"/>
              <w:jc w:val="center"/>
              <w:rPr>
                <w:b/>
                <w:bCs/>
                <w:iCs/>
                <w:color w:val="000000"/>
              </w:rPr>
            </w:pPr>
          </w:p>
        </w:tc>
        <w:tc>
          <w:tcPr>
            <w:tcW w:w="860" w:type="pct"/>
          </w:tcPr>
          <w:p w:rsidR="00D6587E" w:rsidRPr="00404F29" w:rsidRDefault="00D6587E" w:rsidP="00404F29">
            <w:pPr>
              <w:spacing w:line="276" w:lineRule="auto"/>
              <w:ind w:left="-151" w:right="-74"/>
              <w:jc w:val="center"/>
              <w:rPr>
                <w:color w:val="000000"/>
              </w:rPr>
            </w:pPr>
            <w:r w:rsidRPr="00404F29">
              <w:rPr>
                <w:color w:val="000000"/>
              </w:rPr>
              <w:t>Береза</w:t>
            </w:r>
          </w:p>
        </w:tc>
        <w:tc>
          <w:tcPr>
            <w:tcW w:w="723" w:type="pct"/>
            <w:vAlign w:val="center"/>
          </w:tcPr>
          <w:p w:rsidR="00D6587E" w:rsidRPr="00404F29" w:rsidRDefault="00D6587E" w:rsidP="004431FE">
            <w:pPr>
              <w:spacing w:line="276" w:lineRule="auto"/>
              <w:ind w:left="113" w:right="113"/>
              <w:jc w:val="center"/>
              <w:rPr>
                <w:color w:val="000000"/>
              </w:rPr>
            </w:pPr>
            <w:r w:rsidRPr="00404F29">
              <w:rPr>
                <w:color w:val="000000"/>
              </w:rPr>
              <w:t>0,5</w:t>
            </w:r>
          </w:p>
        </w:tc>
        <w:tc>
          <w:tcPr>
            <w:tcW w:w="680" w:type="pct"/>
            <w:vAlign w:val="center"/>
          </w:tcPr>
          <w:p w:rsidR="00D6587E" w:rsidRPr="00404F29" w:rsidRDefault="00D6587E" w:rsidP="004431FE">
            <w:pPr>
              <w:pStyle w:val="r"/>
              <w:spacing w:line="276" w:lineRule="auto"/>
              <w:ind w:left="113" w:right="113"/>
              <w:jc w:val="center"/>
            </w:pPr>
            <w:r w:rsidRPr="00404F29">
              <w:t>0,4</w:t>
            </w:r>
          </w:p>
        </w:tc>
        <w:tc>
          <w:tcPr>
            <w:tcW w:w="512" w:type="pct"/>
            <w:vAlign w:val="center"/>
          </w:tcPr>
          <w:p w:rsidR="00D6587E" w:rsidRPr="00404F29" w:rsidRDefault="00D6587E" w:rsidP="004431FE">
            <w:pPr>
              <w:pStyle w:val="r"/>
              <w:spacing w:line="276" w:lineRule="auto"/>
              <w:ind w:left="113" w:right="113"/>
              <w:jc w:val="center"/>
            </w:pPr>
            <w:r w:rsidRPr="00404F29">
              <w:t>0,9</w:t>
            </w:r>
          </w:p>
        </w:tc>
      </w:tr>
    </w:tbl>
    <w:p w:rsidR="00657EC3" w:rsidRPr="00404F29" w:rsidRDefault="00657EC3" w:rsidP="002E3B3A">
      <w:pPr>
        <w:spacing w:line="276" w:lineRule="auto"/>
        <w:jc w:val="both"/>
        <w:rPr>
          <w:iCs/>
          <w:color w:val="000000"/>
        </w:rPr>
      </w:pPr>
    </w:p>
    <w:p w:rsidR="00B42513" w:rsidRPr="00404F29" w:rsidRDefault="00657EC3" w:rsidP="00657EC3">
      <w:pPr>
        <w:spacing w:line="276" w:lineRule="auto"/>
        <w:jc w:val="both"/>
        <w:rPr>
          <w:color w:val="000000"/>
        </w:rPr>
      </w:pPr>
      <w:r w:rsidRPr="00404F29">
        <w:rPr>
          <w:color w:val="000000"/>
        </w:rPr>
        <w:t xml:space="preserve">Таблица 2.1.2.4 - </w:t>
      </w:r>
      <w:r w:rsidR="00B42513" w:rsidRPr="00404F29">
        <w:rPr>
          <w:color w:val="000000"/>
        </w:rPr>
        <w:t>Распределение ежегодного объёма заготовки древесины при прочих рубках по участковым лесничествам</w:t>
      </w:r>
    </w:p>
    <w:tbl>
      <w:tblPr>
        <w:tblW w:w="5000" w:type="pct"/>
        <w:jc w:val="center"/>
        <w:tblLook w:val="0000"/>
      </w:tblPr>
      <w:tblGrid>
        <w:gridCol w:w="2756"/>
        <w:gridCol w:w="2643"/>
        <w:gridCol w:w="1048"/>
        <w:gridCol w:w="1259"/>
        <w:gridCol w:w="1074"/>
        <w:gridCol w:w="1074"/>
      </w:tblGrid>
      <w:tr w:rsidR="00A721AA" w:rsidRPr="00404F29" w:rsidTr="002E3B3A">
        <w:trPr>
          <w:trHeight w:val="20"/>
          <w:tblHeader/>
          <w:jc w:val="center"/>
        </w:trPr>
        <w:tc>
          <w:tcPr>
            <w:tcW w:w="139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Участковые лесничества</w:t>
            </w:r>
          </w:p>
        </w:tc>
        <w:tc>
          <w:tcPr>
            <w:tcW w:w="13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Виды ухода за лесом</w:t>
            </w:r>
          </w:p>
        </w:tc>
        <w:tc>
          <w:tcPr>
            <w:tcW w:w="2260" w:type="pct"/>
            <w:gridSpan w:val="4"/>
            <w:tcBorders>
              <w:top w:val="single" w:sz="4" w:space="0" w:color="auto"/>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группы пород</w:t>
            </w:r>
          </w:p>
        </w:tc>
      </w:tr>
      <w:tr w:rsidR="00A721AA" w:rsidRPr="00404F29" w:rsidTr="002E3B3A">
        <w:trPr>
          <w:trHeight w:val="20"/>
          <w:tblHeader/>
          <w:jc w:val="center"/>
        </w:trPr>
        <w:tc>
          <w:tcPr>
            <w:tcW w:w="1398" w:type="pct"/>
            <w:vMerge/>
            <w:tcBorders>
              <w:top w:val="single" w:sz="4" w:space="0" w:color="auto"/>
              <w:left w:val="single" w:sz="4" w:space="0" w:color="auto"/>
              <w:bottom w:val="single" w:sz="4" w:space="0" w:color="auto"/>
              <w:right w:val="single" w:sz="4" w:space="0" w:color="auto"/>
            </w:tcBorders>
            <w:vAlign w:val="center"/>
          </w:tcPr>
          <w:p w:rsidR="00A721AA" w:rsidRPr="00404F29" w:rsidRDefault="00A721AA" w:rsidP="002E3B3A">
            <w:pPr>
              <w:rPr>
                <w:color w:val="000000"/>
                <w:sz w:val="20"/>
                <w:szCs w:val="20"/>
              </w:rPr>
            </w:pPr>
          </w:p>
        </w:tc>
        <w:tc>
          <w:tcPr>
            <w:tcW w:w="1341" w:type="pct"/>
            <w:vMerge/>
            <w:tcBorders>
              <w:top w:val="single" w:sz="4" w:space="0" w:color="auto"/>
              <w:left w:val="single" w:sz="4" w:space="0" w:color="auto"/>
              <w:bottom w:val="single" w:sz="4" w:space="0" w:color="auto"/>
              <w:right w:val="single" w:sz="4" w:space="0" w:color="auto"/>
            </w:tcBorders>
            <w:vAlign w:val="center"/>
          </w:tcPr>
          <w:p w:rsidR="00A721AA" w:rsidRPr="00404F29" w:rsidRDefault="00A721AA" w:rsidP="002E3B3A">
            <w:pPr>
              <w:rPr>
                <w:color w:val="000000"/>
                <w:sz w:val="20"/>
                <w:szCs w:val="20"/>
              </w:rPr>
            </w:pPr>
          </w:p>
        </w:tc>
        <w:tc>
          <w:tcPr>
            <w:tcW w:w="2260" w:type="pct"/>
            <w:gridSpan w:val="4"/>
            <w:tcBorders>
              <w:top w:val="single" w:sz="4" w:space="0" w:color="auto"/>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мягколиственные</w:t>
            </w:r>
          </w:p>
        </w:tc>
      </w:tr>
      <w:tr w:rsidR="00A721AA" w:rsidRPr="00404F29" w:rsidTr="002E3B3A">
        <w:trPr>
          <w:trHeight w:val="20"/>
          <w:tblHeader/>
          <w:jc w:val="center"/>
        </w:trPr>
        <w:tc>
          <w:tcPr>
            <w:tcW w:w="1398" w:type="pct"/>
            <w:vMerge/>
            <w:tcBorders>
              <w:top w:val="single" w:sz="4" w:space="0" w:color="auto"/>
              <w:left w:val="single" w:sz="4" w:space="0" w:color="auto"/>
              <w:bottom w:val="single" w:sz="4" w:space="0" w:color="auto"/>
              <w:right w:val="single" w:sz="4" w:space="0" w:color="auto"/>
            </w:tcBorders>
            <w:vAlign w:val="center"/>
          </w:tcPr>
          <w:p w:rsidR="00A721AA" w:rsidRPr="00404F29" w:rsidRDefault="00A721AA" w:rsidP="002E3B3A">
            <w:pPr>
              <w:rPr>
                <w:color w:val="000000"/>
                <w:sz w:val="20"/>
                <w:szCs w:val="20"/>
              </w:rPr>
            </w:pPr>
          </w:p>
        </w:tc>
        <w:tc>
          <w:tcPr>
            <w:tcW w:w="1341" w:type="pct"/>
            <w:vMerge/>
            <w:tcBorders>
              <w:top w:val="single" w:sz="4" w:space="0" w:color="auto"/>
              <w:left w:val="single" w:sz="4" w:space="0" w:color="auto"/>
              <w:bottom w:val="single" w:sz="4" w:space="0" w:color="auto"/>
              <w:right w:val="single" w:sz="4" w:space="0" w:color="auto"/>
            </w:tcBorders>
            <w:vAlign w:val="center"/>
          </w:tcPr>
          <w:p w:rsidR="00A721AA" w:rsidRPr="00404F29" w:rsidRDefault="00A721AA" w:rsidP="002E3B3A">
            <w:pPr>
              <w:rPr>
                <w:color w:val="000000"/>
                <w:sz w:val="20"/>
                <w:szCs w:val="20"/>
              </w:rPr>
            </w:pPr>
          </w:p>
        </w:tc>
        <w:tc>
          <w:tcPr>
            <w:tcW w:w="53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площадь, га</w:t>
            </w:r>
          </w:p>
        </w:tc>
        <w:tc>
          <w:tcPr>
            <w:tcW w:w="1729" w:type="pct"/>
            <w:gridSpan w:val="3"/>
            <w:tcBorders>
              <w:top w:val="single" w:sz="4" w:space="0" w:color="auto"/>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запас, тыс м</w:t>
            </w:r>
            <w:r w:rsidRPr="00404F29">
              <w:rPr>
                <w:color w:val="000000"/>
                <w:sz w:val="20"/>
                <w:szCs w:val="20"/>
                <w:vertAlign w:val="superscript"/>
              </w:rPr>
              <w:t>3</w:t>
            </w:r>
          </w:p>
        </w:tc>
      </w:tr>
      <w:tr w:rsidR="00A721AA" w:rsidRPr="00404F29" w:rsidTr="002E3B3A">
        <w:trPr>
          <w:trHeight w:val="230"/>
          <w:tblHeader/>
          <w:jc w:val="center"/>
        </w:trPr>
        <w:tc>
          <w:tcPr>
            <w:tcW w:w="1398" w:type="pct"/>
            <w:vMerge/>
            <w:tcBorders>
              <w:top w:val="single" w:sz="4" w:space="0" w:color="auto"/>
              <w:left w:val="single" w:sz="4" w:space="0" w:color="auto"/>
              <w:bottom w:val="single" w:sz="4" w:space="0" w:color="auto"/>
              <w:right w:val="single" w:sz="4" w:space="0" w:color="auto"/>
            </w:tcBorders>
            <w:vAlign w:val="center"/>
          </w:tcPr>
          <w:p w:rsidR="00A721AA" w:rsidRPr="00404F29" w:rsidRDefault="00A721AA" w:rsidP="002E3B3A">
            <w:pPr>
              <w:rPr>
                <w:color w:val="000000"/>
                <w:sz w:val="20"/>
                <w:szCs w:val="20"/>
              </w:rPr>
            </w:pPr>
          </w:p>
        </w:tc>
        <w:tc>
          <w:tcPr>
            <w:tcW w:w="1341" w:type="pct"/>
            <w:vMerge/>
            <w:tcBorders>
              <w:top w:val="single" w:sz="4" w:space="0" w:color="auto"/>
              <w:left w:val="single" w:sz="4" w:space="0" w:color="auto"/>
              <w:bottom w:val="single" w:sz="4" w:space="0" w:color="auto"/>
              <w:right w:val="single" w:sz="4" w:space="0" w:color="auto"/>
            </w:tcBorders>
            <w:vAlign w:val="center"/>
          </w:tcPr>
          <w:p w:rsidR="00A721AA" w:rsidRPr="00404F29" w:rsidRDefault="00A721AA" w:rsidP="002E3B3A">
            <w:pPr>
              <w:rPr>
                <w:color w:val="000000"/>
                <w:sz w:val="20"/>
                <w:szCs w:val="20"/>
              </w:rPr>
            </w:pPr>
          </w:p>
        </w:tc>
        <w:tc>
          <w:tcPr>
            <w:tcW w:w="532" w:type="pct"/>
            <w:vMerge/>
            <w:tcBorders>
              <w:top w:val="single" w:sz="4" w:space="0" w:color="auto"/>
              <w:left w:val="single" w:sz="4" w:space="0" w:color="auto"/>
              <w:bottom w:val="single" w:sz="4" w:space="0" w:color="auto"/>
              <w:right w:val="single" w:sz="4" w:space="0" w:color="auto"/>
            </w:tcBorders>
            <w:vAlign w:val="center"/>
          </w:tcPr>
          <w:p w:rsidR="00A721AA" w:rsidRPr="00404F29" w:rsidRDefault="00A721AA" w:rsidP="002E3B3A">
            <w:pPr>
              <w:rPr>
                <w:color w:val="000000"/>
                <w:sz w:val="20"/>
                <w:szCs w:val="20"/>
              </w:rPr>
            </w:pPr>
          </w:p>
        </w:tc>
        <w:tc>
          <w:tcPr>
            <w:tcW w:w="63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корневой</w:t>
            </w:r>
          </w:p>
        </w:tc>
        <w:tc>
          <w:tcPr>
            <w:tcW w:w="54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ликвид</w:t>
            </w:r>
          </w:p>
        </w:tc>
        <w:tc>
          <w:tcPr>
            <w:tcW w:w="54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деловой</w:t>
            </w:r>
          </w:p>
        </w:tc>
      </w:tr>
      <w:tr w:rsidR="00A721AA" w:rsidRPr="00404F29" w:rsidTr="002E3B3A">
        <w:trPr>
          <w:trHeight w:val="264"/>
          <w:tblHeader/>
          <w:jc w:val="center"/>
        </w:trPr>
        <w:tc>
          <w:tcPr>
            <w:tcW w:w="1398" w:type="pct"/>
            <w:vMerge/>
            <w:tcBorders>
              <w:top w:val="single" w:sz="4" w:space="0" w:color="auto"/>
              <w:left w:val="single" w:sz="4" w:space="0" w:color="auto"/>
              <w:bottom w:val="single" w:sz="4" w:space="0" w:color="auto"/>
              <w:right w:val="single" w:sz="4" w:space="0" w:color="auto"/>
            </w:tcBorders>
            <w:vAlign w:val="center"/>
          </w:tcPr>
          <w:p w:rsidR="00A721AA" w:rsidRPr="00404F29" w:rsidRDefault="00A721AA" w:rsidP="002E3B3A">
            <w:pPr>
              <w:rPr>
                <w:color w:val="000000"/>
                <w:sz w:val="20"/>
                <w:szCs w:val="20"/>
              </w:rPr>
            </w:pPr>
          </w:p>
        </w:tc>
        <w:tc>
          <w:tcPr>
            <w:tcW w:w="1341" w:type="pct"/>
            <w:vMerge/>
            <w:tcBorders>
              <w:top w:val="single" w:sz="4" w:space="0" w:color="auto"/>
              <w:left w:val="single" w:sz="4" w:space="0" w:color="auto"/>
              <w:bottom w:val="single" w:sz="4" w:space="0" w:color="auto"/>
              <w:right w:val="single" w:sz="4" w:space="0" w:color="auto"/>
            </w:tcBorders>
            <w:vAlign w:val="center"/>
          </w:tcPr>
          <w:p w:rsidR="00A721AA" w:rsidRPr="00404F29" w:rsidRDefault="00A721AA" w:rsidP="002E3B3A">
            <w:pPr>
              <w:rPr>
                <w:color w:val="000000"/>
                <w:sz w:val="20"/>
                <w:szCs w:val="20"/>
              </w:rPr>
            </w:pPr>
          </w:p>
        </w:tc>
        <w:tc>
          <w:tcPr>
            <w:tcW w:w="532" w:type="pct"/>
            <w:vMerge/>
            <w:tcBorders>
              <w:top w:val="single" w:sz="4" w:space="0" w:color="auto"/>
              <w:left w:val="single" w:sz="4" w:space="0" w:color="auto"/>
              <w:bottom w:val="single" w:sz="4" w:space="0" w:color="auto"/>
              <w:right w:val="single" w:sz="4" w:space="0" w:color="auto"/>
            </w:tcBorders>
            <w:vAlign w:val="center"/>
          </w:tcPr>
          <w:p w:rsidR="00A721AA" w:rsidRPr="00404F29" w:rsidRDefault="00A721AA" w:rsidP="002E3B3A">
            <w:pPr>
              <w:rPr>
                <w:color w:val="000000"/>
                <w:sz w:val="20"/>
                <w:szCs w:val="20"/>
              </w:rPr>
            </w:pPr>
          </w:p>
        </w:tc>
        <w:tc>
          <w:tcPr>
            <w:tcW w:w="639" w:type="pct"/>
            <w:vMerge/>
            <w:tcBorders>
              <w:top w:val="single" w:sz="4" w:space="0" w:color="auto"/>
              <w:left w:val="single" w:sz="4" w:space="0" w:color="auto"/>
              <w:bottom w:val="single" w:sz="4" w:space="0" w:color="auto"/>
              <w:right w:val="single" w:sz="4" w:space="0" w:color="auto"/>
            </w:tcBorders>
            <w:vAlign w:val="center"/>
          </w:tcPr>
          <w:p w:rsidR="00A721AA" w:rsidRPr="00404F29" w:rsidRDefault="00A721AA" w:rsidP="002E3B3A">
            <w:pPr>
              <w:rPr>
                <w:color w:val="000000"/>
                <w:sz w:val="20"/>
                <w:szCs w:val="20"/>
              </w:rPr>
            </w:pPr>
          </w:p>
        </w:tc>
        <w:tc>
          <w:tcPr>
            <w:tcW w:w="545" w:type="pct"/>
            <w:vMerge/>
            <w:tcBorders>
              <w:top w:val="single" w:sz="4" w:space="0" w:color="auto"/>
              <w:left w:val="single" w:sz="4" w:space="0" w:color="auto"/>
              <w:bottom w:val="single" w:sz="4" w:space="0" w:color="auto"/>
              <w:right w:val="single" w:sz="4" w:space="0" w:color="auto"/>
            </w:tcBorders>
            <w:vAlign w:val="center"/>
          </w:tcPr>
          <w:p w:rsidR="00A721AA" w:rsidRPr="00404F29" w:rsidRDefault="00A721AA" w:rsidP="002E3B3A">
            <w:pPr>
              <w:rPr>
                <w:color w:val="000000"/>
                <w:sz w:val="20"/>
                <w:szCs w:val="20"/>
              </w:rPr>
            </w:pPr>
          </w:p>
        </w:tc>
        <w:tc>
          <w:tcPr>
            <w:tcW w:w="545" w:type="pct"/>
            <w:vMerge/>
            <w:tcBorders>
              <w:top w:val="single" w:sz="4" w:space="0" w:color="auto"/>
              <w:left w:val="single" w:sz="4" w:space="0" w:color="auto"/>
              <w:bottom w:val="single" w:sz="4" w:space="0" w:color="auto"/>
              <w:right w:val="single" w:sz="4" w:space="0" w:color="auto"/>
            </w:tcBorders>
            <w:vAlign w:val="center"/>
          </w:tcPr>
          <w:p w:rsidR="00A721AA" w:rsidRPr="00404F29" w:rsidRDefault="00A721AA" w:rsidP="002E3B3A">
            <w:pPr>
              <w:rPr>
                <w:color w:val="000000"/>
                <w:sz w:val="20"/>
                <w:szCs w:val="20"/>
              </w:rPr>
            </w:pPr>
          </w:p>
        </w:tc>
      </w:tr>
      <w:tr w:rsidR="00A721AA" w:rsidRPr="00404F29" w:rsidTr="002E3B3A">
        <w:trPr>
          <w:trHeight w:val="264"/>
          <w:tblHeader/>
          <w:jc w:val="center"/>
        </w:trPr>
        <w:tc>
          <w:tcPr>
            <w:tcW w:w="1398" w:type="pct"/>
            <w:vMerge/>
            <w:tcBorders>
              <w:top w:val="single" w:sz="4" w:space="0" w:color="auto"/>
              <w:left w:val="single" w:sz="4" w:space="0" w:color="auto"/>
              <w:bottom w:val="single" w:sz="4" w:space="0" w:color="auto"/>
              <w:right w:val="single" w:sz="4" w:space="0" w:color="auto"/>
            </w:tcBorders>
            <w:vAlign w:val="center"/>
          </w:tcPr>
          <w:p w:rsidR="00A721AA" w:rsidRPr="00404F29" w:rsidRDefault="00A721AA" w:rsidP="002E3B3A">
            <w:pPr>
              <w:rPr>
                <w:color w:val="000000"/>
                <w:sz w:val="20"/>
                <w:szCs w:val="20"/>
              </w:rPr>
            </w:pPr>
          </w:p>
        </w:tc>
        <w:tc>
          <w:tcPr>
            <w:tcW w:w="1341" w:type="pct"/>
            <w:vMerge/>
            <w:tcBorders>
              <w:top w:val="single" w:sz="4" w:space="0" w:color="auto"/>
              <w:left w:val="single" w:sz="4" w:space="0" w:color="auto"/>
              <w:bottom w:val="single" w:sz="4" w:space="0" w:color="auto"/>
              <w:right w:val="single" w:sz="4" w:space="0" w:color="auto"/>
            </w:tcBorders>
            <w:vAlign w:val="center"/>
          </w:tcPr>
          <w:p w:rsidR="00A721AA" w:rsidRPr="00404F29" w:rsidRDefault="00A721AA" w:rsidP="002E3B3A">
            <w:pPr>
              <w:rPr>
                <w:color w:val="000000"/>
                <w:sz w:val="20"/>
                <w:szCs w:val="20"/>
              </w:rPr>
            </w:pPr>
          </w:p>
        </w:tc>
        <w:tc>
          <w:tcPr>
            <w:tcW w:w="532" w:type="pct"/>
            <w:vMerge/>
            <w:tcBorders>
              <w:top w:val="single" w:sz="4" w:space="0" w:color="auto"/>
              <w:left w:val="single" w:sz="4" w:space="0" w:color="auto"/>
              <w:bottom w:val="single" w:sz="4" w:space="0" w:color="auto"/>
              <w:right w:val="single" w:sz="4" w:space="0" w:color="auto"/>
            </w:tcBorders>
            <w:vAlign w:val="center"/>
          </w:tcPr>
          <w:p w:rsidR="00A721AA" w:rsidRPr="00404F29" w:rsidRDefault="00A721AA" w:rsidP="002E3B3A">
            <w:pPr>
              <w:rPr>
                <w:color w:val="000000"/>
                <w:sz w:val="20"/>
                <w:szCs w:val="20"/>
              </w:rPr>
            </w:pPr>
          </w:p>
        </w:tc>
        <w:tc>
          <w:tcPr>
            <w:tcW w:w="639" w:type="pct"/>
            <w:vMerge/>
            <w:tcBorders>
              <w:top w:val="single" w:sz="4" w:space="0" w:color="auto"/>
              <w:left w:val="single" w:sz="4" w:space="0" w:color="auto"/>
              <w:bottom w:val="single" w:sz="4" w:space="0" w:color="auto"/>
              <w:right w:val="single" w:sz="4" w:space="0" w:color="auto"/>
            </w:tcBorders>
            <w:vAlign w:val="center"/>
          </w:tcPr>
          <w:p w:rsidR="00A721AA" w:rsidRPr="00404F29" w:rsidRDefault="00A721AA" w:rsidP="002E3B3A">
            <w:pPr>
              <w:rPr>
                <w:color w:val="000000"/>
                <w:sz w:val="20"/>
                <w:szCs w:val="20"/>
              </w:rPr>
            </w:pPr>
          </w:p>
        </w:tc>
        <w:tc>
          <w:tcPr>
            <w:tcW w:w="545" w:type="pct"/>
            <w:vMerge/>
            <w:tcBorders>
              <w:top w:val="single" w:sz="4" w:space="0" w:color="auto"/>
              <w:left w:val="single" w:sz="4" w:space="0" w:color="auto"/>
              <w:bottom w:val="single" w:sz="4" w:space="0" w:color="auto"/>
              <w:right w:val="single" w:sz="4" w:space="0" w:color="auto"/>
            </w:tcBorders>
            <w:vAlign w:val="center"/>
          </w:tcPr>
          <w:p w:rsidR="00A721AA" w:rsidRPr="00404F29" w:rsidRDefault="00A721AA" w:rsidP="002E3B3A">
            <w:pPr>
              <w:rPr>
                <w:color w:val="000000"/>
                <w:sz w:val="20"/>
                <w:szCs w:val="20"/>
              </w:rPr>
            </w:pPr>
          </w:p>
        </w:tc>
        <w:tc>
          <w:tcPr>
            <w:tcW w:w="545" w:type="pct"/>
            <w:vMerge/>
            <w:tcBorders>
              <w:top w:val="single" w:sz="4" w:space="0" w:color="auto"/>
              <w:left w:val="single" w:sz="4" w:space="0" w:color="auto"/>
              <w:bottom w:val="single" w:sz="4" w:space="0" w:color="auto"/>
              <w:right w:val="single" w:sz="4" w:space="0" w:color="auto"/>
            </w:tcBorders>
            <w:vAlign w:val="center"/>
          </w:tcPr>
          <w:p w:rsidR="00A721AA" w:rsidRPr="00404F29" w:rsidRDefault="00A721AA" w:rsidP="002E3B3A">
            <w:pPr>
              <w:rPr>
                <w:color w:val="000000"/>
                <w:sz w:val="20"/>
                <w:szCs w:val="20"/>
              </w:rPr>
            </w:pPr>
          </w:p>
        </w:tc>
      </w:tr>
      <w:tr w:rsidR="00A721AA" w:rsidRPr="00404F29" w:rsidTr="002E3B3A">
        <w:trPr>
          <w:trHeight w:val="20"/>
          <w:jc w:val="center"/>
        </w:trPr>
        <w:tc>
          <w:tcPr>
            <w:tcW w:w="1398" w:type="pct"/>
            <w:vMerge w:val="restart"/>
            <w:tcBorders>
              <w:top w:val="single" w:sz="4" w:space="0" w:color="auto"/>
              <w:left w:val="single" w:sz="4" w:space="0" w:color="auto"/>
              <w:bottom w:val="single" w:sz="4" w:space="0" w:color="auto"/>
              <w:right w:val="nil"/>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Быстрищенское</w:t>
            </w:r>
          </w:p>
        </w:tc>
        <w:tc>
          <w:tcPr>
            <w:tcW w:w="1341" w:type="pct"/>
            <w:tcBorders>
              <w:top w:val="single" w:sz="4" w:space="0" w:color="auto"/>
              <w:left w:val="single" w:sz="4" w:space="0" w:color="auto"/>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Разрубка и расчистка ква</w:t>
            </w:r>
            <w:r w:rsidRPr="00404F29">
              <w:rPr>
                <w:color w:val="000000"/>
                <w:sz w:val="20"/>
                <w:szCs w:val="20"/>
              </w:rPr>
              <w:t>р</w:t>
            </w:r>
            <w:r w:rsidRPr="00404F29">
              <w:rPr>
                <w:color w:val="000000"/>
                <w:sz w:val="20"/>
                <w:szCs w:val="20"/>
              </w:rPr>
              <w:t>тальных просек и границ</w:t>
            </w:r>
          </w:p>
        </w:tc>
        <w:tc>
          <w:tcPr>
            <w:tcW w:w="532" w:type="pct"/>
            <w:tcBorders>
              <w:top w:val="single" w:sz="4" w:space="0" w:color="auto"/>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7.0</w:t>
            </w:r>
          </w:p>
        </w:tc>
        <w:tc>
          <w:tcPr>
            <w:tcW w:w="639" w:type="pct"/>
            <w:tcBorders>
              <w:top w:val="single" w:sz="4" w:space="0" w:color="auto"/>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0.2</w:t>
            </w:r>
          </w:p>
        </w:tc>
        <w:tc>
          <w:tcPr>
            <w:tcW w:w="545" w:type="pct"/>
            <w:tcBorders>
              <w:top w:val="single" w:sz="4" w:space="0" w:color="auto"/>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 -</w:t>
            </w:r>
          </w:p>
        </w:tc>
        <w:tc>
          <w:tcPr>
            <w:tcW w:w="545" w:type="pct"/>
            <w:tcBorders>
              <w:top w:val="single" w:sz="4" w:space="0" w:color="auto"/>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w:t>
            </w:r>
          </w:p>
        </w:tc>
      </w:tr>
      <w:tr w:rsidR="00A721AA" w:rsidRPr="00404F29" w:rsidTr="002E3B3A">
        <w:trPr>
          <w:trHeight w:val="20"/>
          <w:jc w:val="center"/>
        </w:trPr>
        <w:tc>
          <w:tcPr>
            <w:tcW w:w="1398" w:type="pct"/>
            <w:vMerge/>
            <w:tcBorders>
              <w:top w:val="nil"/>
              <w:left w:val="single" w:sz="4" w:space="0" w:color="auto"/>
              <w:bottom w:val="single" w:sz="4" w:space="0" w:color="auto"/>
              <w:right w:val="nil"/>
            </w:tcBorders>
            <w:vAlign w:val="center"/>
          </w:tcPr>
          <w:p w:rsidR="00A721AA" w:rsidRPr="00404F29" w:rsidRDefault="00A721AA" w:rsidP="002E3B3A">
            <w:pPr>
              <w:rPr>
                <w:color w:val="000000"/>
                <w:sz w:val="20"/>
                <w:szCs w:val="20"/>
              </w:rPr>
            </w:pPr>
          </w:p>
        </w:tc>
        <w:tc>
          <w:tcPr>
            <w:tcW w:w="1341" w:type="pct"/>
            <w:tcBorders>
              <w:top w:val="nil"/>
              <w:left w:val="single" w:sz="4" w:space="0" w:color="auto"/>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Разрубка и расчистка з</w:t>
            </w:r>
            <w:r w:rsidRPr="00404F29">
              <w:rPr>
                <w:color w:val="000000"/>
                <w:sz w:val="20"/>
                <w:szCs w:val="20"/>
              </w:rPr>
              <w:t>е</w:t>
            </w:r>
            <w:r w:rsidRPr="00404F29">
              <w:rPr>
                <w:color w:val="000000"/>
                <w:sz w:val="20"/>
                <w:szCs w:val="20"/>
              </w:rPr>
              <w:t>мель линейного протяжения</w:t>
            </w:r>
          </w:p>
        </w:tc>
        <w:tc>
          <w:tcPr>
            <w:tcW w:w="532"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3.3</w:t>
            </w:r>
          </w:p>
        </w:tc>
        <w:tc>
          <w:tcPr>
            <w:tcW w:w="639"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0.1</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 -</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 </w:t>
            </w:r>
          </w:p>
        </w:tc>
      </w:tr>
      <w:tr w:rsidR="00A721AA" w:rsidRPr="00404F29" w:rsidTr="002E3B3A">
        <w:trPr>
          <w:trHeight w:val="20"/>
          <w:jc w:val="center"/>
        </w:trPr>
        <w:tc>
          <w:tcPr>
            <w:tcW w:w="1398" w:type="pct"/>
            <w:vMerge/>
            <w:tcBorders>
              <w:top w:val="nil"/>
              <w:left w:val="single" w:sz="4" w:space="0" w:color="auto"/>
              <w:bottom w:val="single" w:sz="4" w:space="0" w:color="auto"/>
              <w:right w:val="nil"/>
            </w:tcBorders>
            <w:vAlign w:val="center"/>
          </w:tcPr>
          <w:p w:rsidR="00A721AA" w:rsidRPr="00404F29" w:rsidRDefault="00A721AA" w:rsidP="002E3B3A">
            <w:pPr>
              <w:rPr>
                <w:color w:val="000000"/>
                <w:sz w:val="20"/>
                <w:szCs w:val="20"/>
              </w:rPr>
            </w:pPr>
          </w:p>
        </w:tc>
        <w:tc>
          <w:tcPr>
            <w:tcW w:w="1341" w:type="pct"/>
            <w:tcBorders>
              <w:top w:val="nil"/>
              <w:left w:val="single" w:sz="4" w:space="0" w:color="auto"/>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Итого</w:t>
            </w:r>
          </w:p>
        </w:tc>
        <w:tc>
          <w:tcPr>
            <w:tcW w:w="532"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10.3</w:t>
            </w:r>
          </w:p>
        </w:tc>
        <w:tc>
          <w:tcPr>
            <w:tcW w:w="639"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0.3</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 -</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 </w:t>
            </w:r>
          </w:p>
        </w:tc>
      </w:tr>
      <w:tr w:rsidR="00A721AA" w:rsidRPr="00404F29" w:rsidTr="002E3B3A">
        <w:trPr>
          <w:trHeight w:val="20"/>
          <w:jc w:val="center"/>
        </w:trPr>
        <w:tc>
          <w:tcPr>
            <w:tcW w:w="1398" w:type="pct"/>
            <w:vMerge w:val="restart"/>
            <w:tcBorders>
              <w:top w:val="nil"/>
              <w:left w:val="single" w:sz="4" w:space="0" w:color="auto"/>
              <w:bottom w:val="single" w:sz="4" w:space="0" w:color="auto"/>
              <w:right w:val="nil"/>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Парцинское</w:t>
            </w:r>
          </w:p>
        </w:tc>
        <w:tc>
          <w:tcPr>
            <w:tcW w:w="1341" w:type="pct"/>
            <w:tcBorders>
              <w:top w:val="nil"/>
              <w:left w:val="single" w:sz="4" w:space="0" w:color="auto"/>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Разрубка и расчистка ква</w:t>
            </w:r>
            <w:r w:rsidRPr="00404F29">
              <w:rPr>
                <w:color w:val="000000"/>
                <w:sz w:val="20"/>
                <w:szCs w:val="20"/>
              </w:rPr>
              <w:t>р</w:t>
            </w:r>
            <w:r w:rsidRPr="00404F29">
              <w:rPr>
                <w:color w:val="000000"/>
                <w:sz w:val="20"/>
                <w:szCs w:val="20"/>
              </w:rPr>
              <w:t>тальных просек и границ</w:t>
            </w:r>
          </w:p>
        </w:tc>
        <w:tc>
          <w:tcPr>
            <w:tcW w:w="532"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11.3</w:t>
            </w:r>
          </w:p>
        </w:tc>
        <w:tc>
          <w:tcPr>
            <w:tcW w:w="639"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0.2</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 -</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 </w:t>
            </w:r>
          </w:p>
        </w:tc>
      </w:tr>
      <w:tr w:rsidR="00A721AA" w:rsidRPr="00404F29" w:rsidTr="002E3B3A">
        <w:trPr>
          <w:trHeight w:val="20"/>
          <w:jc w:val="center"/>
        </w:trPr>
        <w:tc>
          <w:tcPr>
            <w:tcW w:w="1398" w:type="pct"/>
            <w:vMerge/>
            <w:tcBorders>
              <w:top w:val="nil"/>
              <w:left w:val="single" w:sz="4" w:space="0" w:color="auto"/>
              <w:bottom w:val="single" w:sz="4" w:space="0" w:color="auto"/>
              <w:right w:val="nil"/>
            </w:tcBorders>
            <w:vAlign w:val="center"/>
          </w:tcPr>
          <w:p w:rsidR="00A721AA" w:rsidRPr="00404F29" w:rsidRDefault="00A721AA" w:rsidP="002E3B3A">
            <w:pPr>
              <w:rPr>
                <w:color w:val="000000"/>
                <w:sz w:val="20"/>
                <w:szCs w:val="20"/>
              </w:rPr>
            </w:pPr>
          </w:p>
        </w:tc>
        <w:tc>
          <w:tcPr>
            <w:tcW w:w="1341" w:type="pct"/>
            <w:tcBorders>
              <w:top w:val="nil"/>
              <w:left w:val="single" w:sz="4" w:space="0" w:color="auto"/>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Разрубка и расчистка з</w:t>
            </w:r>
            <w:r w:rsidRPr="00404F29">
              <w:rPr>
                <w:color w:val="000000"/>
                <w:sz w:val="20"/>
                <w:szCs w:val="20"/>
              </w:rPr>
              <w:t>е</w:t>
            </w:r>
            <w:r w:rsidRPr="00404F29">
              <w:rPr>
                <w:color w:val="000000"/>
                <w:sz w:val="20"/>
                <w:szCs w:val="20"/>
              </w:rPr>
              <w:t>мель линейного протяжения</w:t>
            </w:r>
          </w:p>
        </w:tc>
        <w:tc>
          <w:tcPr>
            <w:tcW w:w="532"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7.5</w:t>
            </w:r>
          </w:p>
        </w:tc>
        <w:tc>
          <w:tcPr>
            <w:tcW w:w="639"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0.2</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 -</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 </w:t>
            </w:r>
          </w:p>
        </w:tc>
      </w:tr>
      <w:tr w:rsidR="00A721AA" w:rsidRPr="00404F29" w:rsidTr="002E3B3A">
        <w:trPr>
          <w:trHeight w:val="20"/>
          <w:jc w:val="center"/>
        </w:trPr>
        <w:tc>
          <w:tcPr>
            <w:tcW w:w="1398" w:type="pct"/>
            <w:vMerge/>
            <w:tcBorders>
              <w:top w:val="nil"/>
              <w:left w:val="single" w:sz="4" w:space="0" w:color="auto"/>
              <w:bottom w:val="single" w:sz="4" w:space="0" w:color="auto"/>
              <w:right w:val="nil"/>
            </w:tcBorders>
            <w:vAlign w:val="center"/>
          </w:tcPr>
          <w:p w:rsidR="00A721AA" w:rsidRPr="00404F29" w:rsidRDefault="00A721AA" w:rsidP="002E3B3A">
            <w:pPr>
              <w:rPr>
                <w:color w:val="000000"/>
                <w:sz w:val="20"/>
                <w:szCs w:val="20"/>
              </w:rPr>
            </w:pPr>
          </w:p>
        </w:tc>
        <w:tc>
          <w:tcPr>
            <w:tcW w:w="1341" w:type="pct"/>
            <w:tcBorders>
              <w:top w:val="nil"/>
              <w:left w:val="single" w:sz="4" w:space="0" w:color="auto"/>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Итого</w:t>
            </w:r>
          </w:p>
        </w:tc>
        <w:tc>
          <w:tcPr>
            <w:tcW w:w="532"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18.8</w:t>
            </w:r>
          </w:p>
        </w:tc>
        <w:tc>
          <w:tcPr>
            <w:tcW w:w="639"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0.4</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 -</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 </w:t>
            </w:r>
          </w:p>
        </w:tc>
      </w:tr>
      <w:tr w:rsidR="00A721AA" w:rsidRPr="00404F29" w:rsidTr="002E3B3A">
        <w:trPr>
          <w:trHeight w:val="20"/>
          <w:jc w:val="center"/>
        </w:trPr>
        <w:tc>
          <w:tcPr>
            <w:tcW w:w="1398" w:type="pct"/>
            <w:vMerge w:val="restart"/>
            <w:tcBorders>
              <w:top w:val="nil"/>
              <w:left w:val="single" w:sz="4" w:space="0" w:color="auto"/>
              <w:bottom w:val="single" w:sz="4" w:space="0" w:color="auto"/>
              <w:right w:val="nil"/>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Виндрейское</w:t>
            </w:r>
          </w:p>
        </w:tc>
        <w:tc>
          <w:tcPr>
            <w:tcW w:w="1341" w:type="pct"/>
            <w:tcBorders>
              <w:top w:val="nil"/>
              <w:left w:val="single" w:sz="4" w:space="0" w:color="auto"/>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Разрубка и расчистка ква</w:t>
            </w:r>
            <w:r w:rsidRPr="00404F29">
              <w:rPr>
                <w:color w:val="000000"/>
                <w:sz w:val="20"/>
                <w:szCs w:val="20"/>
              </w:rPr>
              <w:t>р</w:t>
            </w:r>
            <w:r w:rsidRPr="00404F29">
              <w:rPr>
                <w:color w:val="000000"/>
                <w:sz w:val="20"/>
                <w:szCs w:val="20"/>
              </w:rPr>
              <w:t>тальных просек и границ</w:t>
            </w:r>
          </w:p>
        </w:tc>
        <w:tc>
          <w:tcPr>
            <w:tcW w:w="532"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6.8</w:t>
            </w:r>
          </w:p>
        </w:tc>
        <w:tc>
          <w:tcPr>
            <w:tcW w:w="639"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0.1</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 -</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 </w:t>
            </w:r>
          </w:p>
        </w:tc>
      </w:tr>
      <w:tr w:rsidR="00A721AA" w:rsidRPr="00404F29" w:rsidTr="002E3B3A">
        <w:trPr>
          <w:trHeight w:val="20"/>
          <w:jc w:val="center"/>
        </w:trPr>
        <w:tc>
          <w:tcPr>
            <w:tcW w:w="1398" w:type="pct"/>
            <w:vMerge/>
            <w:tcBorders>
              <w:top w:val="nil"/>
              <w:left w:val="single" w:sz="4" w:space="0" w:color="auto"/>
              <w:bottom w:val="single" w:sz="4" w:space="0" w:color="auto"/>
              <w:right w:val="nil"/>
            </w:tcBorders>
            <w:vAlign w:val="center"/>
          </w:tcPr>
          <w:p w:rsidR="00A721AA" w:rsidRPr="00404F29" w:rsidRDefault="00A721AA" w:rsidP="002E3B3A">
            <w:pPr>
              <w:rPr>
                <w:color w:val="000000"/>
                <w:sz w:val="20"/>
                <w:szCs w:val="20"/>
              </w:rPr>
            </w:pPr>
          </w:p>
        </w:tc>
        <w:tc>
          <w:tcPr>
            <w:tcW w:w="1341" w:type="pct"/>
            <w:tcBorders>
              <w:top w:val="nil"/>
              <w:left w:val="single" w:sz="4" w:space="0" w:color="auto"/>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Разрубка и расчистка з</w:t>
            </w:r>
            <w:r w:rsidRPr="00404F29">
              <w:rPr>
                <w:color w:val="000000"/>
                <w:sz w:val="20"/>
                <w:szCs w:val="20"/>
              </w:rPr>
              <w:t>е</w:t>
            </w:r>
            <w:r w:rsidRPr="00404F29">
              <w:rPr>
                <w:color w:val="000000"/>
                <w:sz w:val="20"/>
                <w:szCs w:val="20"/>
              </w:rPr>
              <w:t>мель линейного протяжения</w:t>
            </w:r>
          </w:p>
        </w:tc>
        <w:tc>
          <w:tcPr>
            <w:tcW w:w="532"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4.3</w:t>
            </w:r>
          </w:p>
        </w:tc>
        <w:tc>
          <w:tcPr>
            <w:tcW w:w="639"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0.1</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 -</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 </w:t>
            </w:r>
          </w:p>
        </w:tc>
      </w:tr>
      <w:tr w:rsidR="00A721AA" w:rsidRPr="00404F29" w:rsidTr="002E3B3A">
        <w:trPr>
          <w:trHeight w:val="20"/>
          <w:jc w:val="center"/>
        </w:trPr>
        <w:tc>
          <w:tcPr>
            <w:tcW w:w="1398" w:type="pct"/>
            <w:vMerge/>
            <w:tcBorders>
              <w:top w:val="nil"/>
              <w:left w:val="single" w:sz="4" w:space="0" w:color="auto"/>
              <w:bottom w:val="single" w:sz="4" w:space="0" w:color="auto"/>
              <w:right w:val="nil"/>
            </w:tcBorders>
            <w:vAlign w:val="center"/>
          </w:tcPr>
          <w:p w:rsidR="00A721AA" w:rsidRPr="00404F29" w:rsidRDefault="00A721AA" w:rsidP="002E3B3A">
            <w:pPr>
              <w:rPr>
                <w:color w:val="000000"/>
                <w:sz w:val="20"/>
                <w:szCs w:val="20"/>
              </w:rPr>
            </w:pPr>
          </w:p>
        </w:tc>
        <w:tc>
          <w:tcPr>
            <w:tcW w:w="1341" w:type="pct"/>
            <w:tcBorders>
              <w:top w:val="nil"/>
              <w:left w:val="single" w:sz="4" w:space="0" w:color="auto"/>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Итого</w:t>
            </w:r>
          </w:p>
        </w:tc>
        <w:tc>
          <w:tcPr>
            <w:tcW w:w="532"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11.1</w:t>
            </w:r>
          </w:p>
        </w:tc>
        <w:tc>
          <w:tcPr>
            <w:tcW w:w="639"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0.2</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 -</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 </w:t>
            </w:r>
          </w:p>
        </w:tc>
      </w:tr>
      <w:tr w:rsidR="00A721AA" w:rsidRPr="00404F29" w:rsidTr="002E3B3A">
        <w:trPr>
          <w:trHeight w:val="20"/>
          <w:jc w:val="center"/>
        </w:trPr>
        <w:tc>
          <w:tcPr>
            <w:tcW w:w="1398" w:type="pct"/>
            <w:vMerge w:val="restart"/>
            <w:tcBorders>
              <w:top w:val="nil"/>
              <w:left w:val="single" w:sz="4" w:space="0" w:color="auto"/>
              <w:bottom w:val="single" w:sz="4" w:space="0" w:color="auto"/>
              <w:right w:val="nil"/>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Атюрьевское</w:t>
            </w:r>
          </w:p>
        </w:tc>
        <w:tc>
          <w:tcPr>
            <w:tcW w:w="1341" w:type="pct"/>
            <w:tcBorders>
              <w:top w:val="nil"/>
              <w:left w:val="single" w:sz="4" w:space="0" w:color="auto"/>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Разрубка и расчистка ква</w:t>
            </w:r>
            <w:r w:rsidRPr="00404F29">
              <w:rPr>
                <w:color w:val="000000"/>
                <w:sz w:val="20"/>
                <w:szCs w:val="20"/>
              </w:rPr>
              <w:t>р</w:t>
            </w:r>
            <w:r w:rsidRPr="00404F29">
              <w:rPr>
                <w:color w:val="000000"/>
                <w:sz w:val="20"/>
                <w:szCs w:val="20"/>
              </w:rPr>
              <w:t>тальных просек и границ</w:t>
            </w:r>
          </w:p>
        </w:tc>
        <w:tc>
          <w:tcPr>
            <w:tcW w:w="532"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2.0</w:t>
            </w:r>
          </w:p>
        </w:tc>
        <w:tc>
          <w:tcPr>
            <w:tcW w:w="639"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 </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 -</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 </w:t>
            </w:r>
          </w:p>
        </w:tc>
      </w:tr>
      <w:tr w:rsidR="00A721AA" w:rsidRPr="00404F29" w:rsidTr="002E3B3A">
        <w:trPr>
          <w:trHeight w:val="20"/>
          <w:jc w:val="center"/>
        </w:trPr>
        <w:tc>
          <w:tcPr>
            <w:tcW w:w="1398" w:type="pct"/>
            <w:vMerge/>
            <w:tcBorders>
              <w:top w:val="nil"/>
              <w:left w:val="single" w:sz="4" w:space="0" w:color="auto"/>
              <w:bottom w:val="single" w:sz="4" w:space="0" w:color="auto"/>
              <w:right w:val="nil"/>
            </w:tcBorders>
            <w:vAlign w:val="center"/>
          </w:tcPr>
          <w:p w:rsidR="00A721AA" w:rsidRPr="00404F29" w:rsidRDefault="00A721AA" w:rsidP="002E3B3A">
            <w:pPr>
              <w:rPr>
                <w:color w:val="000000"/>
                <w:sz w:val="20"/>
                <w:szCs w:val="20"/>
              </w:rPr>
            </w:pPr>
          </w:p>
        </w:tc>
        <w:tc>
          <w:tcPr>
            <w:tcW w:w="1341" w:type="pct"/>
            <w:tcBorders>
              <w:top w:val="nil"/>
              <w:left w:val="single" w:sz="4" w:space="0" w:color="auto"/>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Разрубка и расчистка з</w:t>
            </w:r>
            <w:r w:rsidRPr="00404F29">
              <w:rPr>
                <w:color w:val="000000"/>
                <w:sz w:val="20"/>
                <w:szCs w:val="20"/>
              </w:rPr>
              <w:t>е</w:t>
            </w:r>
            <w:r w:rsidRPr="00404F29">
              <w:rPr>
                <w:color w:val="000000"/>
                <w:sz w:val="20"/>
                <w:szCs w:val="20"/>
              </w:rPr>
              <w:t>мель линейного протяжения</w:t>
            </w:r>
          </w:p>
        </w:tc>
        <w:tc>
          <w:tcPr>
            <w:tcW w:w="532"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2.1</w:t>
            </w:r>
          </w:p>
        </w:tc>
        <w:tc>
          <w:tcPr>
            <w:tcW w:w="639"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 </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 -</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 </w:t>
            </w:r>
          </w:p>
        </w:tc>
      </w:tr>
      <w:tr w:rsidR="00A721AA" w:rsidRPr="00404F29" w:rsidTr="002E3B3A">
        <w:trPr>
          <w:trHeight w:val="20"/>
          <w:jc w:val="center"/>
        </w:trPr>
        <w:tc>
          <w:tcPr>
            <w:tcW w:w="1398" w:type="pct"/>
            <w:vMerge/>
            <w:tcBorders>
              <w:top w:val="nil"/>
              <w:left w:val="single" w:sz="4" w:space="0" w:color="auto"/>
              <w:bottom w:val="single" w:sz="4" w:space="0" w:color="auto"/>
              <w:right w:val="nil"/>
            </w:tcBorders>
            <w:vAlign w:val="center"/>
          </w:tcPr>
          <w:p w:rsidR="00A721AA" w:rsidRPr="00404F29" w:rsidRDefault="00A721AA" w:rsidP="002E3B3A">
            <w:pPr>
              <w:rPr>
                <w:color w:val="000000"/>
                <w:sz w:val="20"/>
                <w:szCs w:val="20"/>
              </w:rPr>
            </w:pPr>
          </w:p>
        </w:tc>
        <w:tc>
          <w:tcPr>
            <w:tcW w:w="1341" w:type="pct"/>
            <w:tcBorders>
              <w:top w:val="nil"/>
              <w:left w:val="single" w:sz="4" w:space="0" w:color="auto"/>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Итого</w:t>
            </w:r>
          </w:p>
        </w:tc>
        <w:tc>
          <w:tcPr>
            <w:tcW w:w="532"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4.1</w:t>
            </w:r>
          </w:p>
        </w:tc>
        <w:tc>
          <w:tcPr>
            <w:tcW w:w="639"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 </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 -</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 </w:t>
            </w:r>
          </w:p>
        </w:tc>
      </w:tr>
      <w:tr w:rsidR="00A721AA" w:rsidRPr="00404F29" w:rsidTr="002E3B3A">
        <w:trPr>
          <w:trHeight w:val="20"/>
          <w:jc w:val="center"/>
        </w:trPr>
        <w:tc>
          <w:tcPr>
            <w:tcW w:w="1398" w:type="pct"/>
            <w:vMerge w:val="restart"/>
            <w:tcBorders>
              <w:top w:val="nil"/>
              <w:left w:val="single" w:sz="4" w:space="0" w:color="auto"/>
              <w:bottom w:val="single" w:sz="4" w:space="0" w:color="auto"/>
              <w:right w:val="nil"/>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lastRenderedPageBreak/>
              <w:t>Итого по лесничеству</w:t>
            </w:r>
          </w:p>
        </w:tc>
        <w:tc>
          <w:tcPr>
            <w:tcW w:w="1341" w:type="pct"/>
            <w:tcBorders>
              <w:top w:val="nil"/>
              <w:left w:val="single" w:sz="4" w:space="0" w:color="auto"/>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Разрубка и расчистка ква</w:t>
            </w:r>
            <w:r w:rsidRPr="00404F29">
              <w:rPr>
                <w:color w:val="000000"/>
                <w:sz w:val="20"/>
                <w:szCs w:val="20"/>
              </w:rPr>
              <w:t>р</w:t>
            </w:r>
            <w:r w:rsidRPr="00404F29">
              <w:rPr>
                <w:color w:val="000000"/>
                <w:sz w:val="20"/>
                <w:szCs w:val="20"/>
              </w:rPr>
              <w:t>тальных просек и границ</w:t>
            </w:r>
          </w:p>
        </w:tc>
        <w:tc>
          <w:tcPr>
            <w:tcW w:w="532"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27.1</w:t>
            </w:r>
          </w:p>
        </w:tc>
        <w:tc>
          <w:tcPr>
            <w:tcW w:w="639"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0.5</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 -</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 </w:t>
            </w:r>
          </w:p>
        </w:tc>
      </w:tr>
      <w:tr w:rsidR="00A721AA" w:rsidRPr="00404F29" w:rsidTr="002E3B3A">
        <w:trPr>
          <w:trHeight w:val="20"/>
          <w:jc w:val="center"/>
        </w:trPr>
        <w:tc>
          <w:tcPr>
            <w:tcW w:w="1398" w:type="pct"/>
            <w:vMerge/>
            <w:tcBorders>
              <w:top w:val="nil"/>
              <w:left w:val="single" w:sz="4" w:space="0" w:color="auto"/>
              <w:bottom w:val="single" w:sz="4" w:space="0" w:color="auto"/>
              <w:right w:val="nil"/>
            </w:tcBorders>
            <w:vAlign w:val="center"/>
          </w:tcPr>
          <w:p w:rsidR="00A721AA" w:rsidRPr="00404F29" w:rsidRDefault="00A721AA" w:rsidP="002E3B3A">
            <w:pPr>
              <w:rPr>
                <w:b/>
                <w:bCs/>
                <w:color w:val="000000"/>
                <w:sz w:val="20"/>
                <w:szCs w:val="20"/>
              </w:rPr>
            </w:pPr>
          </w:p>
        </w:tc>
        <w:tc>
          <w:tcPr>
            <w:tcW w:w="1341" w:type="pct"/>
            <w:tcBorders>
              <w:top w:val="nil"/>
              <w:left w:val="single" w:sz="4" w:space="0" w:color="auto"/>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Разрубка и расчистка з</w:t>
            </w:r>
            <w:r w:rsidRPr="00404F29">
              <w:rPr>
                <w:color w:val="000000"/>
                <w:sz w:val="20"/>
                <w:szCs w:val="20"/>
              </w:rPr>
              <w:t>е</w:t>
            </w:r>
            <w:r w:rsidRPr="00404F29">
              <w:rPr>
                <w:color w:val="000000"/>
                <w:sz w:val="20"/>
                <w:szCs w:val="20"/>
              </w:rPr>
              <w:t>мель линейного протяжения</w:t>
            </w:r>
          </w:p>
        </w:tc>
        <w:tc>
          <w:tcPr>
            <w:tcW w:w="532"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17.2</w:t>
            </w:r>
          </w:p>
        </w:tc>
        <w:tc>
          <w:tcPr>
            <w:tcW w:w="639"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0.4</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 -</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color w:val="000000"/>
                <w:sz w:val="20"/>
                <w:szCs w:val="20"/>
              </w:rPr>
            </w:pPr>
            <w:r w:rsidRPr="00404F29">
              <w:rPr>
                <w:color w:val="000000"/>
                <w:sz w:val="20"/>
                <w:szCs w:val="20"/>
              </w:rPr>
              <w:t>- </w:t>
            </w:r>
          </w:p>
        </w:tc>
      </w:tr>
      <w:tr w:rsidR="00A721AA" w:rsidRPr="00404F29" w:rsidTr="002E3B3A">
        <w:trPr>
          <w:trHeight w:val="20"/>
          <w:jc w:val="center"/>
        </w:trPr>
        <w:tc>
          <w:tcPr>
            <w:tcW w:w="1398" w:type="pct"/>
            <w:vMerge/>
            <w:tcBorders>
              <w:top w:val="nil"/>
              <w:left w:val="single" w:sz="4" w:space="0" w:color="auto"/>
              <w:bottom w:val="single" w:sz="4" w:space="0" w:color="auto"/>
              <w:right w:val="nil"/>
            </w:tcBorders>
            <w:vAlign w:val="center"/>
          </w:tcPr>
          <w:p w:rsidR="00A721AA" w:rsidRPr="00404F29" w:rsidRDefault="00A721AA" w:rsidP="002E3B3A">
            <w:pPr>
              <w:rPr>
                <w:b/>
                <w:bCs/>
                <w:color w:val="000000"/>
                <w:sz w:val="20"/>
                <w:szCs w:val="20"/>
              </w:rPr>
            </w:pPr>
          </w:p>
        </w:tc>
        <w:tc>
          <w:tcPr>
            <w:tcW w:w="1341" w:type="pct"/>
            <w:tcBorders>
              <w:top w:val="nil"/>
              <w:left w:val="single" w:sz="4" w:space="0" w:color="auto"/>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Итого</w:t>
            </w:r>
          </w:p>
        </w:tc>
        <w:tc>
          <w:tcPr>
            <w:tcW w:w="532"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44.3</w:t>
            </w:r>
          </w:p>
        </w:tc>
        <w:tc>
          <w:tcPr>
            <w:tcW w:w="639"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0.9</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 -</w:t>
            </w:r>
          </w:p>
        </w:tc>
        <w:tc>
          <w:tcPr>
            <w:tcW w:w="545" w:type="pct"/>
            <w:tcBorders>
              <w:top w:val="nil"/>
              <w:left w:val="nil"/>
              <w:bottom w:val="single" w:sz="4" w:space="0" w:color="auto"/>
              <w:right w:val="single" w:sz="4" w:space="0" w:color="auto"/>
            </w:tcBorders>
            <w:shd w:val="clear" w:color="auto" w:fill="auto"/>
            <w:vAlign w:val="center"/>
          </w:tcPr>
          <w:p w:rsidR="00A721AA" w:rsidRPr="00404F29" w:rsidRDefault="00A721AA" w:rsidP="002E3B3A">
            <w:pPr>
              <w:jc w:val="center"/>
              <w:rPr>
                <w:b/>
                <w:bCs/>
                <w:color w:val="000000"/>
                <w:sz w:val="20"/>
                <w:szCs w:val="20"/>
              </w:rPr>
            </w:pPr>
            <w:r w:rsidRPr="00404F29">
              <w:rPr>
                <w:b/>
                <w:bCs/>
                <w:color w:val="000000"/>
                <w:sz w:val="20"/>
                <w:szCs w:val="20"/>
              </w:rPr>
              <w:t>- </w:t>
            </w:r>
          </w:p>
        </w:tc>
      </w:tr>
    </w:tbl>
    <w:p w:rsidR="00404F29" w:rsidRDefault="00404F29" w:rsidP="009B1209">
      <w:pPr>
        <w:pStyle w:val="a6"/>
        <w:spacing w:line="276" w:lineRule="auto"/>
        <w:ind w:right="0" w:firstLine="709"/>
        <w:rPr>
          <w:szCs w:val="24"/>
        </w:rPr>
      </w:pPr>
    </w:p>
    <w:p w:rsidR="00967BC2" w:rsidRPr="00404F29" w:rsidRDefault="00967BC2" w:rsidP="009B1209">
      <w:pPr>
        <w:pStyle w:val="a6"/>
        <w:spacing w:line="276" w:lineRule="auto"/>
        <w:ind w:right="0" w:firstLine="709"/>
        <w:rPr>
          <w:szCs w:val="24"/>
        </w:rPr>
      </w:pPr>
      <w:r w:rsidRPr="00404F29">
        <w:rPr>
          <w:szCs w:val="24"/>
        </w:rPr>
        <w:t>Прореживания проводятся для правильного формирования ствола и кроны деревьев,  проходные рубки –  для увеличения прироста деревьев.</w:t>
      </w:r>
    </w:p>
    <w:p w:rsidR="00967BC2" w:rsidRPr="00404F29" w:rsidRDefault="00967BC2" w:rsidP="009B1209">
      <w:pPr>
        <w:pStyle w:val="a6"/>
        <w:spacing w:line="276" w:lineRule="auto"/>
        <w:ind w:right="0" w:firstLine="709"/>
        <w:rPr>
          <w:szCs w:val="24"/>
        </w:rPr>
      </w:pPr>
      <w:r w:rsidRPr="00404F29">
        <w:rPr>
          <w:szCs w:val="24"/>
        </w:rPr>
        <w:t>Проведение рубок ухода заканчивается в хвойных и твердолиственных семенных н</w:t>
      </w:r>
      <w:r w:rsidRPr="00404F29">
        <w:rPr>
          <w:szCs w:val="24"/>
        </w:rPr>
        <w:t>а</w:t>
      </w:r>
      <w:r w:rsidRPr="00404F29">
        <w:rPr>
          <w:szCs w:val="24"/>
        </w:rPr>
        <w:t>саждениях за 20 лет до установленного возраста рубки спелых насаждений, а в мягк</w:t>
      </w:r>
      <w:r w:rsidR="009B1209">
        <w:rPr>
          <w:szCs w:val="24"/>
        </w:rPr>
        <w:t>о</w:t>
      </w:r>
      <w:r w:rsidRPr="00404F29">
        <w:rPr>
          <w:szCs w:val="24"/>
        </w:rPr>
        <w:t>лис</w:t>
      </w:r>
      <w:r w:rsidRPr="00404F29">
        <w:rPr>
          <w:szCs w:val="24"/>
        </w:rPr>
        <w:t>т</w:t>
      </w:r>
      <w:r w:rsidRPr="00404F29">
        <w:rPr>
          <w:szCs w:val="24"/>
        </w:rPr>
        <w:t xml:space="preserve">венных и твердолиственных порослевых насаждениях - за 10 лет. </w:t>
      </w:r>
    </w:p>
    <w:p w:rsidR="00967BC2" w:rsidRPr="00404F29" w:rsidRDefault="00967BC2" w:rsidP="009B1209">
      <w:pPr>
        <w:pStyle w:val="a6"/>
        <w:spacing w:line="276" w:lineRule="auto"/>
        <w:ind w:right="0" w:firstLine="709"/>
        <w:rPr>
          <w:szCs w:val="24"/>
        </w:rPr>
      </w:pPr>
      <w:r w:rsidRPr="00404F29">
        <w:rPr>
          <w:szCs w:val="24"/>
        </w:rPr>
        <w:t>Для Европейской части Российской Федерации устанавливаются следующие возра</w:t>
      </w:r>
      <w:r w:rsidRPr="00404F29">
        <w:rPr>
          <w:szCs w:val="24"/>
        </w:rPr>
        <w:t>с</w:t>
      </w:r>
      <w:r w:rsidRPr="00404F29">
        <w:rPr>
          <w:szCs w:val="24"/>
        </w:rPr>
        <w:t xml:space="preserve">тные периоды проведения различных видов рубок ухода за лесом (таблица </w:t>
      </w:r>
      <w:r w:rsidR="00657EC3" w:rsidRPr="00404F29">
        <w:rPr>
          <w:szCs w:val="24"/>
        </w:rPr>
        <w:t>2.1.2.5</w:t>
      </w:r>
      <w:r w:rsidR="00865E3C" w:rsidRPr="00404F29">
        <w:rPr>
          <w:szCs w:val="24"/>
        </w:rPr>
        <w:t>.</w:t>
      </w:r>
      <w:r w:rsidRPr="00404F29">
        <w:rPr>
          <w:szCs w:val="24"/>
        </w:rPr>
        <w:t>).</w:t>
      </w:r>
    </w:p>
    <w:p w:rsidR="002E3B3A" w:rsidRDefault="002E3B3A" w:rsidP="009B1209">
      <w:pPr>
        <w:pStyle w:val="ConsPlusNormal"/>
        <w:widowControl/>
        <w:spacing w:line="276" w:lineRule="auto"/>
        <w:ind w:firstLine="709"/>
        <w:jc w:val="both"/>
        <w:rPr>
          <w:rFonts w:ascii="Times New Roman" w:hAnsi="Times New Roman" w:cs="Times New Roman"/>
          <w:color w:val="000000"/>
          <w:sz w:val="24"/>
          <w:szCs w:val="24"/>
        </w:rPr>
      </w:pPr>
    </w:p>
    <w:p w:rsidR="00967BC2" w:rsidRPr="00404F29" w:rsidRDefault="00967BC2" w:rsidP="00657EC3">
      <w:pPr>
        <w:pStyle w:val="ConsPlusNormal"/>
        <w:widowControl/>
        <w:spacing w:line="276" w:lineRule="auto"/>
        <w:ind w:firstLine="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Таблица </w:t>
      </w:r>
      <w:r w:rsidR="00657EC3" w:rsidRPr="00404F29">
        <w:rPr>
          <w:rFonts w:ascii="Times New Roman" w:hAnsi="Times New Roman" w:cs="Times New Roman"/>
          <w:color w:val="000000"/>
          <w:sz w:val="24"/>
          <w:szCs w:val="24"/>
        </w:rPr>
        <w:t xml:space="preserve">2.1.2.5 - </w:t>
      </w:r>
      <w:r w:rsidRPr="00404F29">
        <w:rPr>
          <w:rFonts w:ascii="Times New Roman" w:hAnsi="Times New Roman" w:cs="Times New Roman"/>
          <w:color w:val="000000"/>
          <w:sz w:val="24"/>
          <w:szCs w:val="24"/>
        </w:rPr>
        <w:t>Возрастные периоды проведения различных видов рубок ухода за лесом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5"/>
        <w:gridCol w:w="1654"/>
        <w:gridCol w:w="1654"/>
        <w:gridCol w:w="1387"/>
        <w:gridCol w:w="1387"/>
        <w:gridCol w:w="1387"/>
      </w:tblGrid>
      <w:tr w:rsidR="00967BC2" w:rsidRPr="00404F29" w:rsidTr="002E3B3A">
        <w:trPr>
          <w:cantSplit/>
          <w:jc w:val="center"/>
        </w:trPr>
        <w:tc>
          <w:tcPr>
            <w:tcW w:w="1210" w:type="pct"/>
            <w:vMerge w:val="restart"/>
            <w:vAlign w:val="center"/>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p>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Виды рубок</w:t>
            </w:r>
          </w:p>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 ухода за лесом</w:t>
            </w:r>
          </w:p>
        </w:tc>
        <w:tc>
          <w:tcPr>
            <w:tcW w:w="3790" w:type="pct"/>
            <w:gridSpan w:val="5"/>
            <w:vAlign w:val="center"/>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Возраст лесных насаждений, лет</w:t>
            </w:r>
          </w:p>
        </w:tc>
      </w:tr>
      <w:tr w:rsidR="00967BC2" w:rsidRPr="00404F29" w:rsidTr="002E3B3A">
        <w:trPr>
          <w:cantSplit/>
          <w:jc w:val="center"/>
        </w:trPr>
        <w:tc>
          <w:tcPr>
            <w:tcW w:w="1210" w:type="pct"/>
            <w:vMerge/>
            <w:vAlign w:val="center"/>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p>
        </w:tc>
        <w:tc>
          <w:tcPr>
            <w:tcW w:w="1678" w:type="pct"/>
            <w:gridSpan w:val="2"/>
            <w:vAlign w:val="center"/>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хвойных и твёрдолиственных   семенного и первой генер</w:t>
            </w:r>
            <w:r w:rsidRPr="00404F29">
              <w:rPr>
                <w:rFonts w:ascii="Times New Roman" w:hAnsi="Times New Roman" w:cs="Times New Roman"/>
                <w:color w:val="000000"/>
                <w:sz w:val="24"/>
                <w:szCs w:val="24"/>
              </w:rPr>
              <w:t>а</w:t>
            </w:r>
            <w:r w:rsidRPr="00404F29">
              <w:rPr>
                <w:rFonts w:ascii="Times New Roman" w:hAnsi="Times New Roman" w:cs="Times New Roman"/>
                <w:color w:val="000000"/>
                <w:sz w:val="24"/>
                <w:szCs w:val="24"/>
              </w:rPr>
              <w:t>ции порослевого происхо</w:t>
            </w:r>
            <w:r w:rsidRPr="00404F29">
              <w:rPr>
                <w:rFonts w:ascii="Times New Roman" w:hAnsi="Times New Roman" w:cs="Times New Roman"/>
                <w:color w:val="000000"/>
                <w:sz w:val="24"/>
                <w:szCs w:val="24"/>
              </w:rPr>
              <w:t>ж</w:t>
            </w:r>
            <w:r w:rsidRPr="00404F29">
              <w:rPr>
                <w:rFonts w:ascii="Times New Roman" w:hAnsi="Times New Roman" w:cs="Times New Roman"/>
                <w:color w:val="000000"/>
                <w:sz w:val="24"/>
                <w:szCs w:val="24"/>
              </w:rPr>
              <w:t xml:space="preserve">дения древесных пород при возрасте рубки                 </w:t>
            </w:r>
          </w:p>
        </w:tc>
        <w:tc>
          <w:tcPr>
            <w:tcW w:w="2112" w:type="pct"/>
            <w:gridSpan w:val="3"/>
            <w:vAlign w:val="center"/>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p>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остальных древесных пород</w:t>
            </w:r>
          </w:p>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 при возрасте рубки                     </w:t>
            </w:r>
          </w:p>
        </w:tc>
      </w:tr>
      <w:tr w:rsidR="00967BC2" w:rsidRPr="00404F29" w:rsidTr="002E3B3A">
        <w:trPr>
          <w:cantSplit/>
          <w:jc w:val="center"/>
        </w:trPr>
        <w:tc>
          <w:tcPr>
            <w:tcW w:w="1210" w:type="pct"/>
            <w:vMerge/>
            <w:tcBorders>
              <w:bottom w:val="single" w:sz="4" w:space="0" w:color="auto"/>
            </w:tcBorders>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p>
        </w:tc>
        <w:tc>
          <w:tcPr>
            <w:tcW w:w="839" w:type="pct"/>
            <w:tcBorders>
              <w:bottom w:val="single" w:sz="4" w:space="0" w:color="auto"/>
            </w:tcBorders>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более 100 лет</w:t>
            </w:r>
          </w:p>
        </w:tc>
        <w:tc>
          <w:tcPr>
            <w:tcW w:w="839" w:type="pct"/>
            <w:tcBorders>
              <w:bottom w:val="single" w:sz="4" w:space="0" w:color="auto"/>
            </w:tcBorders>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менее 100 лет</w:t>
            </w:r>
          </w:p>
        </w:tc>
        <w:tc>
          <w:tcPr>
            <w:tcW w:w="704" w:type="pct"/>
            <w:tcBorders>
              <w:bottom w:val="single" w:sz="4" w:space="0" w:color="auto"/>
            </w:tcBorders>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более 60 лет</w:t>
            </w:r>
          </w:p>
        </w:tc>
        <w:tc>
          <w:tcPr>
            <w:tcW w:w="704" w:type="pct"/>
            <w:tcBorders>
              <w:bottom w:val="single" w:sz="4" w:space="0" w:color="auto"/>
            </w:tcBorders>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50-60 лет</w:t>
            </w:r>
          </w:p>
        </w:tc>
        <w:tc>
          <w:tcPr>
            <w:tcW w:w="703" w:type="pct"/>
            <w:tcBorders>
              <w:bottom w:val="single" w:sz="4" w:space="0" w:color="auto"/>
            </w:tcBorders>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менее 50 лет</w:t>
            </w:r>
          </w:p>
        </w:tc>
      </w:tr>
      <w:tr w:rsidR="00967BC2" w:rsidRPr="00404F29" w:rsidTr="002E3B3A">
        <w:trPr>
          <w:jc w:val="center"/>
        </w:trPr>
        <w:tc>
          <w:tcPr>
            <w:tcW w:w="1210" w:type="pct"/>
            <w:tcBorders>
              <w:top w:val="nil"/>
            </w:tcBorders>
          </w:tcPr>
          <w:p w:rsidR="00967BC2" w:rsidRPr="00404F29" w:rsidRDefault="00967BC2" w:rsidP="004431FE">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Осветления</w:t>
            </w:r>
          </w:p>
        </w:tc>
        <w:tc>
          <w:tcPr>
            <w:tcW w:w="839" w:type="pct"/>
            <w:tcBorders>
              <w:top w:val="nil"/>
            </w:tcBorders>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до 10</w:t>
            </w:r>
          </w:p>
        </w:tc>
        <w:tc>
          <w:tcPr>
            <w:tcW w:w="839" w:type="pct"/>
            <w:tcBorders>
              <w:top w:val="nil"/>
            </w:tcBorders>
          </w:tcPr>
          <w:p w:rsidR="00967BC2" w:rsidRPr="00404F29" w:rsidRDefault="00967BC2" w:rsidP="004431FE">
            <w:pPr>
              <w:spacing w:line="276" w:lineRule="auto"/>
              <w:jc w:val="center"/>
              <w:rPr>
                <w:color w:val="000000"/>
              </w:rPr>
            </w:pPr>
            <w:r w:rsidRPr="00404F29">
              <w:rPr>
                <w:color w:val="000000"/>
              </w:rPr>
              <w:t>до 10</w:t>
            </w:r>
          </w:p>
        </w:tc>
        <w:tc>
          <w:tcPr>
            <w:tcW w:w="704" w:type="pct"/>
            <w:tcBorders>
              <w:top w:val="nil"/>
            </w:tcBorders>
          </w:tcPr>
          <w:p w:rsidR="00967BC2" w:rsidRPr="00404F29" w:rsidRDefault="00967BC2" w:rsidP="004431FE">
            <w:pPr>
              <w:spacing w:line="276" w:lineRule="auto"/>
              <w:jc w:val="center"/>
              <w:rPr>
                <w:color w:val="000000"/>
              </w:rPr>
            </w:pPr>
            <w:r w:rsidRPr="00404F29">
              <w:rPr>
                <w:color w:val="000000"/>
              </w:rPr>
              <w:t>до 10</w:t>
            </w:r>
          </w:p>
        </w:tc>
        <w:tc>
          <w:tcPr>
            <w:tcW w:w="704" w:type="pct"/>
            <w:tcBorders>
              <w:top w:val="nil"/>
            </w:tcBorders>
          </w:tcPr>
          <w:p w:rsidR="00967BC2" w:rsidRPr="00404F29" w:rsidRDefault="00967BC2" w:rsidP="004431FE">
            <w:pPr>
              <w:spacing w:line="276" w:lineRule="auto"/>
              <w:jc w:val="center"/>
              <w:rPr>
                <w:color w:val="000000"/>
              </w:rPr>
            </w:pPr>
            <w:r w:rsidRPr="00404F29">
              <w:rPr>
                <w:color w:val="000000"/>
              </w:rPr>
              <w:t>до 10</w:t>
            </w:r>
          </w:p>
        </w:tc>
        <w:tc>
          <w:tcPr>
            <w:tcW w:w="703" w:type="pct"/>
            <w:tcBorders>
              <w:top w:val="nil"/>
            </w:tcBorders>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до 5</w:t>
            </w:r>
          </w:p>
        </w:tc>
      </w:tr>
      <w:tr w:rsidR="00967BC2" w:rsidRPr="00404F29" w:rsidTr="002E3B3A">
        <w:trPr>
          <w:jc w:val="center"/>
        </w:trPr>
        <w:tc>
          <w:tcPr>
            <w:tcW w:w="1210" w:type="pct"/>
          </w:tcPr>
          <w:p w:rsidR="00967BC2" w:rsidRPr="00404F29" w:rsidRDefault="00967BC2" w:rsidP="004431FE">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Прочистки</w:t>
            </w:r>
          </w:p>
        </w:tc>
        <w:tc>
          <w:tcPr>
            <w:tcW w:w="839" w:type="pct"/>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11-20</w:t>
            </w:r>
          </w:p>
        </w:tc>
        <w:tc>
          <w:tcPr>
            <w:tcW w:w="839" w:type="pct"/>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11-20</w:t>
            </w:r>
          </w:p>
        </w:tc>
        <w:tc>
          <w:tcPr>
            <w:tcW w:w="704" w:type="pct"/>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11-20</w:t>
            </w:r>
          </w:p>
        </w:tc>
        <w:tc>
          <w:tcPr>
            <w:tcW w:w="704" w:type="pct"/>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11-20</w:t>
            </w:r>
          </w:p>
        </w:tc>
        <w:tc>
          <w:tcPr>
            <w:tcW w:w="703" w:type="pct"/>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6-10</w:t>
            </w:r>
          </w:p>
        </w:tc>
      </w:tr>
      <w:tr w:rsidR="00967BC2" w:rsidRPr="00404F29" w:rsidTr="002E3B3A">
        <w:trPr>
          <w:jc w:val="center"/>
        </w:trPr>
        <w:tc>
          <w:tcPr>
            <w:tcW w:w="1210" w:type="pct"/>
            <w:tcBorders>
              <w:bottom w:val="single" w:sz="4" w:space="0" w:color="auto"/>
            </w:tcBorders>
          </w:tcPr>
          <w:p w:rsidR="00967BC2" w:rsidRPr="00404F29" w:rsidRDefault="00967BC2" w:rsidP="004431FE">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Прореживания</w:t>
            </w:r>
          </w:p>
        </w:tc>
        <w:tc>
          <w:tcPr>
            <w:tcW w:w="839" w:type="pct"/>
            <w:tcBorders>
              <w:bottom w:val="single" w:sz="4" w:space="0" w:color="auto"/>
            </w:tcBorders>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21-60</w:t>
            </w:r>
          </w:p>
        </w:tc>
        <w:tc>
          <w:tcPr>
            <w:tcW w:w="839" w:type="pct"/>
            <w:tcBorders>
              <w:bottom w:val="single" w:sz="4" w:space="0" w:color="auto"/>
            </w:tcBorders>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21-40</w:t>
            </w:r>
          </w:p>
        </w:tc>
        <w:tc>
          <w:tcPr>
            <w:tcW w:w="704" w:type="pct"/>
            <w:tcBorders>
              <w:bottom w:val="single" w:sz="4" w:space="0" w:color="auto"/>
            </w:tcBorders>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21-40</w:t>
            </w:r>
          </w:p>
        </w:tc>
        <w:tc>
          <w:tcPr>
            <w:tcW w:w="704" w:type="pct"/>
            <w:tcBorders>
              <w:bottom w:val="single" w:sz="4" w:space="0" w:color="auto"/>
            </w:tcBorders>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21-30</w:t>
            </w:r>
          </w:p>
        </w:tc>
        <w:tc>
          <w:tcPr>
            <w:tcW w:w="703" w:type="pct"/>
            <w:tcBorders>
              <w:bottom w:val="single" w:sz="4" w:space="0" w:color="auto"/>
            </w:tcBorders>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11-20</w:t>
            </w:r>
          </w:p>
        </w:tc>
      </w:tr>
      <w:tr w:rsidR="00967BC2" w:rsidRPr="00404F29" w:rsidTr="002E3B3A">
        <w:trPr>
          <w:jc w:val="center"/>
        </w:trPr>
        <w:tc>
          <w:tcPr>
            <w:tcW w:w="1210" w:type="pct"/>
            <w:tcBorders>
              <w:top w:val="single" w:sz="4" w:space="0" w:color="auto"/>
              <w:left w:val="single" w:sz="4" w:space="0" w:color="auto"/>
              <w:bottom w:val="single" w:sz="4" w:space="0" w:color="auto"/>
              <w:right w:val="single" w:sz="4" w:space="0" w:color="auto"/>
            </w:tcBorders>
          </w:tcPr>
          <w:p w:rsidR="00967BC2" w:rsidRPr="00404F29" w:rsidRDefault="00967BC2" w:rsidP="004431FE">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Проходные рубки</w:t>
            </w:r>
          </w:p>
        </w:tc>
        <w:tc>
          <w:tcPr>
            <w:tcW w:w="839" w:type="pct"/>
            <w:tcBorders>
              <w:top w:val="single" w:sz="4" w:space="0" w:color="auto"/>
              <w:left w:val="single" w:sz="4" w:space="0" w:color="auto"/>
              <w:bottom w:val="single" w:sz="4" w:space="0" w:color="auto"/>
              <w:right w:val="single" w:sz="4" w:space="0" w:color="auto"/>
            </w:tcBorders>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более 60</w:t>
            </w:r>
          </w:p>
        </w:tc>
        <w:tc>
          <w:tcPr>
            <w:tcW w:w="839" w:type="pct"/>
            <w:tcBorders>
              <w:top w:val="single" w:sz="4" w:space="0" w:color="auto"/>
              <w:left w:val="single" w:sz="4" w:space="0" w:color="auto"/>
              <w:bottom w:val="single" w:sz="4" w:space="0" w:color="auto"/>
              <w:right w:val="single" w:sz="4" w:space="0" w:color="auto"/>
            </w:tcBorders>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более 40</w:t>
            </w:r>
          </w:p>
        </w:tc>
        <w:tc>
          <w:tcPr>
            <w:tcW w:w="704" w:type="pct"/>
            <w:tcBorders>
              <w:top w:val="single" w:sz="4" w:space="0" w:color="auto"/>
              <w:left w:val="single" w:sz="4" w:space="0" w:color="auto"/>
              <w:bottom w:val="single" w:sz="4" w:space="0" w:color="auto"/>
              <w:right w:val="single" w:sz="4" w:space="0" w:color="auto"/>
            </w:tcBorders>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более 40</w:t>
            </w:r>
          </w:p>
        </w:tc>
        <w:tc>
          <w:tcPr>
            <w:tcW w:w="704" w:type="pct"/>
            <w:tcBorders>
              <w:top w:val="single" w:sz="4" w:space="0" w:color="auto"/>
              <w:left w:val="single" w:sz="4" w:space="0" w:color="auto"/>
              <w:bottom w:val="single" w:sz="4" w:space="0" w:color="auto"/>
              <w:right w:val="single" w:sz="4" w:space="0" w:color="auto"/>
            </w:tcBorders>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более 30</w:t>
            </w:r>
          </w:p>
        </w:tc>
        <w:tc>
          <w:tcPr>
            <w:tcW w:w="703" w:type="pct"/>
            <w:tcBorders>
              <w:top w:val="single" w:sz="4" w:space="0" w:color="auto"/>
              <w:left w:val="single" w:sz="4" w:space="0" w:color="auto"/>
              <w:bottom w:val="single" w:sz="4" w:space="0" w:color="auto"/>
              <w:right w:val="single" w:sz="4" w:space="0" w:color="auto"/>
            </w:tcBorders>
          </w:tcPr>
          <w:p w:rsidR="00967BC2" w:rsidRPr="00404F29" w:rsidRDefault="00967BC2" w:rsidP="004431FE">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более 20</w:t>
            </w:r>
          </w:p>
        </w:tc>
      </w:tr>
    </w:tbl>
    <w:p w:rsidR="00657EC3" w:rsidRPr="00404F29" w:rsidRDefault="00657EC3" w:rsidP="002E3B3A">
      <w:pPr>
        <w:pStyle w:val="a6"/>
        <w:spacing w:line="276" w:lineRule="auto"/>
        <w:ind w:right="0" w:firstLine="709"/>
        <w:rPr>
          <w:szCs w:val="24"/>
        </w:rPr>
      </w:pPr>
    </w:p>
    <w:p w:rsidR="00657EC3" w:rsidRPr="00404F29" w:rsidRDefault="00657EC3" w:rsidP="002E3B3A">
      <w:pPr>
        <w:pStyle w:val="a6"/>
        <w:spacing w:line="276" w:lineRule="auto"/>
        <w:ind w:right="0" w:firstLine="709"/>
        <w:rPr>
          <w:szCs w:val="24"/>
        </w:rPr>
      </w:pPr>
      <w:r w:rsidRPr="00404F29">
        <w:rPr>
          <w:szCs w:val="24"/>
        </w:rPr>
        <w:t>Выделяют четыре группы очередности проведения рубок ухода за лесами:</w:t>
      </w:r>
    </w:p>
    <w:p w:rsidR="00657EC3" w:rsidRPr="00404F29" w:rsidRDefault="00657EC3" w:rsidP="002E3B3A">
      <w:pPr>
        <w:pStyle w:val="a6"/>
        <w:spacing w:line="276" w:lineRule="auto"/>
        <w:ind w:right="0" w:firstLine="709"/>
        <w:rPr>
          <w:szCs w:val="24"/>
        </w:rPr>
      </w:pPr>
      <w:r w:rsidRPr="00404F29">
        <w:rPr>
          <w:szCs w:val="24"/>
        </w:rPr>
        <w:t xml:space="preserve">к первой группе относятся рубки ухода в молодняках и прореживание в смешанных лесных насаждениях; </w:t>
      </w:r>
    </w:p>
    <w:p w:rsidR="00657EC3" w:rsidRPr="00404F29" w:rsidRDefault="00657EC3" w:rsidP="002E3B3A">
      <w:pPr>
        <w:pStyle w:val="a6"/>
        <w:spacing w:line="276" w:lineRule="auto"/>
        <w:ind w:right="0" w:firstLine="709"/>
        <w:rPr>
          <w:szCs w:val="24"/>
        </w:rPr>
      </w:pPr>
      <w:r w:rsidRPr="00404F29">
        <w:rPr>
          <w:szCs w:val="24"/>
        </w:rPr>
        <w:t>ко второй группе относятся прореживание в перегущенных чистых насаждениях, пе</w:t>
      </w:r>
      <w:r w:rsidRPr="00404F29">
        <w:rPr>
          <w:szCs w:val="24"/>
        </w:rPr>
        <w:t>р</w:t>
      </w:r>
      <w:r w:rsidRPr="00404F29">
        <w:rPr>
          <w:szCs w:val="24"/>
        </w:rPr>
        <w:t xml:space="preserve">вый прием проходных рубок в смешанных насаждениях; </w:t>
      </w:r>
    </w:p>
    <w:p w:rsidR="00657EC3" w:rsidRPr="00404F29" w:rsidRDefault="00657EC3" w:rsidP="002E3B3A">
      <w:pPr>
        <w:pStyle w:val="a6"/>
        <w:spacing w:line="276" w:lineRule="auto"/>
        <w:ind w:right="0" w:firstLine="709"/>
        <w:rPr>
          <w:szCs w:val="24"/>
        </w:rPr>
      </w:pPr>
      <w:r w:rsidRPr="00404F29">
        <w:rPr>
          <w:szCs w:val="24"/>
        </w:rPr>
        <w:t>к третьей группе относятся заключительные приемы проходных рубок в смешанных лесных насаждениях;</w:t>
      </w:r>
    </w:p>
    <w:p w:rsidR="00657EC3" w:rsidRPr="00404F29" w:rsidRDefault="00657EC3" w:rsidP="002E3B3A">
      <w:pPr>
        <w:pStyle w:val="a6"/>
        <w:spacing w:line="276" w:lineRule="auto"/>
        <w:ind w:right="0" w:firstLine="709"/>
        <w:rPr>
          <w:szCs w:val="24"/>
        </w:rPr>
      </w:pPr>
      <w:r w:rsidRPr="00404F29">
        <w:rPr>
          <w:szCs w:val="24"/>
        </w:rPr>
        <w:t xml:space="preserve">к четвертой группе относятся проходные рубки в чистых лесных насаждениях (в т.ч.  вхвойных с долей мягколиственных пород в общем запасе древесины до 30 процентов). </w:t>
      </w:r>
    </w:p>
    <w:p w:rsidR="00657EC3" w:rsidRPr="00404F29" w:rsidRDefault="00657EC3" w:rsidP="002E3B3A">
      <w:pPr>
        <w:pStyle w:val="a6"/>
        <w:spacing w:line="276" w:lineRule="auto"/>
        <w:ind w:right="0" w:firstLine="709"/>
        <w:rPr>
          <w:szCs w:val="24"/>
        </w:rPr>
      </w:pPr>
      <w:r w:rsidRPr="00404F29">
        <w:rPr>
          <w:szCs w:val="24"/>
        </w:rPr>
        <w:t>Прореживание и проходные рубки проводятся в течение всего года. Рубки ухода в лесных насаждениях с ягодниками (брусничники, черничники и др.), с целью их сохранения, рекомендуется проводить при снежном покрове.</w:t>
      </w:r>
    </w:p>
    <w:p w:rsidR="004A271C" w:rsidRPr="00404F29" w:rsidRDefault="004A271C" w:rsidP="002E3B3A">
      <w:pPr>
        <w:pStyle w:val="a6"/>
        <w:spacing w:line="276" w:lineRule="auto"/>
        <w:ind w:right="0" w:firstLine="709"/>
        <w:rPr>
          <w:szCs w:val="24"/>
        </w:rPr>
      </w:pPr>
    </w:p>
    <w:p w:rsidR="00001D0D" w:rsidRPr="00404F29" w:rsidRDefault="00001D0D" w:rsidP="002E3B3A">
      <w:pPr>
        <w:pStyle w:val="a6"/>
        <w:spacing w:line="276" w:lineRule="auto"/>
        <w:ind w:right="0" w:firstLine="709"/>
        <w:rPr>
          <w:szCs w:val="24"/>
        </w:rPr>
        <w:sectPr w:rsidR="00001D0D" w:rsidRPr="00404F29" w:rsidSect="0066235B">
          <w:pgSz w:w="11906" w:h="16838"/>
          <w:pgMar w:top="1134" w:right="1134" w:bottom="1134" w:left="1134" w:header="709" w:footer="709" w:gutter="0"/>
          <w:cols w:space="708"/>
          <w:docGrid w:linePitch="360"/>
        </w:sectPr>
      </w:pPr>
    </w:p>
    <w:p w:rsidR="00657EC3" w:rsidRPr="00404F29" w:rsidRDefault="00657EC3" w:rsidP="00657EC3">
      <w:pPr>
        <w:spacing w:line="276" w:lineRule="auto"/>
        <w:ind w:firstLine="6"/>
        <w:jc w:val="both"/>
        <w:rPr>
          <w:color w:val="000000"/>
        </w:rPr>
      </w:pPr>
      <w:r w:rsidRPr="00404F29">
        <w:rPr>
          <w:color w:val="000000"/>
        </w:rPr>
        <w:lastRenderedPageBreak/>
        <w:t xml:space="preserve">Таблица 2.1.2.6 - </w:t>
      </w:r>
      <w:r w:rsidR="00377889" w:rsidRPr="00404F29">
        <w:rPr>
          <w:color w:val="000000"/>
        </w:rPr>
        <w:t>Нормативы режима рубок ухода за лесом в сосновых насаждениях хвойно-широколиственного района европейской</w:t>
      </w:r>
    </w:p>
    <w:p w:rsidR="00377889" w:rsidRPr="00404F29" w:rsidRDefault="00377889" w:rsidP="00657EC3">
      <w:pPr>
        <w:spacing w:line="276" w:lineRule="auto"/>
        <w:ind w:firstLine="6"/>
        <w:jc w:val="both"/>
        <w:rPr>
          <w:color w:val="000000"/>
        </w:rPr>
      </w:pPr>
      <w:r w:rsidRPr="00404F29">
        <w:rPr>
          <w:color w:val="000000"/>
        </w:rPr>
        <w:t>части Российской Федерации</w:t>
      </w:r>
    </w:p>
    <w:tbl>
      <w:tblPr>
        <w:tblW w:w="5000" w:type="pct"/>
        <w:jc w:val="center"/>
        <w:tblCellMar>
          <w:left w:w="70" w:type="dxa"/>
          <w:right w:w="70" w:type="dxa"/>
        </w:tblCellMar>
        <w:tblLook w:val="0000"/>
      </w:tblPr>
      <w:tblGrid>
        <w:gridCol w:w="1653"/>
        <w:gridCol w:w="1653"/>
        <w:gridCol w:w="899"/>
        <w:gridCol w:w="1215"/>
        <w:gridCol w:w="1092"/>
        <w:gridCol w:w="1215"/>
        <w:gridCol w:w="1092"/>
        <w:gridCol w:w="1215"/>
        <w:gridCol w:w="1092"/>
        <w:gridCol w:w="1215"/>
        <w:gridCol w:w="1092"/>
        <w:gridCol w:w="1277"/>
      </w:tblGrid>
      <w:tr w:rsidR="00634F72" w:rsidRPr="00404F29" w:rsidTr="002E3B3A">
        <w:trPr>
          <w:trHeight w:val="360"/>
          <w:tblHeader/>
          <w:jc w:val="center"/>
        </w:trPr>
        <w:tc>
          <w:tcPr>
            <w:tcW w:w="576" w:type="pct"/>
            <w:vMerge w:val="restart"/>
            <w:tcBorders>
              <w:top w:val="single" w:sz="6" w:space="0" w:color="auto"/>
              <w:left w:val="single" w:sz="6" w:space="0" w:color="auto"/>
              <w:bottom w:val="nil"/>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Состав лесных </w:t>
            </w:r>
            <w:r w:rsidRPr="00404F29">
              <w:rPr>
                <w:rFonts w:ascii="Times New Roman" w:hAnsi="Times New Roman" w:cs="Times New Roman"/>
                <w:color w:val="000000"/>
              </w:rPr>
              <w:br/>
              <w:t xml:space="preserve">насаждений до </w:t>
            </w:r>
            <w:r w:rsidRPr="00404F29">
              <w:rPr>
                <w:rFonts w:ascii="Times New Roman" w:hAnsi="Times New Roman" w:cs="Times New Roman"/>
                <w:color w:val="000000"/>
              </w:rPr>
              <w:br/>
              <w:t>рубки</w:t>
            </w:r>
          </w:p>
        </w:tc>
        <w:tc>
          <w:tcPr>
            <w:tcW w:w="576" w:type="pct"/>
            <w:vMerge w:val="restart"/>
            <w:tcBorders>
              <w:top w:val="single" w:sz="6" w:space="0" w:color="auto"/>
              <w:left w:val="single" w:sz="6" w:space="0" w:color="auto"/>
              <w:bottom w:val="nil"/>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Группы типов</w:t>
            </w:r>
            <w:r w:rsidRPr="00404F29">
              <w:rPr>
                <w:rFonts w:ascii="Times New Roman" w:hAnsi="Times New Roman" w:cs="Times New Roman"/>
                <w:color w:val="000000"/>
              </w:rPr>
              <w:br/>
              <w:t xml:space="preserve">леса (класс </w:t>
            </w:r>
            <w:r w:rsidRPr="00404F29">
              <w:rPr>
                <w:rFonts w:ascii="Times New Roman" w:hAnsi="Times New Roman" w:cs="Times New Roman"/>
                <w:color w:val="000000"/>
              </w:rPr>
              <w:br/>
              <w:t>бонитета)</w:t>
            </w:r>
          </w:p>
        </w:tc>
        <w:tc>
          <w:tcPr>
            <w:tcW w:w="320" w:type="pct"/>
            <w:vMerge w:val="restart"/>
            <w:tcBorders>
              <w:top w:val="single" w:sz="6" w:space="0" w:color="auto"/>
              <w:left w:val="single" w:sz="6" w:space="0" w:color="auto"/>
              <w:bottom w:val="nil"/>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Возраст</w:t>
            </w:r>
            <w:r w:rsidRPr="00404F29">
              <w:rPr>
                <w:rFonts w:ascii="Times New Roman" w:hAnsi="Times New Roman" w:cs="Times New Roman"/>
                <w:color w:val="000000"/>
              </w:rPr>
              <w:br/>
              <w:t xml:space="preserve">начала </w:t>
            </w:r>
            <w:r w:rsidRPr="00404F29">
              <w:rPr>
                <w:rFonts w:ascii="Times New Roman" w:hAnsi="Times New Roman" w:cs="Times New Roman"/>
                <w:color w:val="000000"/>
              </w:rPr>
              <w:br/>
              <w:t xml:space="preserve">ухода, </w:t>
            </w:r>
            <w:r w:rsidRPr="00404F29">
              <w:rPr>
                <w:rFonts w:ascii="Times New Roman" w:hAnsi="Times New Roman" w:cs="Times New Roman"/>
                <w:color w:val="000000"/>
              </w:rPr>
              <w:br/>
              <w:t>лет</w:t>
            </w:r>
          </w:p>
        </w:tc>
        <w:tc>
          <w:tcPr>
            <w:tcW w:w="770"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Осветление</w:t>
            </w:r>
          </w:p>
        </w:tc>
        <w:tc>
          <w:tcPr>
            <w:tcW w:w="770"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Прочистка</w:t>
            </w:r>
          </w:p>
        </w:tc>
        <w:tc>
          <w:tcPr>
            <w:tcW w:w="770"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Прореживание</w:t>
            </w:r>
          </w:p>
        </w:tc>
        <w:tc>
          <w:tcPr>
            <w:tcW w:w="770"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Проходные   </w:t>
            </w:r>
            <w:r w:rsidRPr="00404F29">
              <w:rPr>
                <w:rFonts w:ascii="Times New Roman" w:hAnsi="Times New Roman" w:cs="Times New Roman"/>
                <w:color w:val="000000"/>
              </w:rPr>
              <w:br/>
              <w:t>рубки</w:t>
            </w:r>
          </w:p>
        </w:tc>
        <w:tc>
          <w:tcPr>
            <w:tcW w:w="449" w:type="pct"/>
            <w:vMerge w:val="restart"/>
            <w:tcBorders>
              <w:top w:val="single" w:sz="6" w:space="0" w:color="auto"/>
              <w:left w:val="single" w:sz="6" w:space="0" w:color="auto"/>
              <w:bottom w:val="nil"/>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Целевой  </w:t>
            </w:r>
            <w:r w:rsidRPr="00404F29">
              <w:rPr>
                <w:rFonts w:ascii="Times New Roman" w:hAnsi="Times New Roman" w:cs="Times New Roman"/>
                <w:color w:val="000000"/>
              </w:rPr>
              <w:br/>
              <w:t xml:space="preserve">состав к </w:t>
            </w:r>
            <w:r w:rsidRPr="00404F29">
              <w:rPr>
                <w:rFonts w:ascii="Times New Roman" w:hAnsi="Times New Roman" w:cs="Times New Roman"/>
                <w:color w:val="000000"/>
              </w:rPr>
              <w:br/>
              <w:t xml:space="preserve">возрасту </w:t>
            </w:r>
            <w:r w:rsidRPr="00404F29">
              <w:rPr>
                <w:rFonts w:ascii="Times New Roman" w:hAnsi="Times New Roman" w:cs="Times New Roman"/>
                <w:color w:val="000000"/>
              </w:rPr>
              <w:br/>
              <w:t xml:space="preserve">рубки   </w:t>
            </w:r>
            <w:r w:rsidRPr="00404F29">
              <w:rPr>
                <w:rFonts w:ascii="Times New Roman" w:hAnsi="Times New Roman" w:cs="Times New Roman"/>
                <w:color w:val="000000"/>
              </w:rPr>
              <w:br/>
              <w:t>(спелости)</w:t>
            </w:r>
          </w:p>
        </w:tc>
      </w:tr>
      <w:tr w:rsidR="00634F72" w:rsidRPr="00404F29" w:rsidTr="002E3B3A">
        <w:trPr>
          <w:trHeight w:val="1200"/>
          <w:tblHeader/>
          <w:jc w:val="center"/>
        </w:trPr>
        <w:tc>
          <w:tcPr>
            <w:tcW w:w="576" w:type="pct"/>
            <w:vMerge/>
            <w:tcBorders>
              <w:top w:val="nil"/>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576" w:type="pct"/>
            <w:vMerge/>
            <w:tcBorders>
              <w:top w:val="nil"/>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320" w:type="pct"/>
            <w:vMerge/>
            <w:tcBorders>
              <w:top w:val="nil"/>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минималь-</w:t>
            </w:r>
            <w:r w:rsidRPr="00404F29">
              <w:rPr>
                <w:rFonts w:ascii="Times New Roman" w:hAnsi="Times New Roman" w:cs="Times New Roman"/>
                <w:color w:val="000000"/>
              </w:rPr>
              <w:br/>
              <w:t>ная сомкн</w:t>
            </w:r>
            <w:r w:rsidRPr="00404F29">
              <w:rPr>
                <w:rFonts w:ascii="Times New Roman" w:hAnsi="Times New Roman" w:cs="Times New Roman"/>
                <w:color w:val="000000"/>
              </w:rPr>
              <w:t>у</w:t>
            </w:r>
            <w:r w:rsidRPr="00404F29">
              <w:rPr>
                <w:rFonts w:ascii="Times New Roman" w:hAnsi="Times New Roman" w:cs="Times New Roman"/>
                <w:color w:val="000000"/>
              </w:rPr>
              <w:t xml:space="preserve">тость </w:t>
            </w:r>
            <w:r w:rsidRPr="00404F29">
              <w:rPr>
                <w:rFonts w:ascii="Times New Roman" w:hAnsi="Times New Roman" w:cs="Times New Roman"/>
                <w:color w:val="000000"/>
              </w:rPr>
              <w:br/>
              <w:t xml:space="preserve">крон  до    </w:t>
            </w:r>
            <w:r w:rsidRPr="00404F29">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интенсив-</w:t>
            </w:r>
            <w:r w:rsidRPr="00404F29">
              <w:rPr>
                <w:rFonts w:ascii="Times New Roman" w:hAnsi="Times New Roman" w:cs="Times New Roman"/>
                <w:color w:val="000000"/>
              </w:rPr>
              <w:br/>
              <w:t xml:space="preserve">ность  </w:t>
            </w:r>
            <w:r w:rsidRPr="00404F29">
              <w:rPr>
                <w:rFonts w:ascii="Times New Roman" w:hAnsi="Times New Roman" w:cs="Times New Roman"/>
                <w:color w:val="000000"/>
              </w:rPr>
              <w:br/>
              <w:t>рубки, % по запасу</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минималь-</w:t>
            </w:r>
            <w:r w:rsidRPr="00404F29">
              <w:rPr>
                <w:rFonts w:ascii="Times New Roman" w:hAnsi="Times New Roman" w:cs="Times New Roman"/>
                <w:color w:val="000000"/>
              </w:rPr>
              <w:br/>
              <w:t>ная сомкн</w:t>
            </w:r>
            <w:r w:rsidRPr="00404F29">
              <w:rPr>
                <w:rFonts w:ascii="Times New Roman" w:hAnsi="Times New Roman" w:cs="Times New Roman"/>
                <w:color w:val="000000"/>
              </w:rPr>
              <w:t>у</w:t>
            </w:r>
            <w:r w:rsidRPr="00404F29">
              <w:rPr>
                <w:rFonts w:ascii="Times New Roman" w:hAnsi="Times New Roman" w:cs="Times New Roman"/>
                <w:color w:val="000000"/>
              </w:rPr>
              <w:t xml:space="preserve">тость </w:t>
            </w:r>
            <w:r w:rsidRPr="00404F29">
              <w:rPr>
                <w:rFonts w:ascii="Times New Roman" w:hAnsi="Times New Roman" w:cs="Times New Roman"/>
                <w:color w:val="000000"/>
              </w:rPr>
              <w:br/>
              <w:t xml:space="preserve">крон  до    </w:t>
            </w:r>
            <w:r w:rsidRPr="00404F29">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интенсив-</w:t>
            </w:r>
            <w:r w:rsidRPr="00404F29">
              <w:rPr>
                <w:rFonts w:ascii="Times New Roman" w:hAnsi="Times New Roman" w:cs="Times New Roman"/>
                <w:color w:val="000000"/>
              </w:rPr>
              <w:br/>
              <w:t xml:space="preserve">ность  </w:t>
            </w:r>
            <w:r w:rsidRPr="00404F29">
              <w:rPr>
                <w:rFonts w:ascii="Times New Roman" w:hAnsi="Times New Roman" w:cs="Times New Roman"/>
                <w:color w:val="000000"/>
              </w:rPr>
              <w:br/>
              <w:t>рубки, % по запасу</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минималь-</w:t>
            </w:r>
            <w:r w:rsidRPr="00404F29">
              <w:rPr>
                <w:rFonts w:ascii="Times New Roman" w:hAnsi="Times New Roman" w:cs="Times New Roman"/>
                <w:color w:val="000000"/>
              </w:rPr>
              <w:br/>
              <w:t>ная сомкн</w:t>
            </w:r>
            <w:r w:rsidRPr="00404F29">
              <w:rPr>
                <w:rFonts w:ascii="Times New Roman" w:hAnsi="Times New Roman" w:cs="Times New Roman"/>
                <w:color w:val="000000"/>
              </w:rPr>
              <w:t>у</w:t>
            </w:r>
            <w:r w:rsidRPr="00404F29">
              <w:rPr>
                <w:rFonts w:ascii="Times New Roman" w:hAnsi="Times New Roman" w:cs="Times New Roman"/>
                <w:color w:val="000000"/>
              </w:rPr>
              <w:t xml:space="preserve">тость </w:t>
            </w:r>
            <w:r w:rsidRPr="00404F29">
              <w:rPr>
                <w:rFonts w:ascii="Times New Roman" w:hAnsi="Times New Roman" w:cs="Times New Roman"/>
                <w:color w:val="000000"/>
              </w:rPr>
              <w:br/>
              <w:t xml:space="preserve">крон  до    </w:t>
            </w:r>
            <w:r w:rsidRPr="00404F29">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интенсив-</w:t>
            </w:r>
            <w:r w:rsidRPr="00404F29">
              <w:rPr>
                <w:rFonts w:ascii="Times New Roman" w:hAnsi="Times New Roman" w:cs="Times New Roman"/>
                <w:color w:val="000000"/>
              </w:rPr>
              <w:br/>
              <w:t xml:space="preserve">ность  </w:t>
            </w:r>
            <w:r w:rsidRPr="00404F29">
              <w:rPr>
                <w:rFonts w:ascii="Times New Roman" w:hAnsi="Times New Roman" w:cs="Times New Roman"/>
                <w:color w:val="000000"/>
              </w:rPr>
              <w:br/>
              <w:t>рубки, % по запасу</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минималь-</w:t>
            </w:r>
            <w:r w:rsidRPr="00404F29">
              <w:rPr>
                <w:rFonts w:ascii="Times New Roman" w:hAnsi="Times New Roman" w:cs="Times New Roman"/>
                <w:color w:val="000000"/>
              </w:rPr>
              <w:br/>
              <w:t>ная сомкн</w:t>
            </w:r>
            <w:r w:rsidRPr="00404F29">
              <w:rPr>
                <w:rFonts w:ascii="Times New Roman" w:hAnsi="Times New Roman" w:cs="Times New Roman"/>
                <w:color w:val="000000"/>
              </w:rPr>
              <w:t>у</w:t>
            </w:r>
            <w:r w:rsidRPr="00404F29">
              <w:rPr>
                <w:rFonts w:ascii="Times New Roman" w:hAnsi="Times New Roman" w:cs="Times New Roman"/>
                <w:color w:val="000000"/>
              </w:rPr>
              <w:t xml:space="preserve">тость </w:t>
            </w:r>
            <w:r w:rsidRPr="00404F29">
              <w:rPr>
                <w:rFonts w:ascii="Times New Roman" w:hAnsi="Times New Roman" w:cs="Times New Roman"/>
                <w:color w:val="000000"/>
              </w:rPr>
              <w:br/>
              <w:t xml:space="preserve">крон  до    </w:t>
            </w:r>
            <w:r w:rsidRPr="00404F29">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интенсив-</w:t>
            </w:r>
            <w:r w:rsidRPr="00404F29">
              <w:rPr>
                <w:rFonts w:ascii="Times New Roman" w:hAnsi="Times New Roman" w:cs="Times New Roman"/>
                <w:color w:val="000000"/>
              </w:rPr>
              <w:br/>
              <w:t xml:space="preserve">ность  </w:t>
            </w:r>
            <w:r w:rsidRPr="00404F29">
              <w:rPr>
                <w:rFonts w:ascii="Times New Roman" w:hAnsi="Times New Roman" w:cs="Times New Roman"/>
                <w:color w:val="000000"/>
              </w:rPr>
              <w:br/>
              <w:t>рубки, % по запасу</w:t>
            </w:r>
          </w:p>
        </w:tc>
        <w:tc>
          <w:tcPr>
            <w:tcW w:w="449" w:type="pct"/>
            <w:vMerge/>
            <w:tcBorders>
              <w:top w:val="nil"/>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r>
      <w:tr w:rsidR="00634F72" w:rsidRPr="00404F29" w:rsidTr="002E3B3A">
        <w:trPr>
          <w:trHeight w:val="600"/>
          <w:tblHeader/>
          <w:jc w:val="center"/>
        </w:trPr>
        <w:tc>
          <w:tcPr>
            <w:tcW w:w="576" w:type="pct"/>
            <w:vMerge/>
            <w:tcBorders>
              <w:top w:val="nil"/>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576" w:type="pct"/>
            <w:vMerge/>
            <w:tcBorders>
              <w:top w:val="nil"/>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320" w:type="pct"/>
            <w:vMerge/>
            <w:tcBorders>
              <w:top w:val="nil"/>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повторяе-</w:t>
            </w:r>
            <w:r w:rsidRPr="00404F29">
              <w:rPr>
                <w:rFonts w:ascii="Times New Roman" w:hAnsi="Times New Roman" w:cs="Times New Roman"/>
                <w:color w:val="000000"/>
              </w:rPr>
              <w:br/>
              <w:t>мость (лет)</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повторяе-</w:t>
            </w:r>
            <w:r w:rsidRPr="00404F29">
              <w:rPr>
                <w:rFonts w:ascii="Times New Roman" w:hAnsi="Times New Roman" w:cs="Times New Roman"/>
                <w:color w:val="000000"/>
              </w:rPr>
              <w:br/>
              <w:t>мость (лет)</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повторяе-</w:t>
            </w:r>
            <w:r w:rsidRPr="00404F29">
              <w:rPr>
                <w:rFonts w:ascii="Times New Roman" w:hAnsi="Times New Roman" w:cs="Times New Roman"/>
                <w:color w:val="000000"/>
              </w:rPr>
              <w:br/>
              <w:t>мость (лет)</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повторяе-</w:t>
            </w:r>
            <w:r w:rsidRPr="00404F29">
              <w:rPr>
                <w:rFonts w:ascii="Times New Roman" w:hAnsi="Times New Roman" w:cs="Times New Roman"/>
                <w:color w:val="000000"/>
              </w:rPr>
              <w:br/>
              <w:t>мость (лет)</w:t>
            </w:r>
          </w:p>
        </w:tc>
        <w:tc>
          <w:tcPr>
            <w:tcW w:w="449" w:type="pct"/>
            <w:vMerge/>
            <w:tcBorders>
              <w:top w:val="nil"/>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r>
      <w:tr w:rsidR="00634F72" w:rsidRPr="00404F29" w:rsidTr="002E3B3A">
        <w:trPr>
          <w:trHeight w:val="240"/>
          <w:tblHeader/>
          <w:jc w:val="center"/>
        </w:trPr>
        <w:tc>
          <w:tcPr>
            <w:tcW w:w="57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w:t>
            </w:r>
          </w:p>
        </w:tc>
        <w:tc>
          <w:tcPr>
            <w:tcW w:w="57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w:t>
            </w:r>
          </w:p>
        </w:tc>
        <w:tc>
          <w:tcPr>
            <w:tcW w:w="320"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6</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7</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8</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9</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10</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11</w:t>
            </w:r>
          </w:p>
        </w:tc>
        <w:tc>
          <w:tcPr>
            <w:tcW w:w="449"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12</w:t>
            </w:r>
          </w:p>
        </w:tc>
      </w:tr>
      <w:tr w:rsidR="00634F72" w:rsidRPr="00404F29" w:rsidTr="002E3B3A">
        <w:trPr>
          <w:trHeight w:val="1080"/>
          <w:jc w:val="center"/>
        </w:trPr>
        <w:tc>
          <w:tcPr>
            <w:tcW w:w="576" w:type="pct"/>
            <w:vMerge w:val="restart"/>
            <w:tcBorders>
              <w:top w:val="single" w:sz="6" w:space="0" w:color="auto"/>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1. Сосновые    </w:t>
            </w:r>
            <w:r w:rsidRPr="00404F29">
              <w:rPr>
                <w:rFonts w:ascii="Times New Roman" w:hAnsi="Times New Roman" w:cs="Times New Roman"/>
                <w:color w:val="000000"/>
              </w:rPr>
              <w:br/>
              <w:t xml:space="preserve">насаждения,    </w:t>
            </w:r>
            <w:r w:rsidRPr="00404F29">
              <w:rPr>
                <w:rFonts w:ascii="Times New Roman" w:hAnsi="Times New Roman" w:cs="Times New Roman"/>
                <w:color w:val="000000"/>
              </w:rPr>
              <w:br/>
              <w:t xml:space="preserve">чистые и с     </w:t>
            </w:r>
            <w:r w:rsidRPr="00404F29">
              <w:rPr>
                <w:rFonts w:ascii="Times New Roman" w:hAnsi="Times New Roman" w:cs="Times New Roman"/>
                <w:color w:val="000000"/>
              </w:rPr>
              <w:br/>
              <w:t xml:space="preserve">примесью       </w:t>
            </w:r>
            <w:r w:rsidRPr="00404F29">
              <w:rPr>
                <w:rFonts w:ascii="Times New Roman" w:hAnsi="Times New Roman" w:cs="Times New Roman"/>
                <w:color w:val="000000"/>
              </w:rPr>
              <w:br/>
              <w:t xml:space="preserve">лиственных до  </w:t>
            </w:r>
            <w:r w:rsidRPr="00404F29">
              <w:rPr>
                <w:rFonts w:ascii="Times New Roman" w:hAnsi="Times New Roman" w:cs="Times New Roman"/>
                <w:color w:val="000000"/>
              </w:rPr>
              <w:br/>
              <w:t xml:space="preserve">2 единиц       </w:t>
            </w:r>
          </w:p>
        </w:tc>
        <w:tc>
          <w:tcPr>
            <w:tcW w:w="57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лишайниковый</w:t>
            </w:r>
            <w:r w:rsidRPr="00404F29">
              <w:rPr>
                <w:rFonts w:ascii="Times New Roman" w:hAnsi="Times New Roman" w:cs="Times New Roman"/>
                <w:color w:val="000000"/>
              </w:rPr>
              <w:br/>
              <w:t xml:space="preserve">(III - IV)  </w:t>
            </w:r>
            <w:r w:rsidRPr="00404F29">
              <w:rPr>
                <w:rFonts w:ascii="Times New Roman" w:hAnsi="Times New Roman" w:cs="Times New Roman"/>
                <w:color w:val="000000"/>
              </w:rPr>
              <w:br/>
              <w:t xml:space="preserve">брусничный  </w:t>
            </w:r>
            <w:r w:rsidRPr="00404F29">
              <w:rPr>
                <w:rFonts w:ascii="Times New Roman" w:hAnsi="Times New Roman" w:cs="Times New Roman"/>
                <w:color w:val="000000"/>
              </w:rPr>
              <w:br/>
              <w:t xml:space="preserve">(II - I)    </w:t>
            </w:r>
            <w:r w:rsidRPr="00404F29">
              <w:rPr>
                <w:rFonts w:ascii="Times New Roman" w:hAnsi="Times New Roman" w:cs="Times New Roman"/>
                <w:color w:val="000000"/>
              </w:rPr>
              <w:br/>
              <w:t xml:space="preserve">сложный     </w:t>
            </w:r>
            <w:r w:rsidRPr="00404F29">
              <w:rPr>
                <w:rFonts w:ascii="Times New Roman" w:hAnsi="Times New Roman" w:cs="Times New Roman"/>
                <w:color w:val="000000"/>
              </w:rPr>
              <w:br/>
              <w:t xml:space="preserve">(I - Iа)    </w:t>
            </w:r>
            <w:r w:rsidRPr="00404F29">
              <w:rPr>
                <w:rFonts w:ascii="Times New Roman" w:hAnsi="Times New Roman" w:cs="Times New Roman"/>
                <w:color w:val="000000"/>
              </w:rPr>
              <w:br/>
              <w:t xml:space="preserve">черничный   </w:t>
            </w:r>
            <w:r w:rsidRPr="00404F29">
              <w:rPr>
                <w:rFonts w:ascii="Times New Roman" w:hAnsi="Times New Roman" w:cs="Times New Roman"/>
                <w:color w:val="000000"/>
              </w:rPr>
              <w:br/>
              <w:t xml:space="preserve">(I - II)    </w:t>
            </w:r>
          </w:p>
        </w:tc>
        <w:tc>
          <w:tcPr>
            <w:tcW w:w="320"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8 - 10</w:t>
            </w:r>
            <w:r w:rsidRPr="00404F29">
              <w:rPr>
                <w:rFonts w:ascii="Times New Roman" w:hAnsi="Times New Roman" w:cs="Times New Roman"/>
                <w:color w:val="000000"/>
              </w:rPr>
              <w:br/>
            </w:r>
            <w:r w:rsidRPr="00404F29">
              <w:rPr>
                <w:rFonts w:ascii="Times New Roman" w:hAnsi="Times New Roman" w:cs="Times New Roman"/>
                <w:color w:val="000000"/>
              </w:rPr>
              <w:br/>
              <w:t>5 - 10</w:t>
            </w:r>
            <w:r w:rsidRPr="00404F29">
              <w:rPr>
                <w:rFonts w:ascii="Times New Roman" w:hAnsi="Times New Roman" w:cs="Times New Roman"/>
                <w:color w:val="000000"/>
              </w:rPr>
              <w:br/>
            </w:r>
            <w:r w:rsidRPr="00404F29">
              <w:rPr>
                <w:rFonts w:ascii="Times New Roman" w:hAnsi="Times New Roman" w:cs="Times New Roman"/>
                <w:color w:val="000000"/>
              </w:rPr>
              <w:br/>
              <w:t>5 - 10</w:t>
            </w:r>
            <w:r w:rsidRPr="00404F29">
              <w:rPr>
                <w:rFonts w:ascii="Times New Roman" w:hAnsi="Times New Roman" w:cs="Times New Roman"/>
                <w:color w:val="000000"/>
              </w:rPr>
              <w:br/>
            </w:r>
            <w:r w:rsidRPr="00404F29">
              <w:rPr>
                <w:rFonts w:ascii="Times New Roman" w:hAnsi="Times New Roman" w:cs="Times New Roman"/>
                <w:color w:val="000000"/>
              </w:rPr>
              <w:br/>
              <w:t>5 - 10</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0,9  </w:t>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0,8  </w:t>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 xml:space="preserve">0,8  </w:t>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 xml:space="preserve">0,9  </w:t>
            </w:r>
            <w:r w:rsidRPr="00404F29">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15 - 20</w:t>
            </w:r>
            <w:r w:rsidRPr="00404F29">
              <w:rPr>
                <w:rFonts w:ascii="Times New Roman" w:hAnsi="Times New Roman" w:cs="Times New Roman"/>
                <w:color w:val="000000"/>
              </w:rPr>
              <w:br/>
              <w:t>6 - 10</w:t>
            </w:r>
            <w:r w:rsidRPr="00404F29">
              <w:rPr>
                <w:rFonts w:ascii="Times New Roman" w:hAnsi="Times New Roman" w:cs="Times New Roman"/>
                <w:color w:val="000000"/>
              </w:rPr>
              <w:br/>
              <w:t>20 - 25</w:t>
            </w:r>
            <w:r w:rsidRPr="00404F29">
              <w:rPr>
                <w:rFonts w:ascii="Times New Roman" w:hAnsi="Times New Roman" w:cs="Times New Roman"/>
                <w:color w:val="000000"/>
              </w:rPr>
              <w:br/>
              <w:t xml:space="preserve">6 - 8 </w:t>
            </w:r>
            <w:r w:rsidRPr="00404F29">
              <w:rPr>
                <w:rFonts w:ascii="Times New Roman" w:hAnsi="Times New Roman" w:cs="Times New Roman"/>
                <w:color w:val="000000"/>
              </w:rPr>
              <w:br/>
              <w:t>25 - 30</w:t>
            </w:r>
            <w:r w:rsidRPr="00404F29">
              <w:rPr>
                <w:rFonts w:ascii="Times New Roman" w:hAnsi="Times New Roman" w:cs="Times New Roman"/>
                <w:color w:val="000000"/>
              </w:rPr>
              <w:br/>
              <w:t xml:space="preserve">5 - 7 </w:t>
            </w:r>
            <w:r w:rsidRPr="00404F29">
              <w:rPr>
                <w:rFonts w:ascii="Times New Roman" w:hAnsi="Times New Roman" w:cs="Times New Roman"/>
                <w:color w:val="000000"/>
              </w:rPr>
              <w:br/>
              <w:t>20 - 25</w:t>
            </w:r>
            <w:r w:rsidRPr="00404F29">
              <w:rPr>
                <w:rFonts w:ascii="Times New Roman" w:hAnsi="Times New Roman" w:cs="Times New Roman"/>
                <w:color w:val="000000"/>
              </w:rPr>
              <w:br/>
              <w:t>6 - 8</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0,9  </w:t>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0,8  </w:t>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 xml:space="preserve">0,8  </w:t>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 xml:space="preserve">0,9  </w:t>
            </w:r>
            <w:r w:rsidRPr="00404F29">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15 - 20</w:t>
            </w:r>
            <w:r w:rsidRPr="00404F29">
              <w:rPr>
                <w:rFonts w:ascii="Times New Roman" w:hAnsi="Times New Roman" w:cs="Times New Roman"/>
                <w:color w:val="000000"/>
              </w:rPr>
              <w:br/>
              <w:t>10 - 15</w:t>
            </w:r>
            <w:r w:rsidRPr="00404F29">
              <w:rPr>
                <w:rFonts w:ascii="Times New Roman" w:hAnsi="Times New Roman" w:cs="Times New Roman"/>
                <w:color w:val="000000"/>
              </w:rPr>
              <w:br/>
              <w:t>20 - 25</w:t>
            </w:r>
            <w:r w:rsidRPr="00404F29">
              <w:rPr>
                <w:rFonts w:ascii="Times New Roman" w:hAnsi="Times New Roman" w:cs="Times New Roman"/>
                <w:color w:val="000000"/>
              </w:rPr>
              <w:br/>
              <w:t>8 - 10</w:t>
            </w:r>
            <w:r w:rsidRPr="00404F29">
              <w:rPr>
                <w:rFonts w:ascii="Times New Roman" w:hAnsi="Times New Roman" w:cs="Times New Roman"/>
                <w:color w:val="000000"/>
              </w:rPr>
              <w:br/>
              <w:t>25 - 30</w:t>
            </w:r>
            <w:r w:rsidRPr="00404F29">
              <w:rPr>
                <w:rFonts w:ascii="Times New Roman" w:hAnsi="Times New Roman" w:cs="Times New Roman"/>
                <w:color w:val="000000"/>
              </w:rPr>
              <w:br/>
              <w:t>7 - 10</w:t>
            </w:r>
            <w:r w:rsidRPr="00404F29">
              <w:rPr>
                <w:rFonts w:ascii="Times New Roman" w:hAnsi="Times New Roman" w:cs="Times New Roman"/>
                <w:color w:val="000000"/>
              </w:rPr>
              <w:br/>
              <w:t>20 - 25</w:t>
            </w:r>
            <w:r w:rsidRPr="00404F29">
              <w:rPr>
                <w:rFonts w:ascii="Times New Roman" w:hAnsi="Times New Roman" w:cs="Times New Roman"/>
                <w:color w:val="000000"/>
              </w:rPr>
              <w:br/>
              <w:t>8 - 10</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0,9  </w:t>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0,8  </w:t>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 xml:space="preserve">0,8  </w:t>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 xml:space="preserve">0,9  </w:t>
            </w:r>
            <w:r w:rsidRPr="00404F29">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15 - 20</w:t>
            </w:r>
            <w:r w:rsidRPr="00404F29">
              <w:rPr>
                <w:rFonts w:ascii="Times New Roman" w:hAnsi="Times New Roman" w:cs="Times New Roman"/>
                <w:color w:val="000000"/>
              </w:rPr>
              <w:br/>
              <w:t>10 - 15</w:t>
            </w:r>
            <w:r w:rsidRPr="00404F29">
              <w:rPr>
                <w:rFonts w:ascii="Times New Roman" w:hAnsi="Times New Roman" w:cs="Times New Roman"/>
                <w:color w:val="000000"/>
              </w:rPr>
              <w:br/>
              <w:t>20 - 25</w:t>
            </w:r>
            <w:r w:rsidRPr="00404F29">
              <w:rPr>
                <w:rFonts w:ascii="Times New Roman" w:hAnsi="Times New Roman" w:cs="Times New Roman"/>
                <w:color w:val="000000"/>
              </w:rPr>
              <w:br/>
              <w:t>10 - 12</w:t>
            </w:r>
            <w:r w:rsidRPr="00404F29">
              <w:rPr>
                <w:rFonts w:ascii="Times New Roman" w:hAnsi="Times New Roman" w:cs="Times New Roman"/>
                <w:color w:val="000000"/>
              </w:rPr>
              <w:br/>
              <w:t>20 - 30</w:t>
            </w:r>
            <w:r w:rsidRPr="00404F29">
              <w:rPr>
                <w:rFonts w:ascii="Times New Roman" w:hAnsi="Times New Roman" w:cs="Times New Roman"/>
                <w:color w:val="000000"/>
              </w:rPr>
              <w:br/>
              <w:t>10 - 12</w:t>
            </w:r>
            <w:r w:rsidRPr="00404F29">
              <w:rPr>
                <w:rFonts w:ascii="Times New Roman" w:hAnsi="Times New Roman" w:cs="Times New Roman"/>
                <w:color w:val="000000"/>
              </w:rPr>
              <w:br/>
              <w:t>20 - 25</w:t>
            </w:r>
            <w:r w:rsidRPr="00404F29">
              <w:rPr>
                <w:rFonts w:ascii="Times New Roman" w:hAnsi="Times New Roman" w:cs="Times New Roman"/>
                <w:color w:val="000000"/>
              </w:rPr>
              <w:br/>
              <w:t>10 - 12</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0,9  </w:t>
            </w:r>
            <w:r w:rsidRPr="00404F29">
              <w:rPr>
                <w:rFonts w:ascii="Times New Roman" w:hAnsi="Times New Roman" w:cs="Times New Roman"/>
                <w:color w:val="000000"/>
              </w:rPr>
              <w:br/>
              <w:t xml:space="preserve">0,8  </w:t>
            </w:r>
            <w:r w:rsidRPr="00404F29">
              <w:rPr>
                <w:rFonts w:ascii="Times New Roman" w:hAnsi="Times New Roman" w:cs="Times New Roman"/>
                <w:color w:val="000000"/>
              </w:rPr>
              <w:br/>
              <w:t xml:space="preserve">0,8  </w:t>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0,8  </w:t>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0,8  </w:t>
            </w:r>
            <w:r w:rsidRPr="00404F29">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10 - 15</w:t>
            </w:r>
            <w:r w:rsidRPr="00404F29">
              <w:rPr>
                <w:rFonts w:ascii="Times New Roman" w:hAnsi="Times New Roman" w:cs="Times New Roman"/>
                <w:color w:val="000000"/>
              </w:rPr>
              <w:br/>
              <w:t>15 - 20</w:t>
            </w:r>
            <w:r w:rsidRPr="00404F29">
              <w:rPr>
                <w:rFonts w:ascii="Times New Roman" w:hAnsi="Times New Roman" w:cs="Times New Roman"/>
                <w:color w:val="000000"/>
              </w:rPr>
              <w:br/>
              <w:t>15 - 20</w:t>
            </w:r>
            <w:r w:rsidRPr="00404F29">
              <w:rPr>
                <w:rFonts w:ascii="Times New Roman" w:hAnsi="Times New Roman" w:cs="Times New Roman"/>
                <w:color w:val="000000"/>
              </w:rPr>
              <w:br/>
              <w:t>15 - 20</w:t>
            </w:r>
            <w:r w:rsidRPr="00404F29">
              <w:rPr>
                <w:rFonts w:ascii="Times New Roman" w:hAnsi="Times New Roman" w:cs="Times New Roman"/>
                <w:color w:val="000000"/>
              </w:rPr>
              <w:br/>
              <w:t>20 - 25</w:t>
            </w:r>
            <w:r w:rsidRPr="00404F29">
              <w:rPr>
                <w:rFonts w:ascii="Times New Roman" w:hAnsi="Times New Roman" w:cs="Times New Roman"/>
                <w:color w:val="000000"/>
              </w:rPr>
              <w:br/>
              <w:t>15 - 20</w:t>
            </w:r>
            <w:r w:rsidRPr="00404F29">
              <w:rPr>
                <w:rFonts w:ascii="Times New Roman" w:hAnsi="Times New Roman" w:cs="Times New Roman"/>
                <w:color w:val="000000"/>
              </w:rPr>
              <w:br/>
              <w:t>15 - 20</w:t>
            </w:r>
            <w:r w:rsidRPr="00404F29">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8С2Б   </w:t>
            </w:r>
            <w:r w:rsidRPr="00404F29">
              <w:rPr>
                <w:rFonts w:ascii="Times New Roman" w:hAnsi="Times New Roman" w:cs="Times New Roman"/>
                <w:color w:val="000000"/>
              </w:rPr>
              <w:br/>
            </w:r>
            <w:r w:rsidRPr="00404F29">
              <w:rPr>
                <w:rFonts w:ascii="Times New Roman" w:hAnsi="Times New Roman" w:cs="Times New Roman"/>
                <w:color w:val="000000"/>
              </w:rPr>
              <w:br/>
              <w:t xml:space="preserve">(8 - 9)С </w:t>
            </w:r>
            <w:r w:rsidRPr="00404F29">
              <w:rPr>
                <w:rFonts w:ascii="Times New Roman" w:hAnsi="Times New Roman" w:cs="Times New Roman"/>
                <w:color w:val="000000"/>
              </w:rPr>
              <w:br/>
              <w:t xml:space="preserve">(1 - 2)Б </w:t>
            </w:r>
            <w:r w:rsidRPr="00404F29">
              <w:rPr>
                <w:rFonts w:ascii="Times New Roman" w:hAnsi="Times New Roman" w:cs="Times New Roman"/>
                <w:color w:val="000000"/>
              </w:rPr>
              <w:br/>
              <w:t>(9 - 10)С</w:t>
            </w:r>
            <w:r w:rsidRPr="00404F29">
              <w:rPr>
                <w:rFonts w:ascii="Times New Roman" w:hAnsi="Times New Roman" w:cs="Times New Roman"/>
                <w:color w:val="000000"/>
              </w:rPr>
              <w:br/>
              <w:t xml:space="preserve">(1 - 0)Б </w:t>
            </w:r>
            <w:r w:rsidRPr="00404F29">
              <w:rPr>
                <w:rFonts w:ascii="Times New Roman" w:hAnsi="Times New Roman" w:cs="Times New Roman"/>
                <w:color w:val="000000"/>
              </w:rPr>
              <w:br/>
              <w:t xml:space="preserve">(8 - 9)С </w:t>
            </w:r>
            <w:r w:rsidRPr="00404F29">
              <w:rPr>
                <w:rFonts w:ascii="Times New Roman" w:hAnsi="Times New Roman" w:cs="Times New Roman"/>
                <w:color w:val="000000"/>
              </w:rPr>
              <w:br/>
              <w:t>(1 - 2)Б</w:t>
            </w:r>
          </w:p>
        </w:tc>
      </w:tr>
      <w:tr w:rsidR="00634F72" w:rsidRPr="00404F29" w:rsidTr="002E3B3A">
        <w:trPr>
          <w:trHeight w:val="360"/>
          <w:jc w:val="center"/>
        </w:trPr>
        <w:tc>
          <w:tcPr>
            <w:tcW w:w="576" w:type="pct"/>
            <w:vMerge/>
            <w:tcBorders>
              <w:top w:val="nil"/>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долгомошный </w:t>
            </w:r>
            <w:r w:rsidRPr="00404F29">
              <w:rPr>
                <w:rFonts w:ascii="Times New Roman" w:hAnsi="Times New Roman" w:cs="Times New Roman"/>
                <w:color w:val="000000"/>
              </w:rPr>
              <w:br/>
              <w:t xml:space="preserve">(III)       </w:t>
            </w:r>
          </w:p>
        </w:tc>
        <w:tc>
          <w:tcPr>
            <w:tcW w:w="320"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8 - 10</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0,9  </w:t>
            </w:r>
            <w:r w:rsidRPr="00404F29">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20 - 25</w:t>
            </w:r>
            <w:r w:rsidRPr="00404F29">
              <w:rPr>
                <w:rFonts w:ascii="Times New Roman" w:hAnsi="Times New Roman" w:cs="Times New Roman"/>
                <w:color w:val="000000"/>
              </w:rPr>
              <w:br/>
              <w:t>6 - 10</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0,9  </w:t>
            </w:r>
            <w:r w:rsidRPr="00404F29">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15 - 25</w:t>
            </w:r>
            <w:r w:rsidRPr="00404F29">
              <w:rPr>
                <w:rFonts w:ascii="Times New Roman" w:hAnsi="Times New Roman" w:cs="Times New Roman"/>
                <w:color w:val="000000"/>
              </w:rPr>
              <w:br/>
              <w:t>8 - 10</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0,9  </w:t>
            </w:r>
            <w:r w:rsidRPr="00404F29">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15 - 20</w:t>
            </w:r>
            <w:r w:rsidRPr="00404F29">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0,9  </w:t>
            </w:r>
            <w:r w:rsidRPr="00404F29">
              <w:rPr>
                <w:rFonts w:ascii="Times New Roman" w:hAnsi="Times New Roman" w:cs="Times New Roman"/>
                <w:color w:val="000000"/>
              </w:rPr>
              <w:br/>
              <w:t>0,8</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10 - 15</w:t>
            </w:r>
            <w:r w:rsidRPr="00404F29">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8С2Б</w:t>
            </w:r>
          </w:p>
        </w:tc>
      </w:tr>
      <w:tr w:rsidR="00634F72" w:rsidRPr="00404F29" w:rsidTr="002E3B3A">
        <w:trPr>
          <w:trHeight w:val="1320"/>
          <w:jc w:val="center"/>
        </w:trPr>
        <w:tc>
          <w:tcPr>
            <w:tcW w:w="57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2. Сосново-</w:t>
            </w:r>
            <w:r w:rsidRPr="00404F29">
              <w:rPr>
                <w:rFonts w:ascii="Times New Roman" w:hAnsi="Times New Roman" w:cs="Times New Roman"/>
                <w:color w:val="000000"/>
              </w:rPr>
              <w:br/>
              <w:t xml:space="preserve">лиственные с   </w:t>
            </w:r>
            <w:r w:rsidRPr="00404F29">
              <w:rPr>
                <w:rFonts w:ascii="Times New Roman" w:hAnsi="Times New Roman" w:cs="Times New Roman"/>
                <w:color w:val="000000"/>
              </w:rPr>
              <w:br/>
              <w:t xml:space="preserve">преобладанием  </w:t>
            </w:r>
            <w:r w:rsidRPr="00404F29">
              <w:rPr>
                <w:rFonts w:ascii="Times New Roman" w:hAnsi="Times New Roman" w:cs="Times New Roman"/>
                <w:color w:val="000000"/>
              </w:rPr>
              <w:br/>
              <w:t>сосны в составе</w:t>
            </w:r>
            <w:r w:rsidRPr="00404F29">
              <w:rPr>
                <w:rFonts w:ascii="Times New Roman" w:hAnsi="Times New Roman" w:cs="Times New Roman"/>
                <w:color w:val="000000"/>
              </w:rPr>
              <w:br/>
              <w:t xml:space="preserve">(5 - 7 сосны,  </w:t>
            </w:r>
            <w:r w:rsidRPr="00404F29">
              <w:rPr>
                <w:rFonts w:ascii="Times New Roman" w:hAnsi="Times New Roman" w:cs="Times New Roman"/>
                <w:color w:val="000000"/>
              </w:rPr>
              <w:br/>
              <w:t xml:space="preserve">3 - 5          </w:t>
            </w:r>
            <w:r w:rsidRPr="00404F29">
              <w:rPr>
                <w:rFonts w:ascii="Times New Roman" w:hAnsi="Times New Roman" w:cs="Times New Roman"/>
                <w:color w:val="000000"/>
              </w:rPr>
              <w:br/>
              <w:t xml:space="preserve">лиственных)    </w:t>
            </w:r>
          </w:p>
        </w:tc>
        <w:tc>
          <w:tcPr>
            <w:tcW w:w="57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лишайниковый</w:t>
            </w:r>
            <w:r w:rsidRPr="00404F29">
              <w:rPr>
                <w:rFonts w:ascii="Times New Roman" w:hAnsi="Times New Roman" w:cs="Times New Roman"/>
                <w:color w:val="000000"/>
              </w:rPr>
              <w:br/>
              <w:t xml:space="preserve">(III - IV)  </w:t>
            </w:r>
            <w:r w:rsidRPr="00404F29">
              <w:rPr>
                <w:rFonts w:ascii="Times New Roman" w:hAnsi="Times New Roman" w:cs="Times New Roman"/>
                <w:color w:val="000000"/>
              </w:rPr>
              <w:br/>
              <w:t xml:space="preserve">брусничный  </w:t>
            </w:r>
            <w:r w:rsidRPr="00404F29">
              <w:rPr>
                <w:rFonts w:ascii="Times New Roman" w:hAnsi="Times New Roman" w:cs="Times New Roman"/>
                <w:color w:val="000000"/>
              </w:rPr>
              <w:br/>
              <w:t xml:space="preserve">(II - I)    </w:t>
            </w:r>
            <w:r w:rsidRPr="00404F29">
              <w:rPr>
                <w:rFonts w:ascii="Times New Roman" w:hAnsi="Times New Roman" w:cs="Times New Roman"/>
                <w:color w:val="000000"/>
              </w:rPr>
              <w:br/>
              <w:t xml:space="preserve">сложный     </w:t>
            </w:r>
            <w:r w:rsidRPr="00404F29">
              <w:rPr>
                <w:rFonts w:ascii="Times New Roman" w:hAnsi="Times New Roman" w:cs="Times New Roman"/>
                <w:color w:val="000000"/>
              </w:rPr>
              <w:br/>
              <w:t xml:space="preserve">(I - Ia)    </w:t>
            </w:r>
            <w:r w:rsidRPr="00404F29">
              <w:rPr>
                <w:rFonts w:ascii="Times New Roman" w:hAnsi="Times New Roman" w:cs="Times New Roman"/>
                <w:color w:val="000000"/>
              </w:rPr>
              <w:br/>
              <w:t xml:space="preserve">черничный   </w:t>
            </w:r>
            <w:r w:rsidRPr="00404F29">
              <w:rPr>
                <w:rFonts w:ascii="Times New Roman" w:hAnsi="Times New Roman" w:cs="Times New Roman"/>
                <w:color w:val="000000"/>
              </w:rPr>
              <w:br/>
              <w:t xml:space="preserve">(I - II)    </w:t>
            </w:r>
            <w:r w:rsidRPr="00404F29">
              <w:rPr>
                <w:rFonts w:ascii="Times New Roman" w:hAnsi="Times New Roman" w:cs="Times New Roman"/>
                <w:color w:val="000000"/>
              </w:rPr>
              <w:br/>
              <w:t xml:space="preserve">долгомошный </w:t>
            </w:r>
            <w:r w:rsidRPr="00404F29">
              <w:rPr>
                <w:rFonts w:ascii="Times New Roman" w:hAnsi="Times New Roman" w:cs="Times New Roman"/>
                <w:color w:val="000000"/>
              </w:rPr>
              <w:br/>
              <w:t xml:space="preserve">(III)       </w:t>
            </w:r>
          </w:p>
        </w:tc>
        <w:tc>
          <w:tcPr>
            <w:tcW w:w="320"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4 - 7 </w:t>
            </w:r>
            <w:r w:rsidRPr="00404F29">
              <w:rPr>
                <w:rFonts w:ascii="Times New Roman" w:hAnsi="Times New Roman" w:cs="Times New Roman"/>
                <w:color w:val="000000"/>
              </w:rPr>
              <w:br/>
            </w:r>
            <w:r w:rsidRPr="00404F29">
              <w:rPr>
                <w:rFonts w:ascii="Times New Roman" w:hAnsi="Times New Roman" w:cs="Times New Roman"/>
                <w:color w:val="000000"/>
              </w:rPr>
              <w:br/>
              <w:t xml:space="preserve">3 - 6 </w:t>
            </w:r>
            <w:r w:rsidRPr="00404F29">
              <w:rPr>
                <w:rFonts w:ascii="Times New Roman" w:hAnsi="Times New Roman" w:cs="Times New Roman"/>
                <w:color w:val="000000"/>
              </w:rPr>
              <w:br/>
            </w:r>
            <w:r w:rsidRPr="00404F29">
              <w:rPr>
                <w:rFonts w:ascii="Times New Roman" w:hAnsi="Times New Roman" w:cs="Times New Roman"/>
                <w:color w:val="000000"/>
              </w:rPr>
              <w:br/>
              <w:t xml:space="preserve">3 - 5 </w:t>
            </w:r>
            <w:r w:rsidRPr="00404F29">
              <w:rPr>
                <w:rFonts w:ascii="Times New Roman" w:hAnsi="Times New Roman" w:cs="Times New Roman"/>
                <w:color w:val="000000"/>
              </w:rPr>
              <w:br/>
            </w:r>
            <w:r w:rsidRPr="00404F29">
              <w:rPr>
                <w:rFonts w:ascii="Times New Roman" w:hAnsi="Times New Roman" w:cs="Times New Roman"/>
                <w:color w:val="000000"/>
              </w:rPr>
              <w:br/>
              <w:t xml:space="preserve">3 - 6 </w:t>
            </w:r>
            <w:r w:rsidRPr="00404F29">
              <w:rPr>
                <w:rFonts w:ascii="Times New Roman" w:hAnsi="Times New Roman" w:cs="Times New Roman"/>
                <w:color w:val="000000"/>
              </w:rPr>
              <w:br/>
            </w:r>
            <w:r w:rsidRPr="00404F29">
              <w:rPr>
                <w:rFonts w:ascii="Times New Roman" w:hAnsi="Times New Roman" w:cs="Times New Roman"/>
                <w:color w:val="000000"/>
              </w:rPr>
              <w:br/>
              <w:t>4 - 7</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0,9  </w:t>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 xml:space="preserve">0,4  </w:t>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t xml:space="preserve">0,8  </w:t>
            </w:r>
            <w:r w:rsidRPr="00404F29">
              <w:rPr>
                <w:rFonts w:ascii="Times New Roman" w:hAnsi="Times New Roman" w:cs="Times New Roman"/>
                <w:color w:val="000000"/>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 xml:space="preserve">6 - 8 </w:t>
            </w:r>
            <w:r w:rsidRPr="00404F29">
              <w:rPr>
                <w:rFonts w:ascii="Times New Roman" w:hAnsi="Times New Roman" w:cs="Times New Roman"/>
                <w:color w:val="000000"/>
              </w:rPr>
              <w:br/>
              <w:t>30 - 50</w:t>
            </w:r>
            <w:r w:rsidRPr="00404F29">
              <w:rPr>
                <w:rFonts w:ascii="Times New Roman" w:hAnsi="Times New Roman" w:cs="Times New Roman"/>
                <w:color w:val="000000"/>
              </w:rPr>
              <w:br/>
              <w:t xml:space="preserve">4 - 6 </w:t>
            </w:r>
            <w:r w:rsidRPr="00404F29">
              <w:rPr>
                <w:rFonts w:ascii="Times New Roman" w:hAnsi="Times New Roman" w:cs="Times New Roman"/>
                <w:color w:val="000000"/>
              </w:rPr>
              <w:br/>
              <w:t>35 - 60</w:t>
            </w:r>
            <w:r w:rsidRPr="00404F29">
              <w:rPr>
                <w:rFonts w:ascii="Times New Roman" w:hAnsi="Times New Roman" w:cs="Times New Roman"/>
                <w:color w:val="000000"/>
              </w:rPr>
              <w:br/>
              <w:t xml:space="preserve">3 - 5 </w:t>
            </w:r>
            <w:r w:rsidRPr="00404F29">
              <w:rPr>
                <w:rFonts w:ascii="Times New Roman" w:hAnsi="Times New Roman" w:cs="Times New Roman"/>
                <w:color w:val="000000"/>
              </w:rPr>
              <w:br/>
              <w:t>30 - 50</w:t>
            </w:r>
            <w:r w:rsidRPr="00404F29">
              <w:rPr>
                <w:rFonts w:ascii="Times New Roman" w:hAnsi="Times New Roman" w:cs="Times New Roman"/>
                <w:color w:val="000000"/>
              </w:rPr>
              <w:br/>
              <w:t xml:space="preserve">4 - 6 </w:t>
            </w:r>
            <w:r w:rsidRPr="00404F29">
              <w:rPr>
                <w:rFonts w:ascii="Times New Roman" w:hAnsi="Times New Roman" w:cs="Times New Roman"/>
                <w:color w:val="000000"/>
              </w:rPr>
              <w:br/>
              <w:t>30 - 40</w:t>
            </w:r>
            <w:r w:rsidRPr="00404F29">
              <w:rPr>
                <w:rFonts w:ascii="Times New Roman" w:hAnsi="Times New Roman" w:cs="Times New Roman"/>
                <w:color w:val="000000"/>
              </w:rPr>
              <w:br/>
              <w:t>5 - 7</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0,9  </w:t>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 xml:space="preserve">0,4  </w:t>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t xml:space="preserve">0,8  </w:t>
            </w:r>
            <w:r w:rsidRPr="00404F29">
              <w:rPr>
                <w:rFonts w:ascii="Times New Roman" w:hAnsi="Times New Roman" w:cs="Times New Roman"/>
                <w:color w:val="000000"/>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10 - 15</w:t>
            </w:r>
            <w:r w:rsidRPr="00404F29">
              <w:rPr>
                <w:rFonts w:ascii="Times New Roman" w:hAnsi="Times New Roman" w:cs="Times New Roman"/>
                <w:color w:val="000000"/>
              </w:rPr>
              <w:br/>
              <w:t>30 - 50</w:t>
            </w:r>
            <w:r w:rsidRPr="00404F29">
              <w:rPr>
                <w:rFonts w:ascii="Times New Roman" w:hAnsi="Times New Roman" w:cs="Times New Roman"/>
                <w:color w:val="000000"/>
              </w:rPr>
              <w:br/>
              <w:t>8 - 12</w:t>
            </w:r>
            <w:r w:rsidRPr="00404F29">
              <w:rPr>
                <w:rFonts w:ascii="Times New Roman" w:hAnsi="Times New Roman" w:cs="Times New Roman"/>
                <w:color w:val="000000"/>
              </w:rPr>
              <w:br/>
              <w:t>30 - 50</w:t>
            </w:r>
            <w:r w:rsidRPr="00404F29">
              <w:rPr>
                <w:rFonts w:ascii="Times New Roman" w:hAnsi="Times New Roman" w:cs="Times New Roman"/>
                <w:color w:val="000000"/>
              </w:rPr>
              <w:br/>
              <w:t>8 - 12</w:t>
            </w:r>
            <w:r w:rsidRPr="00404F29">
              <w:rPr>
                <w:rFonts w:ascii="Times New Roman" w:hAnsi="Times New Roman" w:cs="Times New Roman"/>
                <w:color w:val="000000"/>
              </w:rPr>
              <w:br/>
              <w:t>30 - 50</w:t>
            </w:r>
            <w:r w:rsidRPr="00404F29">
              <w:rPr>
                <w:rFonts w:ascii="Times New Roman" w:hAnsi="Times New Roman" w:cs="Times New Roman"/>
                <w:color w:val="000000"/>
              </w:rPr>
              <w:br/>
              <w:t>8 - 12</w:t>
            </w:r>
            <w:r w:rsidRPr="00404F29">
              <w:rPr>
                <w:rFonts w:ascii="Times New Roman" w:hAnsi="Times New Roman" w:cs="Times New Roman"/>
                <w:color w:val="000000"/>
              </w:rPr>
              <w:br/>
              <w:t>25 - 35</w:t>
            </w:r>
            <w:r w:rsidRPr="00404F29">
              <w:rPr>
                <w:rFonts w:ascii="Times New Roman" w:hAnsi="Times New Roman" w:cs="Times New Roman"/>
                <w:color w:val="000000"/>
              </w:rPr>
              <w:br/>
              <w:t>8 - 12</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0,9  </w:t>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0,4  </w:t>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t xml:space="preserve">0,8  </w:t>
            </w:r>
            <w:r w:rsidRPr="00404F29">
              <w:rPr>
                <w:rFonts w:ascii="Times New Roman" w:hAnsi="Times New Roman" w:cs="Times New Roman"/>
                <w:color w:val="000000"/>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10 - 15</w:t>
            </w:r>
            <w:r w:rsidRPr="00404F29">
              <w:rPr>
                <w:rFonts w:ascii="Times New Roman" w:hAnsi="Times New Roman" w:cs="Times New Roman"/>
                <w:color w:val="000000"/>
              </w:rPr>
              <w:br/>
              <w:t>30 - 40</w:t>
            </w:r>
            <w:r w:rsidRPr="00404F29">
              <w:rPr>
                <w:rFonts w:ascii="Times New Roman" w:hAnsi="Times New Roman" w:cs="Times New Roman"/>
                <w:color w:val="000000"/>
              </w:rPr>
              <w:br/>
              <w:t>10 - 15</w:t>
            </w:r>
            <w:r w:rsidRPr="00404F29">
              <w:rPr>
                <w:rFonts w:ascii="Times New Roman" w:hAnsi="Times New Roman" w:cs="Times New Roman"/>
                <w:color w:val="000000"/>
              </w:rPr>
              <w:br/>
              <w:t>30 - 45</w:t>
            </w:r>
            <w:r w:rsidRPr="00404F29">
              <w:rPr>
                <w:rFonts w:ascii="Times New Roman" w:hAnsi="Times New Roman" w:cs="Times New Roman"/>
                <w:color w:val="000000"/>
              </w:rPr>
              <w:br/>
              <w:t>10 - 15</w:t>
            </w:r>
            <w:r w:rsidRPr="00404F29">
              <w:rPr>
                <w:rFonts w:ascii="Times New Roman" w:hAnsi="Times New Roman" w:cs="Times New Roman"/>
                <w:color w:val="000000"/>
              </w:rPr>
              <w:br/>
              <w:t>30 - 40</w:t>
            </w:r>
            <w:r w:rsidRPr="00404F29">
              <w:rPr>
                <w:rFonts w:ascii="Times New Roman" w:hAnsi="Times New Roman" w:cs="Times New Roman"/>
                <w:color w:val="000000"/>
              </w:rPr>
              <w:br/>
              <w:t>10 - 15</w:t>
            </w:r>
            <w:r w:rsidRPr="00404F29">
              <w:rPr>
                <w:rFonts w:ascii="Times New Roman" w:hAnsi="Times New Roman" w:cs="Times New Roman"/>
                <w:color w:val="000000"/>
              </w:rPr>
              <w:br/>
              <w:t>20 - 30</w:t>
            </w:r>
            <w:r w:rsidRPr="00404F29">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0,9  </w:t>
            </w:r>
            <w:r w:rsidRPr="00404F29">
              <w:rPr>
                <w:rFonts w:ascii="Times New Roman" w:hAnsi="Times New Roman" w:cs="Times New Roman"/>
                <w:color w:val="000000"/>
              </w:rPr>
              <w:br/>
              <w:t xml:space="preserve">0,8  </w:t>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t xml:space="preserve">0,8  </w:t>
            </w:r>
            <w:r w:rsidRPr="00404F29">
              <w:rPr>
                <w:rFonts w:ascii="Times New Roman" w:hAnsi="Times New Roman" w:cs="Times New Roman"/>
                <w:color w:val="000000"/>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15 - 20</w:t>
            </w:r>
            <w:r w:rsidRPr="00404F29">
              <w:rPr>
                <w:rFonts w:ascii="Times New Roman" w:hAnsi="Times New Roman" w:cs="Times New Roman"/>
                <w:color w:val="000000"/>
              </w:rPr>
              <w:br/>
              <w:t>15 - 20</w:t>
            </w:r>
            <w:r w:rsidRPr="00404F29">
              <w:rPr>
                <w:rFonts w:ascii="Times New Roman" w:hAnsi="Times New Roman" w:cs="Times New Roman"/>
                <w:color w:val="000000"/>
              </w:rPr>
              <w:br/>
              <w:t>25 - 30</w:t>
            </w:r>
            <w:r w:rsidRPr="00404F29">
              <w:rPr>
                <w:rFonts w:ascii="Times New Roman" w:hAnsi="Times New Roman" w:cs="Times New Roman"/>
                <w:color w:val="000000"/>
              </w:rPr>
              <w:br/>
              <w:t>15 - 20</w:t>
            </w:r>
            <w:r w:rsidRPr="00404F29">
              <w:rPr>
                <w:rFonts w:ascii="Times New Roman" w:hAnsi="Times New Roman" w:cs="Times New Roman"/>
                <w:color w:val="000000"/>
              </w:rPr>
              <w:br/>
              <w:t>25 - 35</w:t>
            </w:r>
            <w:r w:rsidRPr="00404F29">
              <w:rPr>
                <w:rFonts w:ascii="Times New Roman" w:hAnsi="Times New Roman" w:cs="Times New Roman"/>
                <w:color w:val="000000"/>
              </w:rPr>
              <w:br/>
              <w:t>15 - 20</w:t>
            </w:r>
            <w:r w:rsidRPr="00404F29">
              <w:rPr>
                <w:rFonts w:ascii="Times New Roman" w:hAnsi="Times New Roman" w:cs="Times New Roman"/>
                <w:color w:val="000000"/>
              </w:rPr>
              <w:br/>
              <w:t>25 - 35</w:t>
            </w:r>
            <w:r w:rsidRPr="00404F29">
              <w:rPr>
                <w:rFonts w:ascii="Times New Roman" w:hAnsi="Times New Roman" w:cs="Times New Roman"/>
                <w:color w:val="000000"/>
              </w:rPr>
              <w:br/>
              <w:t>15 - 20</w:t>
            </w:r>
            <w:r w:rsidRPr="00404F29">
              <w:rPr>
                <w:rFonts w:ascii="Times New Roman" w:hAnsi="Times New Roman" w:cs="Times New Roman"/>
                <w:color w:val="000000"/>
              </w:rPr>
              <w:br/>
              <w:t>20 - 25</w:t>
            </w:r>
            <w:r w:rsidRPr="00404F29">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(7 - 8)С </w:t>
            </w:r>
            <w:r w:rsidRPr="00404F29">
              <w:rPr>
                <w:rFonts w:ascii="Times New Roman" w:hAnsi="Times New Roman" w:cs="Times New Roman"/>
                <w:color w:val="000000"/>
              </w:rPr>
              <w:br/>
              <w:t xml:space="preserve">(2 - 3)Б </w:t>
            </w:r>
            <w:r w:rsidRPr="00404F29">
              <w:rPr>
                <w:rFonts w:ascii="Times New Roman" w:hAnsi="Times New Roman" w:cs="Times New Roman"/>
                <w:color w:val="000000"/>
              </w:rPr>
              <w:br/>
              <w:t xml:space="preserve">(8 - 9)С </w:t>
            </w:r>
            <w:r w:rsidRPr="00404F29">
              <w:rPr>
                <w:rFonts w:ascii="Times New Roman" w:hAnsi="Times New Roman" w:cs="Times New Roman"/>
                <w:color w:val="000000"/>
              </w:rPr>
              <w:br/>
              <w:t xml:space="preserve">(1 - 2)Б </w:t>
            </w:r>
            <w:r w:rsidRPr="00404F29">
              <w:rPr>
                <w:rFonts w:ascii="Times New Roman" w:hAnsi="Times New Roman" w:cs="Times New Roman"/>
                <w:color w:val="000000"/>
              </w:rPr>
              <w:br/>
              <w:t>(8 - 10)С</w:t>
            </w:r>
            <w:r w:rsidRPr="00404F29">
              <w:rPr>
                <w:rFonts w:ascii="Times New Roman" w:hAnsi="Times New Roman" w:cs="Times New Roman"/>
                <w:color w:val="000000"/>
              </w:rPr>
              <w:br/>
              <w:t xml:space="preserve">(0 - 2)Б </w:t>
            </w:r>
            <w:r w:rsidRPr="00404F29">
              <w:rPr>
                <w:rFonts w:ascii="Times New Roman" w:hAnsi="Times New Roman" w:cs="Times New Roman"/>
                <w:color w:val="000000"/>
              </w:rPr>
              <w:br/>
              <w:t xml:space="preserve">(7 - 9)С </w:t>
            </w:r>
            <w:r w:rsidRPr="00404F29">
              <w:rPr>
                <w:rFonts w:ascii="Times New Roman" w:hAnsi="Times New Roman" w:cs="Times New Roman"/>
                <w:color w:val="000000"/>
              </w:rPr>
              <w:br/>
              <w:t xml:space="preserve">(1 - 3)Б </w:t>
            </w:r>
            <w:r w:rsidRPr="00404F29">
              <w:rPr>
                <w:rFonts w:ascii="Times New Roman" w:hAnsi="Times New Roman" w:cs="Times New Roman"/>
                <w:color w:val="000000"/>
              </w:rPr>
              <w:br/>
              <w:t xml:space="preserve">(6 - 8)С </w:t>
            </w:r>
            <w:r w:rsidRPr="00404F29">
              <w:rPr>
                <w:rFonts w:ascii="Times New Roman" w:hAnsi="Times New Roman" w:cs="Times New Roman"/>
                <w:color w:val="000000"/>
              </w:rPr>
              <w:br/>
              <w:t>(2 - 4)Б</w:t>
            </w:r>
          </w:p>
        </w:tc>
      </w:tr>
      <w:tr w:rsidR="00634F72" w:rsidRPr="00404F29" w:rsidTr="002E3B3A">
        <w:trPr>
          <w:trHeight w:val="360"/>
          <w:jc w:val="center"/>
        </w:trPr>
        <w:tc>
          <w:tcPr>
            <w:tcW w:w="576" w:type="pct"/>
            <w:vMerge w:val="restart"/>
            <w:tcBorders>
              <w:top w:val="single" w:sz="6" w:space="0" w:color="auto"/>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2.1. Сосново-</w:t>
            </w:r>
            <w:r w:rsidRPr="00404F29">
              <w:rPr>
                <w:rFonts w:ascii="Times New Roman" w:hAnsi="Times New Roman" w:cs="Times New Roman"/>
                <w:color w:val="000000"/>
              </w:rPr>
              <w:br/>
              <w:t xml:space="preserve">лиственные с   </w:t>
            </w:r>
            <w:r w:rsidRPr="00404F29">
              <w:rPr>
                <w:rFonts w:ascii="Times New Roman" w:hAnsi="Times New Roman" w:cs="Times New Roman"/>
                <w:color w:val="000000"/>
              </w:rPr>
              <w:br/>
              <w:t xml:space="preserve">участием сосны </w:t>
            </w:r>
            <w:r w:rsidRPr="00404F29">
              <w:rPr>
                <w:rFonts w:ascii="Times New Roman" w:hAnsi="Times New Roman" w:cs="Times New Roman"/>
                <w:color w:val="000000"/>
              </w:rPr>
              <w:br/>
              <w:t>в составе 3 - 4</w:t>
            </w:r>
            <w:r w:rsidRPr="00404F29">
              <w:rPr>
                <w:rFonts w:ascii="Times New Roman" w:hAnsi="Times New Roman" w:cs="Times New Roman"/>
                <w:color w:val="000000"/>
              </w:rPr>
              <w:br/>
              <w:t>единицы и 6 - 7</w:t>
            </w:r>
            <w:r w:rsidRPr="00404F29">
              <w:rPr>
                <w:rFonts w:ascii="Times New Roman" w:hAnsi="Times New Roman" w:cs="Times New Roman"/>
                <w:color w:val="000000"/>
              </w:rPr>
              <w:br/>
              <w:t xml:space="preserve">лиственных     </w:t>
            </w:r>
          </w:p>
        </w:tc>
        <w:tc>
          <w:tcPr>
            <w:tcW w:w="57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брусничный  </w:t>
            </w:r>
            <w:r w:rsidRPr="00404F29">
              <w:rPr>
                <w:rFonts w:ascii="Times New Roman" w:hAnsi="Times New Roman" w:cs="Times New Roman"/>
                <w:color w:val="000000"/>
              </w:rPr>
              <w:br/>
              <w:t xml:space="preserve">(II - I)    </w:t>
            </w:r>
          </w:p>
        </w:tc>
        <w:tc>
          <w:tcPr>
            <w:tcW w:w="320"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3 - 5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35 - 60</w:t>
            </w:r>
            <w:r w:rsidRPr="00404F29">
              <w:rPr>
                <w:rFonts w:ascii="Times New Roman" w:hAnsi="Times New Roman" w:cs="Times New Roman"/>
                <w:color w:val="000000"/>
              </w:rPr>
              <w:br/>
              <w:t>3 - 5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35 - 60</w:t>
            </w:r>
            <w:r w:rsidRPr="00404F29">
              <w:rPr>
                <w:rFonts w:ascii="Times New Roman" w:hAnsi="Times New Roman" w:cs="Times New Roman"/>
                <w:color w:val="000000"/>
              </w:rPr>
              <w:br/>
              <w:t>8 - 10</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30 - 50</w:t>
            </w:r>
            <w:r w:rsidRPr="00404F29">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25 - 40</w:t>
            </w:r>
            <w:r w:rsidRPr="00404F29">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(6 - 8)С </w:t>
            </w:r>
            <w:r w:rsidRPr="00404F29">
              <w:rPr>
                <w:rFonts w:ascii="Times New Roman" w:hAnsi="Times New Roman" w:cs="Times New Roman"/>
                <w:color w:val="000000"/>
              </w:rPr>
              <w:br/>
              <w:t>(2 - 4)Б</w:t>
            </w:r>
          </w:p>
        </w:tc>
      </w:tr>
      <w:tr w:rsidR="00634F72" w:rsidRPr="00404F29" w:rsidTr="002E3B3A">
        <w:trPr>
          <w:trHeight w:val="360"/>
          <w:jc w:val="center"/>
        </w:trPr>
        <w:tc>
          <w:tcPr>
            <w:tcW w:w="576" w:type="pct"/>
            <w:vMerge/>
            <w:tcBorders>
              <w:top w:val="nil"/>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сложный     </w:t>
            </w:r>
            <w:r w:rsidRPr="00404F29">
              <w:rPr>
                <w:rFonts w:ascii="Times New Roman" w:hAnsi="Times New Roman" w:cs="Times New Roman"/>
                <w:color w:val="000000"/>
              </w:rPr>
              <w:br/>
              <w:t xml:space="preserve">(I - Ia)    </w:t>
            </w:r>
          </w:p>
        </w:tc>
        <w:tc>
          <w:tcPr>
            <w:tcW w:w="320"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3 - 5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0,6  </w:t>
            </w:r>
            <w:r w:rsidRPr="00404F29">
              <w:rPr>
                <w:rFonts w:ascii="Times New Roman" w:hAnsi="Times New Roman" w:cs="Times New Roman"/>
                <w:color w:val="000000"/>
              </w:rPr>
              <w:br/>
              <w:t>0,3</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40 - 70</w:t>
            </w:r>
            <w:r w:rsidRPr="00404F29">
              <w:rPr>
                <w:rFonts w:ascii="Times New Roman" w:hAnsi="Times New Roman" w:cs="Times New Roman"/>
                <w:color w:val="000000"/>
              </w:rPr>
              <w:br/>
              <w:t>3 - 5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0,6  </w:t>
            </w:r>
            <w:r w:rsidRPr="00404F29">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40 - 60</w:t>
            </w:r>
            <w:r w:rsidRPr="00404F29">
              <w:rPr>
                <w:rFonts w:ascii="Times New Roman" w:hAnsi="Times New Roman" w:cs="Times New Roman"/>
                <w:color w:val="000000"/>
              </w:rPr>
              <w:br/>
              <w:t>8 - 10</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30 - 50</w:t>
            </w:r>
            <w:r w:rsidRPr="00404F29">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25 - 40</w:t>
            </w:r>
            <w:r w:rsidRPr="00404F29">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(6 - 9)С </w:t>
            </w:r>
            <w:r w:rsidRPr="00404F29">
              <w:rPr>
                <w:rFonts w:ascii="Times New Roman" w:hAnsi="Times New Roman" w:cs="Times New Roman"/>
                <w:color w:val="000000"/>
              </w:rPr>
              <w:br/>
              <w:t>(1 - 4)Б</w:t>
            </w:r>
          </w:p>
        </w:tc>
      </w:tr>
      <w:tr w:rsidR="00634F72" w:rsidRPr="00404F29" w:rsidTr="002E3B3A">
        <w:trPr>
          <w:trHeight w:val="360"/>
          <w:jc w:val="center"/>
        </w:trPr>
        <w:tc>
          <w:tcPr>
            <w:tcW w:w="576" w:type="pct"/>
            <w:vMerge/>
            <w:tcBorders>
              <w:top w:val="nil"/>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черничный   </w:t>
            </w:r>
            <w:r w:rsidRPr="00404F29">
              <w:rPr>
                <w:rFonts w:ascii="Times New Roman" w:hAnsi="Times New Roman" w:cs="Times New Roman"/>
                <w:color w:val="000000"/>
              </w:rPr>
              <w:br/>
              <w:t xml:space="preserve">(I - II)    </w:t>
            </w:r>
          </w:p>
        </w:tc>
        <w:tc>
          <w:tcPr>
            <w:tcW w:w="320"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3 - 5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0,6  </w:t>
            </w:r>
            <w:r w:rsidRPr="00404F29">
              <w:rPr>
                <w:rFonts w:ascii="Times New Roman" w:hAnsi="Times New Roman" w:cs="Times New Roman"/>
                <w:color w:val="000000"/>
              </w:rPr>
              <w:br/>
              <w:t>0,3</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40 - 70</w:t>
            </w:r>
            <w:r w:rsidRPr="00404F29">
              <w:rPr>
                <w:rFonts w:ascii="Times New Roman" w:hAnsi="Times New Roman" w:cs="Times New Roman"/>
                <w:color w:val="000000"/>
              </w:rPr>
              <w:br/>
              <w:t>3 - 5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0,6  </w:t>
            </w:r>
            <w:r w:rsidRPr="00404F29">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40 - 50</w:t>
            </w:r>
            <w:r w:rsidRPr="00404F29">
              <w:rPr>
                <w:rFonts w:ascii="Times New Roman" w:hAnsi="Times New Roman" w:cs="Times New Roman"/>
                <w:color w:val="000000"/>
              </w:rPr>
              <w:br/>
              <w:t>8 - 10</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30 - 45</w:t>
            </w:r>
            <w:r w:rsidRPr="00404F29">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25 - 35</w:t>
            </w:r>
            <w:r w:rsidRPr="00404F29">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(6 - 8)С </w:t>
            </w:r>
            <w:r w:rsidRPr="00404F29">
              <w:rPr>
                <w:rFonts w:ascii="Times New Roman" w:hAnsi="Times New Roman" w:cs="Times New Roman"/>
                <w:color w:val="000000"/>
              </w:rPr>
              <w:br/>
              <w:t>(2 - 4)Б</w:t>
            </w:r>
          </w:p>
        </w:tc>
      </w:tr>
      <w:tr w:rsidR="00634F72" w:rsidRPr="00404F29" w:rsidTr="002E3B3A">
        <w:trPr>
          <w:trHeight w:val="360"/>
          <w:jc w:val="center"/>
        </w:trPr>
        <w:tc>
          <w:tcPr>
            <w:tcW w:w="576" w:type="pct"/>
            <w:vMerge/>
            <w:tcBorders>
              <w:top w:val="nil"/>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долгомошный </w:t>
            </w:r>
            <w:r w:rsidRPr="00404F29">
              <w:rPr>
                <w:rFonts w:ascii="Times New Roman" w:hAnsi="Times New Roman" w:cs="Times New Roman"/>
                <w:color w:val="000000"/>
              </w:rPr>
              <w:br/>
              <w:t xml:space="preserve">(III)       </w:t>
            </w:r>
          </w:p>
        </w:tc>
        <w:tc>
          <w:tcPr>
            <w:tcW w:w="320"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4 - 6</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30 - 50</w:t>
            </w:r>
            <w:r w:rsidRPr="00404F29">
              <w:rPr>
                <w:rFonts w:ascii="Times New Roman" w:hAnsi="Times New Roman" w:cs="Times New Roman"/>
                <w:color w:val="000000"/>
              </w:rPr>
              <w:br/>
              <w:t>4 - 6</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30 - 45</w:t>
            </w:r>
            <w:r w:rsidRPr="00404F29">
              <w:rPr>
                <w:rFonts w:ascii="Times New Roman" w:hAnsi="Times New Roman" w:cs="Times New Roman"/>
                <w:color w:val="000000"/>
              </w:rPr>
              <w:br/>
              <w:t>8 - 12</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25 - 35</w:t>
            </w:r>
            <w:r w:rsidRPr="00404F29">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(5 - 7)С </w:t>
            </w:r>
            <w:r w:rsidRPr="00404F29">
              <w:rPr>
                <w:rFonts w:ascii="Times New Roman" w:hAnsi="Times New Roman" w:cs="Times New Roman"/>
                <w:color w:val="000000"/>
              </w:rPr>
              <w:br/>
              <w:t>(3 - 5)Б</w:t>
            </w:r>
          </w:p>
        </w:tc>
      </w:tr>
      <w:tr w:rsidR="00634F72" w:rsidRPr="00404F29" w:rsidTr="002E3B3A">
        <w:trPr>
          <w:trHeight w:val="360"/>
          <w:jc w:val="center"/>
        </w:trPr>
        <w:tc>
          <w:tcPr>
            <w:tcW w:w="576" w:type="pct"/>
            <w:vMerge w:val="restart"/>
            <w:tcBorders>
              <w:top w:val="single" w:sz="6" w:space="0" w:color="auto"/>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3. Лиственно-</w:t>
            </w:r>
            <w:r w:rsidRPr="00404F29">
              <w:rPr>
                <w:rFonts w:ascii="Times New Roman" w:hAnsi="Times New Roman" w:cs="Times New Roman"/>
                <w:color w:val="000000"/>
              </w:rPr>
              <w:br/>
              <w:t xml:space="preserve">сосновые       </w:t>
            </w:r>
            <w:r w:rsidRPr="00404F29">
              <w:rPr>
                <w:rFonts w:ascii="Times New Roman" w:hAnsi="Times New Roman" w:cs="Times New Roman"/>
                <w:color w:val="000000"/>
              </w:rPr>
              <w:br/>
              <w:t xml:space="preserve">(лиственные    </w:t>
            </w:r>
            <w:r w:rsidRPr="00404F29">
              <w:rPr>
                <w:rFonts w:ascii="Times New Roman" w:hAnsi="Times New Roman" w:cs="Times New Roman"/>
                <w:color w:val="000000"/>
              </w:rPr>
              <w:br/>
              <w:t>более 7 единиц,</w:t>
            </w:r>
            <w:r w:rsidRPr="00404F29">
              <w:rPr>
                <w:rFonts w:ascii="Times New Roman" w:hAnsi="Times New Roman" w:cs="Times New Roman"/>
                <w:color w:val="000000"/>
              </w:rPr>
              <w:br/>
              <w:t xml:space="preserve">сосны менее 3  </w:t>
            </w:r>
            <w:r w:rsidRPr="00404F29">
              <w:rPr>
                <w:rFonts w:ascii="Times New Roman" w:hAnsi="Times New Roman" w:cs="Times New Roman"/>
                <w:color w:val="000000"/>
              </w:rPr>
              <w:br/>
              <w:t xml:space="preserve">единиц при     </w:t>
            </w:r>
            <w:r w:rsidRPr="00404F29">
              <w:rPr>
                <w:rFonts w:ascii="Times New Roman" w:hAnsi="Times New Roman" w:cs="Times New Roman"/>
                <w:color w:val="000000"/>
              </w:rPr>
              <w:br/>
              <w:t xml:space="preserve">достаточном    </w:t>
            </w:r>
            <w:r w:rsidRPr="00404F29">
              <w:rPr>
                <w:rFonts w:ascii="Times New Roman" w:hAnsi="Times New Roman" w:cs="Times New Roman"/>
                <w:color w:val="000000"/>
              </w:rPr>
              <w:br/>
              <w:t xml:space="preserve">количестве     </w:t>
            </w:r>
            <w:r w:rsidRPr="00404F29">
              <w:rPr>
                <w:rFonts w:ascii="Times New Roman" w:hAnsi="Times New Roman" w:cs="Times New Roman"/>
                <w:color w:val="000000"/>
              </w:rPr>
              <w:br/>
              <w:t xml:space="preserve">деревьев)      </w:t>
            </w:r>
          </w:p>
        </w:tc>
        <w:tc>
          <w:tcPr>
            <w:tcW w:w="57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брусничный  </w:t>
            </w:r>
          </w:p>
        </w:tc>
        <w:tc>
          <w:tcPr>
            <w:tcW w:w="320"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3 - 5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0,6  </w:t>
            </w:r>
            <w:r w:rsidRPr="00404F29">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40 - 60</w:t>
            </w:r>
            <w:r w:rsidRPr="00404F29">
              <w:rPr>
                <w:rFonts w:ascii="Times New Roman" w:hAnsi="Times New Roman" w:cs="Times New Roman"/>
                <w:color w:val="000000"/>
              </w:rPr>
              <w:br/>
              <w:t>3 - 6</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40 - 60</w:t>
            </w:r>
            <w:r w:rsidRPr="00404F29">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449"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(5 - 8)С </w:t>
            </w:r>
            <w:r w:rsidRPr="00404F29">
              <w:rPr>
                <w:rFonts w:ascii="Times New Roman" w:hAnsi="Times New Roman" w:cs="Times New Roman"/>
                <w:color w:val="000000"/>
              </w:rPr>
              <w:br/>
              <w:t>(2 - 5)Б</w:t>
            </w:r>
          </w:p>
        </w:tc>
      </w:tr>
      <w:tr w:rsidR="00634F72" w:rsidRPr="00404F29" w:rsidTr="002E3B3A">
        <w:trPr>
          <w:trHeight w:val="360"/>
          <w:jc w:val="center"/>
        </w:trPr>
        <w:tc>
          <w:tcPr>
            <w:tcW w:w="576" w:type="pct"/>
            <w:vMerge/>
            <w:tcBorders>
              <w:top w:val="nil"/>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сложный     </w:t>
            </w:r>
          </w:p>
        </w:tc>
        <w:tc>
          <w:tcPr>
            <w:tcW w:w="320"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3 - 5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0,5  </w:t>
            </w:r>
            <w:r w:rsidRPr="00404F29">
              <w:rPr>
                <w:rFonts w:ascii="Times New Roman" w:hAnsi="Times New Roman" w:cs="Times New Roman"/>
                <w:color w:val="000000"/>
              </w:rPr>
              <w:br/>
              <w:t>0,3</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40 - 70</w:t>
            </w:r>
            <w:r w:rsidRPr="00404F29">
              <w:rPr>
                <w:rFonts w:ascii="Times New Roman" w:hAnsi="Times New Roman" w:cs="Times New Roman"/>
                <w:color w:val="000000"/>
              </w:rPr>
              <w:br/>
              <w:t>3 - 5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0,6  </w:t>
            </w:r>
            <w:r w:rsidRPr="00404F29">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40 - 60</w:t>
            </w:r>
            <w:r w:rsidRPr="00404F29">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449"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(6 - 9)С </w:t>
            </w:r>
            <w:r w:rsidRPr="00404F29">
              <w:rPr>
                <w:rFonts w:ascii="Times New Roman" w:hAnsi="Times New Roman" w:cs="Times New Roman"/>
                <w:color w:val="000000"/>
              </w:rPr>
              <w:br/>
              <w:t>(1 - 4)Б</w:t>
            </w:r>
          </w:p>
        </w:tc>
      </w:tr>
      <w:tr w:rsidR="00634F72" w:rsidRPr="00404F29" w:rsidTr="002E3B3A">
        <w:trPr>
          <w:trHeight w:val="360"/>
          <w:jc w:val="center"/>
        </w:trPr>
        <w:tc>
          <w:tcPr>
            <w:tcW w:w="576" w:type="pct"/>
            <w:vMerge/>
            <w:tcBorders>
              <w:top w:val="nil"/>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черничный   </w:t>
            </w:r>
          </w:p>
        </w:tc>
        <w:tc>
          <w:tcPr>
            <w:tcW w:w="320"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4 - 6</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0,6  </w:t>
            </w:r>
            <w:r w:rsidRPr="00404F29">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40 - 70</w:t>
            </w:r>
            <w:r w:rsidRPr="00404F29">
              <w:rPr>
                <w:rFonts w:ascii="Times New Roman" w:hAnsi="Times New Roman" w:cs="Times New Roman"/>
                <w:color w:val="000000"/>
              </w:rPr>
              <w:br/>
              <w:t>4 - 6</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0,6  </w:t>
            </w:r>
            <w:r w:rsidRPr="00404F29">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40 - 50</w:t>
            </w:r>
            <w:r w:rsidRPr="00404F29">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449"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(5 - 8)С </w:t>
            </w:r>
            <w:r w:rsidRPr="00404F29">
              <w:rPr>
                <w:rFonts w:ascii="Times New Roman" w:hAnsi="Times New Roman" w:cs="Times New Roman"/>
                <w:color w:val="000000"/>
              </w:rPr>
              <w:br/>
              <w:t>(2 - 5)Б</w:t>
            </w:r>
          </w:p>
        </w:tc>
      </w:tr>
      <w:tr w:rsidR="00634F72" w:rsidRPr="00404F29" w:rsidTr="002E3B3A">
        <w:trPr>
          <w:trHeight w:val="360"/>
          <w:jc w:val="center"/>
        </w:trPr>
        <w:tc>
          <w:tcPr>
            <w:tcW w:w="576" w:type="pct"/>
            <w:vMerge/>
            <w:tcBorders>
              <w:top w:val="nil"/>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долгомошный </w:t>
            </w:r>
          </w:p>
        </w:tc>
        <w:tc>
          <w:tcPr>
            <w:tcW w:w="320"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4 - 7</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30 - 60</w:t>
            </w:r>
            <w:r w:rsidRPr="00404F29">
              <w:rPr>
                <w:rFonts w:ascii="Times New Roman" w:hAnsi="Times New Roman" w:cs="Times New Roman"/>
                <w:color w:val="000000"/>
              </w:rPr>
              <w:br/>
              <w:t>5 - 7</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30 - 45</w:t>
            </w:r>
            <w:r w:rsidRPr="00404F29">
              <w:rPr>
                <w:rFonts w:ascii="Times New Roman" w:hAnsi="Times New Roman" w:cs="Times New Roman"/>
                <w:color w:val="000000"/>
              </w:rPr>
              <w:br/>
              <w:t>8 - 12</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449"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(4 - 7)С </w:t>
            </w:r>
            <w:r w:rsidRPr="00404F29">
              <w:rPr>
                <w:rFonts w:ascii="Times New Roman" w:hAnsi="Times New Roman" w:cs="Times New Roman"/>
                <w:color w:val="000000"/>
              </w:rPr>
              <w:br/>
              <w:t>(3 - 6)Б</w:t>
            </w:r>
          </w:p>
        </w:tc>
      </w:tr>
    </w:tbl>
    <w:p w:rsidR="00634F72" w:rsidRPr="00404F29" w:rsidRDefault="00634F72" w:rsidP="00657EC3">
      <w:pPr>
        <w:spacing w:line="276" w:lineRule="auto"/>
        <w:ind w:firstLine="6"/>
        <w:jc w:val="both"/>
        <w:rPr>
          <w:color w:val="000000"/>
        </w:rPr>
      </w:pPr>
    </w:p>
    <w:p w:rsidR="00377889" w:rsidRPr="00404F29" w:rsidRDefault="00377889" w:rsidP="004431FE">
      <w:pPr>
        <w:tabs>
          <w:tab w:val="left" w:pos="9120"/>
        </w:tabs>
        <w:spacing w:line="276" w:lineRule="auto"/>
        <w:ind w:firstLine="720"/>
        <w:rPr>
          <w:color w:val="000000"/>
        </w:rPr>
      </w:pPr>
      <w:r w:rsidRPr="00404F29">
        <w:rPr>
          <w:color w:val="000000"/>
          <w:u w:val="single"/>
        </w:rPr>
        <w:t>Примечания</w:t>
      </w:r>
      <w:r w:rsidRPr="00404F29">
        <w:rPr>
          <w:color w:val="000000"/>
        </w:rPr>
        <w:t xml:space="preserve">: </w:t>
      </w:r>
    </w:p>
    <w:p w:rsidR="00377889" w:rsidRPr="00404F29" w:rsidRDefault="00377889" w:rsidP="004431FE">
      <w:pPr>
        <w:pStyle w:val="ConsPlusNormal"/>
        <w:widowControl/>
        <w:spacing w:line="276" w:lineRule="auto"/>
        <w:jc w:val="both"/>
        <w:rPr>
          <w:rFonts w:ascii="Times New Roman" w:hAnsi="Times New Roman" w:cs="Times New Roman"/>
          <w:color w:val="000000"/>
          <w:sz w:val="24"/>
          <w:szCs w:val="24"/>
        </w:rPr>
      </w:pPr>
    </w:p>
    <w:p w:rsidR="00377889" w:rsidRPr="00404F29" w:rsidRDefault="00377889" w:rsidP="004431FE">
      <w:pPr>
        <w:pStyle w:val="ConsPlusNormal"/>
        <w:widowControl/>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1. Исходный состав в гр. 1 для всех видов рубок ухода от осветлений до проходных.</w:t>
      </w:r>
    </w:p>
    <w:p w:rsidR="00377889" w:rsidRPr="00404F29" w:rsidRDefault="00377889" w:rsidP="004431FE">
      <w:pPr>
        <w:pStyle w:val="ConsPlusNormal"/>
        <w:widowControl/>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2. Максимальный процент интенсивности рубок приведен для насаждений сомкнутостью (полнотой), равной 1,0. При меньших пок</w:t>
      </w:r>
      <w:r w:rsidRPr="00404F29">
        <w:rPr>
          <w:rFonts w:ascii="Times New Roman" w:hAnsi="Times New Roman" w:cs="Times New Roman"/>
          <w:color w:val="000000"/>
          <w:sz w:val="24"/>
          <w:szCs w:val="24"/>
        </w:rPr>
        <w:t>а</w:t>
      </w:r>
      <w:r w:rsidRPr="00404F29">
        <w:rPr>
          <w:rFonts w:ascii="Times New Roman" w:hAnsi="Times New Roman" w:cs="Times New Roman"/>
          <w:color w:val="000000"/>
          <w:sz w:val="24"/>
          <w:szCs w:val="24"/>
        </w:rPr>
        <w:t>зателях сомкнутости (полноты), наличии опасности резкого снижения устойчивости и других неблагоприятных условиях, а также провед</w:t>
      </w:r>
      <w:r w:rsidRPr="00404F29">
        <w:rPr>
          <w:rFonts w:ascii="Times New Roman" w:hAnsi="Times New Roman" w:cs="Times New Roman"/>
          <w:color w:val="000000"/>
          <w:sz w:val="24"/>
          <w:szCs w:val="24"/>
        </w:rPr>
        <w:t>е</w:t>
      </w:r>
      <w:r w:rsidRPr="00404F29">
        <w:rPr>
          <w:rFonts w:ascii="Times New Roman" w:hAnsi="Times New Roman" w:cs="Times New Roman"/>
          <w:color w:val="000000"/>
          <w:sz w:val="24"/>
          <w:szCs w:val="24"/>
        </w:rPr>
        <w:t>нии ухода на участках с сетью технологических коридоров интенсивность рубки соответственно снижается.</w:t>
      </w:r>
    </w:p>
    <w:p w:rsidR="00377889" w:rsidRPr="00404F29" w:rsidRDefault="00377889" w:rsidP="004431FE">
      <w:pPr>
        <w:pStyle w:val="ConsPlusNormal"/>
        <w:widowControl/>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Превышение интенсивности может допускаться при прорубке технологических коридоров (на 5 - 7% по запасу) и необходимости удаления большого количества нежелательных деревьев без отрицательных последствий (потери устойчивости и др.).</w:t>
      </w:r>
    </w:p>
    <w:p w:rsidR="00634F72" w:rsidRPr="00404F29" w:rsidRDefault="00377889" w:rsidP="004431FE">
      <w:pPr>
        <w:pStyle w:val="ConsPlusNormal"/>
        <w:widowControl/>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4. Насаждения 3-й группы только в молодом возрасте относятся к сосновым хозяйственным секциям, если в них имеется достаточное количество деревьев сосны для формирования осветлениями и прочистками насаждений 1-й или 2-й группы по составу (гр. 12).</w:t>
      </w:r>
    </w:p>
    <w:p w:rsidR="00634F72" w:rsidRPr="00404F29" w:rsidRDefault="00634F72">
      <w:pPr>
        <w:rPr>
          <w:color w:val="000000"/>
        </w:rPr>
      </w:pPr>
      <w:r w:rsidRPr="00404F29">
        <w:rPr>
          <w:color w:val="000000"/>
        </w:rPr>
        <w:br w:type="page"/>
      </w:r>
    </w:p>
    <w:p w:rsidR="00634F72" w:rsidRPr="00404F29" w:rsidRDefault="00634F72" w:rsidP="00634F72">
      <w:pPr>
        <w:spacing w:line="276" w:lineRule="auto"/>
        <w:ind w:firstLine="6"/>
        <w:jc w:val="both"/>
        <w:rPr>
          <w:color w:val="000000"/>
        </w:rPr>
      </w:pPr>
      <w:r w:rsidRPr="00404F29">
        <w:rPr>
          <w:color w:val="000000"/>
        </w:rPr>
        <w:lastRenderedPageBreak/>
        <w:t>Таблица 2.1.2.7 - Н</w:t>
      </w:r>
      <w:r w:rsidR="00377889" w:rsidRPr="00404F29">
        <w:rPr>
          <w:color w:val="000000"/>
        </w:rPr>
        <w:t>ормативы режима рубок ухода за лесом в еловых насажденияххвойно-широколиственного  района европейской части Российской Федерации</w:t>
      </w:r>
    </w:p>
    <w:tbl>
      <w:tblPr>
        <w:tblW w:w="5000" w:type="pct"/>
        <w:jc w:val="center"/>
        <w:tblCellMar>
          <w:left w:w="70" w:type="dxa"/>
          <w:right w:w="70" w:type="dxa"/>
        </w:tblCellMar>
        <w:tblLook w:val="0000"/>
      </w:tblPr>
      <w:tblGrid>
        <w:gridCol w:w="1945"/>
        <w:gridCol w:w="1739"/>
        <w:gridCol w:w="1130"/>
        <w:gridCol w:w="1215"/>
        <w:gridCol w:w="995"/>
        <w:gridCol w:w="1215"/>
        <w:gridCol w:w="995"/>
        <w:gridCol w:w="1215"/>
        <w:gridCol w:w="995"/>
        <w:gridCol w:w="1215"/>
        <w:gridCol w:w="995"/>
        <w:gridCol w:w="1056"/>
      </w:tblGrid>
      <w:tr w:rsidR="00634F72" w:rsidRPr="00404F29" w:rsidTr="002E3B3A">
        <w:trPr>
          <w:trHeight w:val="360"/>
          <w:tblHeader/>
          <w:jc w:val="center"/>
        </w:trPr>
        <w:tc>
          <w:tcPr>
            <w:tcW w:w="694" w:type="pct"/>
            <w:vMerge w:val="restart"/>
            <w:tcBorders>
              <w:top w:val="single" w:sz="6" w:space="0" w:color="auto"/>
              <w:left w:val="single" w:sz="6" w:space="0" w:color="auto"/>
              <w:bottom w:val="nil"/>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Состав лесных </w:t>
            </w:r>
            <w:r w:rsidRPr="00404F29">
              <w:rPr>
                <w:rFonts w:ascii="Times New Roman" w:hAnsi="Times New Roman" w:cs="Times New Roman"/>
                <w:color w:val="000000"/>
              </w:rPr>
              <w:br/>
              <w:t xml:space="preserve">насаждений до </w:t>
            </w:r>
            <w:r w:rsidRPr="00404F29">
              <w:rPr>
                <w:rFonts w:ascii="Times New Roman" w:hAnsi="Times New Roman" w:cs="Times New Roman"/>
                <w:color w:val="000000"/>
              </w:rPr>
              <w:br/>
              <w:t>рубки</w:t>
            </w:r>
          </w:p>
        </w:tc>
        <w:tc>
          <w:tcPr>
            <w:tcW w:w="624" w:type="pct"/>
            <w:vMerge w:val="restart"/>
            <w:tcBorders>
              <w:top w:val="single" w:sz="6" w:space="0" w:color="auto"/>
              <w:left w:val="single" w:sz="6" w:space="0" w:color="auto"/>
              <w:bottom w:val="nil"/>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Группы типов</w:t>
            </w:r>
            <w:r w:rsidRPr="00404F29">
              <w:rPr>
                <w:rFonts w:ascii="Times New Roman" w:hAnsi="Times New Roman" w:cs="Times New Roman"/>
                <w:color w:val="000000"/>
              </w:rPr>
              <w:br/>
              <w:t xml:space="preserve">леса (класс </w:t>
            </w:r>
            <w:r w:rsidRPr="00404F29">
              <w:rPr>
                <w:rFonts w:ascii="Times New Roman" w:hAnsi="Times New Roman" w:cs="Times New Roman"/>
                <w:color w:val="000000"/>
              </w:rPr>
              <w:br/>
              <w:t>бонитета)</w:t>
            </w:r>
          </w:p>
        </w:tc>
        <w:tc>
          <w:tcPr>
            <w:tcW w:w="417" w:type="pct"/>
            <w:vMerge w:val="restart"/>
            <w:tcBorders>
              <w:top w:val="single" w:sz="6" w:space="0" w:color="auto"/>
              <w:left w:val="single" w:sz="6" w:space="0" w:color="auto"/>
              <w:bottom w:val="nil"/>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Возраст</w:t>
            </w:r>
            <w:r w:rsidRPr="00404F29">
              <w:rPr>
                <w:rFonts w:ascii="Times New Roman" w:hAnsi="Times New Roman" w:cs="Times New Roman"/>
                <w:color w:val="000000"/>
              </w:rPr>
              <w:br/>
              <w:t xml:space="preserve">начала </w:t>
            </w:r>
            <w:r w:rsidRPr="00404F29">
              <w:rPr>
                <w:rFonts w:ascii="Times New Roman" w:hAnsi="Times New Roman" w:cs="Times New Roman"/>
                <w:color w:val="000000"/>
              </w:rPr>
              <w:br/>
              <w:t xml:space="preserve">ухода, </w:t>
            </w:r>
            <w:r w:rsidRPr="00404F29">
              <w:rPr>
                <w:rFonts w:ascii="Times New Roman" w:hAnsi="Times New Roman" w:cs="Times New Roman"/>
                <w:color w:val="000000"/>
              </w:rPr>
              <w:br/>
              <w:t>лет</w:t>
            </w:r>
          </w:p>
        </w:tc>
        <w:tc>
          <w:tcPr>
            <w:tcW w:w="694"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Осветление</w:t>
            </w:r>
          </w:p>
        </w:tc>
        <w:tc>
          <w:tcPr>
            <w:tcW w:w="695"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Прочистка</w:t>
            </w:r>
          </w:p>
        </w:tc>
        <w:tc>
          <w:tcPr>
            <w:tcW w:w="694"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Прореживание</w:t>
            </w:r>
          </w:p>
        </w:tc>
        <w:tc>
          <w:tcPr>
            <w:tcW w:w="695"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Проходные   </w:t>
            </w:r>
            <w:r w:rsidRPr="00404F29">
              <w:rPr>
                <w:rFonts w:ascii="Times New Roman" w:hAnsi="Times New Roman" w:cs="Times New Roman"/>
                <w:color w:val="000000"/>
              </w:rPr>
              <w:br/>
              <w:t>рубки</w:t>
            </w:r>
          </w:p>
        </w:tc>
        <w:tc>
          <w:tcPr>
            <w:tcW w:w="486" w:type="pct"/>
            <w:vMerge w:val="restart"/>
            <w:tcBorders>
              <w:top w:val="single" w:sz="6" w:space="0" w:color="auto"/>
              <w:left w:val="single" w:sz="6" w:space="0" w:color="auto"/>
              <w:bottom w:val="nil"/>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Целевой  </w:t>
            </w:r>
            <w:r w:rsidRPr="00404F29">
              <w:rPr>
                <w:rFonts w:ascii="Times New Roman" w:hAnsi="Times New Roman" w:cs="Times New Roman"/>
                <w:color w:val="000000"/>
              </w:rPr>
              <w:br/>
              <w:t xml:space="preserve">состав к </w:t>
            </w:r>
            <w:r w:rsidRPr="00404F29">
              <w:rPr>
                <w:rFonts w:ascii="Times New Roman" w:hAnsi="Times New Roman" w:cs="Times New Roman"/>
                <w:color w:val="000000"/>
              </w:rPr>
              <w:br/>
              <w:t xml:space="preserve">возрасту </w:t>
            </w:r>
            <w:r w:rsidRPr="00404F29">
              <w:rPr>
                <w:rFonts w:ascii="Times New Roman" w:hAnsi="Times New Roman" w:cs="Times New Roman"/>
                <w:color w:val="000000"/>
              </w:rPr>
              <w:br/>
              <w:t xml:space="preserve">рубки   </w:t>
            </w:r>
            <w:r w:rsidRPr="00404F29">
              <w:rPr>
                <w:rFonts w:ascii="Times New Roman" w:hAnsi="Times New Roman" w:cs="Times New Roman"/>
                <w:color w:val="000000"/>
              </w:rPr>
              <w:br/>
              <w:t>(спелости)</w:t>
            </w:r>
          </w:p>
        </w:tc>
      </w:tr>
      <w:tr w:rsidR="00634F72" w:rsidRPr="00404F29" w:rsidTr="002E3B3A">
        <w:trPr>
          <w:trHeight w:val="1200"/>
          <w:tblHeader/>
          <w:jc w:val="center"/>
        </w:trPr>
        <w:tc>
          <w:tcPr>
            <w:tcW w:w="694" w:type="pct"/>
            <w:vMerge/>
            <w:tcBorders>
              <w:top w:val="nil"/>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624" w:type="pct"/>
            <w:vMerge/>
            <w:tcBorders>
              <w:top w:val="nil"/>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417" w:type="pct"/>
            <w:vMerge/>
            <w:tcBorders>
              <w:top w:val="nil"/>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минималь-</w:t>
            </w:r>
            <w:r w:rsidRPr="00404F29">
              <w:rPr>
                <w:rFonts w:ascii="Times New Roman" w:hAnsi="Times New Roman" w:cs="Times New Roman"/>
                <w:color w:val="000000"/>
              </w:rPr>
              <w:br/>
              <w:t>ная сомкн</w:t>
            </w:r>
            <w:r w:rsidRPr="00404F29">
              <w:rPr>
                <w:rFonts w:ascii="Times New Roman" w:hAnsi="Times New Roman" w:cs="Times New Roman"/>
                <w:color w:val="000000"/>
              </w:rPr>
              <w:t>у</w:t>
            </w:r>
            <w:r w:rsidRPr="00404F29">
              <w:rPr>
                <w:rFonts w:ascii="Times New Roman" w:hAnsi="Times New Roman" w:cs="Times New Roman"/>
                <w:color w:val="000000"/>
              </w:rPr>
              <w:t xml:space="preserve">тость </w:t>
            </w:r>
            <w:r w:rsidRPr="00404F29">
              <w:rPr>
                <w:rFonts w:ascii="Times New Roman" w:hAnsi="Times New Roman" w:cs="Times New Roman"/>
                <w:color w:val="000000"/>
              </w:rPr>
              <w:br/>
              <w:t xml:space="preserve">крон  до    </w:t>
            </w:r>
            <w:r w:rsidRPr="00404F29">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интенсив-</w:t>
            </w:r>
            <w:r w:rsidRPr="00404F29">
              <w:rPr>
                <w:rFonts w:ascii="Times New Roman" w:hAnsi="Times New Roman" w:cs="Times New Roman"/>
                <w:color w:val="000000"/>
              </w:rPr>
              <w:br/>
              <w:t xml:space="preserve">ность  </w:t>
            </w:r>
            <w:r w:rsidRPr="00404F29">
              <w:rPr>
                <w:rFonts w:ascii="Times New Roman" w:hAnsi="Times New Roman" w:cs="Times New Roman"/>
                <w:color w:val="000000"/>
              </w:rPr>
              <w:br/>
              <w:t>рубки, % по запасу</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минималь-</w:t>
            </w:r>
            <w:r w:rsidRPr="00404F29">
              <w:rPr>
                <w:rFonts w:ascii="Times New Roman" w:hAnsi="Times New Roman" w:cs="Times New Roman"/>
                <w:color w:val="000000"/>
              </w:rPr>
              <w:br/>
              <w:t>ная сомкн</w:t>
            </w:r>
            <w:r w:rsidRPr="00404F29">
              <w:rPr>
                <w:rFonts w:ascii="Times New Roman" w:hAnsi="Times New Roman" w:cs="Times New Roman"/>
                <w:color w:val="000000"/>
              </w:rPr>
              <w:t>у</w:t>
            </w:r>
            <w:r w:rsidRPr="00404F29">
              <w:rPr>
                <w:rFonts w:ascii="Times New Roman" w:hAnsi="Times New Roman" w:cs="Times New Roman"/>
                <w:color w:val="000000"/>
              </w:rPr>
              <w:t xml:space="preserve">тость </w:t>
            </w:r>
            <w:r w:rsidRPr="00404F29">
              <w:rPr>
                <w:rFonts w:ascii="Times New Roman" w:hAnsi="Times New Roman" w:cs="Times New Roman"/>
                <w:color w:val="000000"/>
              </w:rPr>
              <w:br/>
              <w:t xml:space="preserve">крон  до    </w:t>
            </w:r>
            <w:r w:rsidRPr="00404F29">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интенсив-</w:t>
            </w:r>
            <w:r w:rsidRPr="00404F29">
              <w:rPr>
                <w:rFonts w:ascii="Times New Roman" w:hAnsi="Times New Roman" w:cs="Times New Roman"/>
                <w:color w:val="000000"/>
              </w:rPr>
              <w:br/>
              <w:t xml:space="preserve">ность  </w:t>
            </w:r>
            <w:r w:rsidRPr="00404F29">
              <w:rPr>
                <w:rFonts w:ascii="Times New Roman" w:hAnsi="Times New Roman" w:cs="Times New Roman"/>
                <w:color w:val="000000"/>
              </w:rPr>
              <w:br/>
              <w:t>рубки, % по запасу</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минималь-</w:t>
            </w:r>
            <w:r w:rsidRPr="00404F29">
              <w:rPr>
                <w:rFonts w:ascii="Times New Roman" w:hAnsi="Times New Roman" w:cs="Times New Roman"/>
                <w:color w:val="000000"/>
              </w:rPr>
              <w:br/>
              <w:t>ная сомкн</w:t>
            </w:r>
            <w:r w:rsidRPr="00404F29">
              <w:rPr>
                <w:rFonts w:ascii="Times New Roman" w:hAnsi="Times New Roman" w:cs="Times New Roman"/>
                <w:color w:val="000000"/>
              </w:rPr>
              <w:t>у</w:t>
            </w:r>
            <w:r w:rsidRPr="00404F29">
              <w:rPr>
                <w:rFonts w:ascii="Times New Roman" w:hAnsi="Times New Roman" w:cs="Times New Roman"/>
                <w:color w:val="000000"/>
              </w:rPr>
              <w:t xml:space="preserve">тость </w:t>
            </w:r>
            <w:r w:rsidRPr="00404F29">
              <w:rPr>
                <w:rFonts w:ascii="Times New Roman" w:hAnsi="Times New Roman" w:cs="Times New Roman"/>
                <w:color w:val="000000"/>
              </w:rPr>
              <w:br/>
              <w:t xml:space="preserve">крон  до    </w:t>
            </w:r>
            <w:r w:rsidRPr="00404F29">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интенсив-</w:t>
            </w:r>
            <w:r w:rsidRPr="00404F29">
              <w:rPr>
                <w:rFonts w:ascii="Times New Roman" w:hAnsi="Times New Roman" w:cs="Times New Roman"/>
                <w:color w:val="000000"/>
              </w:rPr>
              <w:br/>
              <w:t xml:space="preserve">ность  </w:t>
            </w:r>
            <w:r w:rsidRPr="00404F29">
              <w:rPr>
                <w:rFonts w:ascii="Times New Roman" w:hAnsi="Times New Roman" w:cs="Times New Roman"/>
                <w:color w:val="000000"/>
              </w:rPr>
              <w:br/>
              <w:t>рубки, % по запасу</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минималь-</w:t>
            </w:r>
            <w:r w:rsidRPr="00404F29">
              <w:rPr>
                <w:rFonts w:ascii="Times New Roman" w:hAnsi="Times New Roman" w:cs="Times New Roman"/>
                <w:color w:val="000000"/>
              </w:rPr>
              <w:br/>
              <w:t>ная сомкн</w:t>
            </w:r>
            <w:r w:rsidRPr="00404F29">
              <w:rPr>
                <w:rFonts w:ascii="Times New Roman" w:hAnsi="Times New Roman" w:cs="Times New Roman"/>
                <w:color w:val="000000"/>
              </w:rPr>
              <w:t>у</w:t>
            </w:r>
            <w:r w:rsidRPr="00404F29">
              <w:rPr>
                <w:rFonts w:ascii="Times New Roman" w:hAnsi="Times New Roman" w:cs="Times New Roman"/>
                <w:color w:val="000000"/>
              </w:rPr>
              <w:t xml:space="preserve">тость </w:t>
            </w:r>
            <w:r w:rsidRPr="00404F29">
              <w:rPr>
                <w:rFonts w:ascii="Times New Roman" w:hAnsi="Times New Roman" w:cs="Times New Roman"/>
                <w:color w:val="000000"/>
              </w:rPr>
              <w:br/>
              <w:t xml:space="preserve">крон  до    </w:t>
            </w:r>
            <w:r w:rsidRPr="00404F29">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интенсив-</w:t>
            </w:r>
            <w:r w:rsidRPr="00404F29">
              <w:rPr>
                <w:rFonts w:ascii="Times New Roman" w:hAnsi="Times New Roman" w:cs="Times New Roman"/>
                <w:color w:val="000000"/>
              </w:rPr>
              <w:br/>
              <w:t xml:space="preserve">ность  </w:t>
            </w:r>
            <w:r w:rsidRPr="00404F29">
              <w:rPr>
                <w:rFonts w:ascii="Times New Roman" w:hAnsi="Times New Roman" w:cs="Times New Roman"/>
                <w:color w:val="000000"/>
              </w:rPr>
              <w:br/>
              <w:t>рубки, % по запасу</w:t>
            </w:r>
          </w:p>
        </w:tc>
        <w:tc>
          <w:tcPr>
            <w:tcW w:w="486" w:type="pct"/>
            <w:vMerge/>
            <w:tcBorders>
              <w:top w:val="nil"/>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r>
      <w:tr w:rsidR="00634F72" w:rsidRPr="00404F29" w:rsidTr="002E3B3A">
        <w:trPr>
          <w:trHeight w:val="600"/>
          <w:tblHeader/>
          <w:jc w:val="center"/>
        </w:trPr>
        <w:tc>
          <w:tcPr>
            <w:tcW w:w="694" w:type="pct"/>
            <w:vMerge/>
            <w:tcBorders>
              <w:top w:val="nil"/>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624" w:type="pct"/>
            <w:vMerge/>
            <w:tcBorders>
              <w:top w:val="nil"/>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417" w:type="pct"/>
            <w:vMerge/>
            <w:tcBorders>
              <w:top w:val="nil"/>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повторяе-</w:t>
            </w:r>
            <w:r w:rsidRPr="00404F29">
              <w:rPr>
                <w:rFonts w:ascii="Times New Roman" w:hAnsi="Times New Roman" w:cs="Times New Roman"/>
                <w:color w:val="000000"/>
              </w:rPr>
              <w:br/>
              <w:t>мость (лет)</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повторяе-</w:t>
            </w:r>
            <w:r w:rsidRPr="00404F29">
              <w:rPr>
                <w:rFonts w:ascii="Times New Roman" w:hAnsi="Times New Roman" w:cs="Times New Roman"/>
                <w:color w:val="000000"/>
              </w:rPr>
              <w:br/>
              <w:t>мость (лет)</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повторяе-</w:t>
            </w:r>
            <w:r w:rsidRPr="00404F29">
              <w:rPr>
                <w:rFonts w:ascii="Times New Roman" w:hAnsi="Times New Roman" w:cs="Times New Roman"/>
                <w:color w:val="000000"/>
              </w:rPr>
              <w:br/>
              <w:t>мость (лет)</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повторяе-</w:t>
            </w:r>
            <w:r w:rsidRPr="00404F29">
              <w:rPr>
                <w:rFonts w:ascii="Times New Roman" w:hAnsi="Times New Roman" w:cs="Times New Roman"/>
                <w:color w:val="000000"/>
              </w:rPr>
              <w:br/>
              <w:t>мость (лет)</w:t>
            </w:r>
          </w:p>
        </w:tc>
        <w:tc>
          <w:tcPr>
            <w:tcW w:w="486" w:type="pct"/>
            <w:vMerge/>
            <w:tcBorders>
              <w:top w:val="nil"/>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r>
      <w:tr w:rsidR="00634F72" w:rsidRPr="00404F29" w:rsidTr="002E3B3A">
        <w:trPr>
          <w:trHeight w:val="240"/>
          <w:tblHeader/>
          <w:jc w:val="center"/>
        </w:trPr>
        <w:tc>
          <w:tcPr>
            <w:tcW w:w="694"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w:t>
            </w:r>
          </w:p>
        </w:tc>
        <w:tc>
          <w:tcPr>
            <w:tcW w:w="624"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w:t>
            </w:r>
          </w:p>
        </w:tc>
        <w:tc>
          <w:tcPr>
            <w:tcW w:w="41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7</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8</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9</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10</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11</w:t>
            </w:r>
          </w:p>
        </w:tc>
        <w:tc>
          <w:tcPr>
            <w:tcW w:w="48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12</w:t>
            </w:r>
          </w:p>
        </w:tc>
      </w:tr>
      <w:tr w:rsidR="00634F72" w:rsidRPr="00404F29" w:rsidTr="002E3B3A">
        <w:trPr>
          <w:trHeight w:val="1200"/>
          <w:jc w:val="center"/>
        </w:trPr>
        <w:tc>
          <w:tcPr>
            <w:tcW w:w="694"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1. Еловые      </w:t>
            </w:r>
            <w:r w:rsidRPr="00404F29">
              <w:rPr>
                <w:rFonts w:ascii="Times New Roman" w:hAnsi="Times New Roman" w:cs="Times New Roman"/>
                <w:color w:val="000000"/>
              </w:rPr>
              <w:br/>
              <w:t xml:space="preserve">насаждения:    </w:t>
            </w:r>
            <w:r w:rsidRPr="00404F29">
              <w:rPr>
                <w:rFonts w:ascii="Times New Roman" w:hAnsi="Times New Roman" w:cs="Times New Roman"/>
                <w:color w:val="000000"/>
              </w:rPr>
              <w:br/>
              <w:t xml:space="preserve">чистые и с     </w:t>
            </w:r>
            <w:r w:rsidRPr="00404F29">
              <w:rPr>
                <w:rFonts w:ascii="Times New Roman" w:hAnsi="Times New Roman" w:cs="Times New Roman"/>
                <w:color w:val="000000"/>
              </w:rPr>
              <w:br/>
              <w:t xml:space="preserve">примесью       </w:t>
            </w:r>
            <w:r w:rsidRPr="00404F29">
              <w:rPr>
                <w:rFonts w:ascii="Times New Roman" w:hAnsi="Times New Roman" w:cs="Times New Roman"/>
                <w:color w:val="000000"/>
              </w:rPr>
              <w:br/>
              <w:t xml:space="preserve">лиственных до  </w:t>
            </w:r>
            <w:r w:rsidRPr="00404F29">
              <w:rPr>
                <w:rFonts w:ascii="Times New Roman" w:hAnsi="Times New Roman" w:cs="Times New Roman"/>
                <w:color w:val="000000"/>
              </w:rPr>
              <w:br/>
              <w:t xml:space="preserve">2 единиц       </w:t>
            </w:r>
          </w:p>
        </w:tc>
        <w:tc>
          <w:tcPr>
            <w:tcW w:w="624"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сложные   </w:t>
            </w:r>
            <w:r w:rsidRPr="00404F29">
              <w:rPr>
                <w:rFonts w:ascii="Times New Roman" w:hAnsi="Times New Roman" w:cs="Times New Roman"/>
                <w:color w:val="000000"/>
              </w:rPr>
              <w:br/>
              <w:t xml:space="preserve">(Ia - I)  </w:t>
            </w:r>
            <w:r w:rsidRPr="00404F29">
              <w:rPr>
                <w:rFonts w:ascii="Times New Roman" w:hAnsi="Times New Roman" w:cs="Times New Roman"/>
                <w:color w:val="000000"/>
              </w:rPr>
              <w:br/>
            </w:r>
            <w:r w:rsidRPr="00404F29">
              <w:rPr>
                <w:rFonts w:ascii="Times New Roman" w:hAnsi="Times New Roman" w:cs="Times New Roman"/>
                <w:color w:val="000000"/>
              </w:rPr>
              <w:br/>
              <w:t xml:space="preserve">черничные  </w:t>
            </w:r>
            <w:r w:rsidRPr="00404F29">
              <w:rPr>
                <w:rFonts w:ascii="Times New Roman" w:hAnsi="Times New Roman" w:cs="Times New Roman"/>
                <w:color w:val="000000"/>
              </w:rPr>
              <w:br/>
              <w:t xml:space="preserve">(I - II)  </w:t>
            </w:r>
            <w:r w:rsidRPr="00404F29">
              <w:rPr>
                <w:rFonts w:ascii="Times New Roman" w:hAnsi="Times New Roman" w:cs="Times New Roman"/>
                <w:color w:val="000000"/>
              </w:rPr>
              <w:br/>
            </w:r>
            <w:r w:rsidRPr="00404F29">
              <w:rPr>
                <w:rFonts w:ascii="Times New Roman" w:hAnsi="Times New Roman" w:cs="Times New Roman"/>
                <w:color w:val="000000"/>
              </w:rPr>
              <w:br/>
              <w:t xml:space="preserve">приручьевые </w:t>
            </w:r>
            <w:r w:rsidRPr="00404F29">
              <w:rPr>
                <w:rFonts w:ascii="Times New Roman" w:hAnsi="Times New Roman" w:cs="Times New Roman"/>
                <w:color w:val="000000"/>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8 - 10</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8 - 10</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8 - 10</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 xml:space="preserve">0,6  </w:t>
            </w:r>
            <w:r w:rsidRPr="00404F29">
              <w:rPr>
                <w:rFonts w:ascii="Times New Roman" w:hAnsi="Times New Roman" w:cs="Times New Roman"/>
                <w:color w:val="000000"/>
              </w:rPr>
              <w:br/>
            </w:r>
            <w:r w:rsidRPr="00404F29">
              <w:rPr>
                <w:rFonts w:ascii="Times New Roman" w:hAnsi="Times New Roman" w:cs="Times New Roman"/>
                <w:color w:val="000000"/>
              </w:rPr>
              <w:br/>
              <w:t xml:space="preserve">0,8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t xml:space="preserve">0,8  </w:t>
            </w:r>
            <w:r w:rsidRPr="00404F29">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15 - 30</w:t>
            </w:r>
            <w:r w:rsidRPr="00404F29">
              <w:rPr>
                <w:rFonts w:ascii="Times New Roman" w:hAnsi="Times New Roman" w:cs="Times New Roman"/>
                <w:color w:val="000000"/>
              </w:rPr>
              <w:br/>
              <w:t xml:space="preserve">5 - 8 </w:t>
            </w:r>
            <w:r w:rsidRPr="00404F29">
              <w:rPr>
                <w:rFonts w:ascii="Times New Roman" w:hAnsi="Times New Roman" w:cs="Times New Roman"/>
                <w:color w:val="000000"/>
              </w:rPr>
              <w:br/>
            </w:r>
            <w:r w:rsidRPr="00404F29">
              <w:rPr>
                <w:rFonts w:ascii="Times New Roman" w:hAnsi="Times New Roman" w:cs="Times New Roman"/>
                <w:color w:val="000000"/>
              </w:rPr>
              <w:br/>
              <w:t>20 - 35</w:t>
            </w:r>
            <w:r w:rsidRPr="00404F29">
              <w:rPr>
                <w:rFonts w:ascii="Times New Roman" w:hAnsi="Times New Roman" w:cs="Times New Roman"/>
                <w:color w:val="000000"/>
              </w:rPr>
              <w:br/>
              <w:t xml:space="preserve">6 - 8 </w:t>
            </w:r>
            <w:r w:rsidRPr="00404F29">
              <w:rPr>
                <w:rFonts w:ascii="Times New Roman" w:hAnsi="Times New Roman" w:cs="Times New Roman"/>
                <w:color w:val="000000"/>
              </w:rPr>
              <w:br/>
            </w:r>
            <w:r w:rsidRPr="00404F29">
              <w:rPr>
                <w:rFonts w:ascii="Times New Roman" w:hAnsi="Times New Roman" w:cs="Times New Roman"/>
                <w:color w:val="000000"/>
              </w:rPr>
              <w:br/>
              <w:t>20 - 35</w:t>
            </w:r>
            <w:r w:rsidRPr="00404F29">
              <w:rPr>
                <w:rFonts w:ascii="Times New Roman" w:hAnsi="Times New Roman" w:cs="Times New Roman"/>
                <w:color w:val="000000"/>
              </w:rPr>
              <w:br/>
              <w:t>6 - 8</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 xml:space="preserve">0,6  </w:t>
            </w:r>
            <w:r w:rsidRPr="00404F29">
              <w:rPr>
                <w:rFonts w:ascii="Times New Roman" w:hAnsi="Times New Roman" w:cs="Times New Roman"/>
                <w:color w:val="000000"/>
              </w:rPr>
              <w:br/>
            </w:r>
            <w:r w:rsidRPr="00404F29">
              <w:rPr>
                <w:rFonts w:ascii="Times New Roman" w:hAnsi="Times New Roman" w:cs="Times New Roman"/>
                <w:color w:val="000000"/>
              </w:rPr>
              <w:br/>
              <w:t xml:space="preserve">0,8  </w:t>
            </w:r>
            <w:r w:rsidRPr="00404F29">
              <w:rPr>
                <w:rFonts w:ascii="Times New Roman" w:hAnsi="Times New Roman" w:cs="Times New Roman"/>
                <w:color w:val="000000"/>
              </w:rPr>
              <w:br/>
              <w:t xml:space="preserve">0,6  </w:t>
            </w:r>
            <w:r w:rsidRPr="00404F29">
              <w:rPr>
                <w:rFonts w:ascii="Times New Roman" w:hAnsi="Times New Roman" w:cs="Times New Roman"/>
                <w:color w:val="000000"/>
              </w:rPr>
              <w:br/>
            </w:r>
            <w:r w:rsidRPr="00404F29">
              <w:rPr>
                <w:rFonts w:ascii="Times New Roman" w:hAnsi="Times New Roman" w:cs="Times New Roman"/>
                <w:color w:val="000000"/>
              </w:rPr>
              <w:br/>
              <w:t xml:space="preserve">0,8  </w:t>
            </w:r>
            <w:r w:rsidRPr="00404F29">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15 - 30</w:t>
            </w:r>
            <w:r w:rsidRPr="00404F29">
              <w:rPr>
                <w:rFonts w:ascii="Times New Roman" w:hAnsi="Times New Roman" w:cs="Times New Roman"/>
                <w:color w:val="000000"/>
              </w:rPr>
              <w:br/>
              <w:t xml:space="preserve">6 - 8 </w:t>
            </w:r>
            <w:r w:rsidRPr="00404F29">
              <w:rPr>
                <w:rFonts w:ascii="Times New Roman" w:hAnsi="Times New Roman" w:cs="Times New Roman"/>
                <w:color w:val="000000"/>
              </w:rPr>
              <w:br/>
            </w:r>
            <w:r w:rsidRPr="00404F29">
              <w:rPr>
                <w:rFonts w:ascii="Times New Roman" w:hAnsi="Times New Roman" w:cs="Times New Roman"/>
                <w:color w:val="000000"/>
              </w:rPr>
              <w:br/>
              <w:t>15 - 25</w:t>
            </w:r>
            <w:r w:rsidRPr="00404F29">
              <w:rPr>
                <w:rFonts w:ascii="Times New Roman" w:hAnsi="Times New Roman" w:cs="Times New Roman"/>
                <w:color w:val="000000"/>
              </w:rPr>
              <w:br/>
              <w:t xml:space="preserve">6 - 8 </w:t>
            </w:r>
            <w:r w:rsidRPr="00404F29">
              <w:rPr>
                <w:rFonts w:ascii="Times New Roman" w:hAnsi="Times New Roman" w:cs="Times New Roman"/>
                <w:color w:val="000000"/>
              </w:rPr>
              <w:br/>
            </w:r>
            <w:r w:rsidRPr="00404F29">
              <w:rPr>
                <w:rFonts w:ascii="Times New Roman" w:hAnsi="Times New Roman" w:cs="Times New Roman"/>
                <w:color w:val="000000"/>
              </w:rPr>
              <w:br/>
              <w:t>15 - 25</w:t>
            </w:r>
            <w:r w:rsidRPr="00404F29">
              <w:rPr>
                <w:rFonts w:ascii="Times New Roman" w:hAnsi="Times New Roman" w:cs="Times New Roman"/>
                <w:color w:val="000000"/>
              </w:rPr>
              <w:br/>
              <w:t>6 - 8</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 xml:space="preserve">0,7  </w:t>
            </w:r>
            <w:r w:rsidRPr="00404F29">
              <w:rPr>
                <w:rFonts w:ascii="Times New Roman" w:hAnsi="Times New Roman" w:cs="Times New Roman"/>
                <w:color w:val="000000"/>
              </w:rPr>
              <w:br/>
            </w:r>
            <w:r w:rsidRPr="00404F29">
              <w:rPr>
                <w:rFonts w:ascii="Times New Roman" w:hAnsi="Times New Roman" w:cs="Times New Roman"/>
                <w:color w:val="000000"/>
              </w:rPr>
              <w:br/>
              <w:t xml:space="preserve">0,8  </w:t>
            </w:r>
            <w:r w:rsidRPr="00404F29">
              <w:rPr>
                <w:rFonts w:ascii="Times New Roman" w:hAnsi="Times New Roman" w:cs="Times New Roman"/>
                <w:color w:val="000000"/>
              </w:rPr>
              <w:br/>
              <w:t xml:space="preserve">0,7  </w:t>
            </w:r>
            <w:r w:rsidRPr="00404F29">
              <w:rPr>
                <w:rFonts w:ascii="Times New Roman" w:hAnsi="Times New Roman" w:cs="Times New Roman"/>
                <w:color w:val="000000"/>
              </w:rPr>
              <w:br/>
            </w:r>
            <w:r w:rsidRPr="00404F29">
              <w:rPr>
                <w:rFonts w:ascii="Times New Roman" w:hAnsi="Times New Roman" w:cs="Times New Roman"/>
                <w:color w:val="000000"/>
              </w:rPr>
              <w:br/>
              <w:t xml:space="preserve">0,8  </w:t>
            </w:r>
            <w:r w:rsidRPr="00404F29">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15 - 25</w:t>
            </w:r>
            <w:r w:rsidRPr="00404F29">
              <w:rPr>
                <w:rFonts w:ascii="Times New Roman" w:hAnsi="Times New Roman" w:cs="Times New Roman"/>
                <w:color w:val="000000"/>
              </w:rPr>
              <w:br/>
              <w:t>8 - 12</w:t>
            </w:r>
            <w:r w:rsidRPr="00404F29">
              <w:rPr>
                <w:rFonts w:ascii="Times New Roman" w:hAnsi="Times New Roman" w:cs="Times New Roman"/>
                <w:color w:val="000000"/>
              </w:rPr>
              <w:br/>
            </w:r>
            <w:r w:rsidRPr="00404F29">
              <w:rPr>
                <w:rFonts w:ascii="Times New Roman" w:hAnsi="Times New Roman" w:cs="Times New Roman"/>
                <w:color w:val="000000"/>
              </w:rPr>
              <w:br/>
              <w:t>15 - 20</w:t>
            </w:r>
            <w:r w:rsidRPr="00404F29">
              <w:rPr>
                <w:rFonts w:ascii="Times New Roman" w:hAnsi="Times New Roman" w:cs="Times New Roman"/>
                <w:color w:val="000000"/>
              </w:rPr>
              <w:br/>
              <w:t>8 - 10</w:t>
            </w:r>
            <w:r w:rsidRPr="00404F29">
              <w:rPr>
                <w:rFonts w:ascii="Times New Roman" w:hAnsi="Times New Roman" w:cs="Times New Roman"/>
                <w:color w:val="000000"/>
              </w:rPr>
              <w:br/>
            </w:r>
            <w:r w:rsidRPr="00404F29">
              <w:rPr>
                <w:rFonts w:ascii="Times New Roman" w:hAnsi="Times New Roman" w:cs="Times New Roman"/>
                <w:color w:val="000000"/>
              </w:rPr>
              <w:br/>
              <w:t>15 - 20</w:t>
            </w:r>
            <w:r w:rsidRPr="00404F29">
              <w:rPr>
                <w:rFonts w:ascii="Times New Roman" w:hAnsi="Times New Roman" w:cs="Times New Roman"/>
                <w:color w:val="000000"/>
              </w:rPr>
              <w:br/>
              <w:t>8 - 10</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 xml:space="preserve">0,7  </w:t>
            </w:r>
            <w:r w:rsidRPr="00404F29">
              <w:rPr>
                <w:rFonts w:ascii="Times New Roman" w:hAnsi="Times New Roman" w:cs="Times New Roman"/>
                <w:color w:val="000000"/>
              </w:rPr>
              <w:br/>
            </w:r>
            <w:r w:rsidRPr="00404F29">
              <w:rPr>
                <w:rFonts w:ascii="Times New Roman" w:hAnsi="Times New Roman" w:cs="Times New Roman"/>
                <w:color w:val="000000"/>
              </w:rPr>
              <w:br/>
              <w:t xml:space="preserve">0,8  </w:t>
            </w:r>
            <w:r w:rsidRPr="00404F29">
              <w:rPr>
                <w:rFonts w:ascii="Times New Roman" w:hAnsi="Times New Roman" w:cs="Times New Roman"/>
                <w:color w:val="000000"/>
              </w:rPr>
              <w:br/>
              <w:t xml:space="preserve">0,7  </w:t>
            </w:r>
            <w:r w:rsidRPr="00404F29">
              <w:rPr>
                <w:rFonts w:ascii="Times New Roman" w:hAnsi="Times New Roman" w:cs="Times New Roman"/>
                <w:color w:val="000000"/>
              </w:rPr>
              <w:br/>
            </w:r>
            <w:r w:rsidRPr="00404F29">
              <w:rPr>
                <w:rFonts w:ascii="Times New Roman" w:hAnsi="Times New Roman" w:cs="Times New Roman"/>
                <w:color w:val="000000"/>
              </w:rPr>
              <w:br/>
              <w:t xml:space="preserve">0,8  </w:t>
            </w:r>
            <w:r w:rsidRPr="00404F29">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15 - 20</w:t>
            </w:r>
            <w:r w:rsidRPr="00404F29">
              <w:rPr>
                <w:rFonts w:ascii="Times New Roman" w:hAnsi="Times New Roman" w:cs="Times New Roman"/>
                <w:color w:val="000000"/>
              </w:rPr>
              <w:br/>
              <w:t>10 - 20</w:t>
            </w:r>
            <w:r w:rsidRPr="00404F29">
              <w:rPr>
                <w:rFonts w:ascii="Times New Roman" w:hAnsi="Times New Roman" w:cs="Times New Roman"/>
                <w:color w:val="000000"/>
              </w:rPr>
              <w:br/>
            </w:r>
            <w:r w:rsidRPr="00404F29">
              <w:rPr>
                <w:rFonts w:ascii="Times New Roman" w:hAnsi="Times New Roman" w:cs="Times New Roman"/>
                <w:color w:val="000000"/>
              </w:rPr>
              <w:br/>
              <w:t>15 - 20</w:t>
            </w:r>
            <w:r w:rsidRPr="00404F29">
              <w:rPr>
                <w:rFonts w:ascii="Times New Roman" w:hAnsi="Times New Roman" w:cs="Times New Roman"/>
                <w:color w:val="000000"/>
              </w:rPr>
              <w:br/>
              <w:t>10 - 20</w:t>
            </w:r>
            <w:r w:rsidRPr="00404F29">
              <w:rPr>
                <w:rFonts w:ascii="Times New Roman" w:hAnsi="Times New Roman" w:cs="Times New Roman"/>
                <w:color w:val="000000"/>
              </w:rPr>
              <w:br/>
            </w:r>
            <w:r w:rsidRPr="00404F29">
              <w:rPr>
                <w:rFonts w:ascii="Times New Roman" w:hAnsi="Times New Roman" w:cs="Times New Roman"/>
                <w:color w:val="000000"/>
              </w:rPr>
              <w:br/>
              <w:t>15 - 20</w:t>
            </w:r>
            <w:r w:rsidRPr="00404F29">
              <w:rPr>
                <w:rFonts w:ascii="Times New Roman" w:hAnsi="Times New Roman" w:cs="Times New Roman"/>
                <w:color w:val="000000"/>
              </w:rPr>
              <w:br/>
              <w:t>10 - 20</w:t>
            </w:r>
          </w:p>
        </w:tc>
        <w:tc>
          <w:tcPr>
            <w:tcW w:w="48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(9 - 10)Е </w:t>
            </w:r>
            <w:r w:rsidRPr="00404F29">
              <w:rPr>
                <w:rFonts w:ascii="Times New Roman" w:hAnsi="Times New Roman" w:cs="Times New Roman"/>
                <w:color w:val="000000"/>
              </w:rPr>
              <w:br/>
              <w:t xml:space="preserve">(0 - 1)Б </w:t>
            </w:r>
            <w:r w:rsidRPr="00404F29">
              <w:rPr>
                <w:rFonts w:ascii="Times New Roman" w:hAnsi="Times New Roman" w:cs="Times New Roman"/>
                <w:color w:val="000000"/>
              </w:rPr>
              <w:br/>
              <w:t xml:space="preserve">(Ос)   </w:t>
            </w:r>
            <w:r w:rsidRPr="00404F29">
              <w:rPr>
                <w:rFonts w:ascii="Times New Roman" w:hAnsi="Times New Roman" w:cs="Times New Roman"/>
                <w:color w:val="000000"/>
              </w:rPr>
              <w:br/>
              <w:t xml:space="preserve">(8 - 9)Е </w:t>
            </w:r>
            <w:r w:rsidRPr="00404F29">
              <w:rPr>
                <w:rFonts w:ascii="Times New Roman" w:hAnsi="Times New Roman" w:cs="Times New Roman"/>
                <w:color w:val="000000"/>
              </w:rPr>
              <w:br/>
              <w:t xml:space="preserve">(1 - 2)Б </w:t>
            </w:r>
            <w:r w:rsidRPr="00404F29">
              <w:rPr>
                <w:rFonts w:ascii="Times New Roman" w:hAnsi="Times New Roman" w:cs="Times New Roman"/>
                <w:color w:val="000000"/>
              </w:rPr>
              <w:br/>
              <w:t xml:space="preserve">(Ос)   </w:t>
            </w:r>
            <w:r w:rsidRPr="00404F29">
              <w:rPr>
                <w:rFonts w:ascii="Times New Roman" w:hAnsi="Times New Roman" w:cs="Times New Roman"/>
                <w:color w:val="000000"/>
              </w:rPr>
              <w:br/>
              <w:t xml:space="preserve">(8 - 9)Е </w:t>
            </w:r>
            <w:r w:rsidRPr="00404F29">
              <w:rPr>
                <w:rFonts w:ascii="Times New Roman" w:hAnsi="Times New Roman" w:cs="Times New Roman"/>
                <w:color w:val="000000"/>
              </w:rPr>
              <w:br/>
              <w:t xml:space="preserve">(1 - 2)Б </w:t>
            </w:r>
            <w:r w:rsidRPr="00404F29">
              <w:rPr>
                <w:rFonts w:ascii="Times New Roman" w:hAnsi="Times New Roman" w:cs="Times New Roman"/>
                <w:color w:val="000000"/>
              </w:rPr>
              <w:br/>
              <w:t>(Ос)</w:t>
            </w:r>
          </w:p>
        </w:tc>
      </w:tr>
      <w:tr w:rsidR="00634F72" w:rsidRPr="00404F29" w:rsidTr="002E3B3A">
        <w:trPr>
          <w:trHeight w:val="1200"/>
          <w:jc w:val="center"/>
        </w:trPr>
        <w:tc>
          <w:tcPr>
            <w:tcW w:w="694"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2. Елово-</w:t>
            </w:r>
            <w:r w:rsidRPr="00404F29">
              <w:rPr>
                <w:rFonts w:ascii="Times New Roman" w:hAnsi="Times New Roman" w:cs="Times New Roman"/>
                <w:color w:val="000000"/>
              </w:rPr>
              <w:br/>
              <w:t xml:space="preserve">лиственные с   </w:t>
            </w:r>
            <w:r w:rsidRPr="00404F29">
              <w:rPr>
                <w:rFonts w:ascii="Times New Roman" w:hAnsi="Times New Roman" w:cs="Times New Roman"/>
                <w:color w:val="000000"/>
              </w:rPr>
              <w:br/>
              <w:t xml:space="preserve">преобладанием  </w:t>
            </w:r>
            <w:r w:rsidRPr="00404F29">
              <w:rPr>
                <w:rFonts w:ascii="Times New Roman" w:hAnsi="Times New Roman" w:cs="Times New Roman"/>
                <w:color w:val="000000"/>
              </w:rPr>
              <w:br/>
              <w:t xml:space="preserve">ели в составе: </w:t>
            </w:r>
            <w:r w:rsidRPr="00404F29">
              <w:rPr>
                <w:rFonts w:ascii="Times New Roman" w:hAnsi="Times New Roman" w:cs="Times New Roman"/>
                <w:color w:val="000000"/>
              </w:rPr>
              <w:br/>
              <w:t xml:space="preserve">5 - 7 ели и    </w:t>
            </w:r>
            <w:r w:rsidRPr="00404F29">
              <w:rPr>
                <w:rFonts w:ascii="Times New Roman" w:hAnsi="Times New Roman" w:cs="Times New Roman"/>
                <w:color w:val="000000"/>
              </w:rPr>
              <w:br/>
              <w:t xml:space="preserve">3 - 5          </w:t>
            </w:r>
            <w:r w:rsidRPr="00404F29">
              <w:rPr>
                <w:rFonts w:ascii="Times New Roman" w:hAnsi="Times New Roman" w:cs="Times New Roman"/>
                <w:color w:val="000000"/>
              </w:rPr>
              <w:br/>
              <w:t xml:space="preserve">лиственных     </w:t>
            </w:r>
          </w:p>
        </w:tc>
        <w:tc>
          <w:tcPr>
            <w:tcW w:w="624"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сложные   </w:t>
            </w:r>
            <w:r w:rsidRPr="00404F29">
              <w:rPr>
                <w:rFonts w:ascii="Times New Roman" w:hAnsi="Times New Roman" w:cs="Times New Roman"/>
                <w:color w:val="000000"/>
              </w:rPr>
              <w:br/>
              <w:t xml:space="preserve">(Ia - I)  </w:t>
            </w:r>
            <w:r w:rsidRPr="00404F29">
              <w:rPr>
                <w:rFonts w:ascii="Times New Roman" w:hAnsi="Times New Roman" w:cs="Times New Roman"/>
                <w:color w:val="000000"/>
              </w:rPr>
              <w:br/>
            </w:r>
            <w:r w:rsidRPr="00404F29">
              <w:rPr>
                <w:rFonts w:ascii="Times New Roman" w:hAnsi="Times New Roman" w:cs="Times New Roman"/>
                <w:color w:val="000000"/>
              </w:rPr>
              <w:br/>
              <w:t xml:space="preserve">черничные  </w:t>
            </w:r>
            <w:r w:rsidRPr="00404F29">
              <w:rPr>
                <w:rFonts w:ascii="Times New Roman" w:hAnsi="Times New Roman" w:cs="Times New Roman"/>
                <w:color w:val="000000"/>
              </w:rPr>
              <w:br/>
              <w:t xml:space="preserve">(I - II)  </w:t>
            </w:r>
            <w:r w:rsidRPr="00404F29">
              <w:rPr>
                <w:rFonts w:ascii="Times New Roman" w:hAnsi="Times New Roman" w:cs="Times New Roman"/>
                <w:color w:val="000000"/>
              </w:rPr>
              <w:br/>
            </w:r>
            <w:r w:rsidRPr="00404F29">
              <w:rPr>
                <w:rFonts w:ascii="Times New Roman" w:hAnsi="Times New Roman" w:cs="Times New Roman"/>
                <w:color w:val="000000"/>
              </w:rPr>
              <w:br/>
              <w:t xml:space="preserve">приручьевые </w:t>
            </w:r>
            <w:r w:rsidRPr="00404F29">
              <w:rPr>
                <w:rFonts w:ascii="Times New Roman" w:hAnsi="Times New Roman" w:cs="Times New Roman"/>
                <w:color w:val="000000"/>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6 - 8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6 - 8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6 - 8</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30 - 40</w:t>
            </w:r>
            <w:r w:rsidRPr="00404F29">
              <w:rPr>
                <w:rFonts w:ascii="Times New Roman" w:hAnsi="Times New Roman" w:cs="Times New Roman"/>
                <w:color w:val="000000"/>
              </w:rPr>
              <w:br/>
              <w:t xml:space="preserve">4 - 6 </w:t>
            </w:r>
            <w:r w:rsidRPr="00404F29">
              <w:rPr>
                <w:rFonts w:ascii="Times New Roman" w:hAnsi="Times New Roman" w:cs="Times New Roman"/>
                <w:color w:val="000000"/>
              </w:rPr>
              <w:br/>
            </w:r>
            <w:r w:rsidRPr="00404F29">
              <w:rPr>
                <w:rFonts w:ascii="Times New Roman" w:hAnsi="Times New Roman" w:cs="Times New Roman"/>
                <w:color w:val="000000"/>
              </w:rPr>
              <w:br/>
              <w:t>30 - 40</w:t>
            </w:r>
            <w:r w:rsidRPr="00404F29">
              <w:rPr>
                <w:rFonts w:ascii="Times New Roman" w:hAnsi="Times New Roman" w:cs="Times New Roman"/>
                <w:color w:val="000000"/>
              </w:rPr>
              <w:br/>
              <w:t xml:space="preserve">4 - 6 </w:t>
            </w:r>
            <w:r w:rsidRPr="00404F29">
              <w:rPr>
                <w:rFonts w:ascii="Times New Roman" w:hAnsi="Times New Roman" w:cs="Times New Roman"/>
                <w:color w:val="000000"/>
              </w:rPr>
              <w:br/>
            </w:r>
            <w:r w:rsidRPr="00404F29">
              <w:rPr>
                <w:rFonts w:ascii="Times New Roman" w:hAnsi="Times New Roman" w:cs="Times New Roman"/>
                <w:color w:val="000000"/>
              </w:rPr>
              <w:br/>
              <w:t>30 - 40</w:t>
            </w:r>
            <w:r w:rsidRPr="00404F29">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30 - 40</w:t>
            </w:r>
            <w:r w:rsidRPr="00404F29">
              <w:rPr>
                <w:rFonts w:ascii="Times New Roman" w:hAnsi="Times New Roman" w:cs="Times New Roman"/>
                <w:color w:val="000000"/>
              </w:rPr>
              <w:br/>
              <w:t>8 - 10</w:t>
            </w:r>
            <w:r w:rsidRPr="00404F29">
              <w:rPr>
                <w:rFonts w:ascii="Times New Roman" w:hAnsi="Times New Roman" w:cs="Times New Roman"/>
                <w:color w:val="000000"/>
              </w:rPr>
              <w:br/>
            </w:r>
            <w:r w:rsidRPr="00404F29">
              <w:rPr>
                <w:rFonts w:ascii="Times New Roman" w:hAnsi="Times New Roman" w:cs="Times New Roman"/>
                <w:color w:val="000000"/>
              </w:rPr>
              <w:br/>
              <w:t>30 - 40</w:t>
            </w:r>
            <w:r w:rsidRPr="00404F29">
              <w:rPr>
                <w:rFonts w:ascii="Times New Roman" w:hAnsi="Times New Roman" w:cs="Times New Roman"/>
                <w:color w:val="000000"/>
              </w:rPr>
              <w:br/>
              <w:t>8 - 10</w:t>
            </w:r>
            <w:r w:rsidRPr="00404F29">
              <w:rPr>
                <w:rFonts w:ascii="Times New Roman" w:hAnsi="Times New Roman" w:cs="Times New Roman"/>
                <w:color w:val="000000"/>
              </w:rPr>
              <w:br/>
            </w:r>
            <w:r w:rsidRPr="00404F29">
              <w:rPr>
                <w:rFonts w:ascii="Times New Roman" w:hAnsi="Times New Roman" w:cs="Times New Roman"/>
                <w:color w:val="000000"/>
              </w:rPr>
              <w:br/>
              <w:t>30 - 40</w:t>
            </w:r>
            <w:r w:rsidRPr="00404F29">
              <w:rPr>
                <w:rFonts w:ascii="Times New Roman" w:hAnsi="Times New Roman" w:cs="Times New Roman"/>
                <w:color w:val="000000"/>
              </w:rPr>
              <w:br/>
              <w:t>8 - 10</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30 - 40</w:t>
            </w:r>
            <w:r w:rsidRPr="00404F29">
              <w:rPr>
                <w:rFonts w:ascii="Times New Roman" w:hAnsi="Times New Roman" w:cs="Times New Roman"/>
                <w:color w:val="000000"/>
              </w:rPr>
              <w:br/>
              <w:t>10 - 12</w:t>
            </w:r>
            <w:r w:rsidRPr="00404F29">
              <w:rPr>
                <w:rFonts w:ascii="Times New Roman" w:hAnsi="Times New Roman" w:cs="Times New Roman"/>
                <w:color w:val="000000"/>
              </w:rPr>
              <w:br/>
            </w:r>
            <w:r w:rsidRPr="00404F29">
              <w:rPr>
                <w:rFonts w:ascii="Times New Roman" w:hAnsi="Times New Roman" w:cs="Times New Roman"/>
                <w:color w:val="000000"/>
              </w:rPr>
              <w:br/>
              <w:t>20 - 35</w:t>
            </w:r>
            <w:r w:rsidRPr="00404F29">
              <w:rPr>
                <w:rFonts w:ascii="Times New Roman" w:hAnsi="Times New Roman" w:cs="Times New Roman"/>
                <w:color w:val="000000"/>
              </w:rPr>
              <w:br/>
              <w:t>10 - 12</w:t>
            </w:r>
            <w:r w:rsidRPr="00404F29">
              <w:rPr>
                <w:rFonts w:ascii="Times New Roman" w:hAnsi="Times New Roman" w:cs="Times New Roman"/>
                <w:color w:val="000000"/>
              </w:rPr>
              <w:br/>
            </w:r>
            <w:r w:rsidRPr="00404F29">
              <w:rPr>
                <w:rFonts w:ascii="Times New Roman" w:hAnsi="Times New Roman" w:cs="Times New Roman"/>
                <w:color w:val="000000"/>
              </w:rPr>
              <w:br/>
              <w:t>20 - 35</w:t>
            </w:r>
            <w:r w:rsidRPr="00404F29">
              <w:rPr>
                <w:rFonts w:ascii="Times New Roman" w:hAnsi="Times New Roman" w:cs="Times New Roman"/>
                <w:color w:val="000000"/>
              </w:rPr>
              <w:br/>
              <w:t>10 - 12</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 xml:space="preserve">0,6  </w:t>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0,6  </w:t>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25 - 35</w:t>
            </w:r>
            <w:r w:rsidRPr="00404F29">
              <w:rPr>
                <w:rFonts w:ascii="Times New Roman" w:hAnsi="Times New Roman" w:cs="Times New Roman"/>
                <w:color w:val="000000"/>
              </w:rPr>
              <w:br/>
              <w:t>10 - 15</w:t>
            </w:r>
            <w:r w:rsidRPr="00404F29">
              <w:rPr>
                <w:rFonts w:ascii="Times New Roman" w:hAnsi="Times New Roman" w:cs="Times New Roman"/>
                <w:color w:val="000000"/>
              </w:rPr>
              <w:br/>
              <w:t xml:space="preserve">(20)  </w:t>
            </w:r>
            <w:r w:rsidRPr="00404F29">
              <w:rPr>
                <w:rFonts w:ascii="Times New Roman" w:hAnsi="Times New Roman" w:cs="Times New Roman"/>
                <w:color w:val="000000"/>
              </w:rPr>
              <w:br/>
              <w:t>20 - 30</w:t>
            </w:r>
            <w:r w:rsidRPr="00404F29">
              <w:rPr>
                <w:rFonts w:ascii="Times New Roman" w:hAnsi="Times New Roman" w:cs="Times New Roman"/>
                <w:color w:val="000000"/>
              </w:rPr>
              <w:br/>
              <w:t>10 - 15</w:t>
            </w:r>
            <w:r w:rsidRPr="00404F29">
              <w:rPr>
                <w:rFonts w:ascii="Times New Roman" w:hAnsi="Times New Roman" w:cs="Times New Roman"/>
                <w:color w:val="000000"/>
              </w:rPr>
              <w:br/>
              <w:t xml:space="preserve">(20)  </w:t>
            </w:r>
            <w:r w:rsidRPr="00404F29">
              <w:rPr>
                <w:rFonts w:ascii="Times New Roman" w:hAnsi="Times New Roman" w:cs="Times New Roman"/>
                <w:color w:val="000000"/>
              </w:rPr>
              <w:br/>
              <w:t>20 - 30</w:t>
            </w:r>
            <w:r w:rsidRPr="00404F29">
              <w:rPr>
                <w:rFonts w:ascii="Times New Roman" w:hAnsi="Times New Roman" w:cs="Times New Roman"/>
                <w:color w:val="000000"/>
              </w:rPr>
              <w:br/>
              <w:t>10 - 15</w:t>
            </w:r>
            <w:r w:rsidRPr="00404F29">
              <w:rPr>
                <w:rFonts w:ascii="Times New Roman" w:hAnsi="Times New Roman" w:cs="Times New Roman"/>
                <w:color w:val="000000"/>
              </w:rPr>
              <w:br/>
              <w:t>(20)</w:t>
            </w:r>
          </w:p>
        </w:tc>
        <w:tc>
          <w:tcPr>
            <w:tcW w:w="48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(9 - 10)Е </w:t>
            </w:r>
            <w:r w:rsidRPr="00404F29">
              <w:rPr>
                <w:rFonts w:ascii="Times New Roman" w:hAnsi="Times New Roman" w:cs="Times New Roman"/>
                <w:color w:val="000000"/>
              </w:rPr>
              <w:br/>
              <w:t xml:space="preserve">(0 - 1)Б </w:t>
            </w:r>
            <w:r w:rsidRPr="00404F29">
              <w:rPr>
                <w:rFonts w:ascii="Times New Roman" w:hAnsi="Times New Roman" w:cs="Times New Roman"/>
                <w:color w:val="000000"/>
              </w:rPr>
              <w:br/>
              <w:t xml:space="preserve">(Ос)   </w:t>
            </w:r>
            <w:r w:rsidRPr="00404F29">
              <w:rPr>
                <w:rFonts w:ascii="Times New Roman" w:hAnsi="Times New Roman" w:cs="Times New Roman"/>
                <w:color w:val="000000"/>
              </w:rPr>
              <w:br/>
              <w:t xml:space="preserve">(8 - 9)Е </w:t>
            </w:r>
            <w:r w:rsidRPr="00404F29">
              <w:rPr>
                <w:rFonts w:ascii="Times New Roman" w:hAnsi="Times New Roman" w:cs="Times New Roman"/>
                <w:color w:val="000000"/>
              </w:rPr>
              <w:br/>
              <w:t xml:space="preserve">(1 - 2)Б </w:t>
            </w:r>
            <w:r w:rsidRPr="00404F29">
              <w:rPr>
                <w:rFonts w:ascii="Times New Roman" w:hAnsi="Times New Roman" w:cs="Times New Roman"/>
                <w:color w:val="000000"/>
              </w:rPr>
              <w:br/>
              <w:t xml:space="preserve">(Ос)   </w:t>
            </w:r>
            <w:r w:rsidRPr="00404F29">
              <w:rPr>
                <w:rFonts w:ascii="Times New Roman" w:hAnsi="Times New Roman" w:cs="Times New Roman"/>
                <w:color w:val="000000"/>
              </w:rPr>
              <w:br/>
              <w:t xml:space="preserve">(8 - 9)Е </w:t>
            </w:r>
            <w:r w:rsidRPr="00404F29">
              <w:rPr>
                <w:rFonts w:ascii="Times New Roman" w:hAnsi="Times New Roman" w:cs="Times New Roman"/>
                <w:color w:val="000000"/>
              </w:rPr>
              <w:br/>
              <w:t xml:space="preserve">(1 - 2)Б </w:t>
            </w:r>
            <w:r w:rsidRPr="00404F29">
              <w:rPr>
                <w:rFonts w:ascii="Times New Roman" w:hAnsi="Times New Roman" w:cs="Times New Roman"/>
                <w:color w:val="000000"/>
              </w:rPr>
              <w:br/>
              <w:t>(Ос)</w:t>
            </w:r>
          </w:p>
        </w:tc>
      </w:tr>
      <w:tr w:rsidR="00634F72" w:rsidRPr="00404F29" w:rsidTr="002E3B3A">
        <w:trPr>
          <w:trHeight w:val="1200"/>
          <w:jc w:val="center"/>
        </w:trPr>
        <w:tc>
          <w:tcPr>
            <w:tcW w:w="694"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2.1. Елово-</w:t>
            </w:r>
            <w:r w:rsidRPr="00404F29">
              <w:rPr>
                <w:rFonts w:ascii="Times New Roman" w:hAnsi="Times New Roman" w:cs="Times New Roman"/>
                <w:color w:val="000000"/>
              </w:rPr>
              <w:br/>
              <w:t xml:space="preserve">лиственные с   </w:t>
            </w:r>
            <w:r w:rsidRPr="00404F29">
              <w:rPr>
                <w:rFonts w:ascii="Times New Roman" w:hAnsi="Times New Roman" w:cs="Times New Roman"/>
                <w:color w:val="000000"/>
              </w:rPr>
              <w:br/>
              <w:t xml:space="preserve">участием ели в </w:t>
            </w:r>
            <w:r w:rsidRPr="00404F29">
              <w:rPr>
                <w:rFonts w:ascii="Times New Roman" w:hAnsi="Times New Roman" w:cs="Times New Roman"/>
                <w:color w:val="000000"/>
              </w:rPr>
              <w:br/>
              <w:t xml:space="preserve">составе 3 - 4  </w:t>
            </w:r>
            <w:r w:rsidRPr="00404F29">
              <w:rPr>
                <w:rFonts w:ascii="Times New Roman" w:hAnsi="Times New Roman" w:cs="Times New Roman"/>
                <w:color w:val="000000"/>
              </w:rPr>
              <w:br/>
              <w:t>единицы и 6 - 7</w:t>
            </w:r>
            <w:r w:rsidRPr="00404F29">
              <w:rPr>
                <w:rFonts w:ascii="Times New Roman" w:hAnsi="Times New Roman" w:cs="Times New Roman"/>
                <w:color w:val="000000"/>
              </w:rPr>
              <w:br/>
              <w:t xml:space="preserve">лиственных     </w:t>
            </w:r>
          </w:p>
        </w:tc>
        <w:tc>
          <w:tcPr>
            <w:tcW w:w="624"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сложные   </w:t>
            </w:r>
            <w:r w:rsidRPr="00404F29">
              <w:rPr>
                <w:rFonts w:ascii="Times New Roman" w:hAnsi="Times New Roman" w:cs="Times New Roman"/>
                <w:color w:val="000000"/>
              </w:rPr>
              <w:br/>
              <w:t xml:space="preserve">(Ia - I)  </w:t>
            </w:r>
            <w:r w:rsidRPr="00404F29">
              <w:rPr>
                <w:rFonts w:ascii="Times New Roman" w:hAnsi="Times New Roman" w:cs="Times New Roman"/>
                <w:color w:val="000000"/>
              </w:rPr>
              <w:br/>
            </w:r>
            <w:r w:rsidRPr="00404F29">
              <w:rPr>
                <w:rFonts w:ascii="Times New Roman" w:hAnsi="Times New Roman" w:cs="Times New Roman"/>
                <w:color w:val="000000"/>
              </w:rPr>
              <w:br/>
              <w:t xml:space="preserve">черничные  </w:t>
            </w:r>
            <w:r w:rsidRPr="00404F29">
              <w:rPr>
                <w:rFonts w:ascii="Times New Roman" w:hAnsi="Times New Roman" w:cs="Times New Roman"/>
                <w:color w:val="000000"/>
              </w:rPr>
              <w:br/>
              <w:t xml:space="preserve">(I - II)  </w:t>
            </w:r>
            <w:r w:rsidRPr="00404F29">
              <w:rPr>
                <w:rFonts w:ascii="Times New Roman" w:hAnsi="Times New Roman" w:cs="Times New Roman"/>
                <w:color w:val="000000"/>
              </w:rPr>
              <w:br/>
            </w:r>
            <w:r w:rsidRPr="00404F29">
              <w:rPr>
                <w:rFonts w:ascii="Times New Roman" w:hAnsi="Times New Roman" w:cs="Times New Roman"/>
                <w:color w:val="000000"/>
              </w:rPr>
              <w:br/>
              <w:t xml:space="preserve">приручьевые </w:t>
            </w:r>
            <w:r w:rsidRPr="00404F29">
              <w:rPr>
                <w:rFonts w:ascii="Times New Roman" w:hAnsi="Times New Roman" w:cs="Times New Roman"/>
                <w:color w:val="000000"/>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4 - 6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4 - 6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0,6  </w:t>
            </w:r>
            <w:r w:rsidRPr="00404F29">
              <w:rPr>
                <w:rFonts w:ascii="Times New Roman" w:hAnsi="Times New Roman" w:cs="Times New Roman"/>
                <w:color w:val="000000"/>
              </w:rPr>
              <w:br/>
              <w:t xml:space="preserve">0,3  </w:t>
            </w:r>
            <w:r w:rsidRPr="00404F29">
              <w:rPr>
                <w:rFonts w:ascii="Times New Roman" w:hAnsi="Times New Roman" w:cs="Times New Roman"/>
                <w:color w:val="000000"/>
              </w:rPr>
              <w:br/>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 xml:space="preserve">0,3  </w:t>
            </w:r>
            <w:r w:rsidRPr="00404F29">
              <w:rPr>
                <w:rFonts w:ascii="Times New Roman" w:hAnsi="Times New Roman" w:cs="Times New Roman"/>
                <w:color w:val="000000"/>
              </w:rPr>
              <w:br/>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0,3</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50 - 60</w:t>
            </w:r>
            <w:r w:rsidRPr="00404F29">
              <w:rPr>
                <w:rFonts w:ascii="Times New Roman" w:hAnsi="Times New Roman" w:cs="Times New Roman"/>
                <w:color w:val="000000"/>
              </w:rPr>
              <w:br/>
              <w:t xml:space="preserve">4 - 6 </w:t>
            </w:r>
            <w:r w:rsidRPr="00404F29">
              <w:rPr>
                <w:rFonts w:ascii="Times New Roman" w:hAnsi="Times New Roman" w:cs="Times New Roman"/>
                <w:color w:val="000000"/>
              </w:rPr>
              <w:br/>
            </w:r>
            <w:r w:rsidRPr="00404F29">
              <w:rPr>
                <w:rFonts w:ascii="Times New Roman" w:hAnsi="Times New Roman" w:cs="Times New Roman"/>
                <w:color w:val="000000"/>
              </w:rPr>
              <w:br/>
              <w:t>50 - 60</w:t>
            </w:r>
            <w:r w:rsidRPr="00404F29">
              <w:rPr>
                <w:rFonts w:ascii="Times New Roman" w:hAnsi="Times New Roman" w:cs="Times New Roman"/>
                <w:color w:val="000000"/>
              </w:rPr>
              <w:br/>
              <w:t xml:space="preserve">4 - 6 </w:t>
            </w:r>
            <w:r w:rsidRPr="00404F29">
              <w:rPr>
                <w:rFonts w:ascii="Times New Roman" w:hAnsi="Times New Roman" w:cs="Times New Roman"/>
                <w:color w:val="000000"/>
              </w:rPr>
              <w:br/>
            </w:r>
            <w:r w:rsidRPr="00404F29">
              <w:rPr>
                <w:rFonts w:ascii="Times New Roman" w:hAnsi="Times New Roman" w:cs="Times New Roman"/>
                <w:color w:val="000000"/>
              </w:rPr>
              <w:br/>
              <w:t>50 - 60</w:t>
            </w:r>
            <w:r w:rsidRPr="00404F29">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0,6  </w:t>
            </w:r>
            <w:r w:rsidRPr="00404F29">
              <w:rPr>
                <w:rFonts w:ascii="Times New Roman" w:hAnsi="Times New Roman" w:cs="Times New Roman"/>
                <w:color w:val="000000"/>
              </w:rPr>
              <w:br/>
              <w:t xml:space="preserve">0,4  </w:t>
            </w:r>
            <w:r w:rsidRPr="00404F29">
              <w:rPr>
                <w:rFonts w:ascii="Times New Roman" w:hAnsi="Times New Roman" w:cs="Times New Roman"/>
                <w:color w:val="000000"/>
              </w:rPr>
              <w:br/>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 xml:space="preserve">0,4  </w:t>
            </w:r>
            <w:r w:rsidRPr="00404F29">
              <w:rPr>
                <w:rFonts w:ascii="Times New Roman" w:hAnsi="Times New Roman" w:cs="Times New Roman"/>
                <w:color w:val="000000"/>
              </w:rPr>
              <w:br/>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0,4</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50 - 60</w:t>
            </w:r>
            <w:r w:rsidRPr="00404F29">
              <w:rPr>
                <w:rFonts w:ascii="Times New Roman" w:hAnsi="Times New Roman" w:cs="Times New Roman"/>
                <w:color w:val="000000"/>
              </w:rPr>
              <w:br/>
              <w:t xml:space="preserve">4 - 8 </w:t>
            </w:r>
            <w:r w:rsidRPr="00404F29">
              <w:rPr>
                <w:rFonts w:ascii="Times New Roman" w:hAnsi="Times New Roman" w:cs="Times New Roman"/>
                <w:color w:val="000000"/>
              </w:rPr>
              <w:br/>
            </w:r>
            <w:r w:rsidRPr="00404F29">
              <w:rPr>
                <w:rFonts w:ascii="Times New Roman" w:hAnsi="Times New Roman" w:cs="Times New Roman"/>
                <w:color w:val="000000"/>
              </w:rPr>
              <w:br/>
              <w:t>40 - 50</w:t>
            </w:r>
            <w:r w:rsidRPr="00404F29">
              <w:rPr>
                <w:rFonts w:ascii="Times New Roman" w:hAnsi="Times New Roman" w:cs="Times New Roman"/>
                <w:color w:val="000000"/>
              </w:rPr>
              <w:br/>
              <w:t xml:space="preserve">4 - 8 </w:t>
            </w:r>
            <w:r w:rsidRPr="00404F29">
              <w:rPr>
                <w:rFonts w:ascii="Times New Roman" w:hAnsi="Times New Roman" w:cs="Times New Roman"/>
                <w:color w:val="000000"/>
              </w:rPr>
              <w:br/>
            </w:r>
            <w:r w:rsidRPr="00404F29">
              <w:rPr>
                <w:rFonts w:ascii="Times New Roman" w:hAnsi="Times New Roman" w:cs="Times New Roman"/>
                <w:color w:val="000000"/>
              </w:rPr>
              <w:br/>
              <w:t>40 - 50</w:t>
            </w:r>
            <w:r w:rsidRPr="00404F29">
              <w:rPr>
                <w:rFonts w:ascii="Times New Roman" w:hAnsi="Times New Roman" w:cs="Times New Roman"/>
                <w:color w:val="000000"/>
              </w:rPr>
              <w:br/>
              <w:t>4 - 8</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0,6  </w:t>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30 - 50</w:t>
            </w:r>
            <w:r w:rsidRPr="00404F29">
              <w:rPr>
                <w:rFonts w:ascii="Times New Roman" w:hAnsi="Times New Roman" w:cs="Times New Roman"/>
                <w:color w:val="000000"/>
              </w:rPr>
              <w:br/>
              <w:t>8 - 12</w:t>
            </w:r>
            <w:r w:rsidRPr="00404F29">
              <w:rPr>
                <w:rFonts w:ascii="Times New Roman" w:hAnsi="Times New Roman" w:cs="Times New Roman"/>
                <w:color w:val="000000"/>
              </w:rPr>
              <w:br/>
            </w:r>
            <w:r w:rsidRPr="00404F29">
              <w:rPr>
                <w:rFonts w:ascii="Times New Roman" w:hAnsi="Times New Roman" w:cs="Times New Roman"/>
                <w:color w:val="000000"/>
              </w:rPr>
              <w:br/>
              <w:t>25 - 35</w:t>
            </w:r>
            <w:r w:rsidRPr="00404F29">
              <w:rPr>
                <w:rFonts w:ascii="Times New Roman" w:hAnsi="Times New Roman" w:cs="Times New Roman"/>
                <w:color w:val="000000"/>
              </w:rPr>
              <w:br/>
              <w:t>8 - 10</w:t>
            </w:r>
            <w:r w:rsidRPr="00404F29">
              <w:rPr>
                <w:rFonts w:ascii="Times New Roman" w:hAnsi="Times New Roman" w:cs="Times New Roman"/>
                <w:color w:val="000000"/>
              </w:rPr>
              <w:br/>
            </w:r>
            <w:r w:rsidRPr="00404F29">
              <w:rPr>
                <w:rFonts w:ascii="Times New Roman" w:hAnsi="Times New Roman" w:cs="Times New Roman"/>
                <w:color w:val="000000"/>
              </w:rPr>
              <w:br/>
              <w:t>25 - 35</w:t>
            </w:r>
            <w:r w:rsidRPr="00404F29">
              <w:rPr>
                <w:rFonts w:ascii="Times New Roman" w:hAnsi="Times New Roman" w:cs="Times New Roman"/>
                <w:color w:val="000000"/>
              </w:rPr>
              <w:br/>
              <w:t>8 - 10</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0,6  </w:t>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30 - 40</w:t>
            </w:r>
            <w:r w:rsidRPr="00404F29">
              <w:rPr>
                <w:rFonts w:ascii="Times New Roman" w:hAnsi="Times New Roman" w:cs="Times New Roman"/>
                <w:color w:val="000000"/>
              </w:rPr>
              <w:br/>
              <w:t>10 - 15</w:t>
            </w:r>
            <w:r w:rsidRPr="00404F29">
              <w:rPr>
                <w:rFonts w:ascii="Times New Roman" w:hAnsi="Times New Roman" w:cs="Times New Roman"/>
                <w:color w:val="000000"/>
              </w:rPr>
              <w:br/>
              <w:t xml:space="preserve">(20)  </w:t>
            </w:r>
            <w:r w:rsidRPr="00404F29">
              <w:rPr>
                <w:rFonts w:ascii="Times New Roman" w:hAnsi="Times New Roman" w:cs="Times New Roman"/>
                <w:color w:val="000000"/>
              </w:rPr>
              <w:br/>
              <w:t>20 - 30</w:t>
            </w:r>
            <w:r w:rsidRPr="00404F29">
              <w:rPr>
                <w:rFonts w:ascii="Times New Roman" w:hAnsi="Times New Roman" w:cs="Times New Roman"/>
                <w:color w:val="000000"/>
              </w:rPr>
              <w:br/>
              <w:t>10 - 15</w:t>
            </w:r>
            <w:r w:rsidRPr="00404F29">
              <w:rPr>
                <w:rFonts w:ascii="Times New Roman" w:hAnsi="Times New Roman" w:cs="Times New Roman"/>
                <w:color w:val="000000"/>
              </w:rPr>
              <w:br/>
              <w:t xml:space="preserve">(20)  </w:t>
            </w:r>
            <w:r w:rsidRPr="00404F29">
              <w:rPr>
                <w:rFonts w:ascii="Times New Roman" w:hAnsi="Times New Roman" w:cs="Times New Roman"/>
                <w:color w:val="000000"/>
              </w:rPr>
              <w:br/>
              <w:t>20 - 30</w:t>
            </w:r>
            <w:r w:rsidRPr="00404F29">
              <w:rPr>
                <w:rFonts w:ascii="Times New Roman" w:hAnsi="Times New Roman" w:cs="Times New Roman"/>
                <w:color w:val="000000"/>
              </w:rPr>
              <w:br/>
              <w:t>10 - 15</w:t>
            </w:r>
            <w:r w:rsidRPr="00404F29">
              <w:rPr>
                <w:rFonts w:ascii="Times New Roman" w:hAnsi="Times New Roman" w:cs="Times New Roman"/>
                <w:color w:val="000000"/>
              </w:rPr>
              <w:br/>
            </w:r>
            <w:r w:rsidRPr="00404F29">
              <w:rPr>
                <w:rFonts w:ascii="Times New Roman" w:hAnsi="Times New Roman" w:cs="Times New Roman"/>
                <w:color w:val="000000"/>
              </w:rPr>
              <w:lastRenderedPageBreak/>
              <w:t>(20)</w:t>
            </w:r>
          </w:p>
        </w:tc>
        <w:tc>
          <w:tcPr>
            <w:tcW w:w="48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lastRenderedPageBreak/>
              <w:t xml:space="preserve">(8 - 10)Е </w:t>
            </w:r>
            <w:r w:rsidRPr="00404F29">
              <w:rPr>
                <w:rFonts w:ascii="Times New Roman" w:hAnsi="Times New Roman" w:cs="Times New Roman"/>
                <w:color w:val="000000"/>
              </w:rPr>
              <w:br/>
              <w:t xml:space="preserve">(0 - 2)Б </w:t>
            </w:r>
            <w:r w:rsidRPr="00404F29">
              <w:rPr>
                <w:rFonts w:ascii="Times New Roman" w:hAnsi="Times New Roman" w:cs="Times New Roman"/>
                <w:color w:val="000000"/>
              </w:rPr>
              <w:br/>
              <w:t xml:space="preserve">(Ос)   </w:t>
            </w:r>
            <w:r w:rsidRPr="00404F29">
              <w:rPr>
                <w:rFonts w:ascii="Times New Roman" w:hAnsi="Times New Roman" w:cs="Times New Roman"/>
                <w:color w:val="000000"/>
              </w:rPr>
              <w:br/>
              <w:t xml:space="preserve">(8 - 9)Е </w:t>
            </w:r>
            <w:r w:rsidRPr="00404F29">
              <w:rPr>
                <w:rFonts w:ascii="Times New Roman" w:hAnsi="Times New Roman" w:cs="Times New Roman"/>
                <w:color w:val="000000"/>
              </w:rPr>
              <w:br/>
              <w:t xml:space="preserve">(1 - 2)Б </w:t>
            </w:r>
            <w:r w:rsidRPr="00404F29">
              <w:rPr>
                <w:rFonts w:ascii="Times New Roman" w:hAnsi="Times New Roman" w:cs="Times New Roman"/>
                <w:color w:val="000000"/>
              </w:rPr>
              <w:br/>
              <w:t xml:space="preserve">(Ос)   </w:t>
            </w:r>
            <w:r w:rsidRPr="00404F29">
              <w:rPr>
                <w:rFonts w:ascii="Times New Roman" w:hAnsi="Times New Roman" w:cs="Times New Roman"/>
                <w:color w:val="000000"/>
              </w:rPr>
              <w:br/>
              <w:t xml:space="preserve">(8 - 9)Е </w:t>
            </w:r>
            <w:r w:rsidRPr="00404F29">
              <w:rPr>
                <w:rFonts w:ascii="Times New Roman" w:hAnsi="Times New Roman" w:cs="Times New Roman"/>
                <w:color w:val="000000"/>
              </w:rPr>
              <w:br/>
              <w:t xml:space="preserve">(1 - 2)Б </w:t>
            </w:r>
            <w:r w:rsidRPr="00404F29">
              <w:rPr>
                <w:rFonts w:ascii="Times New Roman" w:hAnsi="Times New Roman" w:cs="Times New Roman"/>
                <w:color w:val="000000"/>
              </w:rPr>
              <w:br/>
            </w:r>
            <w:r w:rsidRPr="00404F29">
              <w:rPr>
                <w:rFonts w:ascii="Times New Roman" w:hAnsi="Times New Roman" w:cs="Times New Roman"/>
                <w:color w:val="000000"/>
              </w:rPr>
              <w:lastRenderedPageBreak/>
              <w:t>(Ос)</w:t>
            </w:r>
          </w:p>
        </w:tc>
      </w:tr>
      <w:tr w:rsidR="00634F72" w:rsidRPr="00404F29" w:rsidTr="002E3B3A">
        <w:trPr>
          <w:trHeight w:val="1200"/>
          <w:jc w:val="center"/>
        </w:trPr>
        <w:tc>
          <w:tcPr>
            <w:tcW w:w="694"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lastRenderedPageBreak/>
              <w:t>3. Лиственно-</w:t>
            </w:r>
            <w:r w:rsidRPr="00404F29">
              <w:rPr>
                <w:rFonts w:ascii="Times New Roman" w:hAnsi="Times New Roman" w:cs="Times New Roman"/>
                <w:color w:val="000000"/>
              </w:rPr>
              <w:br/>
              <w:t xml:space="preserve">еловые с       </w:t>
            </w:r>
            <w:r w:rsidRPr="00404F29">
              <w:rPr>
                <w:rFonts w:ascii="Times New Roman" w:hAnsi="Times New Roman" w:cs="Times New Roman"/>
                <w:color w:val="000000"/>
              </w:rPr>
              <w:br/>
              <w:t xml:space="preserve">наличием под   </w:t>
            </w:r>
            <w:r w:rsidRPr="00404F29">
              <w:rPr>
                <w:rFonts w:ascii="Times New Roman" w:hAnsi="Times New Roman" w:cs="Times New Roman"/>
                <w:color w:val="000000"/>
              </w:rPr>
              <w:br/>
              <w:t xml:space="preserve">пологом        </w:t>
            </w:r>
            <w:r w:rsidRPr="00404F29">
              <w:rPr>
                <w:rFonts w:ascii="Times New Roman" w:hAnsi="Times New Roman" w:cs="Times New Roman"/>
                <w:color w:val="000000"/>
              </w:rPr>
              <w:br/>
              <w:t xml:space="preserve">лиственных     </w:t>
            </w:r>
            <w:r w:rsidRPr="00404F29">
              <w:rPr>
                <w:rFonts w:ascii="Times New Roman" w:hAnsi="Times New Roman" w:cs="Times New Roman"/>
                <w:color w:val="000000"/>
              </w:rPr>
              <w:br/>
              <w:t xml:space="preserve">достаточного   </w:t>
            </w:r>
            <w:r w:rsidRPr="00404F29">
              <w:rPr>
                <w:rFonts w:ascii="Times New Roman" w:hAnsi="Times New Roman" w:cs="Times New Roman"/>
                <w:color w:val="000000"/>
              </w:rPr>
              <w:br/>
              <w:t xml:space="preserve">количества     </w:t>
            </w:r>
            <w:r w:rsidRPr="00404F29">
              <w:rPr>
                <w:rFonts w:ascii="Times New Roman" w:hAnsi="Times New Roman" w:cs="Times New Roman"/>
                <w:color w:val="000000"/>
              </w:rPr>
              <w:br/>
              <w:t xml:space="preserve">деревьев ели   </w:t>
            </w:r>
          </w:p>
        </w:tc>
        <w:tc>
          <w:tcPr>
            <w:tcW w:w="624"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сложные   </w:t>
            </w:r>
            <w:r w:rsidRPr="00404F29">
              <w:rPr>
                <w:rFonts w:ascii="Times New Roman" w:hAnsi="Times New Roman" w:cs="Times New Roman"/>
                <w:color w:val="000000"/>
              </w:rPr>
              <w:br/>
              <w:t xml:space="preserve">(Ia - I)  </w:t>
            </w:r>
            <w:r w:rsidRPr="00404F29">
              <w:rPr>
                <w:rFonts w:ascii="Times New Roman" w:hAnsi="Times New Roman" w:cs="Times New Roman"/>
                <w:color w:val="000000"/>
              </w:rPr>
              <w:br/>
            </w:r>
            <w:r w:rsidRPr="00404F29">
              <w:rPr>
                <w:rFonts w:ascii="Times New Roman" w:hAnsi="Times New Roman" w:cs="Times New Roman"/>
                <w:color w:val="000000"/>
              </w:rPr>
              <w:br/>
              <w:t xml:space="preserve">черничные  </w:t>
            </w:r>
            <w:r w:rsidRPr="00404F29">
              <w:rPr>
                <w:rFonts w:ascii="Times New Roman" w:hAnsi="Times New Roman" w:cs="Times New Roman"/>
                <w:color w:val="000000"/>
              </w:rPr>
              <w:br/>
              <w:t xml:space="preserve">(I - II)  </w:t>
            </w:r>
            <w:r w:rsidRPr="00404F29">
              <w:rPr>
                <w:rFonts w:ascii="Times New Roman" w:hAnsi="Times New Roman" w:cs="Times New Roman"/>
                <w:color w:val="000000"/>
              </w:rPr>
              <w:br/>
            </w:r>
            <w:r w:rsidRPr="00404F29">
              <w:rPr>
                <w:rFonts w:ascii="Times New Roman" w:hAnsi="Times New Roman" w:cs="Times New Roman"/>
                <w:color w:val="000000"/>
              </w:rPr>
              <w:br/>
              <w:t xml:space="preserve">приручьевые </w:t>
            </w:r>
            <w:r w:rsidRPr="00404F29">
              <w:rPr>
                <w:rFonts w:ascii="Times New Roman" w:hAnsi="Times New Roman" w:cs="Times New Roman"/>
                <w:color w:val="000000"/>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4 - 6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4 - 6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нет  </w:t>
            </w:r>
            <w:r w:rsidRPr="00404F29">
              <w:rPr>
                <w:rFonts w:ascii="Times New Roman" w:hAnsi="Times New Roman" w:cs="Times New Roman"/>
                <w:color w:val="000000"/>
              </w:rPr>
              <w:br/>
              <w:t xml:space="preserve">огр. </w:t>
            </w:r>
            <w:r w:rsidRPr="00404F29">
              <w:rPr>
                <w:rFonts w:ascii="Times New Roman" w:hAnsi="Times New Roman" w:cs="Times New Roman"/>
                <w:color w:val="000000"/>
              </w:rPr>
              <w:br/>
            </w:r>
            <w:r w:rsidRPr="00404F29">
              <w:rPr>
                <w:rFonts w:ascii="Times New Roman" w:hAnsi="Times New Roman" w:cs="Times New Roman"/>
                <w:color w:val="000000"/>
              </w:rPr>
              <w:br/>
              <w:t xml:space="preserve">нет  </w:t>
            </w:r>
            <w:r w:rsidRPr="00404F29">
              <w:rPr>
                <w:rFonts w:ascii="Times New Roman" w:hAnsi="Times New Roman" w:cs="Times New Roman"/>
                <w:color w:val="000000"/>
              </w:rPr>
              <w:br/>
              <w:t xml:space="preserve">огр. </w:t>
            </w:r>
            <w:r w:rsidRPr="00404F29">
              <w:rPr>
                <w:rFonts w:ascii="Times New Roman" w:hAnsi="Times New Roman" w:cs="Times New Roman"/>
                <w:color w:val="000000"/>
              </w:rPr>
              <w:br/>
            </w:r>
            <w:r w:rsidRPr="00404F29">
              <w:rPr>
                <w:rFonts w:ascii="Times New Roman" w:hAnsi="Times New Roman" w:cs="Times New Roman"/>
                <w:color w:val="000000"/>
              </w:rPr>
              <w:br/>
              <w:t xml:space="preserve">нет  </w:t>
            </w:r>
            <w:r w:rsidRPr="00404F29">
              <w:rPr>
                <w:rFonts w:ascii="Times New Roman" w:hAnsi="Times New Roman" w:cs="Times New Roman"/>
                <w:color w:val="000000"/>
              </w:rPr>
              <w:br/>
              <w:t>огр.</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нет  </w:t>
            </w:r>
            <w:r w:rsidRPr="00404F29">
              <w:rPr>
                <w:rFonts w:ascii="Times New Roman" w:hAnsi="Times New Roman" w:cs="Times New Roman"/>
                <w:color w:val="000000"/>
              </w:rPr>
              <w:br/>
              <w:t xml:space="preserve">огр.  </w:t>
            </w:r>
            <w:r w:rsidRPr="00404F29">
              <w:rPr>
                <w:rFonts w:ascii="Times New Roman" w:hAnsi="Times New Roman" w:cs="Times New Roman"/>
                <w:color w:val="000000"/>
              </w:rPr>
              <w:br/>
              <w:t xml:space="preserve">4 - 6 </w:t>
            </w:r>
            <w:r w:rsidRPr="00404F29">
              <w:rPr>
                <w:rFonts w:ascii="Times New Roman" w:hAnsi="Times New Roman" w:cs="Times New Roman"/>
                <w:color w:val="000000"/>
              </w:rPr>
              <w:br/>
              <w:t xml:space="preserve">нет  </w:t>
            </w:r>
            <w:r w:rsidRPr="00404F29">
              <w:rPr>
                <w:rFonts w:ascii="Times New Roman" w:hAnsi="Times New Roman" w:cs="Times New Roman"/>
                <w:color w:val="000000"/>
              </w:rPr>
              <w:br/>
              <w:t xml:space="preserve">огр.  </w:t>
            </w:r>
            <w:r w:rsidRPr="00404F29">
              <w:rPr>
                <w:rFonts w:ascii="Times New Roman" w:hAnsi="Times New Roman" w:cs="Times New Roman"/>
                <w:color w:val="000000"/>
              </w:rPr>
              <w:br/>
              <w:t xml:space="preserve">4 - 6 </w:t>
            </w:r>
            <w:r w:rsidRPr="00404F29">
              <w:rPr>
                <w:rFonts w:ascii="Times New Roman" w:hAnsi="Times New Roman" w:cs="Times New Roman"/>
                <w:color w:val="000000"/>
              </w:rPr>
              <w:br/>
              <w:t xml:space="preserve">нет  </w:t>
            </w:r>
            <w:r w:rsidRPr="00404F29">
              <w:rPr>
                <w:rFonts w:ascii="Times New Roman" w:hAnsi="Times New Roman" w:cs="Times New Roman"/>
                <w:color w:val="000000"/>
              </w:rPr>
              <w:br/>
              <w:t xml:space="preserve">огр.  </w:t>
            </w:r>
            <w:r w:rsidRPr="00404F29">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нет  </w:t>
            </w:r>
            <w:r w:rsidRPr="00404F29">
              <w:rPr>
                <w:rFonts w:ascii="Times New Roman" w:hAnsi="Times New Roman" w:cs="Times New Roman"/>
                <w:color w:val="000000"/>
              </w:rPr>
              <w:br/>
              <w:t xml:space="preserve">огр. </w:t>
            </w:r>
            <w:r w:rsidRPr="00404F29">
              <w:rPr>
                <w:rFonts w:ascii="Times New Roman" w:hAnsi="Times New Roman" w:cs="Times New Roman"/>
                <w:color w:val="000000"/>
              </w:rPr>
              <w:br/>
            </w:r>
            <w:r w:rsidRPr="00404F29">
              <w:rPr>
                <w:rFonts w:ascii="Times New Roman" w:hAnsi="Times New Roman" w:cs="Times New Roman"/>
                <w:color w:val="000000"/>
              </w:rPr>
              <w:br/>
              <w:t xml:space="preserve">нет  </w:t>
            </w:r>
            <w:r w:rsidRPr="00404F29">
              <w:rPr>
                <w:rFonts w:ascii="Times New Roman" w:hAnsi="Times New Roman" w:cs="Times New Roman"/>
                <w:color w:val="000000"/>
              </w:rPr>
              <w:br/>
              <w:t xml:space="preserve">огр. </w:t>
            </w:r>
            <w:r w:rsidRPr="00404F29">
              <w:rPr>
                <w:rFonts w:ascii="Times New Roman" w:hAnsi="Times New Roman" w:cs="Times New Roman"/>
                <w:color w:val="000000"/>
              </w:rPr>
              <w:br/>
            </w:r>
            <w:r w:rsidRPr="00404F29">
              <w:rPr>
                <w:rFonts w:ascii="Times New Roman" w:hAnsi="Times New Roman" w:cs="Times New Roman"/>
                <w:color w:val="000000"/>
              </w:rPr>
              <w:br/>
              <w:t xml:space="preserve">нет  </w:t>
            </w:r>
            <w:r w:rsidRPr="00404F29">
              <w:rPr>
                <w:rFonts w:ascii="Times New Roman" w:hAnsi="Times New Roman" w:cs="Times New Roman"/>
                <w:color w:val="000000"/>
              </w:rPr>
              <w:br/>
              <w:t>огр.</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нет  </w:t>
            </w:r>
            <w:r w:rsidRPr="00404F29">
              <w:rPr>
                <w:rFonts w:ascii="Times New Roman" w:hAnsi="Times New Roman" w:cs="Times New Roman"/>
                <w:color w:val="000000"/>
              </w:rPr>
              <w:br/>
              <w:t xml:space="preserve">огр. </w:t>
            </w:r>
            <w:r w:rsidRPr="00404F29">
              <w:rPr>
                <w:rFonts w:ascii="Times New Roman" w:hAnsi="Times New Roman" w:cs="Times New Roman"/>
                <w:color w:val="000000"/>
              </w:rPr>
              <w:br/>
              <w:t xml:space="preserve">4 - 8 </w:t>
            </w:r>
            <w:r w:rsidRPr="00404F29">
              <w:rPr>
                <w:rFonts w:ascii="Times New Roman" w:hAnsi="Times New Roman" w:cs="Times New Roman"/>
                <w:color w:val="000000"/>
              </w:rPr>
              <w:br/>
              <w:t xml:space="preserve">40 - </w:t>
            </w:r>
            <w:r w:rsidRPr="00404F29">
              <w:rPr>
                <w:rFonts w:ascii="Times New Roman" w:hAnsi="Times New Roman" w:cs="Times New Roman"/>
                <w:color w:val="000000"/>
              </w:rPr>
              <w:br/>
              <w:t>50/100</w:t>
            </w:r>
            <w:r w:rsidRPr="00404F29">
              <w:rPr>
                <w:rFonts w:ascii="Times New Roman" w:hAnsi="Times New Roman" w:cs="Times New Roman"/>
                <w:color w:val="000000"/>
              </w:rPr>
              <w:br/>
              <w:t xml:space="preserve">4 - 8 </w:t>
            </w:r>
            <w:r w:rsidRPr="00404F29">
              <w:rPr>
                <w:rFonts w:ascii="Times New Roman" w:hAnsi="Times New Roman" w:cs="Times New Roman"/>
                <w:color w:val="000000"/>
              </w:rPr>
              <w:br/>
              <w:t xml:space="preserve">40 - </w:t>
            </w:r>
            <w:r w:rsidRPr="00404F29">
              <w:rPr>
                <w:rFonts w:ascii="Times New Roman" w:hAnsi="Times New Roman" w:cs="Times New Roman"/>
                <w:color w:val="000000"/>
              </w:rPr>
              <w:br/>
              <w:t>50/100</w:t>
            </w:r>
            <w:r w:rsidRPr="00404F29">
              <w:rPr>
                <w:rFonts w:ascii="Times New Roman" w:hAnsi="Times New Roman" w:cs="Times New Roman"/>
                <w:color w:val="000000"/>
              </w:rPr>
              <w:br/>
              <w:t>4 - 8</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нет  </w:t>
            </w:r>
            <w:r w:rsidRPr="00404F29">
              <w:rPr>
                <w:rFonts w:ascii="Times New Roman" w:hAnsi="Times New Roman" w:cs="Times New Roman"/>
                <w:color w:val="000000"/>
              </w:rPr>
              <w:br/>
              <w:t xml:space="preserve">огр. </w:t>
            </w:r>
            <w:r w:rsidRPr="00404F29">
              <w:rPr>
                <w:rFonts w:ascii="Times New Roman" w:hAnsi="Times New Roman" w:cs="Times New Roman"/>
                <w:color w:val="000000"/>
              </w:rPr>
              <w:br/>
              <w:t xml:space="preserve">0,4  </w:t>
            </w:r>
            <w:r w:rsidRPr="00404F29">
              <w:rPr>
                <w:rFonts w:ascii="Times New Roman" w:hAnsi="Times New Roman" w:cs="Times New Roman"/>
                <w:color w:val="000000"/>
              </w:rPr>
              <w:br/>
              <w:t xml:space="preserve">нет  </w:t>
            </w:r>
            <w:r w:rsidRPr="00404F29">
              <w:rPr>
                <w:rFonts w:ascii="Times New Roman" w:hAnsi="Times New Roman" w:cs="Times New Roman"/>
                <w:color w:val="000000"/>
              </w:rPr>
              <w:br/>
              <w:t xml:space="preserve">огр.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t>-</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нет  </w:t>
            </w:r>
            <w:r w:rsidRPr="00404F29">
              <w:rPr>
                <w:rFonts w:ascii="Times New Roman" w:hAnsi="Times New Roman" w:cs="Times New Roman"/>
                <w:color w:val="000000"/>
              </w:rPr>
              <w:br/>
              <w:t xml:space="preserve">огр.  </w:t>
            </w:r>
            <w:r w:rsidRPr="00404F29">
              <w:rPr>
                <w:rFonts w:ascii="Times New Roman" w:hAnsi="Times New Roman" w:cs="Times New Roman"/>
                <w:color w:val="000000"/>
              </w:rPr>
              <w:br/>
              <w:t xml:space="preserve">6 - 10 </w:t>
            </w:r>
            <w:r w:rsidRPr="00404F29">
              <w:rPr>
                <w:rFonts w:ascii="Times New Roman" w:hAnsi="Times New Roman" w:cs="Times New Roman"/>
                <w:color w:val="000000"/>
              </w:rPr>
              <w:br/>
              <w:t xml:space="preserve">30 -  </w:t>
            </w:r>
            <w:r w:rsidRPr="00404F29">
              <w:rPr>
                <w:rFonts w:ascii="Times New Roman" w:hAnsi="Times New Roman" w:cs="Times New Roman"/>
                <w:color w:val="000000"/>
              </w:rPr>
              <w:br/>
              <w:t xml:space="preserve">40/100 </w:t>
            </w:r>
            <w:r w:rsidRPr="00404F29">
              <w:rPr>
                <w:rFonts w:ascii="Times New Roman" w:hAnsi="Times New Roman" w:cs="Times New Roman"/>
                <w:color w:val="000000"/>
              </w:rPr>
              <w:br/>
              <w:t xml:space="preserve">8 - 10 </w:t>
            </w:r>
            <w:r w:rsidRPr="00404F29">
              <w:rPr>
                <w:rFonts w:ascii="Times New Roman" w:hAnsi="Times New Roman" w:cs="Times New Roman"/>
                <w:color w:val="000000"/>
              </w:rPr>
              <w:br/>
              <w:t>-</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нет  </w:t>
            </w:r>
            <w:r w:rsidRPr="00404F29">
              <w:rPr>
                <w:rFonts w:ascii="Times New Roman" w:hAnsi="Times New Roman" w:cs="Times New Roman"/>
                <w:color w:val="000000"/>
              </w:rPr>
              <w:br/>
              <w:t xml:space="preserve">огр.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t xml:space="preserve">нет  </w:t>
            </w:r>
            <w:r w:rsidRPr="00404F29">
              <w:rPr>
                <w:rFonts w:ascii="Times New Roman" w:hAnsi="Times New Roman" w:cs="Times New Roman"/>
                <w:color w:val="000000"/>
              </w:rPr>
              <w:br/>
              <w:t xml:space="preserve">огр. </w:t>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нет  </w:t>
            </w:r>
            <w:r w:rsidRPr="00404F29">
              <w:rPr>
                <w:rFonts w:ascii="Times New Roman" w:hAnsi="Times New Roman" w:cs="Times New Roman"/>
                <w:color w:val="000000"/>
              </w:rPr>
              <w:br/>
              <w:t xml:space="preserve">огр.  </w:t>
            </w:r>
            <w:r w:rsidRPr="00404F29">
              <w:rPr>
                <w:rFonts w:ascii="Times New Roman" w:hAnsi="Times New Roman" w:cs="Times New Roman"/>
                <w:color w:val="000000"/>
              </w:rPr>
              <w:br/>
              <w:t xml:space="preserve">8 - 12 </w:t>
            </w:r>
            <w:r w:rsidRPr="00404F29">
              <w:rPr>
                <w:rFonts w:ascii="Times New Roman" w:hAnsi="Times New Roman" w:cs="Times New Roman"/>
                <w:color w:val="000000"/>
              </w:rPr>
              <w:br/>
              <w:t xml:space="preserve">30 -  </w:t>
            </w:r>
            <w:r w:rsidRPr="00404F29">
              <w:rPr>
                <w:rFonts w:ascii="Times New Roman" w:hAnsi="Times New Roman" w:cs="Times New Roman"/>
                <w:color w:val="000000"/>
              </w:rPr>
              <w:br/>
              <w:t xml:space="preserve">40/100 </w:t>
            </w:r>
            <w:r w:rsidRPr="00404F29">
              <w:rPr>
                <w:rFonts w:ascii="Times New Roman" w:hAnsi="Times New Roman" w:cs="Times New Roman"/>
                <w:color w:val="000000"/>
              </w:rPr>
              <w:br/>
              <w:t xml:space="preserve">8 - 12 </w:t>
            </w:r>
            <w:r w:rsidRPr="00404F29">
              <w:rPr>
                <w:rFonts w:ascii="Times New Roman" w:hAnsi="Times New Roman" w:cs="Times New Roman"/>
                <w:color w:val="000000"/>
              </w:rPr>
              <w:br/>
              <w:t>-</w:t>
            </w:r>
          </w:p>
        </w:tc>
        <w:tc>
          <w:tcPr>
            <w:tcW w:w="48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(8 - 10)Е </w:t>
            </w:r>
            <w:r w:rsidRPr="00404F29">
              <w:rPr>
                <w:rFonts w:ascii="Times New Roman" w:hAnsi="Times New Roman" w:cs="Times New Roman"/>
                <w:color w:val="000000"/>
              </w:rPr>
              <w:br/>
              <w:t xml:space="preserve">(0 - 2)Б </w:t>
            </w:r>
            <w:r w:rsidRPr="00404F29">
              <w:rPr>
                <w:rFonts w:ascii="Times New Roman" w:hAnsi="Times New Roman" w:cs="Times New Roman"/>
                <w:color w:val="000000"/>
              </w:rPr>
              <w:br/>
              <w:t xml:space="preserve">(Ос)   </w:t>
            </w:r>
            <w:r w:rsidRPr="00404F29">
              <w:rPr>
                <w:rFonts w:ascii="Times New Roman" w:hAnsi="Times New Roman" w:cs="Times New Roman"/>
                <w:color w:val="000000"/>
              </w:rPr>
              <w:br/>
              <w:t xml:space="preserve">(7 - 8)Е </w:t>
            </w:r>
            <w:r w:rsidRPr="00404F29">
              <w:rPr>
                <w:rFonts w:ascii="Times New Roman" w:hAnsi="Times New Roman" w:cs="Times New Roman"/>
                <w:color w:val="000000"/>
              </w:rPr>
              <w:br/>
              <w:t xml:space="preserve">(2 - 3)Б </w:t>
            </w:r>
            <w:r w:rsidRPr="00404F29">
              <w:rPr>
                <w:rFonts w:ascii="Times New Roman" w:hAnsi="Times New Roman" w:cs="Times New Roman"/>
                <w:color w:val="000000"/>
              </w:rPr>
              <w:br/>
              <w:t xml:space="preserve">(Ос)   </w:t>
            </w:r>
            <w:r w:rsidRPr="00404F29">
              <w:rPr>
                <w:rFonts w:ascii="Times New Roman" w:hAnsi="Times New Roman" w:cs="Times New Roman"/>
                <w:color w:val="000000"/>
              </w:rPr>
              <w:br/>
              <w:t xml:space="preserve">(&gt;4)Е   </w:t>
            </w:r>
            <w:r w:rsidRPr="00404F29">
              <w:rPr>
                <w:rFonts w:ascii="Times New Roman" w:hAnsi="Times New Roman" w:cs="Times New Roman"/>
                <w:color w:val="000000"/>
              </w:rPr>
              <w:br/>
              <w:t>(&lt;6)Б(Ос)</w:t>
            </w:r>
          </w:p>
        </w:tc>
      </w:tr>
    </w:tbl>
    <w:p w:rsidR="00377889" w:rsidRPr="00404F29" w:rsidRDefault="00377889" w:rsidP="004431FE">
      <w:pPr>
        <w:tabs>
          <w:tab w:val="left" w:pos="9120"/>
        </w:tabs>
        <w:spacing w:line="276" w:lineRule="auto"/>
        <w:ind w:firstLine="720"/>
        <w:rPr>
          <w:color w:val="000000"/>
          <w:u w:val="single"/>
        </w:rPr>
      </w:pPr>
      <w:r w:rsidRPr="00404F29">
        <w:rPr>
          <w:color w:val="000000"/>
          <w:u w:val="single"/>
        </w:rPr>
        <w:t>Примечания:</w:t>
      </w:r>
    </w:p>
    <w:p w:rsidR="00377889" w:rsidRPr="00404F29" w:rsidRDefault="00377889" w:rsidP="004431FE">
      <w:pPr>
        <w:pStyle w:val="ConsPlusNormal"/>
        <w:widowControl/>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1. Исходный состав в гр. 1 для всех видов рубок ухода от осветлений до проходных.</w:t>
      </w:r>
    </w:p>
    <w:p w:rsidR="00377889" w:rsidRPr="00404F29" w:rsidRDefault="00377889" w:rsidP="004431FE">
      <w:pPr>
        <w:pStyle w:val="ConsPlusNormal"/>
        <w:widowControl/>
        <w:spacing w:line="276" w:lineRule="auto"/>
        <w:ind w:firstLine="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            2. Максимальный процент интенсивности рубок приведен для насаждений сомкнутостью (полнотой), равной 1,0. При меньших пок</w:t>
      </w:r>
      <w:r w:rsidRPr="00404F29">
        <w:rPr>
          <w:rFonts w:ascii="Times New Roman" w:hAnsi="Times New Roman" w:cs="Times New Roman"/>
          <w:color w:val="000000"/>
          <w:sz w:val="24"/>
          <w:szCs w:val="24"/>
        </w:rPr>
        <w:t>а</w:t>
      </w:r>
      <w:r w:rsidRPr="00404F29">
        <w:rPr>
          <w:rFonts w:ascii="Times New Roman" w:hAnsi="Times New Roman" w:cs="Times New Roman"/>
          <w:color w:val="000000"/>
          <w:sz w:val="24"/>
          <w:szCs w:val="24"/>
        </w:rPr>
        <w:t>зателях сомкнутости (полноты), наличии опасности резкого снижения устойчивости и других неблагоприятных условиях, а также провед</w:t>
      </w:r>
      <w:r w:rsidRPr="00404F29">
        <w:rPr>
          <w:rFonts w:ascii="Times New Roman" w:hAnsi="Times New Roman" w:cs="Times New Roman"/>
          <w:color w:val="000000"/>
          <w:sz w:val="24"/>
          <w:szCs w:val="24"/>
        </w:rPr>
        <w:t>е</w:t>
      </w:r>
      <w:r w:rsidRPr="00404F29">
        <w:rPr>
          <w:rFonts w:ascii="Times New Roman" w:hAnsi="Times New Roman" w:cs="Times New Roman"/>
          <w:color w:val="000000"/>
          <w:sz w:val="24"/>
          <w:szCs w:val="24"/>
        </w:rPr>
        <w:t>нии ухода на участках с сетью технологических коридоров интенсивность рубки соответственно снижается.</w:t>
      </w:r>
    </w:p>
    <w:p w:rsidR="00377889" w:rsidRPr="00404F29" w:rsidRDefault="00377889" w:rsidP="004431FE">
      <w:pPr>
        <w:pStyle w:val="ConsPlusNormal"/>
        <w:widowControl/>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Повышение интенсивности может допускаться при прорубке технологических коридоров на 5 - 7% по запасу и необходимости удал</w:t>
      </w:r>
      <w:r w:rsidRPr="00404F29">
        <w:rPr>
          <w:rFonts w:ascii="Times New Roman" w:hAnsi="Times New Roman" w:cs="Times New Roman"/>
          <w:color w:val="000000"/>
          <w:sz w:val="24"/>
          <w:szCs w:val="24"/>
        </w:rPr>
        <w:t>е</w:t>
      </w:r>
      <w:r w:rsidRPr="00404F29">
        <w:rPr>
          <w:rFonts w:ascii="Times New Roman" w:hAnsi="Times New Roman" w:cs="Times New Roman"/>
          <w:color w:val="000000"/>
          <w:sz w:val="24"/>
          <w:szCs w:val="24"/>
        </w:rPr>
        <w:t>ния большого количества нежелательных деревьев.</w:t>
      </w:r>
    </w:p>
    <w:p w:rsidR="00377889" w:rsidRPr="00404F29" w:rsidRDefault="00377889" w:rsidP="004431FE">
      <w:pPr>
        <w:pStyle w:val="ConsPlusNormal"/>
        <w:widowControl/>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3.В  насаждениях 3-й группы по составу (лиственно-еловых), начиная с возраста прореживаний, при необходимости и экономической возможности ведутся рубки переформирования этих насаждений в хвойные.</w:t>
      </w:r>
    </w:p>
    <w:p w:rsidR="00377889" w:rsidRPr="00404F29" w:rsidRDefault="00377889" w:rsidP="004431FE">
      <w:pPr>
        <w:pStyle w:val="ConsPlusNormal"/>
        <w:widowControl/>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В группе типов леса ельники приручьевые (производные группы типов леса: березняки и осинники приручейно-крупнотравные) ру</w:t>
      </w:r>
      <w:r w:rsidRPr="00404F29">
        <w:rPr>
          <w:rFonts w:ascii="Times New Roman" w:hAnsi="Times New Roman" w:cs="Times New Roman"/>
          <w:color w:val="000000"/>
          <w:sz w:val="24"/>
          <w:szCs w:val="24"/>
        </w:rPr>
        <w:t>б</w:t>
      </w:r>
      <w:r w:rsidRPr="00404F29">
        <w:rPr>
          <w:rFonts w:ascii="Times New Roman" w:hAnsi="Times New Roman" w:cs="Times New Roman"/>
          <w:color w:val="000000"/>
          <w:sz w:val="24"/>
          <w:szCs w:val="24"/>
        </w:rPr>
        <w:t>ки переформирования не ведутся, такие насаждения относятся к соответствующим лиственным хозяйственным секциям</w:t>
      </w:r>
    </w:p>
    <w:p w:rsidR="00634F72" w:rsidRPr="00404F29" w:rsidRDefault="00377889" w:rsidP="002E3B3A">
      <w:pPr>
        <w:pStyle w:val="ConsPlusNormal"/>
        <w:widowControl/>
        <w:spacing w:line="276" w:lineRule="auto"/>
        <w:ind w:firstLine="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lastRenderedPageBreak/>
        <w:t>Таблица</w:t>
      </w:r>
      <w:r w:rsidR="00634F72" w:rsidRPr="00404F29">
        <w:rPr>
          <w:rFonts w:ascii="Times New Roman" w:hAnsi="Times New Roman" w:cs="Times New Roman"/>
          <w:color w:val="000000"/>
          <w:sz w:val="24"/>
          <w:szCs w:val="24"/>
        </w:rPr>
        <w:t xml:space="preserve"> 2</w:t>
      </w:r>
      <w:r w:rsidR="00B4235A" w:rsidRPr="00404F29">
        <w:rPr>
          <w:rFonts w:ascii="Times New Roman" w:hAnsi="Times New Roman" w:cs="Times New Roman"/>
          <w:color w:val="000000"/>
          <w:sz w:val="24"/>
          <w:szCs w:val="24"/>
        </w:rPr>
        <w:t>.</w:t>
      </w:r>
      <w:r w:rsidR="00634F72" w:rsidRPr="00404F29">
        <w:rPr>
          <w:rFonts w:ascii="Times New Roman" w:hAnsi="Times New Roman" w:cs="Times New Roman"/>
          <w:color w:val="000000"/>
          <w:sz w:val="24"/>
          <w:szCs w:val="24"/>
        </w:rPr>
        <w:t>1</w:t>
      </w:r>
      <w:r w:rsidR="00B4235A" w:rsidRPr="00404F29">
        <w:rPr>
          <w:rFonts w:ascii="Times New Roman" w:hAnsi="Times New Roman" w:cs="Times New Roman"/>
          <w:color w:val="000000"/>
          <w:sz w:val="24"/>
          <w:szCs w:val="24"/>
        </w:rPr>
        <w:t>.</w:t>
      </w:r>
      <w:r w:rsidR="00634F72" w:rsidRPr="00404F29">
        <w:rPr>
          <w:rFonts w:ascii="Times New Roman" w:hAnsi="Times New Roman" w:cs="Times New Roman"/>
          <w:color w:val="000000"/>
          <w:sz w:val="24"/>
          <w:szCs w:val="24"/>
        </w:rPr>
        <w:t>2</w:t>
      </w:r>
      <w:r w:rsidR="00B4235A" w:rsidRPr="00404F29">
        <w:rPr>
          <w:rFonts w:ascii="Times New Roman" w:hAnsi="Times New Roman" w:cs="Times New Roman"/>
          <w:color w:val="000000"/>
          <w:sz w:val="24"/>
          <w:szCs w:val="24"/>
        </w:rPr>
        <w:t>.</w:t>
      </w:r>
      <w:r w:rsidR="00634F72" w:rsidRPr="00404F29">
        <w:rPr>
          <w:rFonts w:ascii="Times New Roman" w:hAnsi="Times New Roman" w:cs="Times New Roman"/>
          <w:color w:val="000000"/>
          <w:sz w:val="24"/>
          <w:szCs w:val="24"/>
        </w:rPr>
        <w:t xml:space="preserve">8 - </w:t>
      </w:r>
      <w:r w:rsidRPr="00404F29">
        <w:rPr>
          <w:rFonts w:ascii="Times New Roman" w:hAnsi="Times New Roman" w:cs="Times New Roman"/>
          <w:color w:val="000000"/>
          <w:sz w:val="24"/>
          <w:szCs w:val="24"/>
        </w:rPr>
        <w:t>Нормативы режима рубок ухода за лесом в дубовых насаждениях хвойно-широколиственного  района европейской части Российской Федерации</w:t>
      </w:r>
    </w:p>
    <w:tbl>
      <w:tblPr>
        <w:tblW w:w="5000" w:type="pct"/>
        <w:jc w:val="center"/>
        <w:tblCellMar>
          <w:left w:w="70" w:type="dxa"/>
          <w:right w:w="70" w:type="dxa"/>
        </w:tblCellMar>
        <w:tblLook w:val="0000"/>
      </w:tblPr>
      <w:tblGrid>
        <w:gridCol w:w="2150"/>
        <w:gridCol w:w="1535"/>
        <w:gridCol w:w="1130"/>
        <w:gridCol w:w="1215"/>
        <w:gridCol w:w="995"/>
        <w:gridCol w:w="1215"/>
        <w:gridCol w:w="995"/>
        <w:gridCol w:w="1215"/>
        <w:gridCol w:w="995"/>
        <w:gridCol w:w="1215"/>
        <w:gridCol w:w="995"/>
        <w:gridCol w:w="1055"/>
      </w:tblGrid>
      <w:tr w:rsidR="00634F72" w:rsidRPr="00404F29" w:rsidTr="002E3B3A">
        <w:trPr>
          <w:trHeight w:val="360"/>
          <w:tblHeader/>
          <w:jc w:val="center"/>
        </w:trPr>
        <w:tc>
          <w:tcPr>
            <w:tcW w:w="764" w:type="pct"/>
            <w:vMerge w:val="restart"/>
            <w:tcBorders>
              <w:top w:val="single" w:sz="6" w:space="0" w:color="auto"/>
              <w:left w:val="single" w:sz="6" w:space="0" w:color="auto"/>
              <w:bottom w:val="nil"/>
              <w:right w:val="single" w:sz="6" w:space="0" w:color="auto"/>
            </w:tcBorders>
            <w:vAlign w:val="center"/>
          </w:tcPr>
          <w:p w:rsidR="00634F72" w:rsidRPr="00404F29" w:rsidRDefault="00634F72" w:rsidP="002E3B3A">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Состав лесных </w:t>
            </w:r>
            <w:r w:rsidRPr="00404F29">
              <w:rPr>
                <w:rFonts w:ascii="Times New Roman" w:hAnsi="Times New Roman" w:cs="Times New Roman"/>
                <w:color w:val="000000"/>
              </w:rPr>
              <w:br/>
              <w:t xml:space="preserve">насаждений до </w:t>
            </w:r>
            <w:r w:rsidRPr="00404F29">
              <w:rPr>
                <w:rFonts w:ascii="Times New Roman" w:hAnsi="Times New Roman" w:cs="Times New Roman"/>
                <w:color w:val="000000"/>
              </w:rPr>
              <w:br/>
              <w:t>рубки</w:t>
            </w:r>
          </w:p>
        </w:tc>
        <w:tc>
          <w:tcPr>
            <w:tcW w:w="555" w:type="pct"/>
            <w:vMerge w:val="restart"/>
            <w:tcBorders>
              <w:top w:val="single" w:sz="6" w:space="0" w:color="auto"/>
              <w:left w:val="single" w:sz="6" w:space="0" w:color="auto"/>
              <w:bottom w:val="nil"/>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Группы типов</w:t>
            </w:r>
            <w:r w:rsidRPr="00404F29">
              <w:rPr>
                <w:rFonts w:ascii="Times New Roman" w:hAnsi="Times New Roman" w:cs="Times New Roman"/>
                <w:color w:val="000000"/>
              </w:rPr>
              <w:br/>
              <w:t xml:space="preserve">леса (класс </w:t>
            </w:r>
            <w:r w:rsidRPr="00404F29">
              <w:rPr>
                <w:rFonts w:ascii="Times New Roman" w:hAnsi="Times New Roman" w:cs="Times New Roman"/>
                <w:color w:val="000000"/>
              </w:rPr>
              <w:br/>
              <w:t>бонитета)</w:t>
            </w:r>
          </w:p>
        </w:tc>
        <w:tc>
          <w:tcPr>
            <w:tcW w:w="417" w:type="pct"/>
            <w:vMerge w:val="restart"/>
            <w:tcBorders>
              <w:top w:val="single" w:sz="6" w:space="0" w:color="auto"/>
              <w:left w:val="single" w:sz="6" w:space="0" w:color="auto"/>
              <w:bottom w:val="nil"/>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Возраст</w:t>
            </w:r>
            <w:r w:rsidRPr="00404F29">
              <w:rPr>
                <w:rFonts w:ascii="Times New Roman" w:hAnsi="Times New Roman" w:cs="Times New Roman"/>
                <w:color w:val="000000"/>
              </w:rPr>
              <w:br/>
              <w:t xml:space="preserve">начала </w:t>
            </w:r>
            <w:r w:rsidRPr="00404F29">
              <w:rPr>
                <w:rFonts w:ascii="Times New Roman" w:hAnsi="Times New Roman" w:cs="Times New Roman"/>
                <w:color w:val="000000"/>
              </w:rPr>
              <w:br/>
              <w:t xml:space="preserve">ухода, </w:t>
            </w:r>
            <w:r w:rsidRPr="00404F29">
              <w:rPr>
                <w:rFonts w:ascii="Times New Roman" w:hAnsi="Times New Roman" w:cs="Times New Roman"/>
                <w:color w:val="000000"/>
              </w:rPr>
              <w:br/>
              <w:t>лет</w:t>
            </w:r>
          </w:p>
        </w:tc>
        <w:tc>
          <w:tcPr>
            <w:tcW w:w="695"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Осветление</w:t>
            </w:r>
          </w:p>
        </w:tc>
        <w:tc>
          <w:tcPr>
            <w:tcW w:w="694"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Прочистка</w:t>
            </w:r>
          </w:p>
        </w:tc>
        <w:tc>
          <w:tcPr>
            <w:tcW w:w="695"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Прореживание</w:t>
            </w:r>
          </w:p>
        </w:tc>
        <w:tc>
          <w:tcPr>
            <w:tcW w:w="694"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Проходные   </w:t>
            </w:r>
            <w:r w:rsidRPr="00404F29">
              <w:rPr>
                <w:rFonts w:ascii="Times New Roman" w:hAnsi="Times New Roman" w:cs="Times New Roman"/>
                <w:color w:val="000000"/>
              </w:rPr>
              <w:br/>
              <w:t>рубки</w:t>
            </w:r>
          </w:p>
        </w:tc>
        <w:tc>
          <w:tcPr>
            <w:tcW w:w="486" w:type="pct"/>
            <w:vMerge w:val="restart"/>
            <w:tcBorders>
              <w:top w:val="single" w:sz="6" w:space="0" w:color="auto"/>
              <w:left w:val="single" w:sz="6" w:space="0" w:color="auto"/>
              <w:bottom w:val="nil"/>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Целевой  </w:t>
            </w:r>
            <w:r w:rsidRPr="00404F29">
              <w:rPr>
                <w:rFonts w:ascii="Times New Roman" w:hAnsi="Times New Roman" w:cs="Times New Roman"/>
                <w:color w:val="000000"/>
              </w:rPr>
              <w:br/>
              <w:t xml:space="preserve">состав к </w:t>
            </w:r>
            <w:r w:rsidRPr="00404F29">
              <w:rPr>
                <w:rFonts w:ascii="Times New Roman" w:hAnsi="Times New Roman" w:cs="Times New Roman"/>
                <w:color w:val="000000"/>
              </w:rPr>
              <w:br/>
              <w:t xml:space="preserve">возрасту </w:t>
            </w:r>
            <w:r w:rsidRPr="00404F29">
              <w:rPr>
                <w:rFonts w:ascii="Times New Roman" w:hAnsi="Times New Roman" w:cs="Times New Roman"/>
                <w:color w:val="000000"/>
              </w:rPr>
              <w:br/>
              <w:t xml:space="preserve">рубки   </w:t>
            </w:r>
            <w:r w:rsidRPr="00404F29">
              <w:rPr>
                <w:rFonts w:ascii="Times New Roman" w:hAnsi="Times New Roman" w:cs="Times New Roman"/>
                <w:color w:val="000000"/>
              </w:rPr>
              <w:br/>
              <w:t>(спелости)</w:t>
            </w:r>
          </w:p>
        </w:tc>
      </w:tr>
      <w:tr w:rsidR="00634F72" w:rsidRPr="00404F29" w:rsidTr="002E3B3A">
        <w:trPr>
          <w:trHeight w:val="1200"/>
          <w:tblHeader/>
          <w:jc w:val="center"/>
        </w:trPr>
        <w:tc>
          <w:tcPr>
            <w:tcW w:w="764" w:type="pct"/>
            <w:vMerge/>
            <w:tcBorders>
              <w:top w:val="nil"/>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555" w:type="pct"/>
            <w:vMerge/>
            <w:tcBorders>
              <w:top w:val="nil"/>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417" w:type="pct"/>
            <w:vMerge/>
            <w:tcBorders>
              <w:top w:val="nil"/>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минималь-</w:t>
            </w:r>
            <w:r w:rsidRPr="00404F29">
              <w:rPr>
                <w:rFonts w:ascii="Times New Roman" w:hAnsi="Times New Roman" w:cs="Times New Roman"/>
                <w:color w:val="000000"/>
              </w:rPr>
              <w:br/>
              <w:t>ная сомкн</w:t>
            </w:r>
            <w:r w:rsidRPr="00404F29">
              <w:rPr>
                <w:rFonts w:ascii="Times New Roman" w:hAnsi="Times New Roman" w:cs="Times New Roman"/>
                <w:color w:val="000000"/>
              </w:rPr>
              <w:t>у</w:t>
            </w:r>
            <w:r w:rsidRPr="00404F29">
              <w:rPr>
                <w:rFonts w:ascii="Times New Roman" w:hAnsi="Times New Roman" w:cs="Times New Roman"/>
                <w:color w:val="000000"/>
              </w:rPr>
              <w:t xml:space="preserve">тость </w:t>
            </w:r>
            <w:r w:rsidRPr="00404F29">
              <w:rPr>
                <w:rFonts w:ascii="Times New Roman" w:hAnsi="Times New Roman" w:cs="Times New Roman"/>
                <w:color w:val="000000"/>
              </w:rPr>
              <w:br/>
              <w:t xml:space="preserve">крон  до    </w:t>
            </w:r>
            <w:r w:rsidRPr="00404F29">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интенсив-</w:t>
            </w:r>
            <w:r w:rsidRPr="00404F29">
              <w:rPr>
                <w:rFonts w:ascii="Times New Roman" w:hAnsi="Times New Roman" w:cs="Times New Roman"/>
                <w:color w:val="000000"/>
              </w:rPr>
              <w:br/>
              <w:t xml:space="preserve">ность  </w:t>
            </w:r>
            <w:r w:rsidRPr="00404F29">
              <w:rPr>
                <w:rFonts w:ascii="Times New Roman" w:hAnsi="Times New Roman" w:cs="Times New Roman"/>
                <w:color w:val="000000"/>
              </w:rPr>
              <w:br/>
              <w:t>рубки, % по запасу</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минималь-</w:t>
            </w:r>
            <w:r w:rsidRPr="00404F29">
              <w:rPr>
                <w:rFonts w:ascii="Times New Roman" w:hAnsi="Times New Roman" w:cs="Times New Roman"/>
                <w:color w:val="000000"/>
              </w:rPr>
              <w:br/>
              <w:t>ная сомкн</w:t>
            </w:r>
            <w:r w:rsidRPr="00404F29">
              <w:rPr>
                <w:rFonts w:ascii="Times New Roman" w:hAnsi="Times New Roman" w:cs="Times New Roman"/>
                <w:color w:val="000000"/>
              </w:rPr>
              <w:t>у</w:t>
            </w:r>
            <w:r w:rsidRPr="00404F29">
              <w:rPr>
                <w:rFonts w:ascii="Times New Roman" w:hAnsi="Times New Roman" w:cs="Times New Roman"/>
                <w:color w:val="000000"/>
              </w:rPr>
              <w:t xml:space="preserve">тость </w:t>
            </w:r>
            <w:r w:rsidRPr="00404F29">
              <w:rPr>
                <w:rFonts w:ascii="Times New Roman" w:hAnsi="Times New Roman" w:cs="Times New Roman"/>
                <w:color w:val="000000"/>
              </w:rPr>
              <w:br/>
              <w:t xml:space="preserve">крон  до    </w:t>
            </w:r>
            <w:r w:rsidRPr="00404F29">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интенсив-</w:t>
            </w:r>
            <w:r w:rsidRPr="00404F29">
              <w:rPr>
                <w:rFonts w:ascii="Times New Roman" w:hAnsi="Times New Roman" w:cs="Times New Roman"/>
                <w:color w:val="000000"/>
              </w:rPr>
              <w:br/>
              <w:t xml:space="preserve">ность  </w:t>
            </w:r>
            <w:r w:rsidRPr="00404F29">
              <w:rPr>
                <w:rFonts w:ascii="Times New Roman" w:hAnsi="Times New Roman" w:cs="Times New Roman"/>
                <w:color w:val="000000"/>
              </w:rPr>
              <w:br/>
              <w:t>рубки, % по запасу</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минималь-</w:t>
            </w:r>
            <w:r w:rsidRPr="00404F29">
              <w:rPr>
                <w:rFonts w:ascii="Times New Roman" w:hAnsi="Times New Roman" w:cs="Times New Roman"/>
                <w:color w:val="000000"/>
              </w:rPr>
              <w:br/>
              <w:t>ная сомкн</w:t>
            </w:r>
            <w:r w:rsidRPr="00404F29">
              <w:rPr>
                <w:rFonts w:ascii="Times New Roman" w:hAnsi="Times New Roman" w:cs="Times New Roman"/>
                <w:color w:val="000000"/>
              </w:rPr>
              <w:t>у</w:t>
            </w:r>
            <w:r w:rsidRPr="00404F29">
              <w:rPr>
                <w:rFonts w:ascii="Times New Roman" w:hAnsi="Times New Roman" w:cs="Times New Roman"/>
                <w:color w:val="000000"/>
              </w:rPr>
              <w:t xml:space="preserve">тость </w:t>
            </w:r>
            <w:r w:rsidRPr="00404F29">
              <w:rPr>
                <w:rFonts w:ascii="Times New Roman" w:hAnsi="Times New Roman" w:cs="Times New Roman"/>
                <w:color w:val="000000"/>
              </w:rPr>
              <w:br/>
              <w:t xml:space="preserve">крон  до    </w:t>
            </w:r>
            <w:r w:rsidRPr="00404F29">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интенсив-</w:t>
            </w:r>
            <w:r w:rsidRPr="00404F29">
              <w:rPr>
                <w:rFonts w:ascii="Times New Roman" w:hAnsi="Times New Roman" w:cs="Times New Roman"/>
                <w:color w:val="000000"/>
              </w:rPr>
              <w:br/>
              <w:t xml:space="preserve">ность  </w:t>
            </w:r>
            <w:r w:rsidRPr="00404F29">
              <w:rPr>
                <w:rFonts w:ascii="Times New Roman" w:hAnsi="Times New Roman" w:cs="Times New Roman"/>
                <w:color w:val="000000"/>
              </w:rPr>
              <w:br/>
              <w:t>рубки, % по запасу</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минималь-</w:t>
            </w:r>
            <w:r w:rsidRPr="00404F29">
              <w:rPr>
                <w:rFonts w:ascii="Times New Roman" w:hAnsi="Times New Roman" w:cs="Times New Roman"/>
                <w:color w:val="000000"/>
              </w:rPr>
              <w:br/>
              <w:t>ная сомкн</w:t>
            </w:r>
            <w:r w:rsidRPr="00404F29">
              <w:rPr>
                <w:rFonts w:ascii="Times New Roman" w:hAnsi="Times New Roman" w:cs="Times New Roman"/>
                <w:color w:val="000000"/>
              </w:rPr>
              <w:t>у</w:t>
            </w:r>
            <w:r w:rsidRPr="00404F29">
              <w:rPr>
                <w:rFonts w:ascii="Times New Roman" w:hAnsi="Times New Roman" w:cs="Times New Roman"/>
                <w:color w:val="000000"/>
              </w:rPr>
              <w:t xml:space="preserve">тость </w:t>
            </w:r>
            <w:r w:rsidRPr="00404F29">
              <w:rPr>
                <w:rFonts w:ascii="Times New Roman" w:hAnsi="Times New Roman" w:cs="Times New Roman"/>
                <w:color w:val="000000"/>
              </w:rPr>
              <w:br/>
              <w:t xml:space="preserve">крон  до    </w:t>
            </w:r>
            <w:r w:rsidRPr="00404F29">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интенсив-</w:t>
            </w:r>
            <w:r w:rsidRPr="00404F29">
              <w:rPr>
                <w:rFonts w:ascii="Times New Roman" w:hAnsi="Times New Roman" w:cs="Times New Roman"/>
                <w:color w:val="000000"/>
              </w:rPr>
              <w:br/>
              <w:t xml:space="preserve">ность  </w:t>
            </w:r>
            <w:r w:rsidRPr="00404F29">
              <w:rPr>
                <w:rFonts w:ascii="Times New Roman" w:hAnsi="Times New Roman" w:cs="Times New Roman"/>
                <w:color w:val="000000"/>
              </w:rPr>
              <w:br/>
              <w:t>рубки, % по запасу</w:t>
            </w:r>
          </w:p>
        </w:tc>
        <w:tc>
          <w:tcPr>
            <w:tcW w:w="486" w:type="pct"/>
            <w:vMerge/>
            <w:tcBorders>
              <w:top w:val="nil"/>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r>
      <w:tr w:rsidR="00634F72" w:rsidRPr="00404F29" w:rsidTr="002E3B3A">
        <w:trPr>
          <w:trHeight w:val="600"/>
          <w:tblHeader/>
          <w:jc w:val="center"/>
        </w:trPr>
        <w:tc>
          <w:tcPr>
            <w:tcW w:w="764" w:type="pct"/>
            <w:vMerge/>
            <w:tcBorders>
              <w:top w:val="nil"/>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555" w:type="pct"/>
            <w:vMerge/>
            <w:tcBorders>
              <w:top w:val="nil"/>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417" w:type="pct"/>
            <w:vMerge/>
            <w:tcBorders>
              <w:top w:val="nil"/>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повторяе-</w:t>
            </w:r>
            <w:r w:rsidRPr="00404F29">
              <w:rPr>
                <w:rFonts w:ascii="Times New Roman" w:hAnsi="Times New Roman" w:cs="Times New Roman"/>
                <w:color w:val="000000"/>
              </w:rPr>
              <w:br/>
              <w:t>мость (лет)</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повторяе-</w:t>
            </w:r>
            <w:r w:rsidRPr="00404F29">
              <w:rPr>
                <w:rFonts w:ascii="Times New Roman" w:hAnsi="Times New Roman" w:cs="Times New Roman"/>
                <w:color w:val="000000"/>
              </w:rPr>
              <w:br/>
              <w:t>мость (лет)</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повторяе-</w:t>
            </w:r>
            <w:r w:rsidRPr="00404F29">
              <w:rPr>
                <w:rFonts w:ascii="Times New Roman" w:hAnsi="Times New Roman" w:cs="Times New Roman"/>
                <w:color w:val="000000"/>
              </w:rPr>
              <w:br/>
              <w:t>мость (лет)</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повторяе-</w:t>
            </w:r>
            <w:r w:rsidRPr="00404F29">
              <w:rPr>
                <w:rFonts w:ascii="Times New Roman" w:hAnsi="Times New Roman" w:cs="Times New Roman"/>
                <w:color w:val="000000"/>
              </w:rPr>
              <w:br/>
              <w:t>мость (лет)</w:t>
            </w:r>
          </w:p>
        </w:tc>
        <w:tc>
          <w:tcPr>
            <w:tcW w:w="486" w:type="pct"/>
            <w:vMerge/>
            <w:tcBorders>
              <w:top w:val="nil"/>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p>
        </w:tc>
      </w:tr>
      <w:tr w:rsidR="00634F72" w:rsidRPr="00404F29" w:rsidTr="002E3B3A">
        <w:trPr>
          <w:trHeight w:val="240"/>
          <w:tblHeader/>
          <w:jc w:val="center"/>
        </w:trPr>
        <w:tc>
          <w:tcPr>
            <w:tcW w:w="764" w:type="pct"/>
            <w:tcBorders>
              <w:top w:val="single" w:sz="6" w:space="0" w:color="auto"/>
              <w:left w:val="single" w:sz="6" w:space="0" w:color="auto"/>
              <w:bottom w:val="single" w:sz="4"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w:t>
            </w:r>
          </w:p>
        </w:tc>
        <w:tc>
          <w:tcPr>
            <w:tcW w:w="555" w:type="pct"/>
            <w:tcBorders>
              <w:top w:val="single" w:sz="6" w:space="0" w:color="auto"/>
              <w:left w:val="single" w:sz="6" w:space="0" w:color="auto"/>
              <w:bottom w:val="single" w:sz="4"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w:t>
            </w:r>
          </w:p>
        </w:tc>
        <w:tc>
          <w:tcPr>
            <w:tcW w:w="41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7</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8</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9</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10</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11</w:t>
            </w:r>
          </w:p>
        </w:tc>
        <w:tc>
          <w:tcPr>
            <w:tcW w:w="48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12</w:t>
            </w:r>
          </w:p>
        </w:tc>
      </w:tr>
      <w:tr w:rsidR="00634F72" w:rsidRPr="00404F29" w:rsidTr="002E3B3A">
        <w:trPr>
          <w:trHeight w:val="720"/>
          <w:jc w:val="center"/>
        </w:trPr>
        <w:tc>
          <w:tcPr>
            <w:tcW w:w="764" w:type="pct"/>
            <w:vMerge w:val="restart"/>
            <w:tcBorders>
              <w:top w:val="single" w:sz="4" w:space="0" w:color="auto"/>
              <w:left w:val="single" w:sz="4" w:space="0" w:color="auto"/>
              <w:right w:val="single" w:sz="6" w:space="0" w:color="auto"/>
            </w:tcBorders>
            <w:shd w:val="clear" w:color="auto" w:fill="auto"/>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1. Дубовые     </w:t>
            </w:r>
            <w:r w:rsidRPr="00404F29">
              <w:rPr>
                <w:rFonts w:ascii="Times New Roman" w:hAnsi="Times New Roman" w:cs="Times New Roman"/>
                <w:color w:val="000000"/>
              </w:rPr>
              <w:br/>
              <w:t xml:space="preserve">насаждения     </w:t>
            </w:r>
            <w:r w:rsidRPr="00404F29">
              <w:rPr>
                <w:rFonts w:ascii="Times New Roman" w:hAnsi="Times New Roman" w:cs="Times New Roman"/>
                <w:color w:val="000000"/>
              </w:rPr>
              <w:br/>
              <w:t xml:space="preserve">чистые и с     </w:t>
            </w:r>
            <w:r w:rsidRPr="00404F29">
              <w:rPr>
                <w:rFonts w:ascii="Times New Roman" w:hAnsi="Times New Roman" w:cs="Times New Roman"/>
                <w:color w:val="000000"/>
              </w:rPr>
              <w:br/>
              <w:t>примесью других</w:t>
            </w:r>
            <w:r w:rsidRPr="00404F29">
              <w:rPr>
                <w:rFonts w:ascii="Times New Roman" w:hAnsi="Times New Roman" w:cs="Times New Roman"/>
                <w:color w:val="000000"/>
              </w:rPr>
              <w:br/>
              <w:t xml:space="preserve">пород до 2     </w:t>
            </w:r>
            <w:r w:rsidRPr="00404F29">
              <w:rPr>
                <w:rFonts w:ascii="Times New Roman" w:hAnsi="Times New Roman" w:cs="Times New Roman"/>
                <w:color w:val="000000"/>
              </w:rPr>
              <w:br/>
              <w:t xml:space="preserve">единиц         </w:t>
            </w:r>
          </w:p>
        </w:tc>
        <w:tc>
          <w:tcPr>
            <w:tcW w:w="555" w:type="pct"/>
            <w:tcBorders>
              <w:top w:val="single" w:sz="4" w:space="0" w:color="auto"/>
              <w:left w:val="single" w:sz="6" w:space="0" w:color="auto"/>
              <w:bottom w:val="single" w:sz="6" w:space="0" w:color="auto"/>
              <w:right w:val="single" w:sz="4"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Дубравы     </w:t>
            </w:r>
            <w:r w:rsidRPr="00404F29">
              <w:rPr>
                <w:rFonts w:ascii="Times New Roman" w:hAnsi="Times New Roman" w:cs="Times New Roman"/>
                <w:color w:val="000000"/>
              </w:rPr>
              <w:br/>
              <w:t xml:space="preserve">свежие      </w:t>
            </w:r>
            <w:r w:rsidRPr="00404F29">
              <w:rPr>
                <w:rFonts w:ascii="Times New Roman" w:hAnsi="Times New Roman" w:cs="Times New Roman"/>
                <w:color w:val="000000"/>
              </w:rPr>
              <w:br/>
              <w:t>липово-</w:t>
            </w:r>
            <w:r w:rsidRPr="00404F29">
              <w:rPr>
                <w:rFonts w:ascii="Times New Roman" w:hAnsi="Times New Roman" w:cs="Times New Roman"/>
                <w:color w:val="000000"/>
              </w:rPr>
              <w:br/>
              <w:t xml:space="preserve">лещиновые   </w:t>
            </w:r>
            <w:r w:rsidRPr="00404F29">
              <w:rPr>
                <w:rFonts w:ascii="Times New Roman" w:hAnsi="Times New Roman" w:cs="Times New Roman"/>
                <w:color w:val="000000"/>
              </w:rPr>
              <w:br/>
              <w:t xml:space="preserve">(II - I)    </w:t>
            </w:r>
          </w:p>
        </w:tc>
        <w:tc>
          <w:tcPr>
            <w:tcW w:w="417" w:type="pct"/>
            <w:tcBorders>
              <w:top w:val="single" w:sz="6" w:space="0" w:color="auto"/>
              <w:left w:val="single" w:sz="4"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10 - 15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20 - 35</w:t>
            </w:r>
            <w:r w:rsidRPr="00404F29">
              <w:rPr>
                <w:rFonts w:ascii="Times New Roman" w:hAnsi="Times New Roman" w:cs="Times New Roman"/>
                <w:color w:val="000000"/>
              </w:rPr>
              <w:br/>
              <w:t>5 - 10</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25 - 35</w:t>
            </w:r>
            <w:r w:rsidRPr="00404F29">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20 - 25</w:t>
            </w:r>
            <w:r w:rsidRPr="00404F29">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(8 - 9)Д </w:t>
            </w:r>
            <w:r w:rsidRPr="00404F29">
              <w:rPr>
                <w:rFonts w:ascii="Times New Roman" w:hAnsi="Times New Roman" w:cs="Times New Roman"/>
                <w:color w:val="000000"/>
              </w:rPr>
              <w:br/>
              <w:t xml:space="preserve">(1 - 2)  </w:t>
            </w:r>
            <w:r w:rsidRPr="00404F29">
              <w:rPr>
                <w:rFonts w:ascii="Times New Roman" w:hAnsi="Times New Roman" w:cs="Times New Roman"/>
                <w:color w:val="000000"/>
              </w:rPr>
              <w:br/>
              <w:t xml:space="preserve">Лп, Е,  </w:t>
            </w:r>
            <w:r w:rsidRPr="00404F29">
              <w:rPr>
                <w:rFonts w:ascii="Times New Roman" w:hAnsi="Times New Roman" w:cs="Times New Roman"/>
                <w:color w:val="000000"/>
              </w:rPr>
              <w:br/>
              <w:t>др. п.</w:t>
            </w:r>
          </w:p>
        </w:tc>
      </w:tr>
      <w:tr w:rsidR="00634F72" w:rsidRPr="00404F29" w:rsidTr="002E3B3A">
        <w:trPr>
          <w:trHeight w:val="720"/>
          <w:jc w:val="center"/>
        </w:trPr>
        <w:tc>
          <w:tcPr>
            <w:tcW w:w="764" w:type="pct"/>
            <w:vMerge/>
            <w:tcBorders>
              <w:left w:val="single" w:sz="4" w:space="0" w:color="auto"/>
              <w:right w:val="single" w:sz="6" w:space="0" w:color="auto"/>
            </w:tcBorders>
            <w:shd w:val="clear" w:color="auto" w:fill="auto"/>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555" w:type="pct"/>
            <w:tcBorders>
              <w:top w:val="single" w:sz="6" w:space="0" w:color="auto"/>
              <w:left w:val="single" w:sz="6" w:space="0" w:color="auto"/>
              <w:bottom w:val="single" w:sz="6" w:space="0" w:color="auto"/>
              <w:right w:val="single" w:sz="4"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Д. свежие   </w:t>
            </w:r>
            <w:r w:rsidRPr="00404F29">
              <w:rPr>
                <w:rFonts w:ascii="Times New Roman" w:hAnsi="Times New Roman" w:cs="Times New Roman"/>
                <w:color w:val="000000"/>
              </w:rPr>
              <w:br/>
              <w:t>липово-</w:t>
            </w:r>
            <w:r w:rsidRPr="00404F29">
              <w:rPr>
                <w:rFonts w:ascii="Times New Roman" w:hAnsi="Times New Roman" w:cs="Times New Roman"/>
                <w:color w:val="000000"/>
              </w:rPr>
              <w:br/>
              <w:t xml:space="preserve">осоковые    </w:t>
            </w:r>
            <w:r w:rsidRPr="00404F29">
              <w:rPr>
                <w:rFonts w:ascii="Times New Roman" w:hAnsi="Times New Roman" w:cs="Times New Roman"/>
                <w:color w:val="000000"/>
              </w:rPr>
              <w:br/>
              <w:t xml:space="preserve">(III - II;  </w:t>
            </w:r>
            <w:r w:rsidRPr="00404F29">
              <w:rPr>
                <w:rFonts w:ascii="Times New Roman" w:hAnsi="Times New Roman" w:cs="Times New Roman"/>
                <w:color w:val="000000"/>
              </w:rPr>
              <w:br/>
              <w:t xml:space="preserve">IV)         </w:t>
            </w:r>
          </w:p>
        </w:tc>
        <w:tc>
          <w:tcPr>
            <w:tcW w:w="417" w:type="pct"/>
            <w:tcBorders>
              <w:top w:val="single" w:sz="6" w:space="0" w:color="auto"/>
              <w:left w:val="single" w:sz="4"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10 - 15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5 - 10</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20 - 35</w:t>
            </w:r>
            <w:r w:rsidRPr="00404F29">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15 - 20</w:t>
            </w:r>
            <w:r w:rsidRPr="00404F29">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(8 - 9)Д </w:t>
            </w:r>
            <w:r w:rsidRPr="00404F29">
              <w:rPr>
                <w:rFonts w:ascii="Times New Roman" w:hAnsi="Times New Roman" w:cs="Times New Roman"/>
                <w:color w:val="000000"/>
              </w:rPr>
              <w:br/>
              <w:t xml:space="preserve">(1 - 2)  </w:t>
            </w:r>
            <w:r w:rsidRPr="00404F29">
              <w:rPr>
                <w:rFonts w:ascii="Times New Roman" w:hAnsi="Times New Roman" w:cs="Times New Roman"/>
                <w:color w:val="000000"/>
              </w:rPr>
              <w:br/>
              <w:t xml:space="preserve">Лп, Е,  </w:t>
            </w:r>
            <w:r w:rsidRPr="00404F29">
              <w:rPr>
                <w:rFonts w:ascii="Times New Roman" w:hAnsi="Times New Roman" w:cs="Times New Roman"/>
                <w:color w:val="000000"/>
              </w:rPr>
              <w:br/>
              <w:t>др. п.</w:t>
            </w:r>
          </w:p>
        </w:tc>
      </w:tr>
      <w:tr w:rsidR="00634F72" w:rsidRPr="00404F29" w:rsidTr="002E3B3A">
        <w:trPr>
          <w:trHeight w:val="600"/>
          <w:jc w:val="center"/>
        </w:trPr>
        <w:tc>
          <w:tcPr>
            <w:tcW w:w="764" w:type="pct"/>
            <w:vMerge/>
            <w:tcBorders>
              <w:left w:val="single" w:sz="4" w:space="0" w:color="auto"/>
              <w:bottom w:val="single" w:sz="4" w:space="0" w:color="auto"/>
              <w:right w:val="single" w:sz="6" w:space="0" w:color="auto"/>
            </w:tcBorders>
            <w:shd w:val="clear" w:color="auto" w:fill="auto"/>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555" w:type="pct"/>
            <w:tcBorders>
              <w:top w:val="single" w:sz="6" w:space="0" w:color="auto"/>
              <w:left w:val="single" w:sz="6" w:space="0" w:color="auto"/>
              <w:bottom w:val="single" w:sz="4" w:space="0" w:color="auto"/>
              <w:right w:val="single" w:sz="4"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Д. влажные  </w:t>
            </w:r>
            <w:r w:rsidRPr="00404F29">
              <w:rPr>
                <w:rFonts w:ascii="Times New Roman" w:hAnsi="Times New Roman" w:cs="Times New Roman"/>
                <w:color w:val="000000"/>
              </w:rPr>
              <w:br/>
              <w:t>крупнотрав-</w:t>
            </w:r>
            <w:r w:rsidRPr="00404F29">
              <w:rPr>
                <w:rFonts w:ascii="Times New Roman" w:hAnsi="Times New Roman" w:cs="Times New Roman"/>
                <w:color w:val="000000"/>
              </w:rPr>
              <w:br/>
              <w:t xml:space="preserve">ные (II -   </w:t>
            </w:r>
            <w:r w:rsidRPr="00404F29">
              <w:rPr>
                <w:rFonts w:ascii="Times New Roman" w:hAnsi="Times New Roman" w:cs="Times New Roman"/>
                <w:color w:val="000000"/>
              </w:rPr>
              <w:br/>
              <w:t xml:space="preserve">III; I)     </w:t>
            </w:r>
          </w:p>
        </w:tc>
        <w:tc>
          <w:tcPr>
            <w:tcW w:w="417" w:type="pct"/>
            <w:tcBorders>
              <w:top w:val="single" w:sz="6" w:space="0" w:color="auto"/>
              <w:left w:val="single" w:sz="4"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10 - 15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20 - 35</w:t>
            </w:r>
            <w:r w:rsidRPr="00404F29">
              <w:rPr>
                <w:rFonts w:ascii="Times New Roman" w:hAnsi="Times New Roman" w:cs="Times New Roman"/>
                <w:color w:val="000000"/>
              </w:rPr>
              <w:br/>
              <w:t>5 - 10</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20 - 35</w:t>
            </w:r>
            <w:r w:rsidRPr="00404F29">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20 - 25</w:t>
            </w:r>
            <w:r w:rsidRPr="00404F29">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(8 - 9)Д </w:t>
            </w:r>
            <w:r w:rsidRPr="00404F29">
              <w:rPr>
                <w:rFonts w:ascii="Times New Roman" w:hAnsi="Times New Roman" w:cs="Times New Roman"/>
                <w:color w:val="000000"/>
              </w:rPr>
              <w:br/>
              <w:t xml:space="preserve">(1 - 2)  </w:t>
            </w:r>
            <w:r w:rsidRPr="00404F29">
              <w:rPr>
                <w:rFonts w:ascii="Times New Roman" w:hAnsi="Times New Roman" w:cs="Times New Roman"/>
                <w:color w:val="000000"/>
              </w:rPr>
              <w:br/>
              <w:t xml:space="preserve">Лп, Е,  </w:t>
            </w:r>
            <w:r w:rsidRPr="00404F29">
              <w:rPr>
                <w:rFonts w:ascii="Times New Roman" w:hAnsi="Times New Roman" w:cs="Times New Roman"/>
                <w:color w:val="000000"/>
              </w:rPr>
              <w:br/>
              <w:t>др. п.</w:t>
            </w:r>
          </w:p>
          <w:p w:rsidR="00634F72" w:rsidRPr="00404F29" w:rsidRDefault="00634F72" w:rsidP="00C45429">
            <w:pPr>
              <w:pStyle w:val="ConsPlusNormal"/>
              <w:widowControl/>
              <w:ind w:firstLine="0"/>
              <w:jc w:val="center"/>
              <w:rPr>
                <w:rFonts w:ascii="Times New Roman" w:hAnsi="Times New Roman" w:cs="Times New Roman"/>
                <w:color w:val="000000"/>
              </w:rPr>
            </w:pPr>
          </w:p>
        </w:tc>
      </w:tr>
      <w:tr w:rsidR="00634F72" w:rsidRPr="00404F29" w:rsidTr="002E3B3A">
        <w:trPr>
          <w:trHeight w:val="600"/>
          <w:jc w:val="center"/>
        </w:trPr>
        <w:tc>
          <w:tcPr>
            <w:tcW w:w="764" w:type="pct"/>
            <w:vMerge w:val="restart"/>
            <w:tcBorders>
              <w:top w:val="nil"/>
              <w:left w:val="single" w:sz="6" w:space="0" w:color="auto"/>
              <w:right w:val="single" w:sz="6" w:space="0" w:color="auto"/>
            </w:tcBorders>
            <w:shd w:val="clear" w:color="auto" w:fill="auto"/>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1. Дубовые     </w:t>
            </w:r>
            <w:r w:rsidRPr="00404F29">
              <w:rPr>
                <w:rFonts w:ascii="Times New Roman" w:hAnsi="Times New Roman" w:cs="Times New Roman"/>
                <w:color w:val="000000"/>
              </w:rPr>
              <w:br/>
              <w:t xml:space="preserve">насаждения     </w:t>
            </w:r>
            <w:r w:rsidRPr="00404F29">
              <w:rPr>
                <w:rFonts w:ascii="Times New Roman" w:hAnsi="Times New Roman" w:cs="Times New Roman"/>
                <w:color w:val="000000"/>
              </w:rPr>
              <w:br/>
              <w:t xml:space="preserve">чистые и с     </w:t>
            </w:r>
            <w:r w:rsidRPr="00404F29">
              <w:rPr>
                <w:rFonts w:ascii="Times New Roman" w:hAnsi="Times New Roman" w:cs="Times New Roman"/>
                <w:color w:val="000000"/>
              </w:rPr>
              <w:br/>
              <w:t>примесью других</w:t>
            </w:r>
            <w:r w:rsidRPr="00404F29">
              <w:rPr>
                <w:rFonts w:ascii="Times New Roman" w:hAnsi="Times New Roman" w:cs="Times New Roman"/>
                <w:color w:val="000000"/>
              </w:rPr>
              <w:br/>
              <w:t xml:space="preserve">пород до 2     </w:t>
            </w:r>
            <w:r w:rsidRPr="00404F29">
              <w:rPr>
                <w:rFonts w:ascii="Times New Roman" w:hAnsi="Times New Roman" w:cs="Times New Roman"/>
                <w:color w:val="000000"/>
              </w:rPr>
              <w:br/>
              <w:t xml:space="preserve">единиц         </w:t>
            </w:r>
          </w:p>
        </w:tc>
        <w:tc>
          <w:tcPr>
            <w:tcW w:w="55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Д. влажные  </w:t>
            </w:r>
            <w:r w:rsidRPr="00404F29">
              <w:rPr>
                <w:rFonts w:ascii="Times New Roman" w:hAnsi="Times New Roman" w:cs="Times New Roman"/>
                <w:color w:val="000000"/>
              </w:rPr>
              <w:br/>
              <w:t xml:space="preserve">липовые     </w:t>
            </w:r>
            <w:r w:rsidRPr="00404F29">
              <w:rPr>
                <w:rFonts w:ascii="Times New Roman" w:hAnsi="Times New Roman" w:cs="Times New Roman"/>
                <w:color w:val="000000"/>
              </w:rPr>
              <w:br/>
              <w:t xml:space="preserve">(III - IV;  </w:t>
            </w:r>
            <w:r w:rsidRPr="00404F29">
              <w:rPr>
                <w:rFonts w:ascii="Times New Roman" w:hAnsi="Times New Roman" w:cs="Times New Roman"/>
                <w:color w:val="000000"/>
              </w:rPr>
              <w:br/>
              <w:t xml:space="preserve">II)         </w:t>
            </w:r>
          </w:p>
        </w:tc>
        <w:tc>
          <w:tcPr>
            <w:tcW w:w="41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10 - 15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5 - 10</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15 - 20</w:t>
            </w:r>
            <w:r w:rsidRPr="00404F29">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(8 - 9)Д </w:t>
            </w:r>
            <w:r w:rsidRPr="00404F29">
              <w:rPr>
                <w:rFonts w:ascii="Times New Roman" w:hAnsi="Times New Roman" w:cs="Times New Roman"/>
                <w:color w:val="000000"/>
              </w:rPr>
              <w:br/>
              <w:t xml:space="preserve">(1 - 2)  </w:t>
            </w:r>
            <w:r w:rsidRPr="00404F29">
              <w:rPr>
                <w:rFonts w:ascii="Times New Roman" w:hAnsi="Times New Roman" w:cs="Times New Roman"/>
                <w:color w:val="000000"/>
              </w:rPr>
              <w:br/>
              <w:t xml:space="preserve">Лп, Е,  </w:t>
            </w:r>
            <w:r w:rsidRPr="00404F29">
              <w:rPr>
                <w:rFonts w:ascii="Times New Roman" w:hAnsi="Times New Roman" w:cs="Times New Roman"/>
                <w:color w:val="000000"/>
              </w:rPr>
              <w:br/>
              <w:t>др. п.</w:t>
            </w:r>
          </w:p>
        </w:tc>
      </w:tr>
      <w:tr w:rsidR="00634F72" w:rsidRPr="00404F29" w:rsidTr="002E3B3A">
        <w:trPr>
          <w:trHeight w:val="600"/>
          <w:jc w:val="center"/>
        </w:trPr>
        <w:tc>
          <w:tcPr>
            <w:tcW w:w="764" w:type="pct"/>
            <w:vMerge/>
            <w:tcBorders>
              <w:left w:val="single" w:sz="6" w:space="0" w:color="auto"/>
              <w:bottom w:val="single" w:sz="4" w:space="0" w:color="auto"/>
              <w:right w:val="single" w:sz="6" w:space="0" w:color="auto"/>
            </w:tcBorders>
            <w:shd w:val="clear" w:color="auto" w:fill="auto"/>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555" w:type="pct"/>
            <w:tcBorders>
              <w:top w:val="single" w:sz="6" w:space="0" w:color="auto"/>
              <w:left w:val="single" w:sz="6" w:space="0" w:color="auto"/>
              <w:bottom w:val="single" w:sz="4"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Д. приручей-</w:t>
            </w:r>
            <w:r w:rsidRPr="00404F29">
              <w:rPr>
                <w:rFonts w:ascii="Times New Roman" w:hAnsi="Times New Roman" w:cs="Times New Roman"/>
                <w:color w:val="000000"/>
              </w:rPr>
              <w:br/>
              <w:t xml:space="preserve">но-крупно-  </w:t>
            </w:r>
            <w:r w:rsidRPr="00404F29">
              <w:rPr>
                <w:rFonts w:ascii="Times New Roman" w:hAnsi="Times New Roman" w:cs="Times New Roman"/>
                <w:color w:val="000000"/>
              </w:rPr>
              <w:br/>
              <w:t xml:space="preserve">травные     </w:t>
            </w:r>
            <w:r w:rsidRPr="00404F29">
              <w:rPr>
                <w:rFonts w:ascii="Times New Roman" w:hAnsi="Times New Roman" w:cs="Times New Roman"/>
                <w:color w:val="000000"/>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10 - 15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5 - 10</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20 - 25</w:t>
            </w:r>
            <w:r w:rsidRPr="00404F29">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(8 - 9)Д </w:t>
            </w:r>
            <w:r w:rsidRPr="00404F29">
              <w:rPr>
                <w:rFonts w:ascii="Times New Roman" w:hAnsi="Times New Roman" w:cs="Times New Roman"/>
                <w:color w:val="000000"/>
              </w:rPr>
              <w:br/>
              <w:t xml:space="preserve">(1 - 2)  </w:t>
            </w:r>
            <w:r w:rsidRPr="00404F29">
              <w:rPr>
                <w:rFonts w:ascii="Times New Roman" w:hAnsi="Times New Roman" w:cs="Times New Roman"/>
                <w:color w:val="000000"/>
              </w:rPr>
              <w:br/>
              <w:t xml:space="preserve">Ол. ч.,  </w:t>
            </w:r>
            <w:r w:rsidRPr="00404F29">
              <w:rPr>
                <w:rFonts w:ascii="Times New Roman" w:hAnsi="Times New Roman" w:cs="Times New Roman"/>
                <w:color w:val="000000"/>
              </w:rPr>
              <w:br/>
              <w:t>др. п.</w:t>
            </w:r>
          </w:p>
        </w:tc>
      </w:tr>
      <w:tr w:rsidR="00634F72" w:rsidRPr="00404F29" w:rsidTr="002E3B3A">
        <w:trPr>
          <w:trHeight w:val="720"/>
          <w:jc w:val="center"/>
        </w:trPr>
        <w:tc>
          <w:tcPr>
            <w:tcW w:w="764" w:type="pct"/>
            <w:vMerge w:val="restart"/>
            <w:tcBorders>
              <w:top w:val="single" w:sz="4" w:space="0" w:color="auto"/>
              <w:left w:val="single" w:sz="4" w:space="0" w:color="auto"/>
              <w:bottom w:val="single" w:sz="4" w:space="0" w:color="auto"/>
              <w:right w:val="single" w:sz="6" w:space="0" w:color="auto"/>
            </w:tcBorders>
            <w:shd w:val="clear" w:color="auto" w:fill="auto"/>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2. Смешанные   </w:t>
            </w:r>
            <w:r w:rsidRPr="00404F29">
              <w:rPr>
                <w:rFonts w:ascii="Times New Roman" w:hAnsi="Times New Roman" w:cs="Times New Roman"/>
                <w:color w:val="000000"/>
              </w:rPr>
              <w:br/>
              <w:t xml:space="preserve">насаждения с   </w:t>
            </w:r>
            <w:r w:rsidRPr="00404F29">
              <w:rPr>
                <w:rFonts w:ascii="Times New Roman" w:hAnsi="Times New Roman" w:cs="Times New Roman"/>
                <w:color w:val="000000"/>
              </w:rPr>
              <w:br/>
              <w:t xml:space="preserve">преоблада      </w:t>
            </w:r>
            <w:r w:rsidRPr="00404F29">
              <w:rPr>
                <w:rFonts w:ascii="Times New Roman" w:hAnsi="Times New Roman" w:cs="Times New Roman"/>
                <w:color w:val="000000"/>
              </w:rPr>
              <w:br/>
            </w:r>
            <w:r w:rsidRPr="00404F29">
              <w:rPr>
                <w:rFonts w:ascii="Times New Roman" w:hAnsi="Times New Roman" w:cs="Times New Roman"/>
                <w:color w:val="000000"/>
              </w:rPr>
              <w:lastRenderedPageBreak/>
              <w:t xml:space="preserve">нием дуба в    </w:t>
            </w:r>
            <w:r w:rsidRPr="00404F29">
              <w:rPr>
                <w:rFonts w:ascii="Times New Roman" w:hAnsi="Times New Roman" w:cs="Times New Roman"/>
                <w:color w:val="000000"/>
              </w:rPr>
              <w:br/>
              <w:t xml:space="preserve">составе: 5 - 7 </w:t>
            </w:r>
            <w:r w:rsidRPr="00404F29">
              <w:rPr>
                <w:rFonts w:ascii="Times New Roman" w:hAnsi="Times New Roman" w:cs="Times New Roman"/>
                <w:color w:val="000000"/>
              </w:rPr>
              <w:br/>
              <w:t xml:space="preserve">единиц (с      </w:t>
            </w:r>
            <w:r w:rsidRPr="00404F29">
              <w:rPr>
                <w:rFonts w:ascii="Times New Roman" w:hAnsi="Times New Roman" w:cs="Times New Roman"/>
                <w:color w:val="000000"/>
              </w:rPr>
              <w:br/>
              <w:t>мягколиствен-</w:t>
            </w:r>
            <w:r w:rsidRPr="00404F29">
              <w:rPr>
                <w:rFonts w:ascii="Times New Roman" w:hAnsi="Times New Roman" w:cs="Times New Roman"/>
                <w:color w:val="000000"/>
              </w:rPr>
              <w:br/>
              <w:t xml:space="preserve">ными и твердо- </w:t>
            </w:r>
            <w:r w:rsidRPr="00404F29">
              <w:rPr>
                <w:rFonts w:ascii="Times New Roman" w:hAnsi="Times New Roman" w:cs="Times New Roman"/>
                <w:color w:val="000000"/>
              </w:rPr>
              <w:br/>
              <w:t xml:space="preserve">лиственными    </w:t>
            </w:r>
            <w:r w:rsidRPr="00404F29">
              <w:rPr>
                <w:rFonts w:ascii="Times New Roman" w:hAnsi="Times New Roman" w:cs="Times New Roman"/>
                <w:color w:val="000000"/>
              </w:rPr>
              <w:br/>
              <w:t xml:space="preserve">породами)      </w:t>
            </w:r>
          </w:p>
        </w:tc>
        <w:tc>
          <w:tcPr>
            <w:tcW w:w="555" w:type="pct"/>
            <w:tcBorders>
              <w:top w:val="single" w:sz="4" w:space="0" w:color="auto"/>
              <w:left w:val="single" w:sz="6" w:space="0" w:color="auto"/>
              <w:bottom w:val="single" w:sz="4" w:space="0" w:color="auto"/>
              <w:right w:val="single" w:sz="4"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lastRenderedPageBreak/>
              <w:t xml:space="preserve">Дубравы     </w:t>
            </w:r>
            <w:r w:rsidRPr="00404F29">
              <w:rPr>
                <w:rFonts w:ascii="Times New Roman" w:hAnsi="Times New Roman" w:cs="Times New Roman"/>
                <w:color w:val="000000"/>
              </w:rPr>
              <w:br/>
              <w:t xml:space="preserve">свежие      </w:t>
            </w:r>
            <w:r w:rsidRPr="00404F29">
              <w:rPr>
                <w:rFonts w:ascii="Times New Roman" w:hAnsi="Times New Roman" w:cs="Times New Roman"/>
                <w:color w:val="000000"/>
              </w:rPr>
              <w:br/>
              <w:t>липово-</w:t>
            </w:r>
            <w:r w:rsidRPr="00404F29">
              <w:rPr>
                <w:rFonts w:ascii="Times New Roman" w:hAnsi="Times New Roman" w:cs="Times New Roman"/>
                <w:color w:val="000000"/>
              </w:rPr>
              <w:br/>
            </w:r>
            <w:r w:rsidRPr="00404F29">
              <w:rPr>
                <w:rFonts w:ascii="Times New Roman" w:hAnsi="Times New Roman" w:cs="Times New Roman"/>
                <w:color w:val="000000"/>
              </w:rPr>
              <w:lastRenderedPageBreak/>
              <w:t xml:space="preserve">лещиновые   </w:t>
            </w:r>
            <w:r w:rsidRPr="00404F29">
              <w:rPr>
                <w:rFonts w:ascii="Times New Roman" w:hAnsi="Times New Roman" w:cs="Times New Roman"/>
                <w:color w:val="000000"/>
              </w:rPr>
              <w:br/>
              <w:t xml:space="preserve">(II - I)    </w:t>
            </w:r>
          </w:p>
        </w:tc>
        <w:tc>
          <w:tcPr>
            <w:tcW w:w="417" w:type="pct"/>
            <w:tcBorders>
              <w:top w:val="single" w:sz="6" w:space="0" w:color="auto"/>
              <w:left w:val="single" w:sz="4"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lastRenderedPageBreak/>
              <w:t>4 - 6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30 - 45</w:t>
            </w:r>
            <w:r w:rsidRPr="00404F29">
              <w:rPr>
                <w:rFonts w:ascii="Times New Roman" w:hAnsi="Times New Roman" w:cs="Times New Roman"/>
                <w:color w:val="000000"/>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35 - 40</w:t>
            </w:r>
            <w:r w:rsidRPr="00404F29">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30 - 40</w:t>
            </w:r>
            <w:r w:rsidRPr="00404F29">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20 - 35</w:t>
            </w:r>
            <w:r w:rsidRPr="00404F29">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(7 - 9)Д </w:t>
            </w:r>
            <w:r w:rsidRPr="00404F29">
              <w:rPr>
                <w:rFonts w:ascii="Times New Roman" w:hAnsi="Times New Roman" w:cs="Times New Roman"/>
                <w:color w:val="000000"/>
              </w:rPr>
              <w:br/>
              <w:t xml:space="preserve">(1 - 3)  </w:t>
            </w:r>
            <w:r w:rsidRPr="00404F29">
              <w:rPr>
                <w:rFonts w:ascii="Times New Roman" w:hAnsi="Times New Roman" w:cs="Times New Roman"/>
                <w:color w:val="000000"/>
              </w:rPr>
              <w:br/>
              <w:t>Лп, Яс, Е</w:t>
            </w:r>
          </w:p>
        </w:tc>
      </w:tr>
      <w:tr w:rsidR="00634F72" w:rsidRPr="00404F29" w:rsidTr="002E3B3A">
        <w:trPr>
          <w:trHeight w:val="720"/>
          <w:jc w:val="center"/>
        </w:trPr>
        <w:tc>
          <w:tcPr>
            <w:tcW w:w="764" w:type="pct"/>
            <w:vMerge/>
            <w:tcBorders>
              <w:top w:val="single" w:sz="4" w:space="0" w:color="auto"/>
              <w:left w:val="single" w:sz="6" w:space="0" w:color="auto"/>
              <w:right w:val="single" w:sz="6" w:space="0" w:color="auto"/>
            </w:tcBorders>
            <w:shd w:val="clear" w:color="auto" w:fill="auto"/>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555" w:type="pct"/>
            <w:tcBorders>
              <w:top w:val="single" w:sz="4"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Д. свежие   </w:t>
            </w:r>
            <w:r w:rsidRPr="00404F29">
              <w:rPr>
                <w:rFonts w:ascii="Times New Roman" w:hAnsi="Times New Roman" w:cs="Times New Roman"/>
                <w:color w:val="000000"/>
              </w:rPr>
              <w:br/>
              <w:t>липово-</w:t>
            </w:r>
            <w:r w:rsidRPr="00404F29">
              <w:rPr>
                <w:rFonts w:ascii="Times New Roman" w:hAnsi="Times New Roman" w:cs="Times New Roman"/>
                <w:color w:val="000000"/>
              </w:rPr>
              <w:br/>
              <w:t xml:space="preserve">осоковые    </w:t>
            </w:r>
            <w:r w:rsidRPr="00404F29">
              <w:rPr>
                <w:rFonts w:ascii="Times New Roman" w:hAnsi="Times New Roman" w:cs="Times New Roman"/>
                <w:color w:val="000000"/>
              </w:rPr>
              <w:br/>
              <w:t xml:space="preserve">(III - II;  </w:t>
            </w:r>
            <w:r w:rsidRPr="00404F29">
              <w:rPr>
                <w:rFonts w:ascii="Times New Roman" w:hAnsi="Times New Roman" w:cs="Times New Roman"/>
                <w:color w:val="000000"/>
              </w:rPr>
              <w:br/>
              <w:t xml:space="preserve">IV)         </w:t>
            </w:r>
          </w:p>
        </w:tc>
        <w:tc>
          <w:tcPr>
            <w:tcW w:w="41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4 - 6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25 - 35</w:t>
            </w:r>
            <w:r w:rsidRPr="00404F29">
              <w:rPr>
                <w:rFonts w:ascii="Times New Roman" w:hAnsi="Times New Roman" w:cs="Times New Roman"/>
                <w:color w:val="000000"/>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25 - 35</w:t>
            </w:r>
            <w:r w:rsidRPr="00404F29">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25 - 35</w:t>
            </w:r>
            <w:r w:rsidRPr="00404F29">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20 - 25</w:t>
            </w:r>
            <w:r w:rsidRPr="00404F29">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(7 - 8) Д </w:t>
            </w:r>
            <w:r w:rsidRPr="00404F29">
              <w:rPr>
                <w:rFonts w:ascii="Times New Roman" w:hAnsi="Times New Roman" w:cs="Times New Roman"/>
                <w:color w:val="000000"/>
              </w:rPr>
              <w:br/>
              <w:t xml:space="preserve">(2 - 3)  </w:t>
            </w:r>
            <w:r w:rsidRPr="00404F29">
              <w:rPr>
                <w:rFonts w:ascii="Times New Roman" w:hAnsi="Times New Roman" w:cs="Times New Roman"/>
                <w:color w:val="000000"/>
              </w:rPr>
              <w:br/>
              <w:t xml:space="preserve">Лп, Е,  </w:t>
            </w:r>
            <w:r w:rsidRPr="00404F29">
              <w:rPr>
                <w:rFonts w:ascii="Times New Roman" w:hAnsi="Times New Roman" w:cs="Times New Roman"/>
                <w:color w:val="000000"/>
              </w:rPr>
              <w:br/>
              <w:t>др. п.</w:t>
            </w:r>
          </w:p>
        </w:tc>
      </w:tr>
      <w:tr w:rsidR="00634F72" w:rsidRPr="00404F29" w:rsidTr="002E3B3A">
        <w:trPr>
          <w:trHeight w:val="600"/>
          <w:jc w:val="center"/>
        </w:trPr>
        <w:tc>
          <w:tcPr>
            <w:tcW w:w="764" w:type="pct"/>
            <w:vMerge w:val="restart"/>
            <w:tcBorders>
              <w:left w:val="single" w:sz="6" w:space="0" w:color="auto"/>
              <w:right w:val="single" w:sz="6" w:space="0" w:color="auto"/>
            </w:tcBorders>
            <w:shd w:val="clear" w:color="auto" w:fill="auto"/>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2. Смешанные   </w:t>
            </w:r>
            <w:r w:rsidRPr="00404F29">
              <w:rPr>
                <w:rFonts w:ascii="Times New Roman" w:hAnsi="Times New Roman" w:cs="Times New Roman"/>
                <w:color w:val="000000"/>
              </w:rPr>
              <w:br/>
              <w:t xml:space="preserve">насаждения с   </w:t>
            </w:r>
            <w:r w:rsidRPr="00404F29">
              <w:rPr>
                <w:rFonts w:ascii="Times New Roman" w:hAnsi="Times New Roman" w:cs="Times New Roman"/>
                <w:color w:val="000000"/>
              </w:rPr>
              <w:br/>
              <w:t xml:space="preserve">преоблада      </w:t>
            </w:r>
            <w:r w:rsidRPr="00404F29">
              <w:rPr>
                <w:rFonts w:ascii="Times New Roman" w:hAnsi="Times New Roman" w:cs="Times New Roman"/>
                <w:color w:val="000000"/>
              </w:rPr>
              <w:br/>
              <w:t xml:space="preserve">нием дуба в    </w:t>
            </w:r>
            <w:r w:rsidRPr="00404F29">
              <w:rPr>
                <w:rFonts w:ascii="Times New Roman" w:hAnsi="Times New Roman" w:cs="Times New Roman"/>
                <w:color w:val="000000"/>
              </w:rPr>
              <w:br/>
              <w:t xml:space="preserve">составе: 5 - 7 </w:t>
            </w:r>
            <w:r w:rsidRPr="00404F29">
              <w:rPr>
                <w:rFonts w:ascii="Times New Roman" w:hAnsi="Times New Roman" w:cs="Times New Roman"/>
                <w:color w:val="000000"/>
              </w:rPr>
              <w:br/>
              <w:t xml:space="preserve">единиц (с      </w:t>
            </w:r>
            <w:r w:rsidRPr="00404F29">
              <w:rPr>
                <w:rFonts w:ascii="Times New Roman" w:hAnsi="Times New Roman" w:cs="Times New Roman"/>
                <w:color w:val="000000"/>
              </w:rPr>
              <w:br/>
              <w:t>мягколиствен-</w:t>
            </w:r>
            <w:r w:rsidRPr="00404F29">
              <w:rPr>
                <w:rFonts w:ascii="Times New Roman" w:hAnsi="Times New Roman" w:cs="Times New Roman"/>
                <w:color w:val="000000"/>
              </w:rPr>
              <w:br/>
              <w:t xml:space="preserve">ными и твердо- </w:t>
            </w:r>
            <w:r w:rsidRPr="00404F29">
              <w:rPr>
                <w:rFonts w:ascii="Times New Roman" w:hAnsi="Times New Roman" w:cs="Times New Roman"/>
                <w:color w:val="000000"/>
              </w:rPr>
              <w:br/>
              <w:t xml:space="preserve">лиственными    </w:t>
            </w:r>
            <w:r w:rsidRPr="00404F29">
              <w:rPr>
                <w:rFonts w:ascii="Times New Roman" w:hAnsi="Times New Roman" w:cs="Times New Roman"/>
                <w:color w:val="000000"/>
              </w:rPr>
              <w:br/>
              <w:t xml:space="preserve">породами)      </w:t>
            </w:r>
          </w:p>
        </w:tc>
        <w:tc>
          <w:tcPr>
            <w:tcW w:w="55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Д. влажные  </w:t>
            </w:r>
            <w:r w:rsidRPr="00404F29">
              <w:rPr>
                <w:rFonts w:ascii="Times New Roman" w:hAnsi="Times New Roman" w:cs="Times New Roman"/>
                <w:color w:val="000000"/>
              </w:rPr>
              <w:br/>
              <w:t>крупнотрав-</w:t>
            </w:r>
            <w:r w:rsidRPr="00404F29">
              <w:rPr>
                <w:rFonts w:ascii="Times New Roman" w:hAnsi="Times New Roman" w:cs="Times New Roman"/>
                <w:color w:val="000000"/>
              </w:rPr>
              <w:br/>
              <w:t xml:space="preserve">ные (II -   </w:t>
            </w:r>
            <w:r w:rsidRPr="00404F29">
              <w:rPr>
                <w:rFonts w:ascii="Times New Roman" w:hAnsi="Times New Roman" w:cs="Times New Roman"/>
                <w:color w:val="000000"/>
              </w:rPr>
              <w:br/>
              <w:t xml:space="preserve">III; I)     </w:t>
            </w:r>
          </w:p>
        </w:tc>
        <w:tc>
          <w:tcPr>
            <w:tcW w:w="41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4 - 6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30 - 40</w:t>
            </w:r>
            <w:r w:rsidRPr="00404F29">
              <w:rPr>
                <w:rFonts w:ascii="Times New Roman" w:hAnsi="Times New Roman" w:cs="Times New Roman"/>
                <w:color w:val="000000"/>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30 - 40</w:t>
            </w:r>
            <w:r w:rsidRPr="00404F29">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30 - 35</w:t>
            </w:r>
            <w:r w:rsidRPr="00404F29">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(7 - 8)Д </w:t>
            </w:r>
            <w:r w:rsidRPr="00404F29">
              <w:rPr>
                <w:rFonts w:ascii="Times New Roman" w:hAnsi="Times New Roman" w:cs="Times New Roman"/>
                <w:color w:val="000000"/>
              </w:rPr>
              <w:br/>
              <w:t xml:space="preserve">(2 - 3)  </w:t>
            </w:r>
            <w:r w:rsidRPr="00404F29">
              <w:rPr>
                <w:rFonts w:ascii="Times New Roman" w:hAnsi="Times New Roman" w:cs="Times New Roman"/>
                <w:color w:val="000000"/>
              </w:rPr>
              <w:br/>
              <w:t xml:space="preserve">Лп, Е,  </w:t>
            </w:r>
            <w:r w:rsidRPr="00404F29">
              <w:rPr>
                <w:rFonts w:ascii="Times New Roman" w:hAnsi="Times New Roman" w:cs="Times New Roman"/>
                <w:color w:val="000000"/>
              </w:rPr>
              <w:br/>
              <w:t>др. п.</w:t>
            </w:r>
          </w:p>
        </w:tc>
      </w:tr>
      <w:tr w:rsidR="00634F72" w:rsidRPr="00404F29" w:rsidTr="002E3B3A">
        <w:trPr>
          <w:trHeight w:val="600"/>
          <w:jc w:val="center"/>
        </w:trPr>
        <w:tc>
          <w:tcPr>
            <w:tcW w:w="764" w:type="pct"/>
            <w:vMerge/>
            <w:tcBorders>
              <w:left w:val="single" w:sz="6" w:space="0" w:color="auto"/>
              <w:right w:val="single" w:sz="6" w:space="0" w:color="auto"/>
            </w:tcBorders>
            <w:shd w:val="clear" w:color="auto" w:fill="auto"/>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55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Д. влажные  </w:t>
            </w:r>
            <w:r w:rsidRPr="00404F29">
              <w:rPr>
                <w:rFonts w:ascii="Times New Roman" w:hAnsi="Times New Roman" w:cs="Times New Roman"/>
                <w:color w:val="000000"/>
              </w:rPr>
              <w:br/>
              <w:t xml:space="preserve">липовые     </w:t>
            </w:r>
            <w:r w:rsidRPr="00404F29">
              <w:rPr>
                <w:rFonts w:ascii="Times New Roman" w:hAnsi="Times New Roman" w:cs="Times New Roman"/>
                <w:color w:val="000000"/>
              </w:rPr>
              <w:br/>
              <w:t xml:space="preserve">(III - IV;  </w:t>
            </w:r>
            <w:r w:rsidRPr="00404F29">
              <w:rPr>
                <w:rFonts w:ascii="Times New Roman" w:hAnsi="Times New Roman" w:cs="Times New Roman"/>
                <w:color w:val="000000"/>
              </w:rPr>
              <w:br/>
              <w:t xml:space="preserve">II)         </w:t>
            </w:r>
          </w:p>
        </w:tc>
        <w:tc>
          <w:tcPr>
            <w:tcW w:w="41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4 - 6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30 - 35</w:t>
            </w:r>
            <w:r w:rsidRPr="00404F29">
              <w:rPr>
                <w:rFonts w:ascii="Times New Roman" w:hAnsi="Times New Roman" w:cs="Times New Roman"/>
                <w:color w:val="000000"/>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30 - 35</w:t>
            </w:r>
            <w:r w:rsidRPr="00404F29">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25 - 35</w:t>
            </w:r>
            <w:r w:rsidRPr="00404F29">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20 - 25</w:t>
            </w:r>
            <w:r w:rsidRPr="00404F29">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(7 - 8)Д </w:t>
            </w:r>
            <w:r w:rsidRPr="00404F29">
              <w:rPr>
                <w:rFonts w:ascii="Times New Roman" w:hAnsi="Times New Roman" w:cs="Times New Roman"/>
                <w:color w:val="000000"/>
              </w:rPr>
              <w:br/>
              <w:t xml:space="preserve">(2 - 3)  </w:t>
            </w:r>
            <w:r w:rsidRPr="00404F29">
              <w:rPr>
                <w:rFonts w:ascii="Times New Roman" w:hAnsi="Times New Roman" w:cs="Times New Roman"/>
                <w:color w:val="000000"/>
              </w:rPr>
              <w:br/>
              <w:t xml:space="preserve">Лп, Е,  </w:t>
            </w:r>
            <w:r w:rsidRPr="00404F29">
              <w:rPr>
                <w:rFonts w:ascii="Times New Roman" w:hAnsi="Times New Roman" w:cs="Times New Roman"/>
                <w:color w:val="000000"/>
              </w:rPr>
              <w:br/>
              <w:t>др. п.</w:t>
            </w:r>
          </w:p>
        </w:tc>
      </w:tr>
      <w:tr w:rsidR="00634F72" w:rsidRPr="00404F29" w:rsidTr="002E3B3A">
        <w:trPr>
          <w:trHeight w:val="600"/>
          <w:jc w:val="center"/>
        </w:trPr>
        <w:tc>
          <w:tcPr>
            <w:tcW w:w="764" w:type="pct"/>
            <w:vMerge/>
            <w:tcBorders>
              <w:left w:val="single" w:sz="6" w:space="0" w:color="auto"/>
              <w:bottom w:val="single" w:sz="6" w:space="0" w:color="auto"/>
              <w:right w:val="single" w:sz="6" w:space="0" w:color="auto"/>
            </w:tcBorders>
            <w:shd w:val="clear" w:color="auto" w:fill="auto"/>
            <w:vAlign w:val="center"/>
          </w:tcPr>
          <w:p w:rsidR="00634F72" w:rsidRPr="00404F29" w:rsidRDefault="00634F72" w:rsidP="00C45429">
            <w:pPr>
              <w:pStyle w:val="ConsPlusNormal"/>
              <w:widowControl/>
              <w:ind w:firstLine="0"/>
              <w:rPr>
                <w:rFonts w:ascii="Times New Roman" w:hAnsi="Times New Roman" w:cs="Times New Roman"/>
                <w:color w:val="000000"/>
              </w:rPr>
            </w:pPr>
          </w:p>
        </w:tc>
        <w:tc>
          <w:tcPr>
            <w:tcW w:w="55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Д. приручей-</w:t>
            </w:r>
            <w:r w:rsidRPr="00404F29">
              <w:rPr>
                <w:rFonts w:ascii="Times New Roman" w:hAnsi="Times New Roman" w:cs="Times New Roman"/>
                <w:color w:val="000000"/>
              </w:rPr>
              <w:br/>
              <w:t xml:space="preserve">но-крупно-  </w:t>
            </w:r>
            <w:r w:rsidRPr="00404F29">
              <w:rPr>
                <w:rFonts w:ascii="Times New Roman" w:hAnsi="Times New Roman" w:cs="Times New Roman"/>
                <w:color w:val="000000"/>
              </w:rPr>
              <w:br/>
              <w:t xml:space="preserve">травные     </w:t>
            </w:r>
            <w:r w:rsidRPr="00404F29">
              <w:rPr>
                <w:rFonts w:ascii="Times New Roman" w:hAnsi="Times New Roman" w:cs="Times New Roman"/>
                <w:color w:val="000000"/>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4 - 6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30 - 40</w:t>
            </w:r>
            <w:r w:rsidRPr="00404F29">
              <w:rPr>
                <w:rFonts w:ascii="Times New Roman" w:hAnsi="Times New Roman" w:cs="Times New Roman"/>
                <w:color w:val="000000"/>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30 - 40</w:t>
            </w:r>
            <w:r w:rsidRPr="00404F29">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25 - 35</w:t>
            </w:r>
            <w:r w:rsidRPr="00404F29">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(7 - 9)Д </w:t>
            </w:r>
            <w:r w:rsidRPr="00404F29">
              <w:rPr>
                <w:rFonts w:ascii="Times New Roman" w:hAnsi="Times New Roman" w:cs="Times New Roman"/>
                <w:color w:val="000000"/>
              </w:rPr>
              <w:br/>
              <w:t xml:space="preserve">(1 - 3)  </w:t>
            </w:r>
            <w:r w:rsidRPr="00404F29">
              <w:rPr>
                <w:rFonts w:ascii="Times New Roman" w:hAnsi="Times New Roman" w:cs="Times New Roman"/>
                <w:color w:val="000000"/>
              </w:rPr>
              <w:br/>
              <w:t xml:space="preserve">Ол. ч.,  </w:t>
            </w:r>
            <w:r w:rsidRPr="00404F29">
              <w:rPr>
                <w:rFonts w:ascii="Times New Roman" w:hAnsi="Times New Roman" w:cs="Times New Roman"/>
                <w:color w:val="000000"/>
              </w:rPr>
              <w:br/>
              <w:t>др. п.</w:t>
            </w:r>
          </w:p>
        </w:tc>
      </w:tr>
      <w:tr w:rsidR="00634F72" w:rsidRPr="00404F29" w:rsidTr="002E3B3A">
        <w:trPr>
          <w:trHeight w:val="2760"/>
          <w:jc w:val="center"/>
        </w:trPr>
        <w:tc>
          <w:tcPr>
            <w:tcW w:w="764"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2.1. Смешанные </w:t>
            </w:r>
            <w:r w:rsidRPr="00404F29">
              <w:rPr>
                <w:rFonts w:ascii="Times New Roman" w:hAnsi="Times New Roman" w:cs="Times New Roman"/>
                <w:color w:val="000000"/>
              </w:rPr>
              <w:br/>
              <w:t xml:space="preserve">насаждения     </w:t>
            </w:r>
            <w:r w:rsidRPr="00404F29">
              <w:rPr>
                <w:rFonts w:ascii="Times New Roman" w:hAnsi="Times New Roman" w:cs="Times New Roman"/>
                <w:color w:val="000000"/>
              </w:rPr>
              <w:br/>
              <w:t xml:space="preserve">с участием     </w:t>
            </w:r>
            <w:r w:rsidRPr="00404F29">
              <w:rPr>
                <w:rFonts w:ascii="Times New Roman" w:hAnsi="Times New Roman" w:cs="Times New Roman"/>
                <w:color w:val="000000"/>
              </w:rPr>
              <w:br/>
              <w:t xml:space="preserve">дуба в составе </w:t>
            </w:r>
            <w:r w:rsidRPr="00404F29">
              <w:rPr>
                <w:rFonts w:ascii="Times New Roman" w:hAnsi="Times New Roman" w:cs="Times New Roman"/>
                <w:color w:val="000000"/>
              </w:rPr>
              <w:br/>
              <w:t xml:space="preserve">3 - 4 единицы  </w:t>
            </w:r>
          </w:p>
        </w:tc>
        <w:tc>
          <w:tcPr>
            <w:tcW w:w="555"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Дубравы     </w:t>
            </w:r>
            <w:r w:rsidRPr="00404F29">
              <w:rPr>
                <w:rFonts w:ascii="Times New Roman" w:hAnsi="Times New Roman" w:cs="Times New Roman"/>
                <w:color w:val="000000"/>
              </w:rPr>
              <w:br/>
              <w:t xml:space="preserve">свежие      </w:t>
            </w:r>
            <w:r w:rsidRPr="00404F29">
              <w:rPr>
                <w:rFonts w:ascii="Times New Roman" w:hAnsi="Times New Roman" w:cs="Times New Roman"/>
                <w:color w:val="000000"/>
              </w:rPr>
              <w:br/>
              <w:t>липово-</w:t>
            </w:r>
            <w:r w:rsidRPr="00404F29">
              <w:rPr>
                <w:rFonts w:ascii="Times New Roman" w:hAnsi="Times New Roman" w:cs="Times New Roman"/>
                <w:color w:val="000000"/>
              </w:rPr>
              <w:br/>
              <w:t xml:space="preserve">лещиновые   </w:t>
            </w:r>
            <w:r w:rsidRPr="00404F29">
              <w:rPr>
                <w:rFonts w:ascii="Times New Roman" w:hAnsi="Times New Roman" w:cs="Times New Roman"/>
                <w:color w:val="000000"/>
              </w:rPr>
              <w:br/>
              <w:t xml:space="preserve">(II - I)    </w:t>
            </w:r>
            <w:r w:rsidRPr="00404F29">
              <w:rPr>
                <w:rFonts w:ascii="Times New Roman" w:hAnsi="Times New Roman" w:cs="Times New Roman"/>
                <w:color w:val="000000"/>
              </w:rPr>
              <w:br/>
              <w:t xml:space="preserve">Д. свежие   </w:t>
            </w:r>
            <w:r w:rsidRPr="00404F29">
              <w:rPr>
                <w:rFonts w:ascii="Times New Roman" w:hAnsi="Times New Roman" w:cs="Times New Roman"/>
                <w:color w:val="000000"/>
              </w:rPr>
              <w:br/>
              <w:t xml:space="preserve">липово-     </w:t>
            </w:r>
            <w:r w:rsidRPr="00404F29">
              <w:rPr>
                <w:rFonts w:ascii="Times New Roman" w:hAnsi="Times New Roman" w:cs="Times New Roman"/>
                <w:color w:val="000000"/>
              </w:rPr>
              <w:br/>
              <w:t xml:space="preserve">осоковые    </w:t>
            </w:r>
            <w:r w:rsidRPr="00404F29">
              <w:rPr>
                <w:rFonts w:ascii="Times New Roman" w:hAnsi="Times New Roman" w:cs="Times New Roman"/>
                <w:color w:val="000000"/>
              </w:rPr>
              <w:br/>
              <w:t xml:space="preserve">(III - II;  </w:t>
            </w:r>
            <w:r w:rsidRPr="00404F29">
              <w:rPr>
                <w:rFonts w:ascii="Times New Roman" w:hAnsi="Times New Roman" w:cs="Times New Roman"/>
                <w:color w:val="000000"/>
              </w:rPr>
              <w:br/>
              <w:t xml:space="preserve">IV)         </w:t>
            </w:r>
            <w:r w:rsidRPr="00404F29">
              <w:rPr>
                <w:rFonts w:ascii="Times New Roman" w:hAnsi="Times New Roman" w:cs="Times New Roman"/>
                <w:color w:val="000000"/>
              </w:rPr>
              <w:br/>
              <w:t xml:space="preserve">Д. влажные  </w:t>
            </w:r>
            <w:r w:rsidRPr="00404F29">
              <w:rPr>
                <w:rFonts w:ascii="Times New Roman" w:hAnsi="Times New Roman" w:cs="Times New Roman"/>
                <w:color w:val="000000"/>
              </w:rPr>
              <w:br/>
              <w:t xml:space="preserve">крупнотрав- </w:t>
            </w:r>
            <w:r w:rsidRPr="00404F29">
              <w:rPr>
                <w:rFonts w:ascii="Times New Roman" w:hAnsi="Times New Roman" w:cs="Times New Roman"/>
                <w:color w:val="000000"/>
              </w:rPr>
              <w:br/>
              <w:t xml:space="preserve">ные (II -   </w:t>
            </w:r>
            <w:r w:rsidRPr="00404F29">
              <w:rPr>
                <w:rFonts w:ascii="Times New Roman" w:hAnsi="Times New Roman" w:cs="Times New Roman"/>
                <w:color w:val="000000"/>
              </w:rPr>
              <w:br/>
              <w:t xml:space="preserve">III; I)     </w:t>
            </w:r>
            <w:r w:rsidRPr="00404F29">
              <w:rPr>
                <w:rFonts w:ascii="Times New Roman" w:hAnsi="Times New Roman" w:cs="Times New Roman"/>
                <w:color w:val="000000"/>
              </w:rPr>
              <w:br/>
              <w:t xml:space="preserve">Д. влажные  </w:t>
            </w:r>
            <w:r w:rsidRPr="00404F29">
              <w:rPr>
                <w:rFonts w:ascii="Times New Roman" w:hAnsi="Times New Roman" w:cs="Times New Roman"/>
                <w:color w:val="000000"/>
              </w:rPr>
              <w:br/>
              <w:t xml:space="preserve">липовые     </w:t>
            </w:r>
            <w:r w:rsidRPr="00404F29">
              <w:rPr>
                <w:rFonts w:ascii="Times New Roman" w:hAnsi="Times New Roman" w:cs="Times New Roman"/>
                <w:color w:val="000000"/>
              </w:rPr>
              <w:br/>
              <w:t xml:space="preserve">(III - IV;  </w:t>
            </w:r>
            <w:r w:rsidRPr="00404F29">
              <w:rPr>
                <w:rFonts w:ascii="Times New Roman" w:hAnsi="Times New Roman" w:cs="Times New Roman"/>
                <w:color w:val="000000"/>
              </w:rPr>
              <w:br/>
              <w:t xml:space="preserve">II)         </w:t>
            </w:r>
            <w:r w:rsidRPr="00404F29">
              <w:rPr>
                <w:rFonts w:ascii="Times New Roman" w:hAnsi="Times New Roman" w:cs="Times New Roman"/>
                <w:color w:val="000000"/>
              </w:rPr>
              <w:br/>
              <w:t>Д. приручей-</w:t>
            </w:r>
            <w:r w:rsidRPr="00404F29">
              <w:rPr>
                <w:rFonts w:ascii="Times New Roman" w:hAnsi="Times New Roman" w:cs="Times New Roman"/>
                <w:color w:val="000000"/>
              </w:rPr>
              <w:br/>
              <w:t xml:space="preserve">но-крупно-  </w:t>
            </w:r>
            <w:r w:rsidRPr="00404F29">
              <w:rPr>
                <w:rFonts w:ascii="Times New Roman" w:hAnsi="Times New Roman" w:cs="Times New Roman"/>
                <w:color w:val="000000"/>
              </w:rPr>
              <w:br/>
              <w:t xml:space="preserve">травные     </w:t>
            </w:r>
            <w:r w:rsidRPr="00404F29">
              <w:rPr>
                <w:rFonts w:ascii="Times New Roman" w:hAnsi="Times New Roman" w:cs="Times New Roman"/>
                <w:color w:val="000000"/>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3 - 5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3 - 5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3 - 5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3 - 5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 xml:space="preserve">0,4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0,4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40 - 60</w:t>
            </w:r>
            <w:r w:rsidRPr="00404F29">
              <w:rPr>
                <w:rFonts w:ascii="Times New Roman" w:hAnsi="Times New Roman" w:cs="Times New Roman"/>
                <w:color w:val="000000"/>
              </w:rPr>
              <w:br/>
              <w:t xml:space="preserve">3 - 5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30 - 50</w:t>
            </w:r>
            <w:r w:rsidRPr="00404F29">
              <w:rPr>
                <w:rFonts w:ascii="Times New Roman" w:hAnsi="Times New Roman" w:cs="Times New Roman"/>
                <w:color w:val="000000"/>
              </w:rPr>
              <w:br/>
              <w:t xml:space="preserve">3 - 4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40 - 50</w:t>
            </w:r>
            <w:r w:rsidRPr="00404F29">
              <w:rPr>
                <w:rFonts w:ascii="Times New Roman" w:hAnsi="Times New Roman" w:cs="Times New Roman"/>
                <w:color w:val="000000"/>
              </w:rPr>
              <w:br/>
              <w:t xml:space="preserve">3 - 5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40 - 50</w:t>
            </w:r>
            <w:r w:rsidRPr="00404F29">
              <w:rPr>
                <w:rFonts w:ascii="Times New Roman" w:hAnsi="Times New Roman" w:cs="Times New Roman"/>
                <w:color w:val="000000"/>
              </w:rPr>
              <w:br/>
              <w:t xml:space="preserve">3 - 5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40 - 60</w:t>
            </w:r>
            <w:r w:rsidRPr="00404F29">
              <w:rPr>
                <w:rFonts w:ascii="Times New Roman" w:hAnsi="Times New Roman" w:cs="Times New Roman"/>
                <w:color w:val="000000"/>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 xml:space="preserve">0,4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0,4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40 - 60</w:t>
            </w:r>
            <w:r w:rsidRPr="00404F29">
              <w:rPr>
                <w:rFonts w:ascii="Times New Roman" w:hAnsi="Times New Roman" w:cs="Times New Roman"/>
                <w:color w:val="000000"/>
              </w:rPr>
              <w:br/>
              <w:t xml:space="preserve">4 - 6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30 - 50</w:t>
            </w:r>
            <w:r w:rsidRPr="00404F29">
              <w:rPr>
                <w:rFonts w:ascii="Times New Roman" w:hAnsi="Times New Roman" w:cs="Times New Roman"/>
                <w:color w:val="000000"/>
              </w:rPr>
              <w:br/>
              <w:t xml:space="preserve">4 - 6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40 - 50</w:t>
            </w:r>
            <w:r w:rsidRPr="00404F29">
              <w:rPr>
                <w:rFonts w:ascii="Times New Roman" w:hAnsi="Times New Roman" w:cs="Times New Roman"/>
                <w:color w:val="000000"/>
              </w:rPr>
              <w:br/>
              <w:t xml:space="preserve">4 - 6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40 - 50</w:t>
            </w:r>
            <w:r w:rsidRPr="00404F29">
              <w:rPr>
                <w:rFonts w:ascii="Times New Roman" w:hAnsi="Times New Roman" w:cs="Times New Roman"/>
                <w:color w:val="000000"/>
              </w:rPr>
              <w:br/>
              <w:t xml:space="preserve">4 - 6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40 - 60</w:t>
            </w:r>
            <w:r w:rsidRPr="00404F29">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30 - 50</w:t>
            </w:r>
            <w:r w:rsidRPr="00404F29">
              <w:rPr>
                <w:rFonts w:ascii="Times New Roman" w:hAnsi="Times New Roman" w:cs="Times New Roman"/>
                <w:color w:val="000000"/>
              </w:rPr>
              <w:br/>
              <w:t>7 - 12</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30 - 40</w:t>
            </w:r>
            <w:r w:rsidRPr="00404F29">
              <w:rPr>
                <w:rFonts w:ascii="Times New Roman" w:hAnsi="Times New Roman" w:cs="Times New Roman"/>
                <w:color w:val="000000"/>
              </w:rPr>
              <w:br/>
              <w:t>7 - 12</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30 - 40</w:t>
            </w:r>
            <w:r w:rsidRPr="00404F29">
              <w:rPr>
                <w:rFonts w:ascii="Times New Roman" w:hAnsi="Times New Roman" w:cs="Times New Roman"/>
                <w:color w:val="000000"/>
              </w:rPr>
              <w:br/>
              <w:t>7 - 12</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30 - 40</w:t>
            </w:r>
            <w:r w:rsidRPr="00404F29">
              <w:rPr>
                <w:rFonts w:ascii="Times New Roman" w:hAnsi="Times New Roman" w:cs="Times New Roman"/>
                <w:color w:val="000000"/>
              </w:rPr>
              <w:br/>
              <w:t>7 - 12</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30 - 50</w:t>
            </w:r>
            <w:r w:rsidRPr="00404F29">
              <w:rPr>
                <w:rFonts w:ascii="Times New Roman" w:hAnsi="Times New Roman" w:cs="Times New Roman"/>
                <w:color w:val="000000"/>
              </w:rPr>
              <w:br/>
              <w:t>7 - 12</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 xml:space="preserve">0,6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0,6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0,6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0,6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25 - 40</w:t>
            </w:r>
            <w:r w:rsidRPr="00404F29">
              <w:rPr>
                <w:rFonts w:ascii="Times New Roman" w:hAnsi="Times New Roman" w:cs="Times New Roman"/>
                <w:color w:val="000000"/>
              </w:rPr>
              <w:br/>
              <w:t>10 - 15</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25 - 30</w:t>
            </w:r>
            <w:r w:rsidRPr="00404F29">
              <w:rPr>
                <w:rFonts w:ascii="Times New Roman" w:hAnsi="Times New Roman" w:cs="Times New Roman"/>
                <w:color w:val="000000"/>
              </w:rPr>
              <w:br/>
              <w:t>10 - 15</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25 - 35</w:t>
            </w:r>
            <w:r w:rsidRPr="00404F29">
              <w:rPr>
                <w:rFonts w:ascii="Times New Roman" w:hAnsi="Times New Roman" w:cs="Times New Roman"/>
                <w:color w:val="000000"/>
              </w:rPr>
              <w:br/>
              <w:t>10 - 15</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25 - 35</w:t>
            </w:r>
            <w:r w:rsidRPr="00404F29">
              <w:rPr>
                <w:rFonts w:ascii="Times New Roman" w:hAnsi="Times New Roman" w:cs="Times New Roman"/>
                <w:color w:val="000000"/>
              </w:rPr>
              <w:br/>
              <w:t>10 - 15</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25 - 40</w:t>
            </w:r>
            <w:r w:rsidRPr="00404F29">
              <w:rPr>
                <w:rFonts w:ascii="Times New Roman" w:hAnsi="Times New Roman" w:cs="Times New Roman"/>
                <w:color w:val="000000"/>
              </w:rPr>
              <w:br/>
              <w:t>10 - 15</w:t>
            </w:r>
          </w:p>
        </w:tc>
        <w:tc>
          <w:tcPr>
            <w:tcW w:w="48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(6 - 8)Д </w:t>
            </w:r>
            <w:r w:rsidRPr="00404F29">
              <w:rPr>
                <w:rFonts w:ascii="Times New Roman" w:hAnsi="Times New Roman" w:cs="Times New Roman"/>
                <w:color w:val="000000"/>
              </w:rPr>
              <w:br/>
              <w:t xml:space="preserve">(2 - 4)  </w:t>
            </w:r>
            <w:r w:rsidRPr="00404F29">
              <w:rPr>
                <w:rFonts w:ascii="Times New Roman" w:hAnsi="Times New Roman" w:cs="Times New Roman"/>
                <w:color w:val="000000"/>
              </w:rPr>
              <w:br/>
              <w:t xml:space="preserve">Лп, Е,  </w:t>
            </w:r>
            <w:r w:rsidRPr="00404F29">
              <w:rPr>
                <w:rFonts w:ascii="Times New Roman" w:hAnsi="Times New Roman" w:cs="Times New Roman"/>
                <w:color w:val="000000"/>
              </w:rPr>
              <w:br/>
              <w:t xml:space="preserve">др. п.  </w:t>
            </w:r>
            <w:r w:rsidRPr="00404F29">
              <w:rPr>
                <w:rFonts w:ascii="Times New Roman" w:hAnsi="Times New Roman" w:cs="Times New Roman"/>
                <w:color w:val="000000"/>
              </w:rPr>
              <w:br/>
            </w:r>
            <w:r w:rsidRPr="00404F29">
              <w:rPr>
                <w:rFonts w:ascii="Times New Roman" w:hAnsi="Times New Roman" w:cs="Times New Roman"/>
                <w:color w:val="000000"/>
              </w:rPr>
              <w:br/>
              <w:t xml:space="preserve">(6 - 8)Д </w:t>
            </w:r>
            <w:r w:rsidRPr="00404F29">
              <w:rPr>
                <w:rFonts w:ascii="Times New Roman" w:hAnsi="Times New Roman" w:cs="Times New Roman"/>
                <w:color w:val="000000"/>
              </w:rPr>
              <w:br/>
              <w:t xml:space="preserve">(2 - 4)  </w:t>
            </w:r>
            <w:r w:rsidRPr="00404F29">
              <w:rPr>
                <w:rFonts w:ascii="Times New Roman" w:hAnsi="Times New Roman" w:cs="Times New Roman"/>
                <w:color w:val="000000"/>
              </w:rPr>
              <w:br/>
              <w:t xml:space="preserve">Лп, Е,  </w:t>
            </w:r>
            <w:r w:rsidRPr="00404F29">
              <w:rPr>
                <w:rFonts w:ascii="Times New Roman" w:hAnsi="Times New Roman" w:cs="Times New Roman"/>
                <w:color w:val="000000"/>
              </w:rPr>
              <w:br/>
              <w:t xml:space="preserve">др. п.  </w:t>
            </w:r>
            <w:r w:rsidRPr="00404F29">
              <w:rPr>
                <w:rFonts w:ascii="Times New Roman" w:hAnsi="Times New Roman" w:cs="Times New Roman"/>
                <w:color w:val="000000"/>
              </w:rPr>
              <w:br/>
            </w:r>
            <w:r w:rsidRPr="00404F29">
              <w:rPr>
                <w:rFonts w:ascii="Times New Roman" w:hAnsi="Times New Roman" w:cs="Times New Roman"/>
                <w:color w:val="000000"/>
              </w:rPr>
              <w:br/>
              <w:t xml:space="preserve">(6 - 8)Д </w:t>
            </w:r>
            <w:r w:rsidRPr="00404F29">
              <w:rPr>
                <w:rFonts w:ascii="Times New Roman" w:hAnsi="Times New Roman" w:cs="Times New Roman"/>
                <w:color w:val="000000"/>
              </w:rPr>
              <w:br/>
              <w:t xml:space="preserve">(2 - 4)  </w:t>
            </w:r>
            <w:r w:rsidRPr="00404F29">
              <w:rPr>
                <w:rFonts w:ascii="Times New Roman" w:hAnsi="Times New Roman" w:cs="Times New Roman"/>
                <w:color w:val="000000"/>
              </w:rPr>
              <w:br/>
              <w:t xml:space="preserve">Лп, Е,  </w:t>
            </w:r>
            <w:r w:rsidRPr="00404F29">
              <w:rPr>
                <w:rFonts w:ascii="Times New Roman" w:hAnsi="Times New Roman" w:cs="Times New Roman"/>
                <w:color w:val="000000"/>
              </w:rPr>
              <w:br/>
              <w:t xml:space="preserve">др. п.  </w:t>
            </w:r>
            <w:r w:rsidRPr="00404F29">
              <w:rPr>
                <w:rFonts w:ascii="Times New Roman" w:hAnsi="Times New Roman" w:cs="Times New Roman"/>
                <w:color w:val="000000"/>
              </w:rPr>
              <w:br/>
              <w:t xml:space="preserve">(6 - 8)Д </w:t>
            </w:r>
            <w:r w:rsidRPr="00404F29">
              <w:rPr>
                <w:rFonts w:ascii="Times New Roman" w:hAnsi="Times New Roman" w:cs="Times New Roman"/>
                <w:color w:val="000000"/>
              </w:rPr>
              <w:br/>
              <w:t xml:space="preserve">(2 - 4)  </w:t>
            </w:r>
            <w:r w:rsidRPr="00404F29">
              <w:rPr>
                <w:rFonts w:ascii="Times New Roman" w:hAnsi="Times New Roman" w:cs="Times New Roman"/>
                <w:color w:val="000000"/>
              </w:rPr>
              <w:br/>
              <w:t xml:space="preserve">Лп, Е,  </w:t>
            </w:r>
            <w:r w:rsidRPr="00404F29">
              <w:rPr>
                <w:rFonts w:ascii="Times New Roman" w:hAnsi="Times New Roman" w:cs="Times New Roman"/>
                <w:color w:val="000000"/>
              </w:rPr>
              <w:br/>
              <w:t xml:space="preserve">др. п.  </w:t>
            </w:r>
            <w:r w:rsidRPr="00404F29">
              <w:rPr>
                <w:rFonts w:ascii="Times New Roman" w:hAnsi="Times New Roman" w:cs="Times New Roman"/>
                <w:color w:val="000000"/>
              </w:rPr>
              <w:br/>
              <w:t xml:space="preserve">(6 - 7)Д </w:t>
            </w:r>
            <w:r w:rsidRPr="00404F29">
              <w:rPr>
                <w:rFonts w:ascii="Times New Roman" w:hAnsi="Times New Roman" w:cs="Times New Roman"/>
                <w:color w:val="000000"/>
              </w:rPr>
              <w:br/>
              <w:t xml:space="preserve">(3 - 4)  </w:t>
            </w:r>
            <w:r w:rsidRPr="00404F29">
              <w:rPr>
                <w:rFonts w:ascii="Times New Roman" w:hAnsi="Times New Roman" w:cs="Times New Roman"/>
                <w:color w:val="000000"/>
              </w:rPr>
              <w:br/>
              <w:t xml:space="preserve">Ол. ч.,  </w:t>
            </w:r>
            <w:r w:rsidRPr="00404F29">
              <w:rPr>
                <w:rFonts w:ascii="Times New Roman" w:hAnsi="Times New Roman" w:cs="Times New Roman"/>
                <w:color w:val="000000"/>
              </w:rPr>
              <w:br/>
              <w:t>др. п.</w:t>
            </w:r>
          </w:p>
        </w:tc>
      </w:tr>
      <w:tr w:rsidR="00634F72" w:rsidRPr="00404F29" w:rsidTr="0058492D">
        <w:trPr>
          <w:trHeight w:val="2760"/>
          <w:jc w:val="center"/>
        </w:trPr>
        <w:tc>
          <w:tcPr>
            <w:tcW w:w="764" w:type="pct"/>
            <w:tcBorders>
              <w:top w:val="single" w:sz="6" w:space="0" w:color="auto"/>
              <w:left w:val="single" w:sz="6" w:space="0" w:color="auto"/>
              <w:bottom w:val="single" w:sz="6" w:space="0" w:color="auto"/>
              <w:right w:val="single" w:sz="6" w:space="0" w:color="auto"/>
            </w:tcBorders>
          </w:tcPr>
          <w:p w:rsidR="00634F72" w:rsidRPr="00404F29" w:rsidRDefault="00634F72" w:rsidP="0058492D">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lastRenderedPageBreak/>
              <w:t xml:space="preserve">3. Сложные     </w:t>
            </w:r>
            <w:r w:rsidRPr="00404F29">
              <w:rPr>
                <w:rFonts w:ascii="Times New Roman" w:hAnsi="Times New Roman" w:cs="Times New Roman"/>
                <w:color w:val="000000"/>
              </w:rPr>
              <w:br/>
              <w:t xml:space="preserve">насаждения с   </w:t>
            </w:r>
            <w:r w:rsidRPr="00404F29">
              <w:rPr>
                <w:rFonts w:ascii="Times New Roman" w:hAnsi="Times New Roman" w:cs="Times New Roman"/>
                <w:color w:val="000000"/>
              </w:rPr>
              <w:br/>
              <w:t xml:space="preserve">преобладанием  </w:t>
            </w:r>
            <w:r w:rsidRPr="00404F29">
              <w:rPr>
                <w:rFonts w:ascii="Times New Roman" w:hAnsi="Times New Roman" w:cs="Times New Roman"/>
                <w:color w:val="000000"/>
              </w:rPr>
              <w:br/>
              <w:t>мягколиствен-</w:t>
            </w:r>
            <w:r w:rsidRPr="00404F29">
              <w:rPr>
                <w:rFonts w:ascii="Times New Roman" w:hAnsi="Times New Roman" w:cs="Times New Roman"/>
                <w:color w:val="000000"/>
              </w:rPr>
              <w:br/>
              <w:t xml:space="preserve">ных и участием </w:t>
            </w:r>
            <w:r w:rsidRPr="00404F29">
              <w:rPr>
                <w:rFonts w:ascii="Times New Roman" w:hAnsi="Times New Roman" w:cs="Times New Roman"/>
                <w:color w:val="000000"/>
              </w:rPr>
              <w:br/>
              <w:t xml:space="preserve">дуба в составе </w:t>
            </w:r>
            <w:r w:rsidRPr="00404F29">
              <w:rPr>
                <w:rFonts w:ascii="Times New Roman" w:hAnsi="Times New Roman" w:cs="Times New Roman"/>
                <w:color w:val="000000"/>
              </w:rPr>
              <w:br/>
              <w:t>менее 3 единиц,</w:t>
            </w:r>
            <w:r w:rsidRPr="00404F29">
              <w:rPr>
                <w:rFonts w:ascii="Times New Roman" w:hAnsi="Times New Roman" w:cs="Times New Roman"/>
                <w:color w:val="000000"/>
              </w:rPr>
              <w:br/>
              <w:t xml:space="preserve">но с достаточ- </w:t>
            </w:r>
            <w:r w:rsidRPr="00404F29">
              <w:rPr>
                <w:rFonts w:ascii="Times New Roman" w:hAnsi="Times New Roman" w:cs="Times New Roman"/>
                <w:color w:val="000000"/>
              </w:rPr>
              <w:br/>
              <w:t>ным количеством</w:t>
            </w:r>
            <w:r w:rsidRPr="00404F29">
              <w:rPr>
                <w:rFonts w:ascii="Times New Roman" w:hAnsi="Times New Roman" w:cs="Times New Roman"/>
                <w:color w:val="000000"/>
              </w:rPr>
              <w:br/>
              <w:t xml:space="preserve">деревьев для   </w:t>
            </w:r>
            <w:r w:rsidRPr="00404F29">
              <w:rPr>
                <w:rFonts w:ascii="Times New Roman" w:hAnsi="Times New Roman" w:cs="Times New Roman"/>
                <w:color w:val="000000"/>
              </w:rPr>
              <w:br/>
              <w:t xml:space="preserve">формирования   </w:t>
            </w:r>
            <w:r w:rsidRPr="00404F29">
              <w:rPr>
                <w:rFonts w:ascii="Times New Roman" w:hAnsi="Times New Roman" w:cs="Times New Roman"/>
                <w:color w:val="000000"/>
              </w:rPr>
              <w:br/>
              <w:t xml:space="preserve">древостоев с   </w:t>
            </w:r>
            <w:r w:rsidRPr="00404F29">
              <w:rPr>
                <w:rFonts w:ascii="Times New Roman" w:hAnsi="Times New Roman" w:cs="Times New Roman"/>
                <w:color w:val="000000"/>
              </w:rPr>
              <w:br/>
              <w:t xml:space="preserve">преобладанием  </w:t>
            </w:r>
            <w:r w:rsidRPr="00404F29">
              <w:rPr>
                <w:rFonts w:ascii="Times New Roman" w:hAnsi="Times New Roman" w:cs="Times New Roman"/>
                <w:color w:val="000000"/>
              </w:rPr>
              <w:br/>
              <w:t xml:space="preserve">дуба           </w:t>
            </w:r>
          </w:p>
        </w:tc>
        <w:tc>
          <w:tcPr>
            <w:tcW w:w="555" w:type="pct"/>
            <w:tcBorders>
              <w:top w:val="single" w:sz="6" w:space="0" w:color="auto"/>
              <w:left w:val="single" w:sz="6" w:space="0" w:color="auto"/>
              <w:bottom w:val="single" w:sz="6" w:space="0" w:color="auto"/>
              <w:right w:val="single" w:sz="6" w:space="0" w:color="auto"/>
            </w:tcBorders>
          </w:tcPr>
          <w:p w:rsidR="00634F72" w:rsidRPr="00404F29" w:rsidRDefault="00634F72" w:rsidP="0058492D">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Дубравы     </w:t>
            </w:r>
            <w:r w:rsidRPr="00404F29">
              <w:rPr>
                <w:rFonts w:ascii="Times New Roman" w:hAnsi="Times New Roman" w:cs="Times New Roman"/>
                <w:color w:val="000000"/>
              </w:rPr>
              <w:br/>
              <w:t>свежие  липово-</w:t>
            </w:r>
            <w:r w:rsidRPr="00404F29">
              <w:rPr>
                <w:rFonts w:ascii="Times New Roman" w:hAnsi="Times New Roman" w:cs="Times New Roman"/>
                <w:color w:val="000000"/>
              </w:rPr>
              <w:br/>
              <w:t xml:space="preserve">лещиновые   </w:t>
            </w:r>
            <w:r w:rsidRPr="00404F29">
              <w:rPr>
                <w:rFonts w:ascii="Times New Roman" w:hAnsi="Times New Roman" w:cs="Times New Roman"/>
                <w:color w:val="000000"/>
              </w:rPr>
              <w:br/>
              <w:t xml:space="preserve">(II - I)    </w:t>
            </w:r>
            <w:r w:rsidRPr="00404F29">
              <w:rPr>
                <w:rFonts w:ascii="Times New Roman" w:hAnsi="Times New Roman" w:cs="Times New Roman"/>
                <w:color w:val="000000"/>
              </w:rPr>
              <w:br/>
              <w:t xml:space="preserve">Д. свежие   </w:t>
            </w:r>
            <w:r w:rsidRPr="00404F29">
              <w:rPr>
                <w:rFonts w:ascii="Times New Roman" w:hAnsi="Times New Roman" w:cs="Times New Roman"/>
                <w:color w:val="000000"/>
              </w:rPr>
              <w:br/>
              <w:t xml:space="preserve">липово-     </w:t>
            </w:r>
            <w:r w:rsidRPr="00404F29">
              <w:rPr>
                <w:rFonts w:ascii="Times New Roman" w:hAnsi="Times New Roman" w:cs="Times New Roman"/>
                <w:color w:val="000000"/>
              </w:rPr>
              <w:br/>
              <w:t xml:space="preserve">осоковые    </w:t>
            </w:r>
            <w:r w:rsidRPr="00404F29">
              <w:rPr>
                <w:rFonts w:ascii="Times New Roman" w:hAnsi="Times New Roman" w:cs="Times New Roman"/>
                <w:color w:val="000000"/>
              </w:rPr>
              <w:br/>
              <w:t xml:space="preserve">(III - II; IV)         </w:t>
            </w:r>
            <w:r w:rsidRPr="00404F29">
              <w:rPr>
                <w:rFonts w:ascii="Times New Roman" w:hAnsi="Times New Roman" w:cs="Times New Roman"/>
                <w:color w:val="000000"/>
              </w:rPr>
              <w:br/>
              <w:t xml:space="preserve">Д. влажные  </w:t>
            </w:r>
            <w:r w:rsidRPr="00404F29">
              <w:rPr>
                <w:rFonts w:ascii="Times New Roman" w:hAnsi="Times New Roman" w:cs="Times New Roman"/>
                <w:color w:val="000000"/>
              </w:rPr>
              <w:br/>
              <w:t xml:space="preserve">крупнотрав- </w:t>
            </w:r>
            <w:r w:rsidRPr="00404F29">
              <w:rPr>
                <w:rFonts w:ascii="Times New Roman" w:hAnsi="Times New Roman" w:cs="Times New Roman"/>
                <w:color w:val="000000"/>
              </w:rPr>
              <w:br/>
              <w:t xml:space="preserve">ные (II - III; I)     </w:t>
            </w:r>
            <w:r w:rsidRPr="00404F29">
              <w:rPr>
                <w:rFonts w:ascii="Times New Roman" w:hAnsi="Times New Roman" w:cs="Times New Roman"/>
                <w:color w:val="000000"/>
              </w:rPr>
              <w:br/>
              <w:t xml:space="preserve">Д. влажные  </w:t>
            </w:r>
            <w:r w:rsidRPr="00404F29">
              <w:rPr>
                <w:rFonts w:ascii="Times New Roman" w:hAnsi="Times New Roman" w:cs="Times New Roman"/>
                <w:color w:val="000000"/>
              </w:rPr>
              <w:br/>
              <w:t xml:space="preserve">липовые     </w:t>
            </w:r>
            <w:r w:rsidRPr="00404F29">
              <w:rPr>
                <w:rFonts w:ascii="Times New Roman" w:hAnsi="Times New Roman" w:cs="Times New Roman"/>
                <w:color w:val="000000"/>
              </w:rPr>
              <w:br/>
              <w:t xml:space="preserve">(III - IV; II)         </w:t>
            </w:r>
            <w:r w:rsidRPr="00404F29">
              <w:rPr>
                <w:rFonts w:ascii="Times New Roman" w:hAnsi="Times New Roman" w:cs="Times New Roman"/>
                <w:color w:val="000000"/>
              </w:rPr>
              <w:br/>
              <w:t>Д. приручей-</w:t>
            </w:r>
            <w:r w:rsidRPr="00404F29">
              <w:rPr>
                <w:rFonts w:ascii="Times New Roman" w:hAnsi="Times New Roman" w:cs="Times New Roman"/>
                <w:color w:val="000000"/>
              </w:rPr>
              <w:br/>
              <w:t xml:space="preserve">но-крупно-  </w:t>
            </w:r>
            <w:r w:rsidRPr="00404F29">
              <w:rPr>
                <w:rFonts w:ascii="Times New Roman" w:hAnsi="Times New Roman" w:cs="Times New Roman"/>
                <w:color w:val="000000"/>
              </w:rPr>
              <w:br/>
              <w:t xml:space="preserve">травные     </w:t>
            </w:r>
            <w:r w:rsidRPr="00404F29">
              <w:rPr>
                <w:rFonts w:ascii="Times New Roman" w:hAnsi="Times New Roman" w:cs="Times New Roman"/>
                <w:color w:val="000000"/>
              </w:rPr>
              <w:br/>
              <w:t xml:space="preserve">(II - III)  </w:t>
            </w:r>
          </w:p>
        </w:tc>
        <w:tc>
          <w:tcPr>
            <w:tcW w:w="417" w:type="pct"/>
            <w:tcBorders>
              <w:top w:val="single" w:sz="6" w:space="0" w:color="auto"/>
              <w:left w:val="single" w:sz="6" w:space="0" w:color="auto"/>
              <w:bottom w:val="single" w:sz="6" w:space="0" w:color="auto"/>
              <w:right w:val="single" w:sz="6" w:space="0" w:color="auto"/>
            </w:tcBorders>
          </w:tcPr>
          <w:p w:rsidR="0058492D"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2 - 4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2 - 4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p>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2 - 4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2 - 4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2 - 4</w:t>
            </w:r>
          </w:p>
        </w:tc>
        <w:tc>
          <w:tcPr>
            <w:tcW w:w="347" w:type="pct"/>
            <w:tcBorders>
              <w:top w:val="single" w:sz="6" w:space="0" w:color="auto"/>
              <w:left w:val="single" w:sz="6" w:space="0" w:color="auto"/>
              <w:bottom w:val="single" w:sz="6" w:space="0" w:color="auto"/>
              <w:right w:val="single" w:sz="6" w:space="0" w:color="auto"/>
            </w:tcBorders>
          </w:tcPr>
          <w:p w:rsidR="0058492D"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0,6  </w:t>
            </w:r>
            <w:r w:rsidRPr="00404F29">
              <w:rPr>
                <w:rFonts w:ascii="Times New Roman" w:hAnsi="Times New Roman" w:cs="Times New Roman"/>
                <w:color w:val="000000"/>
              </w:rPr>
              <w:br/>
              <w:t xml:space="preserve">0,3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 xml:space="preserve">0,4  </w:t>
            </w:r>
            <w:r w:rsidRPr="00404F29">
              <w:rPr>
                <w:rFonts w:ascii="Times New Roman" w:hAnsi="Times New Roman" w:cs="Times New Roman"/>
                <w:color w:val="000000"/>
              </w:rPr>
              <w:br/>
            </w:r>
            <w:r w:rsidRPr="00404F29">
              <w:rPr>
                <w:rFonts w:ascii="Times New Roman" w:hAnsi="Times New Roman" w:cs="Times New Roman"/>
                <w:color w:val="000000"/>
              </w:rPr>
              <w:br/>
            </w:r>
          </w:p>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0,6  </w:t>
            </w:r>
            <w:r w:rsidRPr="00404F29">
              <w:rPr>
                <w:rFonts w:ascii="Times New Roman" w:hAnsi="Times New Roman" w:cs="Times New Roman"/>
                <w:color w:val="000000"/>
              </w:rPr>
              <w:br/>
              <w:t xml:space="preserve">0,4  </w:t>
            </w:r>
            <w:r w:rsidRPr="00404F29">
              <w:rPr>
                <w:rFonts w:ascii="Times New Roman" w:hAnsi="Times New Roman" w:cs="Times New Roman"/>
                <w:color w:val="000000"/>
              </w:rPr>
              <w:br/>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 xml:space="preserve">0,4  </w:t>
            </w:r>
            <w:r w:rsidRPr="00404F29">
              <w:rPr>
                <w:rFonts w:ascii="Times New Roman" w:hAnsi="Times New Roman" w:cs="Times New Roman"/>
                <w:color w:val="000000"/>
              </w:rPr>
              <w:br/>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0,4</w:t>
            </w:r>
          </w:p>
        </w:tc>
        <w:tc>
          <w:tcPr>
            <w:tcW w:w="347" w:type="pct"/>
            <w:tcBorders>
              <w:top w:val="single" w:sz="6" w:space="0" w:color="auto"/>
              <w:left w:val="single" w:sz="6" w:space="0" w:color="auto"/>
              <w:bottom w:val="single" w:sz="6" w:space="0" w:color="auto"/>
              <w:right w:val="single" w:sz="6" w:space="0" w:color="auto"/>
            </w:tcBorders>
          </w:tcPr>
          <w:p w:rsidR="0058492D"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50 - 80</w:t>
            </w:r>
            <w:r w:rsidRPr="00404F29">
              <w:rPr>
                <w:rFonts w:ascii="Times New Roman" w:hAnsi="Times New Roman" w:cs="Times New Roman"/>
                <w:color w:val="000000"/>
              </w:rPr>
              <w:br/>
              <w:t xml:space="preserve">3 - 5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40 - 70</w:t>
            </w:r>
            <w:r w:rsidRPr="00404F29">
              <w:rPr>
                <w:rFonts w:ascii="Times New Roman" w:hAnsi="Times New Roman" w:cs="Times New Roman"/>
                <w:color w:val="000000"/>
              </w:rPr>
              <w:br/>
              <w:t xml:space="preserve">3 - 5 </w:t>
            </w:r>
            <w:r w:rsidRPr="00404F29">
              <w:rPr>
                <w:rFonts w:ascii="Times New Roman" w:hAnsi="Times New Roman" w:cs="Times New Roman"/>
                <w:color w:val="000000"/>
              </w:rPr>
              <w:br/>
            </w:r>
            <w:r w:rsidRPr="00404F29">
              <w:rPr>
                <w:rFonts w:ascii="Times New Roman" w:hAnsi="Times New Roman" w:cs="Times New Roman"/>
                <w:color w:val="000000"/>
              </w:rPr>
              <w:br/>
            </w:r>
          </w:p>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40 - 70</w:t>
            </w:r>
            <w:r w:rsidRPr="00404F29">
              <w:rPr>
                <w:rFonts w:ascii="Times New Roman" w:hAnsi="Times New Roman" w:cs="Times New Roman"/>
                <w:color w:val="000000"/>
              </w:rPr>
              <w:br/>
              <w:t xml:space="preserve">3 - 5 </w:t>
            </w:r>
            <w:r w:rsidRPr="00404F29">
              <w:rPr>
                <w:rFonts w:ascii="Times New Roman" w:hAnsi="Times New Roman" w:cs="Times New Roman"/>
                <w:color w:val="000000"/>
              </w:rPr>
              <w:br/>
            </w:r>
            <w:r w:rsidRPr="00404F29">
              <w:rPr>
                <w:rFonts w:ascii="Times New Roman" w:hAnsi="Times New Roman" w:cs="Times New Roman"/>
                <w:color w:val="000000"/>
              </w:rPr>
              <w:br/>
              <w:t>40 - 70</w:t>
            </w:r>
            <w:r w:rsidRPr="00404F29">
              <w:rPr>
                <w:rFonts w:ascii="Times New Roman" w:hAnsi="Times New Roman" w:cs="Times New Roman"/>
                <w:color w:val="000000"/>
              </w:rPr>
              <w:br/>
              <w:t xml:space="preserve">3 - 5 </w:t>
            </w:r>
            <w:r w:rsidRPr="00404F29">
              <w:rPr>
                <w:rFonts w:ascii="Times New Roman" w:hAnsi="Times New Roman" w:cs="Times New Roman"/>
                <w:color w:val="000000"/>
              </w:rPr>
              <w:br/>
            </w:r>
            <w:r w:rsidRPr="00404F29">
              <w:rPr>
                <w:rFonts w:ascii="Times New Roman" w:hAnsi="Times New Roman" w:cs="Times New Roman"/>
                <w:color w:val="000000"/>
              </w:rPr>
              <w:br/>
              <w:t>40 - 70</w:t>
            </w:r>
            <w:r w:rsidRPr="00404F29">
              <w:rPr>
                <w:rFonts w:ascii="Times New Roman" w:hAnsi="Times New Roman" w:cs="Times New Roman"/>
                <w:color w:val="000000"/>
              </w:rPr>
              <w:br/>
              <w:t>3 - 5</w:t>
            </w:r>
          </w:p>
        </w:tc>
        <w:tc>
          <w:tcPr>
            <w:tcW w:w="347" w:type="pct"/>
            <w:tcBorders>
              <w:top w:val="single" w:sz="6" w:space="0" w:color="auto"/>
              <w:left w:val="single" w:sz="6" w:space="0" w:color="auto"/>
              <w:bottom w:val="single" w:sz="6" w:space="0" w:color="auto"/>
              <w:right w:val="single" w:sz="6" w:space="0" w:color="auto"/>
            </w:tcBorders>
          </w:tcPr>
          <w:p w:rsidR="0058492D"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0,6  </w:t>
            </w:r>
            <w:r w:rsidRPr="00404F29">
              <w:rPr>
                <w:rFonts w:ascii="Times New Roman" w:hAnsi="Times New Roman" w:cs="Times New Roman"/>
                <w:color w:val="000000"/>
              </w:rPr>
              <w:br/>
              <w:t xml:space="preserve">0,3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r>
          </w:p>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0,6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tcPr>
          <w:p w:rsidR="0058492D"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50 - 70</w:t>
            </w:r>
            <w:r w:rsidRPr="00404F29">
              <w:rPr>
                <w:rFonts w:ascii="Times New Roman" w:hAnsi="Times New Roman" w:cs="Times New Roman"/>
                <w:color w:val="000000"/>
              </w:rPr>
              <w:br/>
              <w:t xml:space="preserve">4 - 6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40 - 60</w:t>
            </w:r>
            <w:r w:rsidRPr="00404F29">
              <w:rPr>
                <w:rFonts w:ascii="Times New Roman" w:hAnsi="Times New Roman" w:cs="Times New Roman"/>
                <w:color w:val="000000"/>
              </w:rPr>
              <w:br/>
              <w:t xml:space="preserve">4 - 6 </w:t>
            </w:r>
            <w:r w:rsidRPr="00404F29">
              <w:rPr>
                <w:rFonts w:ascii="Times New Roman" w:hAnsi="Times New Roman" w:cs="Times New Roman"/>
                <w:color w:val="000000"/>
              </w:rPr>
              <w:br/>
            </w:r>
            <w:r w:rsidRPr="00404F29">
              <w:rPr>
                <w:rFonts w:ascii="Times New Roman" w:hAnsi="Times New Roman" w:cs="Times New Roman"/>
                <w:color w:val="000000"/>
              </w:rPr>
              <w:br/>
            </w:r>
          </w:p>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40 - 60</w:t>
            </w:r>
            <w:r w:rsidRPr="00404F29">
              <w:rPr>
                <w:rFonts w:ascii="Times New Roman" w:hAnsi="Times New Roman" w:cs="Times New Roman"/>
                <w:color w:val="000000"/>
              </w:rPr>
              <w:br/>
              <w:t xml:space="preserve">4 - 6 </w:t>
            </w:r>
            <w:r w:rsidRPr="00404F29">
              <w:rPr>
                <w:rFonts w:ascii="Times New Roman" w:hAnsi="Times New Roman" w:cs="Times New Roman"/>
                <w:color w:val="000000"/>
              </w:rPr>
              <w:br/>
            </w:r>
            <w:r w:rsidRPr="00404F29">
              <w:rPr>
                <w:rFonts w:ascii="Times New Roman" w:hAnsi="Times New Roman" w:cs="Times New Roman"/>
                <w:color w:val="000000"/>
              </w:rPr>
              <w:br/>
              <w:t>40 - 60</w:t>
            </w:r>
            <w:r w:rsidRPr="00404F29">
              <w:rPr>
                <w:rFonts w:ascii="Times New Roman" w:hAnsi="Times New Roman" w:cs="Times New Roman"/>
                <w:color w:val="000000"/>
              </w:rPr>
              <w:br/>
              <w:t xml:space="preserve">4 - 6 </w:t>
            </w:r>
            <w:r w:rsidRPr="00404F29">
              <w:rPr>
                <w:rFonts w:ascii="Times New Roman" w:hAnsi="Times New Roman" w:cs="Times New Roman"/>
                <w:color w:val="000000"/>
              </w:rPr>
              <w:br/>
            </w:r>
            <w:r w:rsidRPr="00404F29">
              <w:rPr>
                <w:rFonts w:ascii="Times New Roman" w:hAnsi="Times New Roman" w:cs="Times New Roman"/>
                <w:color w:val="000000"/>
              </w:rPr>
              <w:br/>
              <w:t>40 - 60</w:t>
            </w:r>
            <w:r w:rsidRPr="00404F29">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tcPr>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tcPr>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tcPr>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tcPr>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p>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486" w:type="pct"/>
            <w:tcBorders>
              <w:top w:val="single" w:sz="6" w:space="0" w:color="auto"/>
              <w:left w:val="single" w:sz="6" w:space="0" w:color="auto"/>
              <w:bottom w:val="single" w:sz="6" w:space="0" w:color="auto"/>
              <w:right w:val="single" w:sz="6" w:space="0" w:color="auto"/>
            </w:tcBorders>
          </w:tcPr>
          <w:p w:rsidR="00634F72" w:rsidRPr="00404F29" w:rsidRDefault="00634F72" w:rsidP="0058492D">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(5 - 7)Д </w:t>
            </w:r>
            <w:r w:rsidRPr="00404F29">
              <w:rPr>
                <w:rFonts w:ascii="Times New Roman" w:hAnsi="Times New Roman" w:cs="Times New Roman"/>
                <w:color w:val="000000"/>
              </w:rPr>
              <w:br/>
              <w:t xml:space="preserve">(3 - 5)  </w:t>
            </w:r>
            <w:r w:rsidRPr="00404F29">
              <w:rPr>
                <w:rFonts w:ascii="Times New Roman" w:hAnsi="Times New Roman" w:cs="Times New Roman"/>
                <w:color w:val="000000"/>
              </w:rPr>
              <w:br/>
              <w:t xml:space="preserve">др. п.  </w:t>
            </w:r>
            <w:r w:rsidRPr="00404F29">
              <w:rPr>
                <w:rFonts w:ascii="Times New Roman" w:hAnsi="Times New Roman" w:cs="Times New Roman"/>
                <w:color w:val="000000"/>
              </w:rPr>
              <w:br/>
            </w:r>
            <w:r w:rsidRPr="00404F29">
              <w:rPr>
                <w:rFonts w:ascii="Times New Roman" w:hAnsi="Times New Roman" w:cs="Times New Roman"/>
                <w:color w:val="000000"/>
              </w:rPr>
              <w:br/>
              <w:t xml:space="preserve">(4 - 7)Д </w:t>
            </w:r>
            <w:r w:rsidRPr="00404F29">
              <w:rPr>
                <w:rFonts w:ascii="Times New Roman" w:hAnsi="Times New Roman" w:cs="Times New Roman"/>
                <w:color w:val="000000"/>
              </w:rPr>
              <w:br/>
              <w:t xml:space="preserve">(3 - 6)  </w:t>
            </w:r>
            <w:r w:rsidRPr="00404F29">
              <w:rPr>
                <w:rFonts w:ascii="Times New Roman" w:hAnsi="Times New Roman" w:cs="Times New Roman"/>
                <w:color w:val="000000"/>
              </w:rPr>
              <w:br/>
              <w:t xml:space="preserve">др. п.  </w:t>
            </w:r>
            <w:r w:rsidRPr="00404F29">
              <w:rPr>
                <w:rFonts w:ascii="Times New Roman" w:hAnsi="Times New Roman" w:cs="Times New Roman"/>
                <w:color w:val="000000"/>
              </w:rPr>
              <w:br/>
            </w:r>
            <w:r w:rsidRPr="00404F29">
              <w:rPr>
                <w:rFonts w:ascii="Times New Roman" w:hAnsi="Times New Roman" w:cs="Times New Roman"/>
                <w:color w:val="000000"/>
              </w:rPr>
              <w:br/>
              <w:t xml:space="preserve">(4 - 7)Д </w:t>
            </w:r>
            <w:r w:rsidRPr="00404F29">
              <w:rPr>
                <w:rFonts w:ascii="Times New Roman" w:hAnsi="Times New Roman" w:cs="Times New Roman"/>
                <w:color w:val="000000"/>
              </w:rPr>
              <w:br/>
              <w:t xml:space="preserve">(3 - 6)  </w:t>
            </w:r>
            <w:r w:rsidRPr="00404F29">
              <w:rPr>
                <w:rFonts w:ascii="Times New Roman" w:hAnsi="Times New Roman" w:cs="Times New Roman"/>
                <w:color w:val="000000"/>
              </w:rPr>
              <w:br/>
              <w:t xml:space="preserve">др. п.  </w:t>
            </w:r>
            <w:r w:rsidRPr="00404F29">
              <w:rPr>
                <w:rFonts w:ascii="Times New Roman" w:hAnsi="Times New Roman" w:cs="Times New Roman"/>
                <w:color w:val="000000"/>
              </w:rPr>
              <w:br/>
              <w:t xml:space="preserve">(4 - 7)Д </w:t>
            </w:r>
            <w:r w:rsidRPr="00404F29">
              <w:rPr>
                <w:rFonts w:ascii="Times New Roman" w:hAnsi="Times New Roman" w:cs="Times New Roman"/>
                <w:color w:val="000000"/>
              </w:rPr>
              <w:br/>
              <w:t xml:space="preserve">(3 - 6)  </w:t>
            </w:r>
            <w:r w:rsidRPr="00404F29">
              <w:rPr>
                <w:rFonts w:ascii="Times New Roman" w:hAnsi="Times New Roman" w:cs="Times New Roman"/>
                <w:color w:val="000000"/>
              </w:rPr>
              <w:br/>
              <w:t xml:space="preserve">др. п.  </w:t>
            </w:r>
            <w:r w:rsidRPr="00404F29">
              <w:rPr>
                <w:rFonts w:ascii="Times New Roman" w:hAnsi="Times New Roman" w:cs="Times New Roman"/>
                <w:color w:val="000000"/>
              </w:rPr>
              <w:br/>
              <w:t xml:space="preserve">(4 - 7)Д </w:t>
            </w:r>
            <w:r w:rsidRPr="00404F29">
              <w:rPr>
                <w:rFonts w:ascii="Times New Roman" w:hAnsi="Times New Roman" w:cs="Times New Roman"/>
                <w:color w:val="000000"/>
              </w:rPr>
              <w:br/>
              <w:t xml:space="preserve">(3 - 6)  </w:t>
            </w:r>
            <w:r w:rsidRPr="00404F29">
              <w:rPr>
                <w:rFonts w:ascii="Times New Roman" w:hAnsi="Times New Roman" w:cs="Times New Roman"/>
                <w:color w:val="000000"/>
              </w:rPr>
              <w:br/>
              <w:t xml:space="preserve">Ол. ч.,  </w:t>
            </w:r>
            <w:r w:rsidRPr="00404F29">
              <w:rPr>
                <w:rFonts w:ascii="Times New Roman" w:hAnsi="Times New Roman" w:cs="Times New Roman"/>
                <w:color w:val="000000"/>
              </w:rPr>
              <w:br/>
              <w:t>др. п.</w:t>
            </w:r>
          </w:p>
        </w:tc>
      </w:tr>
    </w:tbl>
    <w:p w:rsidR="0058492D" w:rsidRDefault="0058492D" w:rsidP="0058492D">
      <w:pPr>
        <w:tabs>
          <w:tab w:val="left" w:pos="9120"/>
        </w:tabs>
        <w:ind w:firstLine="720"/>
        <w:rPr>
          <w:color w:val="000000"/>
          <w:sz w:val="20"/>
          <w:szCs w:val="20"/>
          <w:u w:val="single"/>
        </w:rPr>
      </w:pPr>
    </w:p>
    <w:p w:rsidR="00377889" w:rsidRPr="0058492D" w:rsidRDefault="00377889" w:rsidP="0058492D">
      <w:pPr>
        <w:tabs>
          <w:tab w:val="left" w:pos="9120"/>
        </w:tabs>
        <w:ind w:firstLine="720"/>
        <w:rPr>
          <w:color w:val="000000"/>
        </w:rPr>
      </w:pPr>
      <w:r w:rsidRPr="0058492D">
        <w:rPr>
          <w:color w:val="000000"/>
          <w:u w:val="single"/>
        </w:rPr>
        <w:t>Примечания</w:t>
      </w:r>
      <w:r w:rsidRPr="0058492D">
        <w:rPr>
          <w:color w:val="000000"/>
        </w:rPr>
        <w:t xml:space="preserve">: </w:t>
      </w:r>
    </w:p>
    <w:p w:rsidR="00377889" w:rsidRPr="0058492D" w:rsidRDefault="00377889" w:rsidP="0058492D">
      <w:pPr>
        <w:pStyle w:val="ConsPlusNormal"/>
        <w:widowControl/>
        <w:jc w:val="both"/>
        <w:rPr>
          <w:rFonts w:ascii="Times New Roman" w:hAnsi="Times New Roman" w:cs="Times New Roman"/>
          <w:color w:val="000000"/>
          <w:sz w:val="24"/>
          <w:szCs w:val="24"/>
        </w:rPr>
      </w:pPr>
      <w:r w:rsidRPr="0058492D">
        <w:rPr>
          <w:rFonts w:ascii="Times New Roman" w:hAnsi="Times New Roman" w:cs="Times New Roman"/>
          <w:color w:val="000000"/>
          <w:sz w:val="24"/>
          <w:szCs w:val="24"/>
        </w:rPr>
        <w:t>1. Исходный состав в гр. 1 для видов рубок ухода - от осветлений до проходных. Доля сопутствующих древесных пород в составе ц</w:t>
      </w:r>
      <w:r w:rsidRPr="0058492D">
        <w:rPr>
          <w:rFonts w:ascii="Times New Roman" w:hAnsi="Times New Roman" w:cs="Times New Roman"/>
          <w:color w:val="000000"/>
          <w:sz w:val="24"/>
          <w:szCs w:val="24"/>
        </w:rPr>
        <w:t>е</w:t>
      </w:r>
      <w:r w:rsidRPr="0058492D">
        <w:rPr>
          <w:rFonts w:ascii="Times New Roman" w:hAnsi="Times New Roman" w:cs="Times New Roman"/>
          <w:color w:val="000000"/>
          <w:sz w:val="24"/>
          <w:szCs w:val="24"/>
        </w:rPr>
        <w:t>левых лесных насаждений может быть увеличена на 1 - 2 единицы.</w:t>
      </w:r>
    </w:p>
    <w:p w:rsidR="00377889" w:rsidRPr="0058492D" w:rsidRDefault="00377889" w:rsidP="0058492D">
      <w:pPr>
        <w:pStyle w:val="ConsPlusNormal"/>
        <w:widowControl/>
        <w:jc w:val="both"/>
        <w:rPr>
          <w:rFonts w:ascii="Times New Roman" w:hAnsi="Times New Roman" w:cs="Times New Roman"/>
          <w:color w:val="000000"/>
          <w:sz w:val="24"/>
          <w:szCs w:val="24"/>
        </w:rPr>
      </w:pPr>
      <w:r w:rsidRPr="0058492D">
        <w:rPr>
          <w:rFonts w:ascii="Times New Roman" w:hAnsi="Times New Roman" w:cs="Times New Roman"/>
          <w:color w:val="000000"/>
          <w:sz w:val="24"/>
          <w:szCs w:val="24"/>
        </w:rPr>
        <w:t>2. Максимальный процент интенсивности рубок приведен для насаждений сомкнутостью (полнотой), равной 1,0, и наличием в сре</w:t>
      </w:r>
      <w:r w:rsidRPr="0058492D">
        <w:rPr>
          <w:rFonts w:ascii="Times New Roman" w:hAnsi="Times New Roman" w:cs="Times New Roman"/>
          <w:color w:val="000000"/>
          <w:sz w:val="24"/>
          <w:szCs w:val="24"/>
        </w:rPr>
        <w:t>д</w:t>
      </w:r>
      <w:r w:rsidRPr="0058492D">
        <w:rPr>
          <w:rFonts w:ascii="Times New Roman" w:hAnsi="Times New Roman" w:cs="Times New Roman"/>
          <w:color w:val="000000"/>
          <w:sz w:val="24"/>
          <w:szCs w:val="24"/>
        </w:rPr>
        <w:t>невозрастных насаждениях второго яруса. При меньших показателях сомкнутости (полноты) интенсивность соответственно снижается, в средневозрастных насаждениях с отсутствием второго яруса интенсивность проходных рубок снижается на 10%.</w:t>
      </w:r>
    </w:p>
    <w:p w:rsidR="002E3B3A" w:rsidRPr="0058492D" w:rsidRDefault="00377889" w:rsidP="0058492D">
      <w:pPr>
        <w:pStyle w:val="ConsPlusNormal"/>
        <w:widowControl/>
        <w:jc w:val="both"/>
        <w:rPr>
          <w:color w:val="000000"/>
        </w:rPr>
      </w:pPr>
      <w:r w:rsidRPr="0058492D">
        <w:rPr>
          <w:rFonts w:ascii="Times New Roman" w:hAnsi="Times New Roman" w:cs="Times New Roman"/>
          <w:color w:val="000000"/>
          <w:sz w:val="24"/>
          <w:szCs w:val="24"/>
        </w:rPr>
        <w:t>3. Насаждения 3-й группы по составу, если они рубками ухода в молодняках не переведены во вторую или первую группу, в возрасте прореживаний относятся к другим хозяйственным секциям (по преобладающей породе).</w:t>
      </w:r>
      <w:r w:rsidR="002E3B3A" w:rsidRPr="0058492D">
        <w:rPr>
          <w:color w:val="000000"/>
        </w:rPr>
        <w:br w:type="page"/>
      </w:r>
    </w:p>
    <w:p w:rsidR="00377889" w:rsidRPr="00404F29" w:rsidRDefault="00377889" w:rsidP="00634F72">
      <w:pPr>
        <w:spacing w:after="120" w:line="276" w:lineRule="auto"/>
        <w:ind w:firstLine="6"/>
        <w:jc w:val="both"/>
        <w:rPr>
          <w:color w:val="000000"/>
        </w:rPr>
      </w:pPr>
      <w:r w:rsidRPr="00404F29">
        <w:rPr>
          <w:color w:val="000000"/>
        </w:rPr>
        <w:lastRenderedPageBreak/>
        <w:t xml:space="preserve">Таблица </w:t>
      </w:r>
      <w:r w:rsidR="00634F72" w:rsidRPr="00404F29">
        <w:rPr>
          <w:color w:val="000000"/>
        </w:rPr>
        <w:t xml:space="preserve">2.1.2.9 - </w:t>
      </w:r>
      <w:r w:rsidRPr="00404F29">
        <w:rPr>
          <w:color w:val="000000"/>
        </w:rPr>
        <w:t>Нормативы режима рубок ухода за лесом в березовых насаждениях хвойно-широколиственного  района европейской части Российской Федерации</w:t>
      </w:r>
    </w:p>
    <w:tbl>
      <w:tblPr>
        <w:tblW w:w="5000" w:type="pct"/>
        <w:jc w:val="center"/>
        <w:tblCellMar>
          <w:left w:w="70" w:type="dxa"/>
          <w:right w:w="70" w:type="dxa"/>
        </w:tblCellMar>
        <w:tblLook w:val="0000"/>
      </w:tblPr>
      <w:tblGrid>
        <w:gridCol w:w="2081"/>
        <w:gridCol w:w="1675"/>
        <w:gridCol w:w="1073"/>
        <w:gridCol w:w="1215"/>
        <w:gridCol w:w="995"/>
        <w:gridCol w:w="1215"/>
        <w:gridCol w:w="42"/>
        <w:gridCol w:w="953"/>
        <w:gridCol w:w="1215"/>
        <w:gridCol w:w="995"/>
        <w:gridCol w:w="1215"/>
        <w:gridCol w:w="995"/>
        <w:gridCol w:w="1041"/>
      </w:tblGrid>
      <w:tr w:rsidR="00634F72" w:rsidRPr="00404F29" w:rsidTr="002E3B3A">
        <w:trPr>
          <w:trHeight w:val="360"/>
          <w:tblHeader/>
          <w:jc w:val="center"/>
        </w:trPr>
        <w:tc>
          <w:tcPr>
            <w:tcW w:w="754" w:type="pct"/>
            <w:vMerge w:val="restart"/>
            <w:tcBorders>
              <w:top w:val="single" w:sz="6" w:space="0" w:color="auto"/>
              <w:left w:val="single" w:sz="6" w:space="0" w:color="auto"/>
              <w:bottom w:val="nil"/>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Состав лесных </w:t>
            </w:r>
            <w:r w:rsidRPr="00404F29">
              <w:rPr>
                <w:rFonts w:ascii="Times New Roman" w:hAnsi="Times New Roman" w:cs="Times New Roman"/>
                <w:color w:val="000000"/>
              </w:rPr>
              <w:br/>
              <w:t xml:space="preserve">насаждений до </w:t>
            </w:r>
            <w:r w:rsidRPr="00404F29">
              <w:rPr>
                <w:rFonts w:ascii="Times New Roman" w:hAnsi="Times New Roman" w:cs="Times New Roman"/>
                <w:color w:val="000000"/>
              </w:rPr>
              <w:br/>
              <w:t>рубки</w:t>
            </w:r>
          </w:p>
        </w:tc>
        <w:tc>
          <w:tcPr>
            <w:tcW w:w="616" w:type="pct"/>
            <w:vMerge w:val="restart"/>
            <w:tcBorders>
              <w:top w:val="single" w:sz="6" w:space="0" w:color="auto"/>
              <w:left w:val="single" w:sz="6" w:space="0" w:color="auto"/>
              <w:bottom w:val="nil"/>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Группы типов</w:t>
            </w:r>
            <w:r w:rsidRPr="00404F29">
              <w:rPr>
                <w:rFonts w:ascii="Times New Roman" w:hAnsi="Times New Roman" w:cs="Times New Roman"/>
                <w:color w:val="000000"/>
              </w:rPr>
              <w:br/>
              <w:t xml:space="preserve">леса (класс </w:t>
            </w:r>
            <w:r w:rsidRPr="00404F29">
              <w:rPr>
                <w:rFonts w:ascii="Times New Roman" w:hAnsi="Times New Roman" w:cs="Times New Roman"/>
                <w:color w:val="000000"/>
              </w:rPr>
              <w:br/>
              <w:t>бонитета)</w:t>
            </w:r>
          </w:p>
        </w:tc>
        <w:tc>
          <w:tcPr>
            <w:tcW w:w="411" w:type="pct"/>
            <w:vMerge w:val="restart"/>
            <w:tcBorders>
              <w:top w:val="single" w:sz="6" w:space="0" w:color="auto"/>
              <w:left w:val="single" w:sz="6" w:space="0" w:color="auto"/>
              <w:bottom w:val="nil"/>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Возраст</w:t>
            </w:r>
            <w:r w:rsidRPr="00404F29">
              <w:rPr>
                <w:rFonts w:ascii="Times New Roman" w:hAnsi="Times New Roman" w:cs="Times New Roman"/>
                <w:color w:val="000000"/>
              </w:rPr>
              <w:br/>
              <w:t xml:space="preserve">начала </w:t>
            </w:r>
            <w:r w:rsidRPr="00404F29">
              <w:rPr>
                <w:rFonts w:ascii="Times New Roman" w:hAnsi="Times New Roman" w:cs="Times New Roman"/>
                <w:color w:val="000000"/>
              </w:rPr>
              <w:br/>
              <w:t xml:space="preserve">ухода, </w:t>
            </w:r>
            <w:r w:rsidRPr="00404F29">
              <w:rPr>
                <w:rFonts w:ascii="Times New Roman" w:hAnsi="Times New Roman" w:cs="Times New Roman"/>
                <w:color w:val="000000"/>
              </w:rPr>
              <w:br/>
              <w:t>лет</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Осветление</w:t>
            </w:r>
          </w:p>
        </w:tc>
        <w:tc>
          <w:tcPr>
            <w:tcW w:w="685" w:type="pct"/>
            <w:gridSpan w:val="3"/>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Прочистка</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Прореживание</w:t>
            </w:r>
          </w:p>
        </w:tc>
        <w:tc>
          <w:tcPr>
            <w:tcW w:w="754"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Проходные   </w:t>
            </w:r>
            <w:r w:rsidRPr="00404F29">
              <w:rPr>
                <w:rFonts w:ascii="Times New Roman" w:hAnsi="Times New Roman" w:cs="Times New Roman"/>
                <w:color w:val="000000"/>
              </w:rPr>
              <w:br/>
              <w:t>рубки</w:t>
            </w:r>
          </w:p>
        </w:tc>
        <w:tc>
          <w:tcPr>
            <w:tcW w:w="411" w:type="pct"/>
            <w:vMerge w:val="restart"/>
            <w:tcBorders>
              <w:top w:val="single" w:sz="6" w:space="0" w:color="auto"/>
              <w:left w:val="single" w:sz="6" w:space="0" w:color="auto"/>
              <w:bottom w:val="nil"/>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Целевой  </w:t>
            </w:r>
            <w:r w:rsidRPr="00404F29">
              <w:rPr>
                <w:rFonts w:ascii="Times New Roman" w:hAnsi="Times New Roman" w:cs="Times New Roman"/>
                <w:color w:val="000000"/>
              </w:rPr>
              <w:br/>
              <w:t xml:space="preserve">состав к </w:t>
            </w:r>
            <w:r w:rsidRPr="00404F29">
              <w:rPr>
                <w:rFonts w:ascii="Times New Roman" w:hAnsi="Times New Roman" w:cs="Times New Roman"/>
                <w:color w:val="000000"/>
              </w:rPr>
              <w:br/>
              <w:t xml:space="preserve">возрасту </w:t>
            </w:r>
            <w:r w:rsidRPr="00404F29">
              <w:rPr>
                <w:rFonts w:ascii="Times New Roman" w:hAnsi="Times New Roman" w:cs="Times New Roman"/>
                <w:color w:val="000000"/>
              </w:rPr>
              <w:br/>
              <w:t xml:space="preserve">рубки   </w:t>
            </w:r>
            <w:r w:rsidRPr="00404F29">
              <w:rPr>
                <w:rFonts w:ascii="Times New Roman" w:hAnsi="Times New Roman" w:cs="Times New Roman"/>
                <w:color w:val="000000"/>
              </w:rPr>
              <w:br/>
              <w:t>(спелости)</w:t>
            </w:r>
          </w:p>
        </w:tc>
      </w:tr>
      <w:tr w:rsidR="00634F72" w:rsidRPr="00404F29" w:rsidTr="002E3B3A">
        <w:trPr>
          <w:trHeight w:val="1200"/>
          <w:tblHeader/>
          <w:jc w:val="center"/>
        </w:trPr>
        <w:tc>
          <w:tcPr>
            <w:tcW w:w="754" w:type="pct"/>
            <w:vMerge/>
            <w:tcBorders>
              <w:top w:val="nil"/>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p>
        </w:tc>
        <w:tc>
          <w:tcPr>
            <w:tcW w:w="616" w:type="pct"/>
            <w:vMerge/>
            <w:tcBorders>
              <w:top w:val="nil"/>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p>
        </w:tc>
        <w:tc>
          <w:tcPr>
            <w:tcW w:w="411" w:type="pct"/>
            <w:vMerge/>
            <w:tcBorders>
              <w:top w:val="nil"/>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rPr>
              <w:t>минималь-</w:t>
            </w:r>
            <w:r w:rsidRPr="00404F29">
              <w:rPr>
                <w:rFonts w:ascii="Times New Roman" w:hAnsi="Times New Roman" w:cs="Times New Roman"/>
                <w:color w:val="000000"/>
              </w:rPr>
              <w:br/>
              <w:t>ная сомкн</w:t>
            </w:r>
            <w:r w:rsidRPr="00404F29">
              <w:rPr>
                <w:rFonts w:ascii="Times New Roman" w:hAnsi="Times New Roman" w:cs="Times New Roman"/>
                <w:color w:val="000000"/>
              </w:rPr>
              <w:t>у</w:t>
            </w:r>
            <w:r w:rsidRPr="00404F29">
              <w:rPr>
                <w:rFonts w:ascii="Times New Roman" w:hAnsi="Times New Roman" w:cs="Times New Roman"/>
                <w:color w:val="000000"/>
              </w:rPr>
              <w:t xml:space="preserve">тость </w:t>
            </w:r>
            <w:r w:rsidRPr="00404F29">
              <w:rPr>
                <w:rFonts w:ascii="Times New Roman" w:hAnsi="Times New Roman" w:cs="Times New Roman"/>
                <w:color w:val="000000"/>
              </w:rPr>
              <w:br/>
              <w:t xml:space="preserve">крон  до    </w:t>
            </w:r>
            <w:r w:rsidRPr="00404F29">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rPr>
              <w:t>интенсив-</w:t>
            </w:r>
            <w:r w:rsidRPr="00404F29">
              <w:rPr>
                <w:rFonts w:ascii="Times New Roman" w:hAnsi="Times New Roman" w:cs="Times New Roman"/>
                <w:color w:val="000000"/>
              </w:rPr>
              <w:br/>
              <w:t xml:space="preserve">ность  </w:t>
            </w:r>
            <w:r w:rsidRPr="00404F29">
              <w:rPr>
                <w:rFonts w:ascii="Times New Roman" w:hAnsi="Times New Roman" w:cs="Times New Roman"/>
                <w:color w:val="000000"/>
              </w:rPr>
              <w:br/>
              <w:t>рубки, % по запасу</w:t>
            </w:r>
          </w:p>
        </w:tc>
        <w:tc>
          <w:tcPr>
            <w:tcW w:w="328"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rPr>
              <w:t>минималь-</w:t>
            </w:r>
            <w:r w:rsidRPr="00404F29">
              <w:rPr>
                <w:rFonts w:ascii="Times New Roman" w:hAnsi="Times New Roman" w:cs="Times New Roman"/>
                <w:color w:val="000000"/>
              </w:rPr>
              <w:br/>
              <w:t>ная сомкн</w:t>
            </w:r>
            <w:r w:rsidRPr="00404F29">
              <w:rPr>
                <w:rFonts w:ascii="Times New Roman" w:hAnsi="Times New Roman" w:cs="Times New Roman"/>
                <w:color w:val="000000"/>
              </w:rPr>
              <w:t>у</w:t>
            </w:r>
            <w:r w:rsidRPr="00404F29">
              <w:rPr>
                <w:rFonts w:ascii="Times New Roman" w:hAnsi="Times New Roman" w:cs="Times New Roman"/>
                <w:color w:val="000000"/>
              </w:rPr>
              <w:t xml:space="preserve">тость </w:t>
            </w:r>
            <w:r w:rsidRPr="00404F29">
              <w:rPr>
                <w:rFonts w:ascii="Times New Roman" w:hAnsi="Times New Roman" w:cs="Times New Roman"/>
                <w:color w:val="000000"/>
              </w:rPr>
              <w:br/>
              <w:t xml:space="preserve">крон  до    </w:t>
            </w:r>
            <w:r w:rsidRPr="00404F29">
              <w:rPr>
                <w:rFonts w:ascii="Times New Roman" w:hAnsi="Times New Roman" w:cs="Times New Roman"/>
                <w:color w:val="000000"/>
              </w:rPr>
              <w:br/>
              <w:t>ухода</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rPr>
              <w:t>интенсив-</w:t>
            </w:r>
            <w:r w:rsidRPr="00404F29">
              <w:rPr>
                <w:rFonts w:ascii="Times New Roman" w:hAnsi="Times New Roman" w:cs="Times New Roman"/>
                <w:color w:val="000000"/>
              </w:rPr>
              <w:br/>
              <w:t xml:space="preserve">ность  </w:t>
            </w:r>
            <w:r w:rsidRPr="00404F29">
              <w:rPr>
                <w:rFonts w:ascii="Times New Roman" w:hAnsi="Times New Roman" w:cs="Times New Roman"/>
                <w:color w:val="000000"/>
              </w:rPr>
              <w:br/>
              <w:t>рубки, % по запасу</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rPr>
              <w:t>минималь-</w:t>
            </w:r>
            <w:r w:rsidRPr="00404F29">
              <w:rPr>
                <w:rFonts w:ascii="Times New Roman" w:hAnsi="Times New Roman" w:cs="Times New Roman"/>
                <w:color w:val="000000"/>
              </w:rPr>
              <w:br/>
              <w:t>ная сомкн</w:t>
            </w:r>
            <w:r w:rsidRPr="00404F29">
              <w:rPr>
                <w:rFonts w:ascii="Times New Roman" w:hAnsi="Times New Roman" w:cs="Times New Roman"/>
                <w:color w:val="000000"/>
              </w:rPr>
              <w:t>у</w:t>
            </w:r>
            <w:r w:rsidRPr="00404F29">
              <w:rPr>
                <w:rFonts w:ascii="Times New Roman" w:hAnsi="Times New Roman" w:cs="Times New Roman"/>
                <w:color w:val="000000"/>
              </w:rPr>
              <w:t xml:space="preserve">тость </w:t>
            </w:r>
            <w:r w:rsidRPr="00404F29">
              <w:rPr>
                <w:rFonts w:ascii="Times New Roman" w:hAnsi="Times New Roman" w:cs="Times New Roman"/>
                <w:color w:val="000000"/>
              </w:rPr>
              <w:br/>
              <w:t xml:space="preserve">крон  до    </w:t>
            </w:r>
            <w:r w:rsidRPr="00404F29">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rPr>
              <w:t>интенсив-</w:t>
            </w:r>
            <w:r w:rsidRPr="00404F29">
              <w:rPr>
                <w:rFonts w:ascii="Times New Roman" w:hAnsi="Times New Roman" w:cs="Times New Roman"/>
                <w:color w:val="000000"/>
              </w:rPr>
              <w:br/>
              <w:t xml:space="preserve">ность  </w:t>
            </w:r>
            <w:r w:rsidRPr="00404F29">
              <w:rPr>
                <w:rFonts w:ascii="Times New Roman" w:hAnsi="Times New Roman" w:cs="Times New Roman"/>
                <w:color w:val="000000"/>
              </w:rPr>
              <w:br/>
              <w:t>рубки, % по запасу</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rPr>
              <w:t>минималь-</w:t>
            </w:r>
            <w:r w:rsidRPr="00404F29">
              <w:rPr>
                <w:rFonts w:ascii="Times New Roman" w:hAnsi="Times New Roman" w:cs="Times New Roman"/>
                <w:color w:val="000000"/>
              </w:rPr>
              <w:br/>
              <w:t>ная сомкн</w:t>
            </w:r>
            <w:r w:rsidRPr="00404F29">
              <w:rPr>
                <w:rFonts w:ascii="Times New Roman" w:hAnsi="Times New Roman" w:cs="Times New Roman"/>
                <w:color w:val="000000"/>
              </w:rPr>
              <w:t>у</w:t>
            </w:r>
            <w:r w:rsidRPr="00404F29">
              <w:rPr>
                <w:rFonts w:ascii="Times New Roman" w:hAnsi="Times New Roman" w:cs="Times New Roman"/>
                <w:color w:val="000000"/>
              </w:rPr>
              <w:t xml:space="preserve">тость </w:t>
            </w:r>
            <w:r w:rsidRPr="00404F29">
              <w:rPr>
                <w:rFonts w:ascii="Times New Roman" w:hAnsi="Times New Roman" w:cs="Times New Roman"/>
                <w:color w:val="000000"/>
              </w:rPr>
              <w:br/>
              <w:t xml:space="preserve">крон  до    </w:t>
            </w:r>
            <w:r w:rsidRPr="00404F29">
              <w:rPr>
                <w:rFonts w:ascii="Times New Roman" w:hAnsi="Times New Roman" w:cs="Times New Roman"/>
                <w:color w:val="000000"/>
              </w:rPr>
              <w:br/>
              <w:t>ухода</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rPr>
              <w:t>интенсив-</w:t>
            </w:r>
            <w:r w:rsidRPr="00404F29">
              <w:rPr>
                <w:rFonts w:ascii="Times New Roman" w:hAnsi="Times New Roman" w:cs="Times New Roman"/>
                <w:color w:val="000000"/>
              </w:rPr>
              <w:br/>
              <w:t xml:space="preserve">ность  </w:t>
            </w:r>
            <w:r w:rsidRPr="00404F29">
              <w:rPr>
                <w:rFonts w:ascii="Times New Roman" w:hAnsi="Times New Roman" w:cs="Times New Roman"/>
                <w:color w:val="000000"/>
              </w:rPr>
              <w:br/>
              <w:t>рубки, % по запасу</w:t>
            </w:r>
          </w:p>
        </w:tc>
        <w:tc>
          <w:tcPr>
            <w:tcW w:w="411" w:type="pct"/>
            <w:vMerge/>
            <w:tcBorders>
              <w:top w:val="nil"/>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p>
        </w:tc>
      </w:tr>
      <w:tr w:rsidR="00634F72" w:rsidRPr="00404F29" w:rsidTr="002E3B3A">
        <w:trPr>
          <w:trHeight w:val="600"/>
          <w:tblHeader/>
          <w:jc w:val="center"/>
        </w:trPr>
        <w:tc>
          <w:tcPr>
            <w:tcW w:w="754" w:type="pct"/>
            <w:vMerge/>
            <w:tcBorders>
              <w:top w:val="nil"/>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p>
        </w:tc>
        <w:tc>
          <w:tcPr>
            <w:tcW w:w="616" w:type="pct"/>
            <w:vMerge/>
            <w:tcBorders>
              <w:top w:val="nil"/>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p>
        </w:tc>
        <w:tc>
          <w:tcPr>
            <w:tcW w:w="411" w:type="pct"/>
            <w:vMerge/>
            <w:tcBorders>
              <w:top w:val="nil"/>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rPr>
              <w:t>повторяе-</w:t>
            </w:r>
            <w:r w:rsidRPr="00404F29">
              <w:rPr>
                <w:rFonts w:ascii="Times New Roman" w:hAnsi="Times New Roman" w:cs="Times New Roman"/>
                <w:color w:val="000000"/>
              </w:rPr>
              <w:br/>
              <w:t>мость (лет)</w:t>
            </w:r>
          </w:p>
        </w:tc>
        <w:tc>
          <w:tcPr>
            <w:tcW w:w="328"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rPr>
              <w:t>повторяе-</w:t>
            </w:r>
            <w:r w:rsidRPr="00404F29">
              <w:rPr>
                <w:rFonts w:ascii="Times New Roman" w:hAnsi="Times New Roman" w:cs="Times New Roman"/>
                <w:color w:val="000000"/>
              </w:rPr>
              <w:br/>
              <w:t>мость (лет)</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rPr>
              <w:t>повторяе-</w:t>
            </w:r>
            <w:r w:rsidRPr="00404F29">
              <w:rPr>
                <w:rFonts w:ascii="Times New Roman" w:hAnsi="Times New Roman" w:cs="Times New Roman"/>
                <w:color w:val="000000"/>
              </w:rPr>
              <w:br/>
              <w:t>мость (лет)</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rPr>
              <w:t>повторяе-</w:t>
            </w:r>
            <w:r w:rsidRPr="00404F29">
              <w:rPr>
                <w:rFonts w:ascii="Times New Roman" w:hAnsi="Times New Roman" w:cs="Times New Roman"/>
                <w:color w:val="000000"/>
              </w:rPr>
              <w:br/>
              <w:t>мость (лет)</w:t>
            </w:r>
          </w:p>
        </w:tc>
        <w:tc>
          <w:tcPr>
            <w:tcW w:w="411" w:type="pct"/>
            <w:vMerge/>
            <w:tcBorders>
              <w:top w:val="nil"/>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p>
        </w:tc>
      </w:tr>
      <w:tr w:rsidR="00634F72" w:rsidRPr="00404F29" w:rsidTr="002E3B3A">
        <w:trPr>
          <w:trHeight w:val="240"/>
          <w:tblHeader/>
          <w:jc w:val="center"/>
        </w:trPr>
        <w:tc>
          <w:tcPr>
            <w:tcW w:w="754"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w:t>
            </w:r>
          </w:p>
        </w:tc>
        <w:tc>
          <w:tcPr>
            <w:tcW w:w="61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5</w:t>
            </w:r>
          </w:p>
        </w:tc>
        <w:tc>
          <w:tcPr>
            <w:tcW w:w="328"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6</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7</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8</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9</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10</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11</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12</w:t>
            </w:r>
          </w:p>
        </w:tc>
      </w:tr>
      <w:tr w:rsidR="00634F72" w:rsidRPr="00404F29" w:rsidTr="002E3B3A">
        <w:trPr>
          <w:trHeight w:val="480"/>
          <w:jc w:val="center"/>
        </w:trPr>
        <w:tc>
          <w:tcPr>
            <w:tcW w:w="754" w:type="pct"/>
            <w:vMerge w:val="restart"/>
            <w:tcBorders>
              <w:top w:val="single" w:sz="6" w:space="0" w:color="auto"/>
              <w:left w:val="single" w:sz="6" w:space="0" w:color="auto"/>
              <w:right w:val="single" w:sz="6" w:space="0" w:color="auto"/>
            </w:tcBorders>
            <w:shd w:val="clear" w:color="auto" w:fill="auto"/>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1. Березовые   </w:t>
            </w:r>
            <w:r w:rsidRPr="00404F29">
              <w:rPr>
                <w:rFonts w:ascii="Times New Roman" w:hAnsi="Times New Roman" w:cs="Times New Roman"/>
                <w:color w:val="000000"/>
                <w:sz w:val="17"/>
                <w:szCs w:val="17"/>
              </w:rPr>
              <w:br/>
              <w:t xml:space="preserve">насаждения:    </w:t>
            </w:r>
            <w:r w:rsidRPr="00404F29">
              <w:rPr>
                <w:rFonts w:ascii="Times New Roman" w:hAnsi="Times New Roman" w:cs="Times New Roman"/>
                <w:color w:val="000000"/>
                <w:sz w:val="17"/>
                <w:szCs w:val="17"/>
              </w:rPr>
              <w:br/>
              <w:t xml:space="preserve">чистые и с     </w:t>
            </w:r>
            <w:r w:rsidRPr="00404F29">
              <w:rPr>
                <w:rFonts w:ascii="Times New Roman" w:hAnsi="Times New Roman" w:cs="Times New Roman"/>
                <w:color w:val="000000"/>
                <w:sz w:val="17"/>
                <w:szCs w:val="17"/>
              </w:rPr>
              <w:br/>
              <w:t xml:space="preserve">небольшой      </w:t>
            </w:r>
            <w:r w:rsidRPr="00404F29">
              <w:rPr>
                <w:rFonts w:ascii="Times New Roman" w:hAnsi="Times New Roman" w:cs="Times New Roman"/>
                <w:color w:val="000000"/>
                <w:sz w:val="17"/>
                <w:szCs w:val="17"/>
              </w:rPr>
              <w:br/>
              <w:t>примесью других</w:t>
            </w:r>
            <w:r w:rsidRPr="00404F29">
              <w:rPr>
                <w:rFonts w:ascii="Times New Roman" w:hAnsi="Times New Roman" w:cs="Times New Roman"/>
                <w:color w:val="000000"/>
                <w:sz w:val="17"/>
                <w:szCs w:val="17"/>
              </w:rPr>
              <w:br/>
              <w:t xml:space="preserve">пород          </w:t>
            </w:r>
          </w:p>
        </w:tc>
        <w:tc>
          <w:tcPr>
            <w:tcW w:w="61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r w:rsidRPr="00404F29">
              <w:rPr>
                <w:rFonts w:ascii="Times New Roman" w:hAnsi="Times New Roman" w:cs="Times New Roman"/>
                <w:color w:val="000000"/>
                <w:sz w:val="17"/>
                <w:szCs w:val="17"/>
              </w:rPr>
              <w:t>бруснично-</w:t>
            </w:r>
            <w:r w:rsidRPr="00404F29">
              <w:rPr>
                <w:rFonts w:ascii="Times New Roman" w:hAnsi="Times New Roman" w:cs="Times New Roman"/>
                <w:color w:val="000000"/>
                <w:sz w:val="17"/>
                <w:szCs w:val="17"/>
              </w:rPr>
              <w:br/>
              <w:t xml:space="preserve">вейниковые  </w:t>
            </w:r>
            <w:r w:rsidRPr="00404F29">
              <w:rPr>
                <w:rFonts w:ascii="Times New Roman" w:hAnsi="Times New Roman" w:cs="Times New Roman"/>
                <w:color w:val="000000"/>
                <w:sz w:val="17"/>
                <w:szCs w:val="17"/>
              </w:rPr>
              <w:br/>
              <w:t xml:space="preserve">(II - I)    </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10 - 12</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w:t>
            </w:r>
          </w:p>
        </w:tc>
        <w:tc>
          <w:tcPr>
            <w:tcW w:w="328"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&gt; 0,8 </w:t>
            </w:r>
            <w:r w:rsidRPr="00404F29">
              <w:rPr>
                <w:rFonts w:ascii="Times New Roman" w:hAnsi="Times New Roman" w:cs="Times New Roman"/>
                <w:color w:val="000000"/>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20 - 25</w:t>
            </w:r>
            <w:r w:rsidRPr="00404F29">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&gt; 0,8 </w:t>
            </w:r>
            <w:r w:rsidRPr="00404F29">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20 - 30</w:t>
            </w:r>
            <w:r w:rsidRPr="00404F29">
              <w:rPr>
                <w:rFonts w:ascii="Times New Roman" w:hAnsi="Times New Roman" w:cs="Times New Roman"/>
                <w:color w:val="000000"/>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25 - 30</w:t>
            </w:r>
            <w:r w:rsidRPr="00404F29">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(8 - 10)Б </w:t>
            </w:r>
            <w:r w:rsidRPr="00404F29">
              <w:rPr>
                <w:rFonts w:ascii="Times New Roman" w:hAnsi="Times New Roman" w:cs="Times New Roman"/>
                <w:color w:val="000000"/>
                <w:sz w:val="17"/>
                <w:szCs w:val="17"/>
              </w:rPr>
              <w:br/>
              <w:t>(0 - 2)С</w:t>
            </w:r>
          </w:p>
        </w:tc>
      </w:tr>
      <w:tr w:rsidR="00634F72" w:rsidRPr="00404F29" w:rsidTr="002E3B3A">
        <w:trPr>
          <w:trHeight w:val="480"/>
          <w:jc w:val="center"/>
        </w:trPr>
        <w:tc>
          <w:tcPr>
            <w:tcW w:w="754" w:type="pct"/>
            <w:vMerge/>
            <w:tcBorders>
              <w:left w:val="single" w:sz="6" w:space="0" w:color="auto"/>
              <w:bottom w:val="nil"/>
              <w:right w:val="single" w:sz="6" w:space="0" w:color="auto"/>
            </w:tcBorders>
            <w:shd w:val="clear" w:color="auto" w:fill="auto"/>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сложные     </w:t>
            </w:r>
            <w:r w:rsidRPr="00404F29">
              <w:rPr>
                <w:rFonts w:ascii="Times New Roman" w:hAnsi="Times New Roman" w:cs="Times New Roman"/>
                <w:color w:val="000000"/>
                <w:sz w:val="17"/>
                <w:szCs w:val="17"/>
              </w:rPr>
              <w:br/>
              <w:t>мелкотравные</w:t>
            </w:r>
            <w:r w:rsidRPr="00404F29">
              <w:rPr>
                <w:rFonts w:ascii="Times New Roman" w:hAnsi="Times New Roman" w:cs="Times New Roman"/>
                <w:color w:val="000000"/>
                <w:sz w:val="17"/>
                <w:szCs w:val="17"/>
              </w:rPr>
              <w:br/>
              <w:t xml:space="preserve">(II - I)    </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8 - 12</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p>
        </w:tc>
        <w:tc>
          <w:tcPr>
            <w:tcW w:w="328"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&gt; 0,8 </w:t>
            </w:r>
            <w:r w:rsidRPr="00404F29">
              <w:rPr>
                <w:rFonts w:ascii="Times New Roman" w:hAnsi="Times New Roman" w:cs="Times New Roman"/>
                <w:color w:val="000000"/>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20 - 30</w:t>
            </w:r>
            <w:r w:rsidRPr="00404F29">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&gt; 0,8 </w:t>
            </w:r>
            <w:r w:rsidRPr="00404F29">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20 - 30</w:t>
            </w:r>
            <w:r w:rsidRPr="00404F29">
              <w:rPr>
                <w:rFonts w:ascii="Times New Roman" w:hAnsi="Times New Roman" w:cs="Times New Roman"/>
                <w:color w:val="000000"/>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25 - 30</w:t>
            </w:r>
            <w:r w:rsidRPr="00404F29">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(8 - 10)Б </w:t>
            </w:r>
            <w:r w:rsidRPr="00404F29">
              <w:rPr>
                <w:rFonts w:ascii="Times New Roman" w:hAnsi="Times New Roman" w:cs="Times New Roman"/>
                <w:color w:val="000000"/>
                <w:sz w:val="17"/>
                <w:szCs w:val="17"/>
              </w:rPr>
              <w:br/>
              <w:t xml:space="preserve">(0 - 2)С </w:t>
            </w:r>
            <w:r w:rsidRPr="00404F29">
              <w:rPr>
                <w:rFonts w:ascii="Times New Roman" w:hAnsi="Times New Roman" w:cs="Times New Roman"/>
                <w:color w:val="000000"/>
                <w:sz w:val="17"/>
                <w:szCs w:val="17"/>
              </w:rPr>
              <w:br/>
              <w:t>(Е)</w:t>
            </w:r>
          </w:p>
        </w:tc>
      </w:tr>
      <w:tr w:rsidR="00634F72" w:rsidRPr="00404F29" w:rsidTr="002E3B3A">
        <w:trPr>
          <w:trHeight w:val="480"/>
          <w:jc w:val="center"/>
        </w:trPr>
        <w:tc>
          <w:tcPr>
            <w:tcW w:w="754" w:type="pct"/>
            <w:vMerge w:val="restart"/>
            <w:tcBorders>
              <w:top w:val="nil"/>
              <w:left w:val="single" w:sz="6" w:space="0" w:color="auto"/>
              <w:right w:val="single" w:sz="6" w:space="0" w:color="auto"/>
            </w:tcBorders>
            <w:shd w:val="clear" w:color="auto" w:fill="auto"/>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1. Березовые   </w:t>
            </w:r>
            <w:r w:rsidRPr="00404F29">
              <w:rPr>
                <w:rFonts w:ascii="Times New Roman" w:hAnsi="Times New Roman" w:cs="Times New Roman"/>
                <w:color w:val="000000"/>
                <w:sz w:val="17"/>
                <w:szCs w:val="17"/>
              </w:rPr>
              <w:br/>
              <w:t xml:space="preserve">насаждения:    </w:t>
            </w:r>
            <w:r w:rsidRPr="00404F29">
              <w:rPr>
                <w:rFonts w:ascii="Times New Roman" w:hAnsi="Times New Roman" w:cs="Times New Roman"/>
                <w:color w:val="000000"/>
                <w:sz w:val="17"/>
                <w:szCs w:val="17"/>
              </w:rPr>
              <w:br/>
              <w:t xml:space="preserve">чистые и с     </w:t>
            </w:r>
            <w:r w:rsidRPr="00404F29">
              <w:rPr>
                <w:rFonts w:ascii="Times New Roman" w:hAnsi="Times New Roman" w:cs="Times New Roman"/>
                <w:color w:val="000000"/>
                <w:sz w:val="17"/>
                <w:szCs w:val="17"/>
              </w:rPr>
              <w:br/>
              <w:t xml:space="preserve">небольшой      </w:t>
            </w:r>
            <w:r w:rsidRPr="00404F29">
              <w:rPr>
                <w:rFonts w:ascii="Times New Roman" w:hAnsi="Times New Roman" w:cs="Times New Roman"/>
                <w:color w:val="000000"/>
                <w:sz w:val="17"/>
                <w:szCs w:val="17"/>
              </w:rPr>
              <w:br/>
              <w:t>примесью других</w:t>
            </w:r>
            <w:r w:rsidRPr="00404F29">
              <w:rPr>
                <w:rFonts w:ascii="Times New Roman" w:hAnsi="Times New Roman" w:cs="Times New Roman"/>
                <w:color w:val="000000"/>
                <w:sz w:val="17"/>
                <w:szCs w:val="17"/>
              </w:rPr>
              <w:br/>
              <w:t xml:space="preserve">пород          </w:t>
            </w:r>
          </w:p>
        </w:tc>
        <w:tc>
          <w:tcPr>
            <w:tcW w:w="61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r w:rsidRPr="00404F29">
              <w:rPr>
                <w:rFonts w:ascii="Times New Roman" w:hAnsi="Times New Roman" w:cs="Times New Roman"/>
                <w:color w:val="000000"/>
                <w:sz w:val="17"/>
                <w:szCs w:val="17"/>
              </w:rPr>
              <w:t>чернично-</w:t>
            </w:r>
            <w:r w:rsidRPr="00404F29">
              <w:rPr>
                <w:rFonts w:ascii="Times New Roman" w:hAnsi="Times New Roman" w:cs="Times New Roman"/>
                <w:color w:val="000000"/>
                <w:sz w:val="17"/>
                <w:szCs w:val="17"/>
              </w:rPr>
              <w:br/>
              <w:t>мелкотравные</w:t>
            </w:r>
            <w:r w:rsidRPr="00404F29">
              <w:rPr>
                <w:rFonts w:ascii="Times New Roman" w:hAnsi="Times New Roman" w:cs="Times New Roman"/>
                <w:color w:val="000000"/>
                <w:sz w:val="17"/>
                <w:szCs w:val="17"/>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8 - 12</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w:t>
            </w:r>
          </w:p>
        </w:tc>
        <w:tc>
          <w:tcPr>
            <w:tcW w:w="328"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&gt; 0,8 </w:t>
            </w:r>
            <w:r w:rsidRPr="00404F29">
              <w:rPr>
                <w:rFonts w:ascii="Times New Roman" w:hAnsi="Times New Roman" w:cs="Times New Roman"/>
                <w:color w:val="000000"/>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20 - 25</w:t>
            </w:r>
            <w:r w:rsidRPr="00404F29">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&gt; 0,8 </w:t>
            </w:r>
            <w:r w:rsidRPr="00404F29">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20 - 30</w:t>
            </w:r>
            <w:r w:rsidRPr="00404F29">
              <w:rPr>
                <w:rFonts w:ascii="Times New Roman" w:hAnsi="Times New Roman" w:cs="Times New Roman"/>
                <w:color w:val="000000"/>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25 - 30</w:t>
            </w:r>
            <w:r w:rsidRPr="00404F29">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(8 - 10)Б </w:t>
            </w:r>
            <w:r w:rsidRPr="00404F29">
              <w:rPr>
                <w:rFonts w:ascii="Times New Roman" w:hAnsi="Times New Roman" w:cs="Times New Roman"/>
                <w:color w:val="000000"/>
                <w:sz w:val="17"/>
                <w:szCs w:val="17"/>
              </w:rPr>
              <w:br/>
              <w:t xml:space="preserve">(0 - 2)С </w:t>
            </w:r>
            <w:r w:rsidRPr="00404F29">
              <w:rPr>
                <w:rFonts w:ascii="Times New Roman" w:hAnsi="Times New Roman" w:cs="Times New Roman"/>
                <w:color w:val="000000"/>
                <w:sz w:val="17"/>
                <w:szCs w:val="17"/>
              </w:rPr>
              <w:br/>
              <w:t>(Е)</w:t>
            </w:r>
          </w:p>
        </w:tc>
      </w:tr>
      <w:tr w:rsidR="00634F72" w:rsidRPr="00404F29" w:rsidTr="002E3B3A">
        <w:trPr>
          <w:trHeight w:val="360"/>
          <w:jc w:val="center"/>
        </w:trPr>
        <w:tc>
          <w:tcPr>
            <w:tcW w:w="754" w:type="pct"/>
            <w:vMerge/>
            <w:tcBorders>
              <w:left w:val="single" w:sz="6" w:space="0" w:color="auto"/>
              <w:right w:val="single" w:sz="6" w:space="0" w:color="auto"/>
            </w:tcBorders>
            <w:shd w:val="clear" w:color="auto" w:fill="auto"/>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долгомошные </w:t>
            </w:r>
            <w:r w:rsidRPr="00404F29">
              <w:rPr>
                <w:rFonts w:ascii="Times New Roman" w:hAnsi="Times New Roman" w:cs="Times New Roman"/>
                <w:color w:val="000000"/>
                <w:sz w:val="17"/>
                <w:szCs w:val="17"/>
              </w:rPr>
              <w:br/>
              <w:t xml:space="preserve">(III - IV)  </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12 - 15</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w:t>
            </w:r>
          </w:p>
        </w:tc>
        <w:tc>
          <w:tcPr>
            <w:tcW w:w="328"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&gt; 0,8 </w:t>
            </w:r>
            <w:r w:rsidRPr="00404F29">
              <w:rPr>
                <w:rFonts w:ascii="Times New Roman" w:hAnsi="Times New Roman" w:cs="Times New Roman"/>
                <w:color w:val="000000"/>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15 - 20</w:t>
            </w:r>
            <w:r w:rsidRPr="00404F29">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&gt; 0,8 </w:t>
            </w:r>
            <w:r w:rsidRPr="00404F29">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20 - 25</w:t>
            </w:r>
            <w:r w:rsidRPr="00404F29">
              <w:rPr>
                <w:rFonts w:ascii="Times New Roman" w:hAnsi="Times New Roman" w:cs="Times New Roman"/>
                <w:color w:val="000000"/>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20 - 25</w:t>
            </w:r>
            <w:r w:rsidRPr="00404F29">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(8 - 10)Б </w:t>
            </w:r>
            <w:r w:rsidRPr="00404F29">
              <w:rPr>
                <w:rFonts w:ascii="Times New Roman" w:hAnsi="Times New Roman" w:cs="Times New Roman"/>
                <w:color w:val="000000"/>
                <w:sz w:val="17"/>
                <w:szCs w:val="17"/>
              </w:rPr>
              <w:br/>
              <w:t>(0 - 2)С</w:t>
            </w:r>
          </w:p>
        </w:tc>
      </w:tr>
      <w:tr w:rsidR="00634F72" w:rsidRPr="00404F29" w:rsidTr="002E3B3A">
        <w:trPr>
          <w:trHeight w:val="480"/>
          <w:jc w:val="center"/>
        </w:trPr>
        <w:tc>
          <w:tcPr>
            <w:tcW w:w="754" w:type="pct"/>
            <w:vMerge/>
            <w:tcBorders>
              <w:left w:val="single" w:sz="6" w:space="0" w:color="auto"/>
              <w:right w:val="single" w:sz="6" w:space="0" w:color="auto"/>
            </w:tcBorders>
            <w:shd w:val="clear" w:color="auto" w:fill="auto"/>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сложные     </w:t>
            </w:r>
            <w:r w:rsidRPr="00404F29">
              <w:rPr>
                <w:rFonts w:ascii="Times New Roman" w:hAnsi="Times New Roman" w:cs="Times New Roman"/>
                <w:color w:val="000000"/>
                <w:sz w:val="17"/>
                <w:szCs w:val="17"/>
              </w:rPr>
              <w:br/>
              <w:t>широкотрав-</w:t>
            </w:r>
            <w:r w:rsidRPr="00404F29">
              <w:rPr>
                <w:rFonts w:ascii="Times New Roman" w:hAnsi="Times New Roman" w:cs="Times New Roman"/>
                <w:color w:val="000000"/>
                <w:sz w:val="17"/>
                <w:szCs w:val="17"/>
              </w:rPr>
              <w:br/>
              <w:t>ные (Ia - I)</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8 - 10</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w:t>
            </w:r>
          </w:p>
        </w:tc>
        <w:tc>
          <w:tcPr>
            <w:tcW w:w="328"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&gt; 0,8 </w:t>
            </w:r>
            <w:r w:rsidRPr="00404F29">
              <w:rPr>
                <w:rFonts w:ascii="Times New Roman" w:hAnsi="Times New Roman" w:cs="Times New Roman"/>
                <w:color w:val="000000"/>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25 - 35</w:t>
            </w:r>
            <w:r w:rsidRPr="00404F29">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&gt; 0,8 </w:t>
            </w:r>
            <w:r w:rsidRPr="00404F29">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25 - 35</w:t>
            </w:r>
            <w:r w:rsidRPr="00404F29">
              <w:rPr>
                <w:rFonts w:ascii="Times New Roman" w:hAnsi="Times New Roman" w:cs="Times New Roman"/>
                <w:color w:val="000000"/>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25 - 35</w:t>
            </w:r>
            <w:r w:rsidRPr="00404F29">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(8 - 10)Б </w:t>
            </w:r>
            <w:r w:rsidRPr="00404F29">
              <w:rPr>
                <w:rFonts w:ascii="Times New Roman" w:hAnsi="Times New Roman" w:cs="Times New Roman"/>
                <w:color w:val="000000"/>
                <w:sz w:val="17"/>
                <w:szCs w:val="17"/>
              </w:rPr>
              <w:br/>
              <w:t xml:space="preserve">(0 - 2)Е </w:t>
            </w:r>
            <w:r w:rsidRPr="00404F29">
              <w:rPr>
                <w:rFonts w:ascii="Times New Roman" w:hAnsi="Times New Roman" w:cs="Times New Roman"/>
                <w:color w:val="000000"/>
                <w:sz w:val="17"/>
                <w:szCs w:val="17"/>
              </w:rPr>
              <w:br/>
              <w:t>(С)</w:t>
            </w:r>
          </w:p>
        </w:tc>
      </w:tr>
      <w:tr w:rsidR="00634F72" w:rsidRPr="00404F29" w:rsidTr="002E3B3A">
        <w:trPr>
          <w:trHeight w:val="480"/>
          <w:jc w:val="center"/>
        </w:trPr>
        <w:tc>
          <w:tcPr>
            <w:tcW w:w="754" w:type="pct"/>
            <w:vMerge/>
            <w:tcBorders>
              <w:left w:val="single" w:sz="6" w:space="0" w:color="auto"/>
              <w:right w:val="single" w:sz="6" w:space="0" w:color="auto"/>
            </w:tcBorders>
            <w:shd w:val="clear" w:color="auto" w:fill="auto"/>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r w:rsidRPr="00404F29">
              <w:rPr>
                <w:rFonts w:ascii="Times New Roman" w:hAnsi="Times New Roman" w:cs="Times New Roman"/>
                <w:color w:val="000000"/>
                <w:sz w:val="17"/>
                <w:szCs w:val="17"/>
              </w:rPr>
              <w:t>чернично-</w:t>
            </w:r>
            <w:r w:rsidRPr="00404F29">
              <w:rPr>
                <w:rFonts w:ascii="Times New Roman" w:hAnsi="Times New Roman" w:cs="Times New Roman"/>
                <w:color w:val="000000"/>
                <w:sz w:val="17"/>
                <w:szCs w:val="17"/>
              </w:rPr>
              <w:br/>
              <w:t xml:space="preserve">широкотрав- </w:t>
            </w:r>
            <w:r w:rsidRPr="00404F29">
              <w:rPr>
                <w:rFonts w:ascii="Times New Roman" w:hAnsi="Times New Roman" w:cs="Times New Roman"/>
                <w:color w:val="000000"/>
                <w:sz w:val="17"/>
                <w:szCs w:val="17"/>
              </w:rPr>
              <w:br/>
              <w:t>ные (I - II)</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8 - 10</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w:t>
            </w:r>
          </w:p>
        </w:tc>
        <w:tc>
          <w:tcPr>
            <w:tcW w:w="328"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&gt; 0,8 </w:t>
            </w:r>
            <w:r w:rsidRPr="00404F29">
              <w:rPr>
                <w:rFonts w:ascii="Times New Roman" w:hAnsi="Times New Roman" w:cs="Times New Roman"/>
                <w:color w:val="000000"/>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20 - 30</w:t>
            </w:r>
            <w:r w:rsidRPr="00404F29">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&gt; 0,8 </w:t>
            </w:r>
            <w:r w:rsidRPr="00404F29">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25 - 30</w:t>
            </w:r>
            <w:r w:rsidRPr="00404F29">
              <w:rPr>
                <w:rFonts w:ascii="Times New Roman" w:hAnsi="Times New Roman" w:cs="Times New Roman"/>
                <w:color w:val="000000"/>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25 - 30</w:t>
            </w:r>
            <w:r w:rsidRPr="00404F29">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(8 - 10)Б </w:t>
            </w:r>
            <w:r w:rsidRPr="00404F29">
              <w:rPr>
                <w:rFonts w:ascii="Times New Roman" w:hAnsi="Times New Roman" w:cs="Times New Roman"/>
                <w:color w:val="000000"/>
                <w:sz w:val="17"/>
                <w:szCs w:val="17"/>
              </w:rPr>
              <w:br/>
              <w:t xml:space="preserve">(0 - 2)Е </w:t>
            </w:r>
            <w:r w:rsidRPr="00404F29">
              <w:rPr>
                <w:rFonts w:ascii="Times New Roman" w:hAnsi="Times New Roman" w:cs="Times New Roman"/>
                <w:color w:val="000000"/>
                <w:sz w:val="17"/>
                <w:szCs w:val="17"/>
              </w:rPr>
              <w:br/>
              <w:t>(С)</w:t>
            </w:r>
          </w:p>
        </w:tc>
      </w:tr>
      <w:tr w:rsidR="00634F72" w:rsidRPr="00404F29" w:rsidTr="002E3B3A">
        <w:trPr>
          <w:trHeight w:val="600"/>
          <w:jc w:val="center"/>
        </w:trPr>
        <w:tc>
          <w:tcPr>
            <w:tcW w:w="754" w:type="pct"/>
            <w:vMerge/>
            <w:tcBorders>
              <w:left w:val="single" w:sz="6" w:space="0" w:color="auto"/>
              <w:bottom w:val="single" w:sz="6" w:space="0" w:color="auto"/>
              <w:right w:val="single" w:sz="6" w:space="0" w:color="auto"/>
            </w:tcBorders>
            <w:shd w:val="clear" w:color="auto" w:fill="auto"/>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r w:rsidRPr="00404F29">
              <w:rPr>
                <w:rFonts w:ascii="Times New Roman" w:hAnsi="Times New Roman" w:cs="Times New Roman"/>
                <w:color w:val="000000"/>
                <w:sz w:val="17"/>
                <w:szCs w:val="17"/>
              </w:rPr>
              <w:t>приручейно-</w:t>
            </w:r>
            <w:r w:rsidRPr="00404F29">
              <w:rPr>
                <w:rFonts w:ascii="Times New Roman" w:hAnsi="Times New Roman" w:cs="Times New Roman"/>
                <w:color w:val="000000"/>
                <w:sz w:val="17"/>
                <w:szCs w:val="17"/>
              </w:rPr>
              <w:br/>
              <w:t xml:space="preserve">крупнотрав- </w:t>
            </w:r>
            <w:r w:rsidRPr="00404F29">
              <w:rPr>
                <w:rFonts w:ascii="Times New Roman" w:hAnsi="Times New Roman" w:cs="Times New Roman"/>
                <w:color w:val="000000"/>
                <w:sz w:val="17"/>
                <w:szCs w:val="17"/>
              </w:rPr>
              <w:br/>
              <w:t xml:space="preserve">ные         </w:t>
            </w:r>
            <w:r w:rsidRPr="00404F29">
              <w:rPr>
                <w:rFonts w:ascii="Times New Roman" w:hAnsi="Times New Roman" w:cs="Times New Roman"/>
                <w:color w:val="000000"/>
                <w:sz w:val="17"/>
                <w:szCs w:val="17"/>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8 - 10</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w:t>
            </w:r>
          </w:p>
        </w:tc>
        <w:tc>
          <w:tcPr>
            <w:tcW w:w="328"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&gt; 0,8 </w:t>
            </w:r>
            <w:r w:rsidRPr="00404F29">
              <w:rPr>
                <w:rFonts w:ascii="Times New Roman" w:hAnsi="Times New Roman" w:cs="Times New Roman"/>
                <w:color w:val="000000"/>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20 - 25</w:t>
            </w:r>
            <w:r w:rsidRPr="00404F29">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&gt; 0,8 </w:t>
            </w:r>
            <w:r w:rsidRPr="00404F29">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20 - 25</w:t>
            </w:r>
            <w:r w:rsidRPr="00404F29">
              <w:rPr>
                <w:rFonts w:ascii="Times New Roman" w:hAnsi="Times New Roman" w:cs="Times New Roman"/>
                <w:color w:val="000000"/>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0,7</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20 - 25</w:t>
            </w:r>
            <w:r w:rsidRPr="00404F29">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(8 - 10)Б </w:t>
            </w:r>
            <w:r w:rsidRPr="00404F29">
              <w:rPr>
                <w:rFonts w:ascii="Times New Roman" w:hAnsi="Times New Roman" w:cs="Times New Roman"/>
                <w:color w:val="000000"/>
                <w:sz w:val="17"/>
                <w:szCs w:val="17"/>
              </w:rPr>
              <w:br/>
              <w:t>(0 - 2)Е</w:t>
            </w:r>
          </w:p>
        </w:tc>
      </w:tr>
      <w:tr w:rsidR="00634F72" w:rsidRPr="00404F29" w:rsidTr="002E3B3A">
        <w:trPr>
          <w:trHeight w:val="516"/>
          <w:jc w:val="center"/>
        </w:trPr>
        <w:tc>
          <w:tcPr>
            <w:tcW w:w="754" w:type="pct"/>
            <w:vMerge w:val="restart"/>
            <w:tcBorders>
              <w:top w:val="single" w:sz="6" w:space="0" w:color="auto"/>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r w:rsidRPr="00404F29">
              <w:rPr>
                <w:rFonts w:ascii="Times New Roman" w:hAnsi="Times New Roman" w:cs="Times New Roman"/>
                <w:color w:val="000000"/>
                <w:sz w:val="17"/>
                <w:szCs w:val="17"/>
              </w:rPr>
              <w:t>2. Березово-</w:t>
            </w:r>
            <w:r w:rsidRPr="00404F29">
              <w:rPr>
                <w:rFonts w:ascii="Times New Roman" w:hAnsi="Times New Roman" w:cs="Times New Roman"/>
                <w:color w:val="000000"/>
                <w:sz w:val="17"/>
                <w:szCs w:val="17"/>
              </w:rPr>
              <w:br/>
              <w:t xml:space="preserve">осиновые       </w:t>
            </w:r>
            <w:r w:rsidRPr="00404F29">
              <w:rPr>
                <w:rFonts w:ascii="Times New Roman" w:hAnsi="Times New Roman" w:cs="Times New Roman"/>
                <w:color w:val="000000"/>
                <w:sz w:val="17"/>
                <w:szCs w:val="17"/>
              </w:rPr>
              <w:br/>
              <w:t xml:space="preserve">насаждения,    </w:t>
            </w:r>
            <w:r w:rsidRPr="00404F29">
              <w:rPr>
                <w:rFonts w:ascii="Times New Roman" w:hAnsi="Times New Roman" w:cs="Times New Roman"/>
                <w:color w:val="000000"/>
                <w:sz w:val="17"/>
                <w:szCs w:val="17"/>
              </w:rPr>
              <w:br/>
              <w:t xml:space="preserve">других пород   </w:t>
            </w:r>
          </w:p>
        </w:tc>
        <w:tc>
          <w:tcPr>
            <w:tcW w:w="61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pageBreakBefore/>
              <w:ind w:firstLine="0"/>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сложные     </w:t>
            </w:r>
            <w:r w:rsidRPr="00404F29">
              <w:rPr>
                <w:rFonts w:ascii="Times New Roman" w:hAnsi="Times New Roman" w:cs="Times New Roman"/>
                <w:color w:val="000000"/>
                <w:sz w:val="17"/>
                <w:szCs w:val="17"/>
              </w:rPr>
              <w:br/>
              <w:t>мелкотрав-</w:t>
            </w:r>
            <w:r w:rsidRPr="00404F29">
              <w:rPr>
                <w:rFonts w:ascii="Times New Roman" w:hAnsi="Times New Roman" w:cs="Times New Roman"/>
                <w:color w:val="000000"/>
                <w:sz w:val="17"/>
                <w:szCs w:val="17"/>
              </w:rPr>
              <w:br/>
              <w:t xml:space="preserve">ные  (II - I)    </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pageBreakBefore/>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6 - 8</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pageBreakBefore/>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pageBreakBefore/>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20 - 40</w:t>
            </w:r>
            <w:r w:rsidRPr="00404F29">
              <w:rPr>
                <w:rFonts w:ascii="Times New Roman" w:hAnsi="Times New Roman" w:cs="Times New Roman"/>
                <w:color w:val="000000"/>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pageBreakBefore/>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pageBreakBefore/>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20 - 40</w:t>
            </w:r>
            <w:r w:rsidRPr="00404F29">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pageBreakBefore/>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pageBreakBefore/>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20 - 40</w:t>
            </w:r>
            <w:r w:rsidRPr="00404F29">
              <w:rPr>
                <w:rFonts w:ascii="Times New Roman" w:hAnsi="Times New Roman" w:cs="Times New Roman"/>
                <w:color w:val="000000"/>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pageBreakBefore/>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0,7  </w:t>
            </w:r>
            <w:r w:rsidRPr="00404F29">
              <w:rPr>
                <w:rFonts w:ascii="Times New Roman" w:hAnsi="Times New Roman" w:cs="Times New Roman"/>
                <w:color w:val="000000"/>
                <w:sz w:val="17"/>
                <w:szCs w:val="17"/>
              </w:rPr>
              <w:br/>
              <w:t>0,5</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pageBreakBefore/>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20 - 40</w:t>
            </w:r>
            <w:r w:rsidRPr="00404F29">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pageBreakBefore/>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(8 - 10)Б </w:t>
            </w:r>
            <w:r w:rsidRPr="00404F29">
              <w:rPr>
                <w:rFonts w:ascii="Times New Roman" w:hAnsi="Times New Roman" w:cs="Times New Roman"/>
                <w:color w:val="000000"/>
                <w:sz w:val="17"/>
                <w:szCs w:val="17"/>
              </w:rPr>
              <w:br/>
              <w:t xml:space="preserve">(0 - 2)С </w:t>
            </w:r>
            <w:r w:rsidRPr="00404F29">
              <w:rPr>
                <w:rFonts w:ascii="Times New Roman" w:hAnsi="Times New Roman" w:cs="Times New Roman"/>
                <w:color w:val="000000"/>
                <w:sz w:val="17"/>
                <w:szCs w:val="17"/>
              </w:rPr>
              <w:br/>
              <w:t>(0 - +)Ос</w:t>
            </w:r>
          </w:p>
        </w:tc>
      </w:tr>
      <w:tr w:rsidR="00634F72" w:rsidRPr="00404F29" w:rsidTr="002E3B3A">
        <w:trPr>
          <w:trHeight w:val="600"/>
          <w:jc w:val="center"/>
        </w:trPr>
        <w:tc>
          <w:tcPr>
            <w:tcW w:w="754" w:type="pct"/>
            <w:vMerge/>
            <w:tcBorders>
              <w:top w:val="nil"/>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r w:rsidRPr="00404F29">
              <w:rPr>
                <w:rFonts w:ascii="Times New Roman" w:hAnsi="Times New Roman" w:cs="Times New Roman"/>
                <w:color w:val="000000"/>
                <w:sz w:val="17"/>
                <w:szCs w:val="17"/>
              </w:rPr>
              <w:t>чернично-</w:t>
            </w:r>
            <w:r w:rsidRPr="00404F29">
              <w:rPr>
                <w:rFonts w:ascii="Times New Roman" w:hAnsi="Times New Roman" w:cs="Times New Roman"/>
                <w:color w:val="000000"/>
                <w:sz w:val="17"/>
                <w:szCs w:val="17"/>
              </w:rPr>
              <w:br/>
              <w:t xml:space="preserve">мелкотрав-  </w:t>
            </w:r>
            <w:r w:rsidRPr="00404F29">
              <w:rPr>
                <w:rFonts w:ascii="Times New Roman" w:hAnsi="Times New Roman" w:cs="Times New Roman"/>
                <w:color w:val="000000"/>
                <w:sz w:val="17"/>
                <w:szCs w:val="17"/>
              </w:rPr>
              <w:br/>
              <w:t xml:space="preserve">ные (II - III)     </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6 - 8</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20 - 40</w:t>
            </w:r>
            <w:r w:rsidRPr="00404F29">
              <w:rPr>
                <w:rFonts w:ascii="Times New Roman" w:hAnsi="Times New Roman" w:cs="Times New Roman"/>
                <w:color w:val="000000"/>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20 - 40</w:t>
            </w:r>
            <w:r w:rsidRPr="00404F29">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20 - 40</w:t>
            </w:r>
            <w:r w:rsidRPr="00404F29">
              <w:rPr>
                <w:rFonts w:ascii="Times New Roman" w:hAnsi="Times New Roman" w:cs="Times New Roman"/>
                <w:color w:val="000000"/>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0,7  </w:t>
            </w:r>
            <w:r w:rsidRPr="00404F29">
              <w:rPr>
                <w:rFonts w:ascii="Times New Roman" w:hAnsi="Times New Roman" w:cs="Times New Roman"/>
                <w:color w:val="000000"/>
                <w:sz w:val="17"/>
                <w:szCs w:val="17"/>
              </w:rPr>
              <w:br/>
              <w:t>0,5</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20 - 40</w:t>
            </w:r>
            <w:r w:rsidRPr="00404F29">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(8 - 10)Б </w:t>
            </w:r>
            <w:r w:rsidRPr="00404F29">
              <w:rPr>
                <w:rFonts w:ascii="Times New Roman" w:hAnsi="Times New Roman" w:cs="Times New Roman"/>
                <w:color w:val="000000"/>
                <w:sz w:val="17"/>
                <w:szCs w:val="17"/>
              </w:rPr>
              <w:br/>
              <w:t xml:space="preserve">(0 - 2)С </w:t>
            </w:r>
            <w:r w:rsidRPr="00404F29">
              <w:rPr>
                <w:rFonts w:ascii="Times New Roman" w:hAnsi="Times New Roman" w:cs="Times New Roman"/>
                <w:color w:val="000000"/>
                <w:sz w:val="17"/>
                <w:szCs w:val="17"/>
              </w:rPr>
              <w:br/>
              <w:t>(0 - +)Ос</w:t>
            </w:r>
          </w:p>
        </w:tc>
      </w:tr>
      <w:tr w:rsidR="00634F72" w:rsidRPr="00404F29" w:rsidTr="002E3B3A">
        <w:trPr>
          <w:trHeight w:val="600"/>
          <w:jc w:val="center"/>
        </w:trPr>
        <w:tc>
          <w:tcPr>
            <w:tcW w:w="754" w:type="pct"/>
            <w:vMerge/>
            <w:tcBorders>
              <w:top w:val="nil"/>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сложные     </w:t>
            </w:r>
            <w:r w:rsidRPr="00404F29">
              <w:rPr>
                <w:rFonts w:ascii="Times New Roman" w:hAnsi="Times New Roman" w:cs="Times New Roman"/>
                <w:color w:val="000000"/>
                <w:sz w:val="17"/>
                <w:szCs w:val="17"/>
              </w:rPr>
              <w:br/>
              <w:t>широкотрав-</w:t>
            </w:r>
            <w:r w:rsidRPr="00404F29">
              <w:rPr>
                <w:rFonts w:ascii="Times New Roman" w:hAnsi="Times New Roman" w:cs="Times New Roman"/>
                <w:color w:val="000000"/>
                <w:sz w:val="17"/>
                <w:szCs w:val="17"/>
              </w:rPr>
              <w:br/>
              <w:t xml:space="preserve">ные  (Ia - I)  </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6 - 8</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20 - 40</w:t>
            </w:r>
            <w:r w:rsidRPr="00404F29">
              <w:rPr>
                <w:rFonts w:ascii="Times New Roman" w:hAnsi="Times New Roman" w:cs="Times New Roman"/>
                <w:color w:val="000000"/>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20 - 40</w:t>
            </w:r>
            <w:r w:rsidRPr="00404F29">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20 - 40</w:t>
            </w:r>
            <w:r w:rsidRPr="00404F29">
              <w:rPr>
                <w:rFonts w:ascii="Times New Roman" w:hAnsi="Times New Roman" w:cs="Times New Roman"/>
                <w:color w:val="000000"/>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0,7  </w:t>
            </w:r>
            <w:r w:rsidRPr="00404F29">
              <w:rPr>
                <w:rFonts w:ascii="Times New Roman" w:hAnsi="Times New Roman" w:cs="Times New Roman"/>
                <w:color w:val="000000"/>
                <w:sz w:val="17"/>
                <w:szCs w:val="17"/>
              </w:rPr>
              <w:br/>
              <w:t>0,5</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20 - 40</w:t>
            </w:r>
            <w:r w:rsidRPr="00404F29">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(8 - 10)Б </w:t>
            </w:r>
            <w:r w:rsidRPr="00404F29">
              <w:rPr>
                <w:rFonts w:ascii="Times New Roman" w:hAnsi="Times New Roman" w:cs="Times New Roman"/>
                <w:color w:val="000000"/>
                <w:sz w:val="17"/>
                <w:szCs w:val="17"/>
              </w:rPr>
              <w:br/>
              <w:t xml:space="preserve">(0 - 2)  Е, С   </w:t>
            </w:r>
            <w:r w:rsidRPr="00404F29">
              <w:rPr>
                <w:rFonts w:ascii="Times New Roman" w:hAnsi="Times New Roman" w:cs="Times New Roman"/>
                <w:color w:val="000000"/>
                <w:sz w:val="17"/>
                <w:szCs w:val="17"/>
              </w:rPr>
              <w:br/>
              <w:t>(0 - +)Ос</w:t>
            </w:r>
          </w:p>
        </w:tc>
      </w:tr>
      <w:tr w:rsidR="00634F72" w:rsidRPr="00404F29" w:rsidTr="002E3B3A">
        <w:trPr>
          <w:trHeight w:val="480"/>
          <w:jc w:val="center"/>
        </w:trPr>
        <w:tc>
          <w:tcPr>
            <w:tcW w:w="754" w:type="pct"/>
            <w:vMerge/>
            <w:tcBorders>
              <w:top w:val="nil"/>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r w:rsidRPr="00404F29">
              <w:rPr>
                <w:rFonts w:ascii="Times New Roman" w:hAnsi="Times New Roman" w:cs="Times New Roman"/>
                <w:color w:val="000000"/>
                <w:sz w:val="17"/>
                <w:szCs w:val="17"/>
              </w:rPr>
              <w:t>чернично-</w:t>
            </w:r>
            <w:r w:rsidRPr="00404F29">
              <w:rPr>
                <w:rFonts w:ascii="Times New Roman" w:hAnsi="Times New Roman" w:cs="Times New Roman"/>
                <w:color w:val="000000"/>
                <w:sz w:val="17"/>
                <w:szCs w:val="17"/>
              </w:rPr>
              <w:br/>
              <w:t xml:space="preserve">широкотрав- </w:t>
            </w:r>
            <w:r w:rsidRPr="00404F29">
              <w:rPr>
                <w:rFonts w:ascii="Times New Roman" w:hAnsi="Times New Roman" w:cs="Times New Roman"/>
                <w:color w:val="000000"/>
                <w:sz w:val="17"/>
                <w:szCs w:val="17"/>
              </w:rPr>
              <w:br/>
              <w:t>ные (I - II)</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6 - 8</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20 - 40</w:t>
            </w:r>
            <w:r w:rsidRPr="00404F29">
              <w:rPr>
                <w:rFonts w:ascii="Times New Roman" w:hAnsi="Times New Roman" w:cs="Times New Roman"/>
                <w:color w:val="000000"/>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20 - 40</w:t>
            </w:r>
            <w:r w:rsidRPr="00404F29">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20 - 40</w:t>
            </w:r>
            <w:r w:rsidRPr="00404F29">
              <w:rPr>
                <w:rFonts w:ascii="Times New Roman" w:hAnsi="Times New Roman" w:cs="Times New Roman"/>
                <w:color w:val="000000"/>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0,7  </w:t>
            </w:r>
            <w:r w:rsidRPr="00404F29">
              <w:rPr>
                <w:rFonts w:ascii="Times New Roman" w:hAnsi="Times New Roman" w:cs="Times New Roman"/>
                <w:color w:val="000000"/>
                <w:sz w:val="17"/>
                <w:szCs w:val="17"/>
              </w:rPr>
              <w:br/>
              <w:t>0,5</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20 - 40</w:t>
            </w:r>
            <w:r w:rsidRPr="00404F29">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(8 - 10)Б </w:t>
            </w:r>
            <w:r w:rsidRPr="00404F29">
              <w:rPr>
                <w:rFonts w:ascii="Times New Roman" w:hAnsi="Times New Roman" w:cs="Times New Roman"/>
                <w:color w:val="000000"/>
                <w:sz w:val="17"/>
                <w:szCs w:val="17"/>
              </w:rPr>
              <w:br/>
              <w:t xml:space="preserve">(0 - 2)Е </w:t>
            </w:r>
            <w:r w:rsidRPr="00404F29">
              <w:rPr>
                <w:rFonts w:ascii="Times New Roman" w:hAnsi="Times New Roman" w:cs="Times New Roman"/>
                <w:color w:val="000000"/>
                <w:sz w:val="17"/>
                <w:szCs w:val="17"/>
              </w:rPr>
              <w:br/>
              <w:t>(0 - +)Ос</w:t>
            </w:r>
          </w:p>
        </w:tc>
      </w:tr>
      <w:tr w:rsidR="00634F72" w:rsidRPr="00404F29" w:rsidTr="002E3B3A">
        <w:trPr>
          <w:trHeight w:val="600"/>
          <w:jc w:val="center"/>
        </w:trPr>
        <w:tc>
          <w:tcPr>
            <w:tcW w:w="754" w:type="pct"/>
            <w:vMerge/>
            <w:tcBorders>
              <w:top w:val="nil"/>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r w:rsidRPr="00404F29">
              <w:rPr>
                <w:rFonts w:ascii="Times New Roman" w:hAnsi="Times New Roman" w:cs="Times New Roman"/>
                <w:color w:val="000000"/>
                <w:sz w:val="17"/>
                <w:szCs w:val="17"/>
              </w:rPr>
              <w:t>приручейно-</w:t>
            </w:r>
            <w:r w:rsidRPr="00404F29">
              <w:rPr>
                <w:rFonts w:ascii="Times New Roman" w:hAnsi="Times New Roman" w:cs="Times New Roman"/>
                <w:color w:val="000000"/>
                <w:sz w:val="17"/>
                <w:szCs w:val="17"/>
              </w:rPr>
              <w:br/>
              <w:t xml:space="preserve">крупнотрав- </w:t>
            </w:r>
            <w:r w:rsidRPr="00404F29">
              <w:rPr>
                <w:rFonts w:ascii="Times New Roman" w:hAnsi="Times New Roman" w:cs="Times New Roman"/>
                <w:color w:val="000000"/>
                <w:sz w:val="17"/>
                <w:szCs w:val="17"/>
              </w:rPr>
              <w:br/>
              <w:t xml:space="preserve">ные  (II - III)  </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6 - 8</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20 - 35</w:t>
            </w:r>
            <w:r w:rsidRPr="00404F29">
              <w:rPr>
                <w:rFonts w:ascii="Times New Roman" w:hAnsi="Times New Roman" w:cs="Times New Roman"/>
                <w:color w:val="000000"/>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20 - 35</w:t>
            </w:r>
            <w:r w:rsidRPr="00404F29">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20 - 30</w:t>
            </w:r>
            <w:r w:rsidRPr="00404F29">
              <w:rPr>
                <w:rFonts w:ascii="Times New Roman" w:hAnsi="Times New Roman" w:cs="Times New Roman"/>
                <w:color w:val="000000"/>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0,7  </w:t>
            </w:r>
            <w:r w:rsidRPr="00404F29">
              <w:rPr>
                <w:rFonts w:ascii="Times New Roman" w:hAnsi="Times New Roman" w:cs="Times New Roman"/>
                <w:color w:val="000000"/>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20 - 30</w:t>
            </w:r>
            <w:r w:rsidRPr="00404F29">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(8 - 10)Б </w:t>
            </w:r>
            <w:r w:rsidRPr="00404F29">
              <w:rPr>
                <w:rFonts w:ascii="Times New Roman" w:hAnsi="Times New Roman" w:cs="Times New Roman"/>
                <w:color w:val="000000"/>
                <w:sz w:val="17"/>
                <w:szCs w:val="17"/>
              </w:rPr>
              <w:br/>
              <w:t xml:space="preserve">(0 - 2)Е </w:t>
            </w:r>
            <w:r w:rsidRPr="00404F29">
              <w:rPr>
                <w:rFonts w:ascii="Times New Roman" w:hAnsi="Times New Roman" w:cs="Times New Roman"/>
                <w:color w:val="000000"/>
                <w:sz w:val="17"/>
                <w:szCs w:val="17"/>
              </w:rPr>
              <w:br/>
              <w:t>(0 - +)Ос</w:t>
            </w:r>
          </w:p>
        </w:tc>
      </w:tr>
      <w:tr w:rsidR="00634F72" w:rsidRPr="00404F29" w:rsidTr="002E3B3A">
        <w:trPr>
          <w:trHeight w:val="720"/>
          <w:jc w:val="center"/>
        </w:trPr>
        <w:tc>
          <w:tcPr>
            <w:tcW w:w="754" w:type="pct"/>
            <w:vMerge w:val="restart"/>
            <w:tcBorders>
              <w:top w:val="single" w:sz="6" w:space="0" w:color="auto"/>
              <w:left w:val="single" w:sz="6" w:space="0" w:color="auto"/>
              <w:bottom w:val="nil"/>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r w:rsidRPr="00404F29">
              <w:rPr>
                <w:rFonts w:ascii="Times New Roman" w:hAnsi="Times New Roman" w:cs="Times New Roman"/>
                <w:color w:val="000000"/>
                <w:sz w:val="17"/>
                <w:szCs w:val="17"/>
              </w:rPr>
              <w:t>3. Березово-</w:t>
            </w:r>
            <w:r w:rsidRPr="00404F29">
              <w:rPr>
                <w:rFonts w:ascii="Times New Roman" w:hAnsi="Times New Roman" w:cs="Times New Roman"/>
                <w:color w:val="000000"/>
                <w:sz w:val="17"/>
                <w:szCs w:val="17"/>
              </w:rPr>
              <w:br/>
              <w:t xml:space="preserve">еловые (с      </w:t>
            </w:r>
            <w:r w:rsidRPr="00404F29">
              <w:rPr>
                <w:rFonts w:ascii="Times New Roman" w:hAnsi="Times New Roman" w:cs="Times New Roman"/>
                <w:color w:val="000000"/>
                <w:sz w:val="17"/>
                <w:szCs w:val="17"/>
              </w:rPr>
              <w:br/>
              <w:t xml:space="preserve">наличием под   </w:t>
            </w:r>
            <w:r w:rsidRPr="00404F29">
              <w:rPr>
                <w:rFonts w:ascii="Times New Roman" w:hAnsi="Times New Roman" w:cs="Times New Roman"/>
                <w:color w:val="000000"/>
                <w:sz w:val="17"/>
                <w:szCs w:val="17"/>
              </w:rPr>
              <w:br/>
              <w:t xml:space="preserve">пологом березы </w:t>
            </w:r>
            <w:r w:rsidRPr="00404F29">
              <w:rPr>
                <w:rFonts w:ascii="Times New Roman" w:hAnsi="Times New Roman" w:cs="Times New Roman"/>
                <w:color w:val="000000"/>
                <w:sz w:val="17"/>
                <w:szCs w:val="17"/>
              </w:rPr>
              <w:br/>
              <w:t xml:space="preserve">достаточного   </w:t>
            </w:r>
            <w:r w:rsidRPr="00404F29">
              <w:rPr>
                <w:rFonts w:ascii="Times New Roman" w:hAnsi="Times New Roman" w:cs="Times New Roman"/>
                <w:color w:val="000000"/>
                <w:sz w:val="17"/>
                <w:szCs w:val="17"/>
              </w:rPr>
              <w:br/>
              <w:t xml:space="preserve">количества     </w:t>
            </w:r>
            <w:r w:rsidRPr="00404F29">
              <w:rPr>
                <w:rFonts w:ascii="Times New Roman" w:hAnsi="Times New Roman" w:cs="Times New Roman"/>
                <w:color w:val="000000"/>
                <w:sz w:val="17"/>
                <w:szCs w:val="17"/>
              </w:rPr>
              <w:br/>
              <w:t xml:space="preserve">деревьев ели - </w:t>
            </w:r>
            <w:r w:rsidRPr="00404F29">
              <w:rPr>
                <w:rFonts w:ascii="Times New Roman" w:hAnsi="Times New Roman" w:cs="Times New Roman"/>
                <w:color w:val="000000"/>
                <w:sz w:val="17"/>
                <w:szCs w:val="17"/>
              </w:rPr>
              <w:br/>
              <w:t xml:space="preserve">второй ярус    </w:t>
            </w:r>
            <w:r w:rsidRPr="00404F29">
              <w:rPr>
                <w:rFonts w:ascii="Times New Roman" w:hAnsi="Times New Roman" w:cs="Times New Roman"/>
                <w:color w:val="000000"/>
                <w:sz w:val="17"/>
                <w:szCs w:val="17"/>
              </w:rPr>
              <w:br/>
              <w:t xml:space="preserve">ели или        </w:t>
            </w:r>
            <w:r w:rsidRPr="00404F29">
              <w:rPr>
                <w:rFonts w:ascii="Times New Roman" w:hAnsi="Times New Roman" w:cs="Times New Roman"/>
                <w:color w:val="000000"/>
                <w:sz w:val="17"/>
                <w:szCs w:val="17"/>
              </w:rPr>
              <w:br/>
              <w:t xml:space="preserve">подрост)       </w:t>
            </w:r>
          </w:p>
        </w:tc>
        <w:tc>
          <w:tcPr>
            <w:tcW w:w="61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сложные     </w:t>
            </w:r>
            <w:r w:rsidRPr="00404F29">
              <w:rPr>
                <w:rFonts w:ascii="Times New Roman" w:hAnsi="Times New Roman" w:cs="Times New Roman"/>
                <w:color w:val="000000"/>
                <w:sz w:val="17"/>
                <w:szCs w:val="17"/>
              </w:rPr>
              <w:br/>
              <w:t>широкотрав-</w:t>
            </w:r>
            <w:r w:rsidRPr="00404F29">
              <w:rPr>
                <w:rFonts w:ascii="Times New Roman" w:hAnsi="Times New Roman" w:cs="Times New Roman"/>
                <w:color w:val="000000"/>
                <w:sz w:val="17"/>
                <w:szCs w:val="17"/>
              </w:rPr>
              <w:br/>
              <w:t xml:space="preserve">ные  (Ia - I)           </w:t>
            </w:r>
            <w:r w:rsidRPr="00404F29">
              <w:rPr>
                <w:rFonts w:ascii="Times New Roman" w:hAnsi="Times New Roman" w:cs="Times New Roman"/>
                <w:color w:val="000000"/>
                <w:sz w:val="17"/>
                <w:szCs w:val="17"/>
              </w:rPr>
              <w:br/>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4 - 6</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20 - 30</w:t>
            </w:r>
            <w:r w:rsidRPr="00404F29">
              <w:rPr>
                <w:rFonts w:ascii="Times New Roman" w:hAnsi="Times New Roman" w:cs="Times New Roman"/>
                <w:color w:val="000000"/>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20 - 30</w:t>
            </w:r>
            <w:r w:rsidRPr="00404F29">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20 - 35</w:t>
            </w:r>
            <w:r w:rsidRPr="00404F29">
              <w:rPr>
                <w:rFonts w:ascii="Times New Roman" w:hAnsi="Times New Roman" w:cs="Times New Roman"/>
                <w:color w:val="000000"/>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0,7  </w:t>
            </w:r>
            <w:r w:rsidRPr="00404F29">
              <w:rPr>
                <w:rFonts w:ascii="Times New Roman" w:hAnsi="Times New Roman" w:cs="Times New Roman"/>
                <w:color w:val="000000"/>
                <w:sz w:val="17"/>
                <w:szCs w:val="17"/>
              </w:rPr>
              <w:br/>
              <w:t>0,5</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25 - 35</w:t>
            </w:r>
            <w:r w:rsidRPr="00404F29">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(7 - 10)Б </w:t>
            </w:r>
            <w:r w:rsidRPr="00404F29">
              <w:rPr>
                <w:rFonts w:ascii="Times New Roman" w:hAnsi="Times New Roman" w:cs="Times New Roman"/>
                <w:color w:val="000000"/>
                <w:sz w:val="17"/>
                <w:szCs w:val="17"/>
              </w:rPr>
              <w:br/>
              <w:t xml:space="preserve">(0 - 3)Е </w:t>
            </w:r>
            <w:r w:rsidRPr="00404F29">
              <w:rPr>
                <w:rFonts w:ascii="Times New Roman" w:hAnsi="Times New Roman" w:cs="Times New Roman"/>
                <w:color w:val="000000"/>
                <w:sz w:val="17"/>
                <w:szCs w:val="17"/>
              </w:rPr>
              <w:br/>
              <w:t xml:space="preserve">II яр.  </w:t>
            </w:r>
            <w:r w:rsidRPr="00404F29">
              <w:rPr>
                <w:rFonts w:ascii="Times New Roman" w:hAnsi="Times New Roman" w:cs="Times New Roman"/>
                <w:color w:val="000000"/>
                <w:sz w:val="17"/>
                <w:szCs w:val="17"/>
              </w:rPr>
              <w:br/>
              <w:t xml:space="preserve">(Пдр)    </w:t>
            </w:r>
            <w:r w:rsidRPr="00404F29">
              <w:rPr>
                <w:rFonts w:ascii="Times New Roman" w:hAnsi="Times New Roman" w:cs="Times New Roman"/>
                <w:color w:val="000000"/>
                <w:sz w:val="17"/>
                <w:szCs w:val="17"/>
              </w:rPr>
              <w:br/>
              <w:t>10Е</w:t>
            </w:r>
          </w:p>
        </w:tc>
      </w:tr>
      <w:tr w:rsidR="00634F72" w:rsidRPr="00404F29" w:rsidTr="002E3B3A">
        <w:trPr>
          <w:trHeight w:val="1660"/>
          <w:jc w:val="center"/>
        </w:trPr>
        <w:tc>
          <w:tcPr>
            <w:tcW w:w="754" w:type="pct"/>
            <w:vMerge/>
            <w:tcBorders>
              <w:top w:val="nil"/>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rPr>
                <w:rFonts w:ascii="Times New Roman" w:hAnsi="Times New Roman" w:cs="Times New Roman"/>
                <w:color w:val="000000"/>
                <w:sz w:val="17"/>
                <w:szCs w:val="17"/>
              </w:rPr>
            </w:pPr>
            <w:r w:rsidRPr="00404F29">
              <w:rPr>
                <w:rFonts w:ascii="Times New Roman" w:hAnsi="Times New Roman" w:cs="Times New Roman"/>
                <w:color w:val="000000"/>
                <w:sz w:val="17"/>
                <w:szCs w:val="17"/>
              </w:rPr>
              <w:t>чернично-</w:t>
            </w:r>
            <w:r w:rsidRPr="00404F29">
              <w:rPr>
                <w:rFonts w:ascii="Times New Roman" w:hAnsi="Times New Roman" w:cs="Times New Roman"/>
                <w:color w:val="000000"/>
                <w:sz w:val="17"/>
                <w:szCs w:val="17"/>
              </w:rPr>
              <w:br/>
              <w:t xml:space="preserve">широкотрав- </w:t>
            </w:r>
            <w:r w:rsidRPr="00404F29">
              <w:rPr>
                <w:rFonts w:ascii="Times New Roman" w:hAnsi="Times New Roman" w:cs="Times New Roman"/>
                <w:color w:val="000000"/>
                <w:sz w:val="17"/>
                <w:szCs w:val="17"/>
              </w:rPr>
              <w:br/>
              <w:t xml:space="preserve">ные         </w:t>
            </w:r>
            <w:r w:rsidRPr="00404F29">
              <w:rPr>
                <w:rFonts w:ascii="Times New Roman" w:hAnsi="Times New Roman" w:cs="Times New Roman"/>
                <w:color w:val="000000"/>
                <w:sz w:val="17"/>
                <w:szCs w:val="17"/>
              </w:rPr>
              <w:br/>
              <w:t xml:space="preserve">(I - II)    </w:t>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t xml:space="preserve">приручейно- </w:t>
            </w:r>
            <w:r w:rsidRPr="00404F29">
              <w:rPr>
                <w:rFonts w:ascii="Times New Roman" w:hAnsi="Times New Roman" w:cs="Times New Roman"/>
                <w:color w:val="000000"/>
                <w:sz w:val="17"/>
                <w:szCs w:val="17"/>
              </w:rPr>
              <w:br/>
              <w:t xml:space="preserve">крупнотрав- </w:t>
            </w:r>
            <w:r w:rsidRPr="00404F29">
              <w:rPr>
                <w:rFonts w:ascii="Times New Roman" w:hAnsi="Times New Roman" w:cs="Times New Roman"/>
                <w:color w:val="000000"/>
                <w:sz w:val="17"/>
                <w:szCs w:val="17"/>
              </w:rPr>
              <w:br/>
              <w:t xml:space="preserve">ные         </w:t>
            </w:r>
            <w:r w:rsidRPr="00404F29">
              <w:rPr>
                <w:rFonts w:ascii="Times New Roman" w:hAnsi="Times New Roman" w:cs="Times New Roman"/>
                <w:color w:val="000000"/>
                <w:sz w:val="17"/>
                <w:szCs w:val="17"/>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4 - 6 </w:t>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 xml:space="preserve">0,7  </w:t>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t xml:space="preserve">0,8  </w:t>
            </w:r>
            <w:r w:rsidRPr="00404F29">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20 - 30</w:t>
            </w:r>
            <w:r w:rsidRPr="00404F29">
              <w:rPr>
                <w:rFonts w:ascii="Times New Roman" w:hAnsi="Times New Roman" w:cs="Times New Roman"/>
                <w:color w:val="000000"/>
                <w:sz w:val="17"/>
                <w:szCs w:val="17"/>
              </w:rPr>
              <w:br/>
              <w:t xml:space="preserve">5   </w:t>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t>20 - 30</w:t>
            </w:r>
            <w:r w:rsidRPr="00404F29">
              <w:rPr>
                <w:rFonts w:ascii="Times New Roman" w:hAnsi="Times New Roman" w:cs="Times New Roman"/>
                <w:color w:val="000000"/>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 xml:space="preserve">0,7  </w:t>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t xml:space="preserve">0,8  </w:t>
            </w:r>
            <w:r w:rsidRPr="00404F29">
              <w:rPr>
                <w:rFonts w:ascii="Times New Roman" w:hAnsi="Times New Roman" w:cs="Times New Roman"/>
                <w:color w:val="000000"/>
                <w:sz w:val="17"/>
                <w:szCs w:val="17"/>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20 - 30</w:t>
            </w:r>
            <w:r w:rsidRPr="00404F29">
              <w:rPr>
                <w:rFonts w:ascii="Times New Roman" w:hAnsi="Times New Roman" w:cs="Times New Roman"/>
                <w:color w:val="000000"/>
                <w:sz w:val="17"/>
                <w:szCs w:val="17"/>
              </w:rPr>
              <w:br/>
              <w:t>5 - 10</w:t>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t>20 - 30</w:t>
            </w:r>
            <w:r w:rsidRPr="00404F29">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0,8  </w:t>
            </w:r>
            <w:r w:rsidRPr="00404F29">
              <w:rPr>
                <w:rFonts w:ascii="Times New Roman" w:hAnsi="Times New Roman" w:cs="Times New Roman"/>
                <w:color w:val="000000"/>
                <w:sz w:val="17"/>
                <w:szCs w:val="17"/>
              </w:rPr>
              <w:br/>
              <w:t xml:space="preserve">0,7  </w:t>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t xml:space="preserve">0,8  </w:t>
            </w:r>
            <w:r w:rsidRPr="00404F29">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20 - 30</w:t>
            </w:r>
            <w:r w:rsidRPr="00404F29">
              <w:rPr>
                <w:rFonts w:ascii="Times New Roman" w:hAnsi="Times New Roman" w:cs="Times New Roman"/>
                <w:color w:val="000000"/>
                <w:sz w:val="17"/>
                <w:szCs w:val="17"/>
              </w:rPr>
              <w:br/>
              <w:t>10 - 15</w:t>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t>20 - 30</w:t>
            </w:r>
            <w:r w:rsidRPr="00404F29">
              <w:rPr>
                <w:rFonts w:ascii="Times New Roman" w:hAnsi="Times New Roman" w:cs="Times New Roman"/>
                <w:color w:val="000000"/>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0,7  </w:t>
            </w:r>
            <w:r w:rsidRPr="00404F29">
              <w:rPr>
                <w:rFonts w:ascii="Times New Roman" w:hAnsi="Times New Roman" w:cs="Times New Roman"/>
                <w:color w:val="000000"/>
                <w:sz w:val="17"/>
                <w:szCs w:val="17"/>
              </w:rPr>
              <w:br/>
              <w:t xml:space="preserve">0,5  </w:t>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t xml:space="preserve">0,7  </w:t>
            </w:r>
            <w:r w:rsidRPr="00404F29">
              <w:rPr>
                <w:rFonts w:ascii="Times New Roman" w:hAnsi="Times New Roman" w:cs="Times New Roman"/>
                <w:color w:val="000000"/>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25 - 35</w:t>
            </w:r>
            <w:r w:rsidRPr="00404F29">
              <w:rPr>
                <w:rFonts w:ascii="Times New Roman" w:hAnsi="Times New Roman" w:cs="Times New Roman"/>
                <w:color w:val="000000"/>
                <w:sz w:val="17"/>
                <w:szCs w:val="17"/>
              </w:rPr>
              <w:br/>
              <w:t>10 - 15</w:t>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r>
            <w:r w:rsidRPr="00404F29">
              <w:rPr>
                <w:rFonts w:ascii="Times New Roman" w:hAnsi="Times New Roman" w:cs="Times New Roman"/>
                <w:color w:val="000000"/>
                <w:sz w:val="17"/>
                <w:szCs w:val="17"/>
              </w:rPr>
              <w:br/>
              <w:t>25 - 30</w:t>
            </w:r>
            <w:r w:rsidRPr="00404F29">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634F72" w:rsidRPr="00404F29" w:rsidRDefault="00634F72" w:rsidP="00C45429">
            <w:pPr>
              <w:pStyle w:val="ConsPlusNormal"/>
              <w:widowControl/>
              <w:ind w:firstLine="0"/>
              <w:jc w:val="center"/>
              <w:rPr>
                <w:rFonts w:ascii="Times New Roman" w:hAnsi="Times New Roman" w:cs="Times New Roman"/>
                <w:color w:val="000000"/>
                <w:sz w:val="17"/>
                <w:szCs w:val="17"/>
              </w:rPr>
            </w:pPr>
            <w:r w:rsidRPr="00404F29">
              <w:rPr>
                <w:rFonts w:ascii="Times New Roman" w:hAnsi="Times New Roman" w:cs="Times New Roman"/>
                <w:color w:val="000000"/>
                <w:sz w:val="17"/>
                <w:szCs w:val="17"/>
              </w:rPr>
              <w:t xml:space="preserve">(7 - 10)Б </w:t>
            </w:r>
            <w:r w:rsidRPr="00404F29">
              <w:rPr>
                <w:rFonts w:ascii="Times New Roman" w:hAnsi="Times New Roman" w:cs="Times New Roman"/>
                <w:color w:val="000000"/>
                <w:sz w:val="17"/>
                <w:szCs w:val="17"/>
              </w:rPr>
              <w:br/>
              <w:t xml:space="preserve">(0 - 3)Е </w:t>
            </w:r>
            <w:r w:rsidRPr="00404F29">
              <w:rPr>
                <w:rFonts w:ascii="Times New Roman" w:hAnsi="Times New Roman" w:cs="Times New Roman"/>
                <w:color w:val="000000"/>
                <w:sz w:val="17"/>
                <w:szCs w:val="17"/>
              </w:rPr>
              <w:br/>
              <w:t xml:space="preserve">II яр.  </w:t>
            </w:r>
            <w:r w:rsidRPr="00404F29">
              <w:rPr>
                <w:rFonts w:ascii="Times New Roman" w:hAnsi="Times New Roman" w:cs="Times New Roman"/>
                <w:color w:val="000000"/>
                <w:sz w:val="17"/>
                <w:szCs w:val="17"/>
              </w:rPr>
              <w:br/>
              <w:t xml:space="preserve">(Пдр)    </w:t>
            </w:r>
            <w:r w:rsidRPr="00404F29">
              <w:rPr>
                <w:rFonts w:ascii="Times New Roman" w:hAnsi="Times New Roman" w:cs="Times New Roman"/>
                <w:color w:val="000000"/>
                <w:sz w:val="17"/>
                <w:szCs w:val="17"/>
              </w:rPr>
              <w:br/>
              <w:t xml:space="preserve">10Е    </w:t>
            </w:r>
            <w:r w:rsidRPr="00404F29">
              <w:rPr>
                <w:rFonts w:ascii="Times New Roman" w:hAnsi="Times New Roman" w:cs="Times New Roman"/>
                <w:color w:val="000000"/>
                <w:sz w:val="17"/>
                <w:szCs w:val="17"/>
              </w:rPr>
              <w:br/>
              <w:t xml:space="preserve">(7 - 10)Б </w:t>
            </w:r>
            <w:r w:rsidRPr="00404F29">
              <w:rPr>
                <w:rFonts w:ascii="Times New Roman" w:hAnsi="Times New Roman" w:cs="Times New Roman"/>
                <w:color w:val="000000"/>
                <w:sz w:val="17"/>
                <w:szCs w:val="17"/>
              </w:rPr>
              <w:br/>
              <w:t xml:space="preserve">(0 - 3)Е </w:t>
            </w:r>
            <w:r w:rsidRPr="00404F29">
              <w:rPr>
                <w:rFonts w:ascii="Times New Roman" w:hAnsi="Times New Roman" w:cs="Times New Roman"/>
                <w:color w:val="000000"/>
                <w:sz w:val="17"/>
                <w:szCs w:val="17"/>
              </w:rPr>
              <w:br/>
              <w:t xml:space="preserve">II яр.  </w:t>
            </w:r>
            <w:r w:rsidRPr="00404F29">
              <w:rPr>
                <w:rFonts w:ascii="Times New Roman" w:hAnsi="Times New Roman" w:cs="Times New Roman"/>
                <w:color w:val="000000"/>
                <w:sz w:val="17"/>
                <w:szCs w:val="17"/>
              </w:rPr>
              <w:br/>
              <w:t xml:space="preserve">(Пдр)    </w:t>
            </w:r>
            <w:r w:rsidRPr="00404F29">
              <w:rPr>
                <w:rFonts w:ascii="Times New Roman" w:hAnsi="Times New Roman" w:cs="Times New Roman"/>
                <w:color w:val="000000"/>
                <w:sz w:val="17"/>
                <w:szCs w:val="17"/>
              </w:rPr>
              <w:br/>
              <w:t>10Е</w:t>
            </w:r>
          </w:p>
        </w:tc>
      </w:tr>
    </w:tbl>
    <w:p w:rsidR="00377889" w:rsidRPr="00404F29" w:rsidRDefault="00377889" w:rsidP="004431FE">
      <w:pPr>
        <w:tabs>
          <w:tab w:val="left" w:pos="9120"/>
        </w:tabs>
        <w:spacing w:line="276" w:lineRule="auto"/>
        <w:ind w:firstLine="720"/>
        <w:rPr>
          <w:color w:val="000000"/>
        </w:rPr>
      </w:pPr>
    </w:p>
    <w:p w:rsidR="00377889" w:rsidRPr="00404F29" w:rsidRDefault="00377889" w:rsidP="004431FE">
      <w:pPr>
        <w:tabs>
          <w:tab w:val="left" w:pos="9120"/>
        </w:tabs>
        <w:spacing w:line="276" w:lineRule="auto"/>
        <w:ind w:firstLine="720"/>
        <w:rPr>
          <w:color w:val="000000"/>
        </w:rPr>
      </w:pPr>
      <w:r w:rsidRPr="00404F29">
        <w:rPr>
          <w:color w:val="000000"/>
          <w:u w:val="single"/>
        </w:rPr>
        <w:t>Примечания</w:t>
      </w:r>
      <w:r w:rsidRPr="00404F29">
        <w:rPr>
          <w:color w:val="000000"/>
        </w:rPr>
        <w:t xml:space="preserve">: </w:t>
      </w:r>
    </w:p>
    <w:p w:rsidR="00377889" w:rsidRPr="00404F29" w:rsidRDefault="00377889" w:rsidP="004431FE">
      <w:pPr>
        <w:pStyle w:val="ConsPlusNormal"/>
        <w:widowControl/>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1. Исходный состав в гр. 1 для всех видов рубок ухода от осветлений до проходных.</w:t>
      </w:r>
    </w:p>
    <w:p w:rsidR="00377889" w:rsidRPr="00404F29" w:rsidRDefault="00377889" w:rsidP="004431FE">
      <w:pPr>
        <w:pStyle w:val="ConsPlusNormal"/>
        <w:widowControl/>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2. Максимальный процент интенсивности рубок приведен для насаждений сомкнутостью (полнотой), равной 1,0. При меньших пок</w:t>
      </w:r>
      <w:r w:rsidRPr="00404F29">
        <w:rPr>
          <w:rFonts w:ascii="Times New Roman" w:hAnsi="Times New Roman" w:cs="Times New Roman"/>
          <w:color w:val="000000"/>
          <w:sz w:val="24"/>
          <w:szCs w:val="24"/>
        </w:rPr>
        <w:t>а</w:t>
      </w:r>
      <w:r w:rsidRPr="00404F29">
        <w:rPr>
          <w:rFonts w:ascii="Times New Roman" w:hAnsi="Times New Roman" w:cs="Times New Roman"/>
          <w:color w:val="000000"/>
          <w:sz w:val="24"/>
          <w:szCs w:val="24"/>
        </w:rPr>
        <w:t>зателях сомкнутости (полноты), наличии опасности резкого снижения устойчивости и других неблагоприятных условиях, а также провед</w:t>
      </w:r>
      <w:r w:rsidRPr="00404F29">
        <w:rPr>
          <w:rFonts w:ascii="Times New Roman" w:hAnsi="Times New Roman" w:cs="Times New Roman"/>
          <w:color w:val="000000"/>
          <w:sz w:val="24"/>
          <w:szCs w:val="24"/>
        </w:rPr>
        <w:t>е</w:t>
      </w:r>
      <w:r w:rsidRPr="00404F29">
        <w:rPr>
          <w:rFonts w:ascii="Times New Roman" w:hAnsi="Times New Roman" w:cs="Times New Roman"/>
          <w:color w:val="000000"/>
          <w:sz w:val="24"/>
          <w:szCs w:val="24"/>
        </w:rPr>
        <w:t>нии ухода на участках с сетью технологических коридоров интенсивность рубки соответственно снижается.</w:t>
      </w:r>
    </w:p>
    <w:p w:rsidR="008262A3" w:rsidRPr="00404F29" w:rsidRDefault="00377889" w:rsidP="002E3B3A">
      <w:pPr>
        <w:pStyle w:val="ConsPlusNormal"/>
        <w:widowControl/>
        <w:spacing w:line="276" w:lineRule="auto"/>
        <w:jc w:val="both"/>
        <w:rPr>
          <w:color w:val="000000"/>
        </w:rPr>
      </w:pPr>
      <w:r w:rsidRPr="00404F29">
        <w:rPr>
          <w:rFonts w:ascii="Times New Roman" w:hAnsi="Times New Roman" w:cs="Times New Roman"/>
          <w:color w:val="000000"/>
          <w:sz w:val="24"/>
          <w:szCs w:val="24"/>
        </w:rPr>
        <w:t>Повышение интенсивности может допускаться при прорубке технологических коридоров на (5 - 7% по запасу) и необходимости уд</w:t>
      </w:r>
      <w:r w:rsidRPr="00404F29">
        <w:rPr>
          <w:rFonts w:ascii="Times New Roman" w:hAnsi="Times New Roman" w:cs="Times New Roman"/>
          <w:color w:val="000000"/>
          <w:sz w:val="24"/>
          <w:szCs w:val="24"/>
        </w:rPr>
        <w:t>а</w:t>
      </w:r>
      <w:r w:rsidRPr="00404F29">
        <w:rPr>
          <w:rFonts w:ascii="Times New Roman" w:hAnsi="Times New Roman" w:cs="Times New Roman"/>
          <w:color w:val="000000"/>
          <w:sz w:val="24"/>
          <w:szCs w:val="24"/>
        </w:rPr>
        <w:t>ления большого количества нежелательных деревьев, не вызывающего отрицательных последствий.</w:t>
      </w:r>
      <w:r w:rsidR="002E3B3A">
        <w:rPr>
          <w:rFonts w:ascii="Times New Roman" w:hAnsi="Times New Roman" w:cs="Times New Roman"/>
          <w:color w:val="000000"/>
          <w:sz w:val="24"/>
          <w:szCs w:val="24"/>
        </w:rPr>
        <w:br w:type="page"/>
      </w:r>
    </w:p>
    <w:p w:rsidR="00377889" w:rsidRPr="00404F29" w:rsidRDefault="00377889" w:rsidP="008262A3">
      <w:pPr>
        <w:spacing w:after="120" w:line="276" w:lineRule="auto"/>
        <w:ind w:firstLine="6"/>
        <w:jc w:val="both"/>
        <w:rPr>
          <w:color w:val="000000"/>
        </w:rPr>
      </w:pPr>
      <w:r w:rsidRPr="00404F29">
        <w:rPr>
          <w:color w:val="000000"/>
        </w:rPr>
        <w:lastRenderedPageBreak/>
        <w:t xml:space="preserve">Таблица </w:t>
      </w:r>
      <w:r w:rsidR="008262A3" w:rsidRPr="00404F29">
        <w:rPr>
          <w:color w:val="000000"/>
        </w:rPr>
        <w:t xml:space="preserve">2.1.2.10 - </w:t>
      </w:r>
      <w:r w:rsidRPr="00404F29">
        <w:rPr>
          <w:color w:val="000000"/>
        </w:rPr>
        <w:t>Нормативы режима рубок ухода за лесом в осиновых насаждениях хвойно-широколиственного  европейской части Ро</w:t>
      </w:r>
      <w:r w:rsidRPr="00404F29">
        <w:rPr>
          <w:color w:val="000000"/>
        </w:rPr>
        <w:t>с</w:t>
      </w:r>
      <w:r w:rsidRPr="00404F29">
        <w:rPr>
          <w:color w:val="000000"/>
        </w:rPr>
        <w:t>сийской Федерации</w:t>
      </w:r>
    </w:p>
    <w:tbl>
      <w:tblPr>
        <w:tblW w:w="5000" w:type="pct"/>
        <w:jc w:val="center"/>
        <w:tblCellMar>
          <w:left w:w="70" w:type="dxa"/>
          <w:right w:w="70" w:type="dxa"/>
        </w:tblCellMar>
        <w:tblLook w:val="0000"/>
      </w:tblPr>
      <w:tblGrid>
        <w:gridCol w:w="1775"/>
        <w:gridCol w:w="1775"/>
        <w:gridCol w:w="1152"/>
        <w:gridCol w:w="1215"/>
        <w:gridCol w:w="995"/>
        <w:gridCol w:w="1215"/>
        <w:gridCol w:w="995"/>
        <w:gridCol w:w="1215"/>
        <w:gridCol w:w="995"/>
        <w:gridCol w:w="1215"/>
        <w:gridCol w:w="995"/>
        <w:gridCol w:w="1168"/>
      </w:tblGrid>
      <w:tr w:rsidR="008262A3" w:rsidRPr="00404F29" w:rsidTr="002E3B3A">
        <w:trPr>
          <w:trHeight w:val="360"/>
          <w:tblHeader/>
          <w:jc w:val="center"/>
        </w:trPr>
        <w:tc>
          <w:tcPr>
            <w:tcW w:w="634" w:type="pct"/>
            <w:vMerge w:val="restart"/>
            <w:tcBorders>
              <w:top w:val="single" w:sz="6" w:space="0" w:color="auto"/>
              <w:left w:val="single" w:sz="6" w:space="0" w:color="auto"/>
              <w:bottom w:val="nil"/>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Состав лесных </w:t>
            </w:r>
            <w:r w:rsidRPr="00404F29">
              <w:rPr>
                <w:rFonts w:ascii="Times New Roman" w:hAnsi="Times New Roman" w:cs="Times New Roman"/>
                <w:color w:val="000000"/>
              </w:rPr>
              <w:br/>
              <w:t xml:space="preserve">насаждений до </w:t>
            </w:r>
            <w:r w:rsidRPr="00404F29">
              <w:rPr>
                <w:rFonts w:ascii="Times New Roman" w:hAnsi="Times New Roman" w:cs="Times New Roman"/>
                <w:color w:val="000000"/>
              </w:rPr>
              <w:br/>
              <w:t>рубки</w:t>
            </w:r>
          </w:p>
        </w:tc>
        <w:tc>
          <w:tcPr>
            <w:tcW w:w="634" w:type="pct"/>
            <w:vMerge w:val="restart"/>
            <w:tcBorders>
              <w:top w:val="single" w:sz="6" w:space="0" w:color="auto"/>
              <w:left w:val="single" w:sz="6" w:space="0" w:color="auto"/>
              <w:bottom w:val="nil"/>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Группы типов</w:t>
            </w:r>
            <w:r w:rsidRPr="00404F29">
              <w:rPr>
                <w:rFonts w:ascii="Times New Roman" w:hAnsi="Times New Roman" w:cs="Times New Roman"/>
                <w:color w:val="000000"/>
              </w:rPr>
              <w:br/>
              <w:t xml:space="preserve">леса (класс </w:t>
            </w:r>
            <w:r w:rsidRPr="00404F29">
              <w:rPr>
                <w:rFonts w:ascii="Times New Roman" w:hAnsi="Times New Roman" w:cs="Times New Roman"/>
                <w:color w:val="000000"/>
              </w:rPr>
              <w:br/>
              <w:t>бонитета)</w:t>
            </w:r>
          </w:p>
        </w:tc>
        <w:tc>
          <w:tcPr>
            <w:tcW w:w="422" w:type="pct"/>
            <w:vMerge w:val="restart"/>
            <w:tcBorders>
              <w:top w:val="single" w:sz="6" w:space="0" w:color="auto"/>
              <w:left w:val="single" w:sz="6" w:space="0" w:color="auto"/>
              <w:bottom w:val="nil"/>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Возраст</w:t>
            </w:r>
            <w:r w:rsidRPr="00404F29">
              <w:rPr>
                <w:rFonts w:ascii="Times New Roman" w:hAnsi="Times New Roman" w:cs="Times New Roman"/>
                <w:color w:val="000000"/>
              </w:rPr>
              <w:br/>
              <w:t xml:space="preserve">начала </w:t>
            </w:r>
            <w:r w:rsidRPr="00404F29">
              <w:rPr>
                <w:rFonts w:ascii="Times New Roman" w:hAnsi="Times New Roman" w:cs="Times New Roman"/>
                <w:color w:val="000000"/>
              </w:rPr>
              <w:br/>
              <w:t xml:space="preserve">ухода, </w:t>
            </w:r>
            <w:r w:rsidRPr="00404F29">
              <w:rPr>
                <w:rFonts w:ascii="Times New Roman" w:hAnsi="Times New Roman" w:cs="Times New Roman"/>
                <w:color w:val="000000"/>
              </w:rPr>
              <w:br/>
              <w:t>лет</w:t>
            </w:r>
          </w:p>
        </w:tc>
        <w:tc>
          <w:tcPr>
            <w:tcW w:w="705" w:type="pct"/>
            <w:gridSpan w:val="2"/>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Осветление</w:t>
            </w:r>
          </w:p>
        </w:tc>
        <w:tc>
          <w:tcPr>
            <w:tcW w:w="704" w:type="pct"/>
            <w:gridSpan w:val="2"/>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Прочистка</w:t>
            </w:r>
          </w:p>
        </w:tc>
        <w:tc>
          <w:tcPr>
            <w:tcW w:w="705" w:type="pct"/>
            <w:gridSpan w:val="2"/>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Прореживание</w:t>
            </w:r>
          </w:p>
        </w:tc>
        <w:tc>
          <w:tcPr>
            <w:tcW w:w="704" w:type="pct"/>
            <w:gridSpan w:val="2"/>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Проходные   </w:t>
            </w:r>
            <w:r w:rsidRPr="00404F29">
              <w:rPr>
                <w:rFonts w:ascii="Times New Roman" w:hAnsi="Times New Roman" w:cs="Times New Roman"/>
                <w:color w:val="000000"/>
              </w:rPr>
              <w:br/>
              <w:t>рубки</w:t>
            </w:r>
          </w:p>
        </w:tc>
        <w:tc>
          <w:tcPr>
            <w:tcW w:w="493" w:type="pct"/>
            <w:vMerge w:val="restart"/>
            <w:tcBorders>
              <w:top w:val="single" w:sz="6" w:space="0" w:color="auto"/>
              <w:left w:val="single" w:sz="6" w:space="0" w:color="auto"/>
              <w:bottom w:val="nil"/>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Целевой  </w:t>
            </w:r>
            <w:r w:rsidRPr="00404F29">
              <w:rPr>
                <w:rFonts w:ascii="Times New Roman" w:hAnsi="Times New Roman" w:cs="Times New Roman"/>
                <w:color w:val="000000"/>
              </w:rPr>
              <w:br/>
              <w:t xml:space="preserve">состав к </w:t>
            </w:r>
            <w:r w:rsidRPr="00404F29">
              <w:rPr>
                <w:rFonts w:ascii="Times New Roman" w:hAnsi="Times New Roman" w:cs="Times New Roman"/>
                <w:color w:val="000000"/>
              </w:rPr>
              <w:br/>
              <w:t xml:space="preserve">возрасту </w:t>
            </w:r>
            <w:r w:rsidRPr="00404F29">
              <w:rPr>
                <w:rFonts w:ascii="Times New Roman" w:hAnsi="Times New Roman" w:cs="Times New Roman"/>
                <w:color w:val="000000"/>
              </w:rPr>
              <w:br/>
              <w:t xml:space="preserve">рубки   </w:t>
            </w:r>
            <w:r w:rsidRPr="00404F29">
              <w:rPr>
                <w:rFonts w:ascii="Times New Roman" w:hAnsi="Times New Roman" w:cs="Times New Roman"/>
                <w:color w:val="000000"/>
              </w:rPr>
              <w:br/>
              <w:t>(спелости)</w:t>
            </w:r>
          </w:p>
        </w:tc>
      </w:tr>
      <w:tr w:rsidR="008262A3" w:rsidRPr="00404F29" w:rsidTr="002E3B3A">
        <w:trPr>
          <w:trHeight w:val="1200"/>
          <w:tblHeader/>
          <w:jc w:val="center"/>
        </w:trPr>
        <w:tc>
          <w:tcPr>
            <w:tcW w:w="634" w:type="pct"/>
            <w:vMerge/>
            <w:tcBorders>
              <w:top w:val="nil"/>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634" w:type="pct"/>
            <w:vMerge/>
            <w:tcBorders>
              <w:top w:val="nil"/>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422" w:type="pct"/>
            <w:vMerge/>
            <w:tcBorders>
              <w:top w:val="nil"/>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минималь-</w:t>
            </w:r>
            <w:r w:rsidRPr="00404F29">
              <w:rPr>
                <w:rFonts w:ascii="Times New Roman" w:hAnsi="Times New Roman" w:cs="Times New Roman"/>
                <w:color w:val="000000"/>
              </w:rPr>
              <w:br/>
              <w:t>ная сомкн</w:t>
            </w:r>
            <w:r w:rsidRPr="00404F29">
              <w:rPr>
                <w:rFonts w:ascii="Times New Roman" w:hAnsi="Times New Roman" w:cs="Times New Roman"/>
                <w:color w:val="000000"/>
              </w:rPr>
              <w:t>у</w:t>
            </w:r>
            <w:r w:rsidRPr="00404F29">
              <w:rPr>
                <w:rFonts w:ascii="Times New Roman" w:hAnsi="Times New Roman" w:cs="Times New Roman"/>
                <w:color w:val="000000"/>
              </w:rPr>
              <w:t xml:space="preserve">тость </w:t>
            </w:r>
            <w:r w:rsidRPr="00404F29">
              <w:rPr>
                <w:rFonts w:ascii="Times New Roman" w:hAnsi="Times New Roman" w:cs="Times New Roman"/>
                <w:color w:val="000000"/>
              </w:rPr>
              <w:br/>
              <w:t xml:space="preserve">крон  до    </w:t>
            </w:r>
            <w:r w:rsidRPr="00404F29">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интенсив-</w:t>
            </w:r>
            <w:r w:rsidRPr="00404F29">
              <w:rPr>
                <w:rFonts w:ascii="Times New Roman" w:hAnsi="Times New Roman" w:cs="Times New Roman"/>
                <w:color w:val="000000"/>
              </w:rPr>
              <w:br/>
              <w:t xml:space="preserve">ность  </w:t>
            </w:r>
            <w:r w:rsidRPr="00404F29">
              <w:rPr>
                <w:rFonts w:ascii="Times New Roman" w:hAnsi="Times New Roman" w:cs="Times New Roman"/>
                <w:color w:val="000000"/>
              </w:rPr>
              <w:br/>
              <w:t>рубки, % по запасу</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минималь-</w:t>
            </w:r>
            <w:r w:rsidRPr="00404F29">
              <w:rPr>
                <w:rFonts w:ascii="Times New Roman" w:hAnsi="Times New Roman" w:cs="Times New Roman"/>
                <w:color w:val="000000"/>
              </w:rPr>
              <w:br/>
              <w:t>ная сомкн</w:t>
            </w:r>
            <w:r w:rsidRPr="00404F29">
              <w:rPr>
                <w:rFonts w:ascii="Times New Roman" w:hAnsi="Times New Roman" w:cs="Times New Roman"/>
                <w:color w:val="000000"/>
              </w:rPr>
              <w:t>у</w:t>
            </w:r>
            <w:r w:rsidRPr="00404F29">
              <w:rPr>
                <w:rFonts w:ascii="Times New Roman" w:hAnsi="Times New Roman" w:cs="Times New Roman"/>
                <w:color w:val="000000"/>
              </w:rPr>
              <w:t xml:space="preserve">тость </w:t>
            </w:r>
            <w:r w:rsidRPr="00404F29">
              <w:rPr>
                <w:rFonts w:ascii="Times New Roman" w:hAnsi="Times New Roman" w:cs="Times New Roman"/>
                <w:color w:val="000000"/>
              </w:rPr>
              <w:br/>
              <w:t xml:space="preserve">крон  до    </w:t>
            </w:r>
            <w:r w:rsidRPr="00404F29">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интенсив-</w:t>
            </w:r>
            <w:r w:rsidRPr="00404F29">
              <w:rPr>
                <w:rFonts w:ascii="Times New Roman" w:hAnsi="Times New Roman" w:cs="Times New Roman"/>
                <w:color w:val="000000"/>
              </w:rPr>
              <w:br/>
              <w:t xml:space="preserve">ность  </w:t>
            </w:r>
            <w:r w:rsidRPr="00404F29">
              <w:rPr>
                <w:rFonts w:ascii="Times New Roman" w:hAnsi="Times New Roman" w:cs="Times New Roman"/>
                <w:color w:val="000000"/>
              </w:rPr>
              <w:br/>
              <w:t>рубки, % по запасу</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минималь-</w:t>
            </w:r>
            <w:r w:rsidRPr="00404F29">
              <w:rPr>
                <w:rFonts w:ascii="Times New Roman" w:hAnsi="Times New Roman" w:cs="Times New Roman"/>
                <w:color w:val="000000"/>
              </w:rPr>
              <w:br/>
              <w:t>ная сомкн</w:t>
            </w:r>
            <w:r w:rsidRPr="00404F29">
              <w:rPr>
                <w:rFonts w:ascii="Times New Roman" w:hAnsi="Times New Roman" w:cs="Times New Roman"/>
                <w:color w:val="000000"/>
              </w:rPr>
              <w:t>у</w:t>
            </w:r>
            <w:r w:rsidRPr="00404F29">
              <w:rPr>
                <w:rFonts w:ascii="Times New Roman" w:hAnsi="Times New Roman" w:cs="Times New Roman"/>
                <w:color w:val="000000"/>
              </w:rPr>
              <w:t xml:space="preserve">тость </w:t>
            </w:r>
            <w:r w:rsidRPr="00404F29">
              <w:rPr>
                <w:rFonts w:ascii="Times New Roman" w:hAnsi="Times New Roman" w:cs="Times New Roman"/>
                <w:color w:val="000000"/>
              </w:rPr>
              <w:br/>
              <w:t xml:space="preserve">крон  до    </w:t>
            </w:r>
            <w:r w:rsidRPr="00404F29">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интенсив-</w:t>
            </w:r>
            <w:r w:rsidRPr="00404F29">
              <w:rPr>
                <w:rFonts w:ascii="Times New Roman" w:hAnsi="Times New Roman" w:cs="Times New Roman"/>
                <w:color w:val="000000"/>
              </w:rPr>
              <w:br/>
              <w:t xml:space="preserve">ность  </w:t>
            </w:r>
            <w:r w:rsidRPr="00404F29">
              <w:rPr>
                <w:rFonts w:ascii="Times New Roman" w:hAnsi="Times New Roman" w:cs="Times New Roman"/>
                <w:color w:val="000000"/>
              </w:rPr>
              <w:br/>
              <w:t>рубки, % по запасу</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минималь-</w:t>
            </w:r>
            <w:r w:rsidRPr="00404F29">
              <w:rPr>
                <w:rFonts w:ascii="Times New Roman" w:hAnsi="Times New Roman" w:cs="Times New Roman"/>
                <w:color w:val="000000"/>
              </w:rPr>
              <w:br/>
              <w:t>ная сомкн</w:t>
            </w:r>
            <w:r w:rsidRPr="00404F29">
              <w:rPr>
                <w:rFonts w:ascii="Times New Roman" w:hAnsi="Times New Roman" w:cs="Times New Roman"/>
                <w:color w:val="000000"/>
              </w:rPr>
              <w:t>у</w:t>
            </w:r>
            <w:r w:rsidRPr="00404F29">
              <w:rPr>
                <w:rFonts w:ascii="Times New Roman" w:hAnsi="Times New Roman" w:cs="Times New Roman"/>
                <w:color w:val="000000"/>
              </w:rPr>
              <w:t xml:space="preserve">тость </w:t>
            </w:r>
            <w:r w:rsidRPr="00404F29">
              <w:rPr>
                <w:rFonts w:ascii="Times New Roman" w:hAnsi="Times New Roman" w:cs="Times New Roman"/>
                <w:color w:val="000000"/>
              </w:rPr>
              <w:br/>
              <w:t xml:space="preserve">крон  до    </w:t>
            </w:r>
            <w:r w:rsidRPr="00404F29">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интенсив-</w:t>
            </w:r>
            <w:r w:rsidRPr="00404F29">
              <w:rPr>
                <w:rFonts w:ascii="Times New Roman" w:hAnsi="Times New Roman" w:cs="Times New Roman"/>
                <w:color w:val="000000"/>
              </w:rPr>
              <w:br/>
              <w:t xml:space="preserve">ность  </w:t>
            </w:r>
            <w:r w:rsidRPr="00404F29">
              <w:rPr>
                <w:rFonts w:ascii="Times New Roman" w:hAnsi="Times New Roman" w:cs="Times New Roman"/>
                <w:color w:val="000000"/>
              </w:rPr>
              <w:br/>
              <w:t>рубки, % по запасу</w:t>
            </w:r>
          </w:p>
        </w:tc>
        <w:tc>
          <w:tcPr>
            <w:tcW w:w="493" w:type="pct"/>
            <w:vMerge/>
            <w:tcBorders>
              <w:top w:val="nil"/>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r>
      <w:tr w:rsidR="008262A3" w:rsidRPr="00404F29" w:rsidTr="002E3B3A">
        <w:trPr>
          <w:trHeight w:val="600"/>
          <w:tblHeader/>
          <w:jc w:val="center"/>
        </w:trPr>
        <w:tc>
          <w:tcPr>
            <w:tcW w:w="634" w:type="pct"/>
            <w:vMerge/>
            <w:tcBorders>
              <w:top w:val="nil"/>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634" w:type="pct"/>
            <w:vMerge/>
            <w:tcBorders>
              <w:top w:val="nil"/>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422" w:type="pct"/>
            <w:vMerge/>
            <w:tcBorders>
              <w:top w:val="nil"/>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повторяе-</w:t>
            </w:r>
            <w:r w:rsidRPr="00404F29">
              <w:rPr>
                <w:rFonts w:ascii="Times New Roman" w:hAnsi="Times New Roman" w:cs="Times New Roman"/>
                <w:color w:val="000000"/>
              </w:rPr>
              <w:br/>
              <w:t>мость (лет)</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повторяе-</w:t>
            </w:r>
            <w:r w:rsidRPr="00404F29">
              <w:rPr>
                <w:rFonts w:ascii="Times New Roman" w:hAnsi="Times New Roman" w:cs="Times New Roman"/>
                <w:color w:val="000000"/>
              </w:rPr>
              <w:br/>
              <w:t>мость (лет)</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повторяе-</w:t>
            </w:r>
            <w:r w:rsidRPr="00404F29">
              <w:rPr>
                <w:rFonts w:ascii="Times New Roman" w:hAnsi="Times New Roman" w:cs="Times New Roman"/>
                <w:color w:val="000000"/>
              </w:rPr>
              <w:br/>
              <w:t>мость (лет)</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повторяе-</w:t>
            </w:r>
            <w:r w:rsidRPr="00404F29">
              <w:rPr>
                <w:rFonts w:ascii="Times New Roman" w:hAnsi="Times New Roman" w:cs="Times New Roman"/>
                <w:color w:val="000000"/>
              </w:rPr>
              <w:br/>
              <w:t>мость (лет)</w:t>
            </w:r>
          </w:p>
        </w:tc>
        <w:tc>
          <w:tcPr>
            <w:tcW w:w="493" w:type="pct"/>
            <w:vMerge/>
            <w:tcBorders>
              <w:top w:val="nil"/>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r>
      <w:tr w:rsidR="008262A3" w:rsidRPr="00404F29" w:rsidTr="002E3B3A">
        <w:trPr>
          <w:trHeight w:val="240"/>
          <w:tblHeader/>
          <w:jc w:val="center"/>
        </w:trPr>
        <w:tc>
          <w:tcPr>
            <w:tcW w:w="634"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w:t>
            </w:r>
          </w:p>
        </w:tc>
        <w:tc>
          <w:tcPr>
            <w:tcW w:w="634"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w:t>
            </w:r>
          </w:p>
        </w:tc>
        <w:tc>
          <w:tcPr>
            <w:tcW w:w="42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5</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6</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7</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8</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9</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10</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11</w:t>
            </w:r>
          </w:p>
        </w:tc>
        <w:tc>
          <w:tcPr>
            <w:tcW w:w="49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12</w:t>
            </w:r>
          </w:p>
        </w:tc>
      </w:tr>
      <w:tr w:rsidR="008262A3" w:rsidRPr="00404F29" w:rsidTr="002E3B3A">
        <w:trPr>
          <w:trHeight w:val="480"/>
          <w:jc w:val="center"/>
        </w:trPr>
        <w:tc>
          <w:tcPr>
            <w:tcW w:w="634" w:type="pct"/>
            <w:vMerge w:val="restart"/>
            <w:tcBorders>
              <w:top w:val="single" w:sz="6" w:space="0" w:color="auto"/>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1. Осиновые    </w:t>
            </w:r>
            <w:r w:rsidRPr="00404F29">
              <w:rPr>
                <w:rFonts w:ascii="Times New Roman" w:hAnsi="Times New Roman" w:cs="Times New Roman"/>
                <w:color w:val="000000"/>
              </w:rPr>
              <w:br/>
              <w:t xml:space="preserve">насаждения:    </w:t>
            </w:r>
            <w:r w:rsidRPr="00404F29">
              <w:rPr>
                <w:rFonts w:ascii="Times New Roman" w:hAnsi="Times New Roman" w:cs="Times New Roman"/>
                <w:color w:val="000000"/>
              </w:rPr>
              <w:br/>
              <w:t xml:space="preserve">чистые и с     </w:t>
            </w:r>
            <w:r w:rsidRPr="00404F29">
              <w:rPr>
                <w:rFonts w:ascii="Times New Roman" w:hAnsi="Times New Roman" w:cs="Times New Roman"/>
                <w:color w:val="000000"/>
              </w:rPr>
              <w:br/>
              <w:t xml:space="preserve">примесью       </w:t>
            </w:r>
            <w:r w:rsidRPr="00404F29">
              <w:rPr>
                <w:rFonts w:ascii="Times New Roman" w:hAnsi="Times New Roman" w:cs="Times New Roman"/>
                <w:color w:val="000000"/>
              </w:rPr>
              <w:br/>
              <w:t xml:space="preserve">других пород   </w:t>
            </w:r>
          </w:p>
        </w:tc>
        <w:tc>
          <w:tcPr>
            <w:tcW w:w="634"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сложные     </w:t>
            </w:r>
            <w:r w:rsidRPr="00404F29">
              <w:rPr>
                <w:rFonts w:ascii="Times New Roman" w:hAnsi="Times New Roman" w:cs="Times New Roman"/>
                <w:color w:val="000000"/>
              </w:rPr>
              <w:br/>
              <w:t>мелкотравные</w:t>
            </w:r>
            <w:r w:rsidRPr="00404F29">
              <w:rPr>
                <w:rFonts w:ascii="Times New Roman" w:hAnsi="Times New Roman" w:cs="Times New Roman"/>
                <w:color w:val="000000"/>
              </w:rPr>
              <w:br/>
              <w:t xml:space="preserve">(II - I)    </w:t>
            </w:r>
          </w:p>
        </w:tc>
        <w:tc>
          <w:tcPr>
            <w:tcW w:w="42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10 - 15</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&gt; 0,8 </w:t>
            </w:r>
            <w:r w:rsidRPr="00404F29">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30 - 40 </w:t>
            </w:r>
            <w:r w:rsidRPr="00404F29">
              <w:rPr>
                <w:rFonts w:ascii="Times New Roman" w:hAnsi="Times New Roman" w:cs="Times New Roman"/>
                <w:color w:val="000000"/>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30 - 40</w:t>
            </w:r>
            <w:r w:rsidRPr="00404F29">
              <w:rPr>
                <w:rFonts w:ascii="Times New Roman" w:hAnsi="Times New Roman" w:cs="Times New Roman"/>
                <w:color w:val="000000"/>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30 - 35</w:t>
            </w:r>
            <w:r w:rsidRPr="00404F29">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(7 - 10)Ос</w:t>
            </w:r>
            <w:r w:rsidRPr="00404F29">
              <w:rPr>
                <w:rFonts w:ascii="Times New Roman" w:hAnsi="Times New Roman" w:cs="Times New Roman"/>
                <w:color w:val="000000"/>
              </w:rPr>
              <w:br/>
              <w:t xml:space="preserve">(0 - 3)Е, </w:t>
            </w:r>
            <w:r w:rsidRPr="00404F29">
              <w:rPr>
                <w:rFonts w:ascii="Times New Roman" w:hAnsi="Times New Roman" w:cs="Times New Roman"/>
                <w:color w:val="000000"/>
              </w:rPr>
              <w:br/>
              <w:t>Б</w:t>
            </w:r>
          </w:p>
        </w:tc>
      </w:tr>
      <w:tr w:rsidR="008262A3" w:rsidRPr="00404F29" w:rsidTr="002E3B3A">
        <w:trPr>
          <w:trHeight w:val="480"/>
          <w:jc w:val="center"/>
        </w:trPr>
        <w:tc>
          <w:tcPr>
            <w:tcW w:w="634" w:type="pct"/>
            <w:vMerge/>
            <w:tcBorders>
              <w:top w:val="nil"/>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чернично-</w:t>
            </w:r>
            <w:r w:rsidRPr="00404F29">
              <w:rPr>
                <w:rFonts w:ascii="Times New Roman" w:hAnsi="Times New Roman" w:cs="Times New Roman"/>
                <w:color w:val="000000"/>
              </w:rPr>
              <w:br/>
              <w:t>мелкотравные</w:t>
            </w:r>
            <w:r w:rsidRPr="00404F29">
              <w:rPr>
                <w:rFonts w:ascii="Times New Roman" w:hAnsi="Times New Roman" w:cs="Times New Roman"/>
                <w:color w:val="000000"/>
              </w:rPr>
              <w:br/>
              <w:t xml:space="preserve">(III - II)  </w:t>
            </w:r>
          </w:p>
        </w:tc>
        <w:tc>
          <w:tcPr>
            <w:tcW w:w="42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10 - 15</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30 - 35 </w:t>
            </w:r>
            <w:r w:rsidRPr="00404F29">
              <w:rPr>
                <w:rFonts w:ascii="Times New Roman" w:hAnsi="Times New Roman" w:cs="Times New Roman"/>
                <w:color w:val="000000"/>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25 - 35</w:t>
            </w:r>
            <w:r w:rsidRPr="00404F29">
              <w:rPr>
                <w:rFonts w:ascii="Times New Roman" w:hAnsi="Times New Roman" w:cs="Times New Roman"/>
                <w:color w:val="000000"/>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25 - 30</w:t>
            </w:r>
            <w:r w:rsidRPr="00404F29">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(7 - 10)Ос</w:t>
            </w:r>
            <w:r w:rsidRPr="00404F29">
              <w:rPr>
                <w:rFonts w:ascii="Times New Roman" w:hAnsi="Times New Roman" w:cs="Times New Roman"/>
                <w:color w:val="000000"/>
              </w:rPr>
              <w:br/>
              <w:t xml:space="preserve">(0 - 3)Е, </w:t>
            </w:r>
            <w:r w:rsidRPr="00404F29">
              <w:rPr>
                <w:rFonts w:ascii="Times New Roman" w:hAnsi="Times New Roman" w:cs="Times New Roman"/>
                <w:color w:val="000000"/>
              </w:rPr>
              <w:br/>
              <w:t>Б</w:t>
            </w:r>
          </w:p>
        </w:tc>
      </w:tr>
      <w:tr w:rsidR="008262A3" w:rsidRPr="00404F29" w:rsidTr="002E3B3A">
        <w:trPr>
          <w:trHeight w:val="600"/>
          <w:jc w:val="center"/>
        </w:trPr>
        <w:tc>
          <w:tcPr>
            <w:tcW w:w="634" w:type="pct"/>
            <w:vMerge/>
            <w:tcBorders>
              <w:top w:val="nil"/>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сложные     </w:t>
            </w:r>
            <w:r w:rsidRPr="00404F29">
              <w:rPr>
                <w:rFonts w:ascii="Times New Roman" w:hAnsi="Times New Roman" w:cs="Times New Roman"/>
                <w:color w:val="000000"/>
              </w:rPr>
              <w:br/>
              <w:t>широкотрав-</w:t>
            </w:r>
            <w:r w:rsidRPr="00404F29">
              <w:rPr>
                <w:rFonts w:ascii="Times New Roman" w:hAnsi="Times New Roman" w:cs="Times New Roman"/>
                <w:color w:val="000000"/>
              </w:rPr>
              <w:br/>
              <w:t xml:space="preserve">ные         </w:t>
            </w:r>
            <w:r w:rsidRPr="00404F29">
              <w:rPr>
                <w:rFonts w:ascii="Times New Roman" w:hAnsi="Times New Roman" w:cs="Times New Roman"/>
                <w:color w:val="000000"/>
              </w:rPr>
              <w:br/>
              <w:t xml:space="preserve">(Ia - I)    </w:t>
            </w:r>
          </w:p>
        </w:tc>
        <w:tc>
          <w:tcPr>
            <w:tcW w:w="42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8 - 12</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&gt; 0,8 </w:t>
            </w:r>
            <w:r w:rsidRPr="00404F29">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30 - 40 </w:t>
            </w:r>
            <w:r w:rsidRPr="00404F29">
              <w:rPr>
                <w:rFonts w:ascii="Times New Roman" w:hAnsi="Times New Roman" w:cs="Times New Roman"/>
                <w:color w:val="000000"/>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30 - 40</w:t>
            </w:r>
            <w:r w:rsidRPr="00404F29">
              <w:rPr>
                <w:rFonts w:ascii="Times New Roman" w:hAnsi="Times New Roman" w:cs="Times New Roman"/>
                <w:color w:val="000000"/>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30 - 35</w:t>
            </w:r>
            <w:r w:rsidRPr="00404F29">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(7 - 10)Ос</w:t>
            </w:r>
            <w:r w:rsidRPr="00404F29">
              <w:rPr>
                <w:rFonts w:ascii="Times New Roman" w:hAnsi="Times New Roman" w:cs="Times New Roman"/>
                <w:color w:val="000000"/>
              </w:rPr>
              <w:br/>
              <w:t xml:space="preserve">(0 - 3)Е, </w:t>
            </w:r>
            <w:r w:rsidRPr="00404F29">
              <w:rPr>
                <w:rFonts w:ascii="Times New Roman" w:hAnsi="Times New Roman" w:cs="Times New Roman"/>
                <w:color w:val="000000"/>
              </w:rPr>
              <w:br/>
              <w:t>С, Б</w:t>
            </w:r>
          </w:p>
        </w:tc>
      </w:tr>
      <w:tr w:rsidR="008262A3" w:rsidRPr="00404F29" w:rsidTr="002E3B3A">
        <w:trPr>
          <w:trHeight w:val="600"/>
          <w:jc w:val="center"/>
        </w:trPr>
        <w:tc>
          <w:tcPr>
            <w:tcW w:w="634" w:type="pct"/>
            <w:vMerge/>
            <w:tcBorders>
              <w:top w:val="nil"/>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чернично-</w:t>
            </w:r>
            <w:r w:rsidRPr="00404F29">
              <w:rPr>
                <w:rFonts w:ascii="Times New Roman" w:hAnsi="Times New Roman" w:cs="Times New Roman"/>
                <w:color w:val="000000"/>
              </w:rPr>
              <w:br/>
              <w:t xml:space="preserve">широкотрав- </w:t>
            </w:r>
            <w:r w:rsidRPr="00404F29">
              <w:rPr>
                <w:rFonts w:ascii="Times New Roman" w:hAnsi="Times New Roman" w:cs="Times New Roman"/>
                <w:color w:val="000000"/>
              </w:rPr>
              <w:br/>
              <w:t xml:space="preserve">ные         </w:t>
            </w:r>
            <w:r w:rsidRPr="00404F29">
              <w:rPr>
                <w:rFonts w:ascii="Times New Roman" w:hAnsi="Times New Roman" w:cs="Times New Roman"/>
                <w:color w:val="000000"/>
              </w:rPr>
              <w:br/>
              <w:t xml:space="preserve">(I - II)    </w:t>
            </w:r>
          </w:p>
        </w:tc>
        <w:tc>
          <w:tcPr>
            <w:tcW w:w="42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8 - 12</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30 - 35 </w:t>
            </w:r>
            <w:r w:rsidRPr="00404F29">
              <w:rPr>
                <w:rFonts w:ascii="Times New Roman" w:hAnsi="Times New Roman" w:cs="Times New Roman"/>
                <w:color w:val="000000"/>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25 - 35</w:t>
            </w:r>
            <w:r w:rsidRPr="00404F29">
              <w:rPr>
                <w:rFonts w:ascii="Times New Roman" w:hAnsi="Times New Roman" w:cs="Times New Roman"/>
                <w:color w:val="000000"/>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25 - 30</w:t>
            </w:r>
            <w:r w:rsidRPr="00404F29">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(7 - 10)Ос</w:t>
            </w:r>
            <w:r w:rsidRPr="00404F29">
              <w:rPr>
                <w:rFonts w:ascii="Times New Roman" w:hAnsi="Times New Roman" w:cs="Times New Roman"/>
                <w:color w:val="000000"/>
              </w:rPr>
              <w:br/>
              <w:t xml:space="preserve">(0 - 3)Е, </w:t>
            </w:r>
            <w:r w:rsidRPr="00404F29">
              <w:rPr>
                <w:rFonts w:ascii="Times New Roman" w:hAnsi="Times New Roman" w:cs="Times New Roman"/>
                <w:color w:val="000000"/>
              </w:rPr>
              <w:br/>
              <w:t>С, Б</w:t>
            </w:r>
          </w:p>
        </w:tc>
      </w:tr>
      <w:tr w:rsidR="008262A3" w:rsidRPr="00404F29" w:rsidTr="002E3B3A">
        <w:trPr>
          <w:trHeight w:val="600"/>
          <w:jc w:val="center"/>
        </w:trPr>
        <w:tc>
          <w:tcPr>
            <w:tcW w:w="634" w:type="pct"/>
            <w:vMerge/>
            <w:tcBorders>
              <w:top w:val="nil"/>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приручейно-</w:t>
            </w:r>
            <w:r w:rsidRPr="00404F29">
              <w:rPr>
                <w:rFonts w:ascii="Times New Roman" w:hAnsi="Times New Roman" w:cs="Times New Roman"/>
                <w:color w:val="000000"/>
              </w:rPr>
              <w:br/>
              <w:t xml:space="preserve">крупнотрав- </w:t>
            </w:r>
            <w:r w:rsidRPr="00404F29">
              <w:rPr>
                <w:rFonts w:ascii="Times New Roman" w:hAnsi="Times New Roman" w:cs="Times New Roman"/>
                <w:color w:val="000000"/>
              </w:rPr>
              <w:br/>
              <w:t xml:space="preserve">ные         </w:t>
            </w:r>
            <w:r w:rsidRPr="00404F29">
              <w:rPr>
                <w:rFonts w:ascii="Times New Roman" w:hAnsi="Times New Roman" w:cs="Times New Roman"/>
                <w:color w:val="000000"/>
              </w:rPr>
              <w:br/>
              <w:t xml:space="preserve">(II - I)    </w:t>
            </w:r>
          </w:p>
        </w:tc>
        <w:tc>
          <w:tcPr>
            <w:tcW w:w="42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8 - 12</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25 - 35 </w:t>
            </w:r>
            <w:r w:rsidRPr="00404F29">
              <w:rPr>
                <w:rFonts w:ascii="Times New Roman" w:hAnsi="Times New Roman" w:cs="Times New Roman"/>
                <w:color w:val="000000"/>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25 - 30</w:t>
            </w:r>
            <w:r w:rsidRPr="00404F29">
              <w:rPr>
                <w:rFonts w:ascii="Times New Roman" w:hAnsi="Times New Roman" w:cs="Times New Roman"/>
                <w:color w:val="000000"/>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25 - 30</w:t>
            </w:r>
            <w:r w:rsidRPr="00404F29">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(7 - 10)Ос</w:t>
            </w:r>
            <w:r w:rsidRPr="00404F29">
              <w:rPr>
                <w:rFonts w:ascii="Times New Roman" w:hAnsi="Times New Roman" w:cs="Times New Roman"/>
                <w:color w:val="000000"/>
              </w:rPr>
              <w:br/>
              <w:t xml:space="preserve">(0 - 3)Е, </w:t>
            </w:r>
            <w:r w:rsidRPr="00404F29">
              <w:rPr>
                <w:rFonts w:ascii="Times New Roman" w:hAnsi="Times New Roman" w:cs="Times New Roman"/>
                <w:color w:val="000000"/>
              </w:rPr>
              <w:br/>
              <w:t>Б</w:t>
            </w:r>
          </w:p>
        </w:tc>
      </w:tr>
      <w:tr w:rsidR="008262A3" w:rsidRPr="00404F29" w:rsidTr="002E3B3A">
        <w:trPr>
          <w:trHeight w:val="720"/>
          <w:jc w:val="center"/>
        </w:trPr>
        <w:tc>
          <w:tcPr>
            <w:tcW w:w="634" w:type="pct"/>
            <w:vMerge w:val="restart"/>
            <w:tcBorders>
              <w:top w:val="single" w:sz="6" w:space="0" w:color="auto"/>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2. Осиново-</w:t>
            </w:r>
            <w:r w:rsidRPr="00404F29">
              <w:rPr>
                <w:rFonts w:ascii="Times New Roman" w:hAnsi="Times New Roman" w:cs="Times New Roman"/>
                <w:color w:val="000000"/>
              </w:rPr>
              <w:br/>
              <w:t xml:space="preserve">еловые (с      </w:t>
            </w:r>
            <w:r w:rsidRPr="00404F29">
              <w:rPr>
                <w:rFonts w:ascii="Times New Roman" w:hAnsi="Times New Roman" w:cs="Times New Roman"/>
                <w:color w:val="000000"/>
              </w:rPr>
              <w:br/>
              <w:t xml:space="preserve">наличием под   </w:t>
            </w:r>
            <w:r w:rsidRPr="00404F29">
              <w:rPr>
                <w:rFonts w:ascii="Times New Roman" w:hAnsi="Times New Roman" w:cs="Times New Roman"/>
                <w:color w:val="000000"/>
              </w:rPr>
              <w:br/>
              <w:t xml:space="preserve">пологом осины  </w:t>
            </w:r>
            <w:r w:rsidRPr="00404F29">
              <w:rPr>
                <w:rFonts w:ascii="Times New Roman" w:hAnsi="Times New Roman" w:cs="Times New Roman"/>
                <w:color w:val="000000"/>
              </w:rPr>
              <w:br/>
              <w:t xml:space="preserve">достаточного   </w:t>
            </w:r>
            <w:r w:rsidRPr="00404F29">
              <w:rPr>
                <w:rFonts w:ascii="Times New Roman" w:hAnsi="Times New Roman" w:cs="Times New Roman"/>
                <w:color w:val="000000"/>
              </w:rPr>
              <w:br/>
            </w:r>
            <w:r w:rsidRPr="00404F29">
              <w:rPr>
                <w:rFonts w:ascii="Times New Roman" w:hAnsi="Times New Roman" w:cs="Times New Roman"/>
                <w:color w:val="000000"/>
              </w:rPr>
              <w:lastRenderedPageBreak/>
              <w:t xml:space="preserve">количества     </w:t>
            </w:r>
            <w:r w:rsidRPr="00404F29">
              <w:rPr>
                <w:rFonts w:ascii="Times New Roman" w:hAnsi="Times New Roman" w:cs="Times New Roman"/>
                <w:color w:val="000000"/>
              </w:rPr>
              <w:br/>
              <w:t xml:space="preserve">деревьев ели - </w:t>
            </w:r>
            <w:r w:rsidRPr="00404F29">
              <w:rPr>
                <w:rFonts w:ascii="Times New Roman" w:hAnsi="Times New Roman" w:cs="Times New Roman"/>
                <w:color w:val="000000"/>
              </w:rPr>
              <w:br/>
              <w:t xml:space="preserve">второй ярус    </w:t>
            </w:r>
            <w:r w:rsidRPr="00404F29">
              <w:rPr>
                <w:rFonts w:ascii="Times New Roman" w:hAnsi="Times New Roman" w:cs="Times New Roman"/>
                <w:color w:val="000000"/>
              </w:rPr>
              <w:br/>
              <w:t xml:space="preserve">или подрост)   </w:t>
            </w:r>
          </w:p>
        </w:tc>
        <w:tc>
          <w:tcPr>
            <w:tcW w:w="634"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lastRenderedPageBreak/>
              <w:t xml:space="preserve">сложные     </w:t>
            </w:r>
            <w:r w:rsidRPr="00404F29">
              <w:rPr>
                <w:rFonts w:ascii="Times New Roman" w:hAnsi="Times New Roman" w:cs="Times New Roman"/>
                <w:color w:val="000000"/>
              </w:rPr>
              <w:br/>
              <w:t>широкотрав-</w:t>
            </w:r>
            <w:r w:rsidRPr="00404F29">
              <w:rPr>
                <w:rFonts w:ascii="Times New Roman" w:hAnsi="Times New Roman" w:cs="Times New Roman"/>
                <w:color w:val="000000"/>
              </w:rPr>
              <w:br/>
              <w:t xml:space="preserve">ные         </w:t>
            </w:r>
            <w:r w:rsidRPr="00404F29">
              <w:rPr>
                <w:rFonts w:ascii="Times New Roman" w:hAnsi="Times New Roman" w:cs="Times New Roman"/>
                <w:color w:val="000000"/>
              </w:rPr>
              <w:br/>
              <w:t xml:space="preserve">(Ia - I)    </w:t>
            </w:r>
          </w:p>
        </w:tc>
        <w:tc>
          <w:tcPr>
            <w:tcW w:w="42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4 - 8</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30 - 45</w:t>
            </w:r>
            <w:r w:rsidRPr="00404F29">
              <w:rPr>
                <w:rFonts w:ascii="Times New Roman" w:hAnsi="Times New Roman" w:cs="Times New Roman"/>
                <w:color w:val="000000"/>
              </w:rPr>
              <w:br/>
              <w:t>4 - 6</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35 - 45 </w:t>
            </w:r>
            <w:r w:rsidRPr="00404F29">
              <w:rPr>
                <w:rFonts w:ascii="Times New Roman" w:hAnsi="Times New Roman" w:cs="Times New Roman"/>
                <w:color w:val="000000"/>
              </w:rPr>
              <w:br/>
              <w:t>5 - 8</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30 - 40</w:t>
            </w:r>
            <w:r w:rsidRPr="00404F29">
              <w:rPr>
                <w:rFonts w:ascii="Times New Roman" w:hAnsi="Times New Roman" w:cs="Times New Roman"/>
                <w:color w:val="000000"/>
              </w:rPr>
              <w:br/>
              <w:t>10 - 12</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30 - 40</w:t>
            </w:r>
            <w:r w:rsidRPr="00404F29">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(7 - 10)Ос</w:t>
            </w:r>
            <w:r w:rsidRPr="00404F29">
              <w:rPr>
                <w:rFonts w:ascii="Times New Roman" w:hAnsi="Times New Roman" w:cs="Times New Roman"/>
                <w:color w:val="000000"/>
              </w:rPr>
              <w:br/>
              <w:t xml:space="preserve">(0 - 3)Е, </w:t>
            </w:r>
            <w:r w:rsidRPr="00404F29">
              <w:rPr>
                <w:rFonts w:ascii="Times New Roman" w:hAnsi="Times New Roman" w:cs="Times New Roman"/>
                <w:color w:val="000000"/>
              </w:rPr>
              <w:br/>
              <w:t xml:space="preserve">Б     </w:t>
            </w:r>
            <w:r w:rsidRPr="00404F29">
              <w:rPr>
                <w:rFonts w:ascii="Times New Roman" w:hAnsi="Times New Roman" w:cs="Times New Roman"/>
                <w:color w:val="000000"/>
              </w:rPr>
              <w:br/>
              <w:t xml:space="preserve">II яр.  </w:t>
            </w:r>
            <w:r w:rsidRPr="00404F29">
              <w:rPr>
                <w:rFonts w:ascii="Times New Roman" w:hAnsi="Times New Roman" w:cs="Times New Roman"/>
                <w:color w:val="000000"/>
              </w:rPr>
              <w:br/>
              <w:t>(Пдр) 10Е</w:t>
            </w:r>
          </w:p>
        </w:tc>
      </w:tr>
      <w:tr w:rsidR="008262A3" w:rsidRPr="00404F29" w:rsidTr="002E3B3A">
        <w:trPr>
          <w:trHeight w:val="720"/>
          <w:jc w:val="center"/>
        </w:trPr>
        <w:tc>
          <w:tcPr>
            <w:tcW w:w="634" w:type="pct"/>
            <w:vMerge/>
            <w:tcBorders>
              <w:top w:val="nil"/>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чернично-</w:t>
            </w:r>
            <w:r w:rsidRPr="00404F29">
              <w:rPr>
                <w:rFonts w:ascii="Times New Roman" w:hAnsi="Times New Roman" w:cs="Times New Roman"/>
                <w:color w:val="000000"/>
              </w:rPr>
              <w:br/>
              <w:t xml:space="preserve">широкотрав- </w:t>
            </w:r>
            <w:r w:rsidRPr="00404F29">
              <w:rPr>
                <w:rFonts w:ascii="Times New Roman" w:hAnsi="Times New Roman" w:cs="Times New Roman"/>
                <w:color w:val="000000"/>
              </w:rPr>
              <w:br/>
              <w:t xml:space="preserve">ные         </w:t>
            </w:r>
            <w:r w:rsidRPr="00404F29">
              <w:rPr>
                <w:rFonts w:ascii="Times New Roman" w:hAnsi="Times New Roman" w:cs="Times New Roman"/>
                <w:color w:val="000000"/>
              </w:rPr>
              <w:br/>
              <w:t xml:space="preserve">(I - II)    </w:t>
            </w:r>
          </w:p>
        </w:tc>
        <w:tc>
          <w:tcPr>
            <w:tcW w:w="42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4 - 8</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30 - 40</w:t>
            </w:r>
            <w:r w:rsidRPr="00404F29">
              <w:rPr>
                <w:rFonts w:ascii="Times New Roman" w:hAnsi="Times New Roman" w:cs="Times New Roman"/>
                <w:color w:val="000000"/>
              </w:rPr>
              <w:br/>
              <w:t>4 - 6</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30 - 40 </w:t>
            </w:r>
            <w:r w:rsidRPr="00404F29">
              <w:rPr>
                <w:rFonts w:ascii="Times New Roman" w:hAnsi="Times New Roman" w:cs="Times New Roman"/>
                <w:color w:val="000000"/>
              </w:rPr>
              <w:br/>
              <w:t>5 - 8</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30 - 35</w:t>
            </w:r>
            <w:r w:rsidRPr="00404F29">
              <w:rPr>
                <w:rFonts w:ascii="Times New Roman" w:hAnsi="Times New Roman" w:cs="Times New Roman"/>
                <w:color w:val="000000"/>
              </w:rPr>
              <w:br/>
              <w:t>10 - 12</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25 - 35</w:t>
            </w:r>
            <w:r w:rsidRPr="00404F29">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(7 - 10)Ос</w:t>
            </w:r>
            <w:r w:rsidRPr="00404F29">
              <w:rPr>
                <w:rFonts w:ascii="Times New Roman" w:hAnsi="Times New Roman" w:cs="Times New Roman"/>
                <w:color w:val="000000"/>
              </w:rPr>
              <w:br/>
              <w:t xml:space="preserve">(0 - 3)Е, </w:t>
            </w:r>
            <w:r w:rsidRPr="00404F29">
              <w:rPr>
                <w:rFonts w:ascii="Times New Roman" w:hAnsi="Times New Roman" w:cs="Times New Roman"/>
                <w:color w:val="000000"/>
              </w:rPr>
              <w:br/>
              <w:t xml:space="preserve">С, Б   </w:t>
            </w:r>
            <w:r w:rsidRPr="00404F29">
              <w:rPr>
                <w:rFonts w:ascii="Times New Roman" w:hAnsi="Times New Roman" w:cs="Times New Roman"/>
                <w:color w:val="000000"/>
              </w:rPr>
              <w:br/>
              <w:t xml:space="preserve">II яр.  </w:t>
            </w:r>
            <w:r w:rsidRPr="00404F29">
              <w:rPr>
                <w:rFonts w:ascii="Times New Roman" w:hAnsi="Times New Roman" w:cs="Times New Roman"/>
                <w:color w:val="000000"/>
              </w:rPr>
              <w:br/>
              <w:t>(Пдр) 10Е</w:t>
            </w:r>
          </w:p>
        </w:tc>
      </w:tr>
      <w:tr w:rsidR="008262A3" w:rsidRPr="00404F29" w:rsidTr="002E3B3A">
        <w:trPr>
          <w:trHeight w:val="720"/>
          <w:jc w:val="center"/>
        </w:trPr>
        <w:tc>
          <w:tcPr>
            <w:tcW w:w="634" w:type="pct"/>
            <w:vMerge/>
            <w:tcBorders>
              <w:top w:val="nil"/>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приручейно-</w:t>
            </w:r>
            <w:r w:rsidRPr="00404F29">
              <w:rPr>
                <w:rFonts w:ascii="Times New Roman" w:hAnsi="Times New Roman" w:cs="Times New Roman"/>
                <w:color w:val="000000"/>
              </w:rPr>
              <w:br/>
              <w:t xml:space="preserve">крупнотрав- </w:t>
            </w:r>
            <w:r w:rsidRPr="00404F29">
              <w:rPr>
                <w:rFonts w:ascii="Times New Roman" w:hAnsi="Times New Roman" w:cs="Times New Roman"/>
                <w:color w:val="000000"/>
              </w:rPr>
              <w:br/>
              <w:t xml:space="preserve">ные         </w:t>
            </w:r>
            <w:r w:rsidRPr="00404F29">
              <w:rPr>
                <w:rFonts w:ascii="Times New Roman" w:hAnsi="Times New Roman" w:cs="Times New Roman"/>
                <w:color w:val="000000"/>
              </w:rPr>
              <w:br/>
              <w:t xml:space="preserve">(II - I)    </w:t>
            </w:r>
          </w:p>
        </w:tc>
        <w:tc>
          <w:tcPr>
            <w:tcW w:w="42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4 - 8</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30 - 40</w:t>
            </w:r>
            <w:r w:rsidRPr="00404F29">
              <w:rPr>
                <w:rFonts w:ascii="Times New Roman" w:hAnsi="Times New Roman" w:cs="Times New Roman"/>
                <w:color w:val="000000"/>
              </w:rPr>
              <w:br/>
              <w:t>4 - 6</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30 - 40 </w:t>
            </w:r>
            <w:r w:rsidRPr="00404F29">
              <w:rPr>
                <w:rFonts w:ascii="Times New Roman" w:hAnsi="Times New Roman" w:cs="Times New Roman"/>
                <w:color w:val="000000"/>
              </w:rPr>
              <w:br/>
              <w:t>5 - 8</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30 - 35</w:t>
            </w:r>
            <w:r w:rsidRPr="00404F29">
              <w:rPr>
                <w:rFonts w:ascii="Times New Roman" w:hAnsi="Times New Roman" w:cs="Times New Roman"/>
                <w:color w:val="000000"/>
              </w:rPr>
              <w:br/>
              <w:t>10 - 12</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25 - 35</w:t>
            </w:r>
            <w:r w:rsidRPr="00404F29">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(7 - 10)Ос</w:t>
            </w:r>
            <w:r w:rsidRPr="00404F29">
              <w:rPr>
                <w:rFonts w:ascii="Times New Roman" w:hAnsi="Times New Roman" w:cs="Times New Roman"/>
                <w:color w:val="000000"/>
              </w:rPr>
              <w:br/>
              <w:t xml:space="preserve">(0 - 3)Е, </w:t>
            </w:r>
            <w:r w:rsidRPr="00404F29">
              <w:rPr>
                <w:rFonts w:ascii="Times New Roman" w:hAnsi="Times New Roman" w:cs="Times New Roman"/>
                <w:color w:val="000000"/>
              </w:rPr>
              <w:br/>
              <w:t xml:space="preserve">Б     </w:t>
            </w:r>
            <w:r w:rsidRPr="00404F29">
              <w:rPr>
                <w:rFonts w:ascii="Times New Roman" w:hAnsi="Times New Roman" w:cs="Times New Roman"/>
                <w:color w:val="000000"/>
              </w:rPr>
              <w:br/>
              <w:t xml:space="preserve">II яр.  </w:t>
            </w:r>
            <w:r w:rsidRPr="00404F29">
              <w:rPr>
                <w:rFonts w:ascii="Times New Roman" w:hAnsi="Times New Roman" w:cs="Times New Roman"/>
                <w:color w:val="000000"/>
              </w:rPr>
              <w:br/>
              <w:t>(Пдр) 10Е</w:t>
            </w:r>
          </w:p>
        </w:tc>
      </w:tr>
    </w:tbl>
    <w:p w:rsidR="00377889" w:rsidRPr="00404F29" w:rsidRDefault="00377889" w:rsidP="004431FE">
      <w:pPr>
        <w:tabs>
          <w:tab w:val="left" w:pos="9120"/>
        </w:tabs>
        <w:spacing w:line="276" w:lineRule="auto"/>
        <w:rPr>
          <w:color w:val="000000"/>
          <w:u w:val="single"/>
        </w:rPr>
      </w:pPr>
    </w:p>
    <w:p w:rsidR="00377889" w:rsidRPr="00404F29" w:rsidRDefault="00377889" w:rsidP="004431FE">
      <w:pPr>
        <w:tabs>
          <w:tab w:val="left" w:pos="9120"/>
        </w:tabs>
        <w:spacing w:line="276" w:lineRule="auto"/>
        <w:ind w:firstLine="720"/>
        <w:rPr>
          <w:color w:val="000000"/>
        </w:rPr>
      </w:pPr>
      <w:r w:rsidRPr="00404F29">
        <w:rPr>
          <w:color w:val="000000"/>
          <w:u w:val="single"/>
        </w:rPr>
        <w:t>Примечания</w:t>
      </w:r>
      <w:r w:rsidRPr="00404F29">
        <w:rPr>
          <w:color w:val="000000"/>
        </w:rPr>
        <w:t xml:space="preserve">: </w:t>
      </w:r>
    </w:p>
    <w:p w:rsidR="00377889" w:rsidRPr="00404F29" w:rsidRDefault="00377889" w:rsidP="004431FE">
      <w:pPr>
        <w:pStyle w:val="ConsPlusNormal"/>
        <w:widowControl/>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1. Исходный состав в гр. 1 для всех видов рубок ухода - от осветлений до проходных.</w:t>
      </w:r>
    </w:p>
    <w:p w:rsidR="00377889" w:rsidRPr="00404F29" w:rsidRDefault="00377889" w:rsidP="004431FE">
      <w:pPr>
        <w:pStyle w:val="ConsPlusNormal"/>
        <w:widowControl/>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2. Максимальный процент интенсивности рубок ухода приведен для насаждений сомкнутостью (полнотой), равной 1,0. При меньших показателях сомкнутости (полноты), наличии опасности резкого снижения устойчивости и других неблагоприятных условиях, а также пр</w:t>
      </w:r>
      <w:r w:rsidRPr="00404F29">
        <w:rPr>
          <w:rFonts w:ascii="Times New Roman" w:hAnsi="Times New Roman" w:cs="Times New Roman"/>
          <w:color w:val="000000"/>
          <w:sz w:val="24"/>
          <w:szCs w:val="24"/>
        </w:rPr>
        <w:t>о</w:t>
      </w:r>
      <w:r w:rsidRPr="00404F29">
        <w:rPr>
          <w:rFonts w:ascii="Times New Roman" w:hAnsi="Times New Roman" w:cs="Times New Roman"/>
          <w:color w:val="000000"/>
          <w:sz w:val="24"/>
          <w:szCs w:val="24"/>
        </w:rPr>
        <w:t>ведении ухода на участках с сетью технологических коридоров интенсивность рубки соответственно снижается.</w:t>
      </w:r>
    </w:p>
    <w:p w:rsidR="00377889" w:rsidRPr="00404F29" w:rsidRDefault="00377889" w:rsidP="004431FE">
      <w:pPr>
        <w:pStyle w:val="ConsPlusNormal"/>
        <w:widowControl/>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Превышение интенсивности может допускаться при прорубке технологических коридоров (на 5 - 7% по запасу) и необходимости удаления большого количества нежелательных деревьев, не вызывающего отрицательных последствий.</w:t>
      </w:r>
    </w:p>
    <w:p w:rsidR="008262A3" w:rsidRPr="00404F29" w:rsidRDefault="008262A3">
      <w:pPr>
        <w:rPr>
          <w:color w:val="000000"/>
        </w:rPr>
      </w:pPr>
      <w:r w:rsidRPr="00404F29">
        <w:rPr>
          <w:color w:val="000000"/>
        </w:rPr>
        <w:br w:type="page"/>
      </w:r>
    </w:p>
    <w:p w:rsidR="00377889" w:rsidRPr="00404F29" w:rsidRDefault="00377889" w:rsidP="008262A3">
      <w:pPr>
        <w:spacing w:after="120" w:line="276" w:lineRule="auto"/>
        <w:ind w:firstLine="6"/>
        <w:jc w:val="both"/>
        <w:rPr>
          <w:color w:val="000000"/>
        </w:rPr>
      </w:pPr>
      <w:r w:rsidRPr="00404F29">
        <w:rPr>
          <w:color w:val="000000"/>
        </w:rPr>
        <w:lastRenderedPageBreak/>
        <w:t xml:space="preserve">Таблица </w:t>
      </w:r>
      <w:r w:rsidR="008262A3" w:rsidRPr="00404F29">
        <w:rPr>
          <w:color w:val="000000"/>
        </w:rPr>
        <w:t xml:space="preserve">2.1.2.11 - </w:t>
      </w:r>
      <w:r w:rsidRPr="00404F29">
        <w:rPr>
          <w:color w:val="000000"/>
        </w:rPr>
        <w:t>Нормативы режима рубок ухода за лесом в липовых насаждениях хвойно-широколиственного  района европейской части Российской Федерации</w:t>
      </w:r>
    </w:p>
    <w:tbl>
      <w:tblPr>
        <w:tblW w:w="5000" w:type="pct"/>
        <w:jc w:val="center"/>
        <w:tblCellMar>
          <w:left w:w="70" w:type="dxa"/>
          <w:right w:w="70" w:type="dxa"/>
        </w:tblCellMar>
        <w:tblLook w:val="0000"/>
      </w:tblPr>
      <w:tblGrid>
        <w:gridCol w:w="1878"/>
        <w:gridCol w:w="1878"/>
        <w:gridCol w:w="1073"/>
        <w:gridCol w:w="1215"/>
        <w:gridCol w:w="995"/>
        <w:gridCol w:w="1215"/>
        <w:gridCol w:w="995"/>
        <w:gridCol w:w="1215"/>
        <w:gridCol w:w="995"/>
        <w:gridCol w:w="1215"/>
        <w:gridCol w:w="995"/>
        <w:gridCol w:w="1041"/>
      </w:tblGrid>
      <w:tr w:rsidR="008262A3" w:rsidRPr="00404F29" w:rsidTr="002E3B3A">
        <w:trPr>
          <w:trHeight w:val="360"/>
          <w:tblHeader/>
          <w:jc w:val="center"/>
        </w:trPr>
        <w:tc>
          <w:tcPr>
            <w:tcW w:w="685" w:type="pct"/>
            <w:vMerge w:val="restart"/>
            <w:tcBorders>
              <w:top w:val="single" w:sz="6" w:space="0" w:color="auto"/>
              <w:left w:val="single" w:sz="6" w:space="0" w:color="auto"/>
              <w:bottom w:val="nil"/>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Состав лесных </w:t>
            </w:r>
            <w:r w:rsidRPr="00404F29">
              <w:rPr>
                <w:rFonts w:ascii="Times New Roman" w:hAnsi="Times New Roman" w:cs="Times New Roman"/>
                <w:color w:val="000000"/>
              </w:rPr>
              <w:br/>
              <w:t xml:space="preserve">насаждений до </w:t>
            </w:r>
            <w:r w:rsidRPr="00404F29">
              <w:rPr>
                <w:rFonts w:ascii="Times New Roman" w:hAnsi="Times New Roman" w:cs="Times New Roman"/>
                <w:color w:val="000000"/>
              </w:rPr>
              <w:br/>
              <w:t>рубки</w:t>
            </w:r>
          </w:p>
        </w:tc>
        <w:tc>
          <w:tcPr>
            <w:tcW w:w="685" w:type="pct"/>
            <w:vMerge w:val="restart"/>
            <w:tcBorders>
              <w:top w:val="single" w:sz="6" w:space="0" w:color="auto"/>
              <w:left w:val="single" w:sz="6" w:space="0" w:color="auto"/>
              <w:bottom w:val="nil"/>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Группы типов</w:t>
            </w:r>
            <w:r w:rsidRPr="00404F29">
              <w:rPr>
                <w:rFonts w:ascii="Times New Roman" w:hAnsi="Times New Roman" w:cs="Times New Roman"/>
                <w:color w:val="000000"/>
              </w:rPr>
              <w:br/>
              <w:t xml:space="preserve">леса (класс </w:t>
            </w:r>
            <w:r w:rsidRPr="00404F29">
              <w:rPr>
                <w:rFonts w:ascii="Times New Roman" w:hAnsi="Times New Roman" w:cs="Times New Roman"/>
                <w:color w:val="000000"/>
              </w:rPr>
              <w:br/>
              <w:t>бонитета)</w:t>
            </w:r>
          </w:p>
        </w:tc>
        <w:tc>
          <w:tcPr>
            <w:tcW w:w="411" w:type="pct"/>
            <w:vMerge w:val="restart"/>
            <w:tcBorders>
              <w:top w:val="single" w:sz="6" w:space="0" w:color="auto"/>
              <w:left w:val="single" w:sz="6" w:space="0" w:color="auto"/>
              <w:bottom w:val="nil"/>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Возраст</w:t>
            </w:r>
            <w:r w:rsidRPr="00404F29">
              <w:rPr>
                <w:rFonts w:ascii="Times New Roman" w:hAnsi="Times New Roman" w:cs="Times New Roman"/>
                <w:color w:val="000000"/>
              </w:rPr>
              <w:br/>
              <w:t xml:space="preserve">начала </w:t>
            </w:r>
            <w:r w:rsidRPr="00404F29">
              <w:rPr>
                <w:rFonts w:ascii="Times New Roman" w:hAnsi="Times New Roman" w:cs="Times New Roman"/>
                <w:color w:val="000000"/>
              </w:rPr>
              <w:br/>
              <w:t xml:space="preserve">ухода, </w:t>
            </w:r>
            <w:r w:rsidRPr="00404F29">
              <w:rPr>
                <w:rFonts w:ascii="Times New Roman" w:hAnsi="Times New Roman" w:cs="Times New Roman"/>
                <w:color w:val="000000"/>
              </w:rPr>
              <w:br/>
              <w:t>лет</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Осветление</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Прочистка</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Прореживание</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Проходные   </w:t>
            </w:r>
            <w:r w:rsidRPr="00404F29">
              <w:rPr>
                <w:rFonts w:ascii="Times New Roman" w:hAnsi="Times New Roman" w:cs="Times New Roman"/>
                <w:color w:val="000000"/>
              </w:rPr>
              <w:br/>
              <w:t>рубки</w:t>
            </w:r>
          </w:p>
        </w:tc>
        <w:tc>
          <w:tcPr>
            <w:tcW w:w="479" w:type="pct"/>
            <w:vMerge w:val="restart"/>
            <w:tcBorders>
              <w:top w:val="single" w:sz="6" w:space="0" w:color="auto"/>
              <w:left w:val="single" w:sz="6" w:space="0" w:color="auto"/>
              <w:bottom w:val="nil"/>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Целевой  </w:t>
            </w:r>
            <w:r w:rsidRPr="00404F29">
              <w:rPr>
                <w:rFonts w:ascii="Times New Roman" w:hAnsi="Times New Roman" w:cs="Times New Roman"/>
                <w:color w:val="000000"/>
              </w:rPr>
              <w:br/>
              <w:t xml:space="preserve">состав к </w:t>
            </w:r>
            <w:r w:rsidRPr="00404F29">
              <w:rPr>
                <w:rFonts w:ascii="Times New Roman" w:hAnsi="Times New Roman" w:cs="Times New Roman"/>
                <w:color w:val="000000"/>
              </w:rPr>
              <w:br/>
              <w:t xml:space="preserve">возрасту </w:t>
            </w:r>
            <w:r w:rsidRPr="00404F29">
              <w:rPr>
                <w:rFonts w:ascii="Times New Roman" w:hAnsi="Times New Roman" w:cs="Times New Roman"/>
                <w:color w:val="000000"/>
              </w:rPr>
              <w:br/>
              <w:t xml:space="preserve">рубки   </w:t>
            </w:r>
            <w:r w:rsidRPr="00404F29">
              <w:rPr>
                <w:rFonts w:ascii="Times New Roman" w:hAnsi="Times New Roman" w:cs="Times New Roman"/>
                <w:color w:val="000000"/>
              </w:rPr>
              <w:br/>
              <w:t>(спелости)</w:t>
            </w:r>
          </w:p>
        </w:tc>
      </w:tr>
      <w:tr w:rsidR="008262A3" w:rsidRPr="00404F29" w:rsidTr="002E3B3A">
        <w:trPr>
          <w:trHeight w:val="1200"/>
          <w:tblHeader/>
          <w:jc w:val="center"/>
        </w:trPr>
        <w:tc>
          <w:tcPr>
            <w:tcW w:w="685" w:type="pct"/>
            <w:vMerge/>
            <w:tcBorders>
              <w:top w:val="nil"/>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685" w:type="pct"/>
            <w:vMerge/>
            <w:tcBorders>
              <w:top w:val="nil"/>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411" w:type="pct"/>
            <w:vMerge/>
            <w:tcBorders>
              <w:top w:val="nil"/>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минималь-</w:t>
            </w:r>
            <w:r w:rsidRPr="00404F29">
              <w:rPr>
                <w:rFonts w:ascii="Times New Roman" w:hAnsi="Times New Roman" w:cs="Times New Roman"/>
                <w:color w:val="000000"/>
              </w:rPr>
              <w:br/>
              <w:t>ная сомкн</w:t>
            </w:r>
            <w:r w:rsidRPr="00404F29">
              <w:rPr>
                <w:rFonts w:ascii="Times New Roman" w:hAnsi="Times New Roman" w:cs="Times New Roman"/>
                <w:color w:val="000000"/>
              </w:rPr>
              <w:t>у</w:t>
            </w:r>
            <w:r w:rsidRPr="00404F29">
              <w:rPr>
                <w:rFonts w:ascii="Times New Roman" w:hAnsi="Times New Roman" w:cs="Times New Roman"/>
                <w:color w:val="000000"/>
              </w:rPr>
              <w:t xml:space="preserve">тость </w:t>
            </w:r>
            <w:r w:rsidRPr="00404F29">
              <w:rPr>
                <w:rFonts w:ascii="Times New Roman" w:hAnsi="Times New Roman" w:cs="Times New Roman"/>
                <w:color w:val="000000"/>
              </w:rPr>
              <w:br/>
              <w:t xml:space="preserve">крон  до    </w:t>
            </w:r>
            <w:r w:rsidRPr="00404F29">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интенсив-</w:t>
            </w:r>
            <w:r w:rsidRPr="00404F29">
              <w:rPr>
                <w:rFonts w:ascii="Times New Roman" w:hAnsi="Times New Roman" w:cs="Times New Roman"/>
                <w:color w:val="000000"/>
              </w:rPr>
              <w:br/>
              <w:t xml:space="preserve">ность  </w:t>
            </w:r>
            <w:r w:rsidRPr="00404F29">
              <w:rPr>
                <w:rFonts w:ascii="Times New Roman" w:hAnsi="Times New Roman" w:cs="Times New Roman"/>
                <w:color w:val="000000"/>
              </w:rPr>
              <w:br/>
              <w:t>рубки, % по запасу</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минималь-</w:t>
            </w:r>
            <w:r w:rsidRPr="00404F29">
              <w:rPr>
                <w:rFonts w:ascii="Times New Roman" w:hAnsi="Times New Roman" w:cs="Times New Roman"/>
                <w:color w:val="000000"/>
              </w:rPr>
              <w:br/>
              <w:t>ная сомкн</w:t>
            </w:r>
            <w:r w:rsidRPr="00404F29">
              <w:rPr>
                <w:rFonts w:ascii="Times New Roman" w:hAnsi="Times New Roman" w:cs="Times New Roman"/>
                <w:color w:val="000000"/>
              </w:rPr>
              <w:t>у</w:t>
            </w:r>
            <w:r w:rsidRPr="00404F29">
              <w:rPr>
                <w:rFonts w:ascii="Times New Roman" w:hAnsi="Times New Roman" w:cs="Times New Roman"/>
                <w:color w:val="000000"/>
              </w:rPr>
              <w:t xml:space="preserve">тость </w:t>
            </w:r>
            <w:r w:rsidRPr="00404F29">
              <w:rPr>
                <w:rFonts w:ascii="Times New Roman" w:hAnsi="Times New Roman" w:cs="Times New Roman"/>
                <w:color w:val="000000"/>
              </w:rPr>
              <w:br/>
              <w:t xml:space="preserve">крон  до    </w:t>
            </w:r>
            <w:r w:rsidRPr="00404F29">
              <w:rPr>
                <w:rFonts w:ascii="Times New Roman" w:hAnsi="Times New Roman" w:cs="Times New Roman"/>
                <w:color w:val="000000"/>
              </w:rPr>
              <w:br/>
              <w:t>ухода</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интенсив-</w:t>
            </w:r>
            <w:r w:rsidRPr="00404F29">
              <w:rPr>
                <w:rFonts w:ascii="Times New Roman" w:hAnsi="Times New Roman" w:cs="Times New Roman"/>
                <w:color w:val="000000"/>
              </w:rPr>
              <w:br/>
              <w:t xml:space="preserve">ность  </w:t>
            </w:r>
            <w:r w:rsidRPr="00404F29">
              <w:rPr>
                <w:rFonts w:ascii="Times New Roman" w:hAnsi="Times New Roman" w:cs="Times New Roman"/>
                <w:color w:val="000000"/>
              </w:rPr>
              <w:br/>
              <w:t>рубки, % по запасу</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минималь-</w:t>
            </w:r>
            <w:r w:rsidRPr="00404F29">
              <w:rPr>
                <w:rFonts w:ascii="Times New Roman" w:hAnsi="Times New Roman" w:cs="Times New Roman"/>
                <w:color w:val="000000"/>
              </w:rPr>
              <w:br/>
              <w:t>ная сомкн</w:t>
            </w:r>
            <w:r w:rsidRPr="00404F29">
              <w:rPr>
                <w:rFonts w:ascii="Times New Roman" w:hAnsi="Times New Roman" w:cs="Times New Roman"/>
                <w:color w:val="000000"/>
              </w:rPr>
              <w:t>у</w:t>
            </w:r>
            <w:r w:rsidRPr="00404F29">
              <w:rPr>
                <w:rFonts w:ascii="Times New Roman" w:hAnsi="Times New Roman" w:cs="Times New Roman"/>
                <w:color w:val="000000"/>
              </w:rPr>
              <w:t xml:space="preserve">тость </w:t>
            </w:r>
            <w:r w:rsidRPr="00404F29">
              <w:rPr>
                <w:rFonts w:ascii="Times New Roman" w:hAnsi="Times New Roman" w:cs="Times New Roman"/>
                <w:color w:val="000000"/>
              </w:rPr>
              <w:br/>
              <w:t xml:space="preserve">крон  до    </w:t>
            </w:r>
            <w:r w:rsidRPr="00404F29">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интенсив-</w:t>
            </w:r>
            <w:r w:rsidRPr="00404F29">
              <w:rPr>
                <w:rFonts w:ascii="Times New Roman" w:hAnsi="Times New Roman" w:cs="Times New Roman"/>
                <w:color w:val="000000"/>
              </w:rPr>
              <w:br/>
              <w:t xml:space="preserve">ность  </w:t>
            </w:r>
            <w:r w:rsidRPr="00404F29">
              <w:rPr>
                <w:rFonts w:ascii="Times New Roman" w:hAnsi="Times New Roman" w:cs="Times New Roman"/>
                <w:color w:val="000000"/>
              </w:rPr>
              <w:br/>
              <w:t>рубки, % по запасу</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минималь-</w:t>
            </w:r>
            <w:r w:rsidRPr="00404F29">
              <w:rPr>
                <w:rFonts w:ascii="Times New Roman" w:hAnsi="Times New Roman" w:cs="Times New Roman"/>
                <w:color w:val="000000"/>
              </w:rPr>
              <w:br/>
              <w:t>ная сомкн</w:t>
            </w:r>
            <w:r w:rsidRPr="00404F29">
              <w:rPr>
                <w:rFonts w:ascii="Times New Roman" w:hAnsi="Times New Roman" w:cs="Times New Roman"/>
                <w:color w:val="000000"/>
              </w:rPr>
              <w:t>у</w:t>
            </w:r>
            <w:r w:rsidRPr="00404F29">
              <w:rPr>
                <w:rFonts w:ascii="Times New Roman" w:hAnsi="Times New Roman" w:cs="Times New Roman"/>
                <w:color w:val="000000"/>
              </w:rPr>
              <w:t xml:space="preserve">тость </w:t>
            </w:r>
            <w:r w:rsidRPr="00404F29">
              <w:rPr>
                <w:rFonts w:ascii="Times New Roman" w:hAnsi="Times New Roman" w:cs="Times New Roman"/>
                <w:color w:val="000000"/>
              </w:rPr>
              <w:br/>
              <w:t xml:space="preserve">крон  до    </w:t>
            </w:r>
            <w:r w:rsidRPr="00404F29">
              <w:rPr>
                <w:rFonts w:ascii="Times New Roman" w:hAnsi="Times New Roman" w:cs="Times New Roman"/>
                <w:color w:val="000000"/>
              </w:rPr>
              <w:br/>
              <w:t>ухода</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интенсив-</w:t>
            </w:r>
            <w:r w:rsidRPr="00404F29">
              <w:rPr>
                <w:rFonts w:ascii="Times New Roman" w:hAnsi="Times New Roman" w:cs="Times New Roman"/>
                <w:color w:val="000000"/>
              </w:rPr>
              <w:br/>
              <w:t xml:space="preserve">ность  </w:t>
            </w:r>
            <w:r w:rsidRPr="00404F29">
              <w:rPr>
                <w:rFonts w:ascii="Times New Roman" w:hAnsi="Times New Roman" w:cs="Times New Roman"/>
                <w:color w:val="000000"/>
              </w:rPr>
              <w:br/>
              <w:t>рубки, % по запасу</w:t>
            </w:r>
          </w:p>
        </w:tc>
        <w:tc>
          <w:tcPr>
            <w:tcW w:w="479" w:type="pct"/>
            <w:vMerge/>
            <w:tcBorders>
              <w:top w:val="nil"/>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r>
      <w:tr w:rsidR="008262A3" w:rsidRPr="00404F29" w:rsidTr="002E3B3A">
        <w:trPr>
          <w:trHeight w:val="600"/>
          <w:tblHeader/>
          <w:jc w:val="center"/>
        </w:trPr>
        <w:tc>
          <w:tcPr>
            <w:tcW w:w="685" w:type="pct"/>
            <w:vMerge/>
            <w:tcBorders>
              <w:top w:val="nil"/>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685" w:type="pct"/>
            <w:vMerge/>
            <w:tcBorders>
              <w:top w:val="nil"/>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411" w:type="pct"/>
            <w:vMerge/>
            <w:tcBorders>
              <w:top w:val="nil"/>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повторяе-</w:t>
            </w:r>
            <w:r w:rsidRPr="00404F29">
              <w:rPr>
                <w:rFonts w:ascii="Times New Roman" w:hAnsi="Times New Roman" w:cs="Times New Roman"/>
                <w:color w:val="000000"/>
              </w:rPr>
              <w:br/>
              <w:t>мость (лет)</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повторяе-</w:t>
            </w:r>
            <w:r w:rsidRPr="00404F29">
              <w:rPr>
                <w:rFonts w:ascii="Times New Roman" w:hAnsi="Times New Roman" w:cs="Times New Roman"/>
                <w:color w:val="000000"/>
              </w:rPr>
              <w:br/>
              <w:t>мость (лет)</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повторяе-</w:t>
            </w:r>
            <w:r w:rsidRPr="00404F29">
              <w:rPr>
                <w:rFonts w:ascii="Times New Roman" w:hAnsi="Times New Roman" w:cs="Times New Roman"/>
                <w:color w:val="000000"/>
              </w:rPr>
              <w:br/>
              <w:t>мость (лет)</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повторяе-</w:t>
            </w:r>
            <w:r w:rsidRPr="00404F29">
              <w:rPr>
                <w:rFonts w:ascii="Times New Roman" w:hAnsi="Times New Roman" w:cs="Times New Roman"/>
                <w:color w:val="000000"/>
              </w:rPr>
              <w:br/>
              <w:t>мость (лет)</w:t>
            </w:r>
          </w:p>
        </w:tc>
        <w:tc>
          <w:tcPr>
            <w:tcW w:w="479" w:type="pct"/>
            <w:vMerge/>
            <w:tcBorders>
              <w:top w:val="nil"/>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r>
      <w:tr w:rsidR="008262A3" w:rsidRPr="00404F29" w:rsidTr="002E3B3A">
        <w:trPr>
          <w:trHeight w:val="240"/>
          <w:tblHeader/>
          <w:jc w:val="center"/>
        </w:trPr>
        <w:tc>
          <w:tcPr>
            <w:tcW w:w="685"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w:t>
            </w:r>
          </w:p>
        </w:tc>
        <w:tc>
          <w:tcPr>
            <w:tcW w:w="685"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w:t>
            </w:r>
          </w:p>
        </w:tc>
        <w:tc>
          <w:tcPr>
            <w:tcW w:w="411"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5</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6</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7</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8</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9</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10</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11</w:t>
            </w:r>
          </w:p>
        </w:tc>
        <w:tc>
          <w:tcPr>
            <w:tcW w:w="479"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12</w:t>
            </w:r>
          </w:p>
        </w:tc>
      </w:tr>
      <w:tr w:rsidR="008262A3" w:rsidRPr="00404F29" w:rsidTr="002E3B3A">
        <w:trPr>
          <w:trHeight w:val="240"/>
          <w:jc w:val="center"/>
        </w:trPr>
        <w:tc>
          <w:tcPr>
            <w:tcW w:w="5000" w:type="pct"/>
            <w:gridSpan w:val="12"/>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I. Насаждения многоцелевого назначения, в т.ч. для получения древесины                  </w:t>
            </w:r>
          </w:p>
        </w:tc>
      </w:tr>
      <w:tr w:rsidR="008262A3" w:rsidRPr="00404F29" w:rsidTr="002E3B3A">
        <w:trPr>
          <w:trHeight w:val="600"/>
          <w:jc w:val="center"/>
        </w:trPr>
        <w:tc>
          <w:tcPr>
            <w:tcW w:w="685" w:type="pct"/>
            <w:vMerge w:val="restart"/>
            <w:tcBorders>
              <w:top w:val="single" w:sz="6" w:space="0" w:color="auto"/>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1. Липовые     </w:t>
            </w:r>
            <w:r w:rsidRPr="00404F29">
              <w:rPr>
                <w:rFonts w:ascii="Times New Roman" w:hAnsi="Times New Roman" w:cs="Times New Roman"/>
                <w:color w:val="000000"/>
              </w:rPr>
              <w:br/>
              <w:t xml:space="preserve">насаждения     </w:t>
            </w:r>
            <w:r w:rsidRPr="00404F29">
              <w:rPr>
                <w:rFonts w:ascii="Times New Roman" w:hAnsi="Times New Roman" w:cs="Times New Roman"/>
                <w:color w:val="000000"/>
              </w:rPr>
              <w:br/>
              <w:t xml:space="preserve">чистые и с     </w:t>
            </w:r>
            <w:r w:rsidRPr="00404F29">
              <w:rPr>
                <w:rFonts w:ascii="Times New Roman" w:hAnsi="Times New Roman" w:cs="Times New Roman"/>
                <w:color w:val="000000"/>
              </w:rPr>
              <w:br/>
              <w:t xml:space="preserve">небольшой      </w:t>
            </w:r>
            <w:r w:rsidRPr="00404F29">
              <w:rPr>
                <w:rFonts w:ascii="Times New Roman" w:hAnsi="Times New Roman" w:cs="Times New Roman"/>
                <w:color w:val="000000"/>
              </w:rPr>
              <w:br/>
              <w:t xml:space="preserve">примесью       </w:t>
            </w:r>
            <w:r w:rsidRPr="00404F29">
              <w:rPr>
                <w:rFonts w:ascii="Times New Roman" w:hAnsi="Times New Roman" w:cs="Times New Roman"/>
                <w:color w:val="000000"/>
              </w:rPr>
              <w:br/>
              <w:t xml:space="preserve">других пород   </w:t>
            </w:r>
            <w:r w:rsidRPr="00404F29">
              <w:rPr>
                <w:rFonts w:ascii="Times New Roman" w:hAnsi="Times New Roman" w:cs="Times New Roman"/>
                <w:color w:val="000000"/>
              </w:rPr>
              <w:br/>
              <w:t xml:space="preserve">(до 2 единиц)  </w:t>
            </w:r>
          </w:p>
        </w:tc>
        <w:tc>
          <w:tcPr>
            <w:tcW w:w="685"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Липняки     </w:t>
            </w:r>
            <w:r w:rsidRPr="00404F29">
              <w:rPr>
                <w:rFonts w:ascii="Times New Roman" w:hAnsi="Times New Roman" w:cs="Times New Roman"/>
                <w:color w:val="000000"/>
              </w:rPr>
              <w:br/>
              <w:t xml:space="preserve">сложные     </w:t>
            </w:r>
            <w:r w:rsidRPr="00404F29">
              <w:rPr>
                <w:rFonts w:ascii="Times New Roman" w:hAnsi="Times New Roman" w:cs="Times New Roman"/>
                <w:color w:val="000000"/>
              </w:rPr>
              <w:br/>
              <w:t>мелкотравные</w:t>
            </w:r>
            <w:r w:rsidRPr="00404F29">
              <w:rPr>
                <w:rFonts w:ascii="Times New Roman" w:hAnsi="Times New Roman" w:cs="Times New Roman"/>
                <w:color w:val="000000"/>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10 - 15</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25 - 30</w:t>
            </w:r>
            <w:r w:rsidRPr="00404F29">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15 - 20</w:t>
            </w:r>
            <w:r w:rsidRPr="00404F29">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(8 - 10)Лп</w:t>
            </w:r>
            <w:r w:rsidRPr="00404F29">
              <w:rPr>
                <w:rFonts w:ascii="Times New Roman" w:hAnsi="Times New Roman" w:cs="Times New Roman"/>
                <w:color w:val="000000"/>
              </w:rPr>
              <w:br/>
              <w:t xml:space="preserve">(0 - 2)С, </w:t>
            </w:r>
            <w:r w:rsidRPr="00404F29">
              <w:rPr>
                <w:rFonts w:ascii="Times New Roman" w:hAnsi="Times New Roman" w:cs="Times New Roman"/>
                <w:color w:val="000000"/>
              </w:rPr>
              <w:br/>
              <w:t>Е, др.п.</w:t>
            </w:r>
          </w:p>
        </w:tc>
      </w:tr>
      <w:tr w:rsidR="008262A3" w:rsidRPr="00404F29" w:rsidTr="002E3B3A">
        <w:trPr>
          <w:trHeight w:val="480"/>
          <w:jc w:val="center"/>
        </w:trPr>
        <w:tc>
          <w:tcPr>
            <w:tcW w:w="685" w:type="pct"/>
            <w:vMerge/>
            <w:tcBorders>
              <w:top w:val="nil"/>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чернично-</w:t>
            </w:r>
            <w:r w:rsidRPr="00404F29">
              <w:rPr>
                <w:rFonts w:ascii="Times New Roman" w:hAnsi="Times New Roman" w:cs="Times New Roman"/>
                <w:color w:val="000000"/>
              </w:rPr>
              <w:br/>
              <w:t>мелкотравные</w:t>
            </w:r>
            <w:r w:rsidRPr="00404F29">
              <w:rPr>
                <w:rFonts w:ascii="Times New Roman" w:hAnsi="Times New Roman" w:cs="Times New Roman"/>
                <w:color w:val="000000"/>
              </w:rPr>
              <w:br/>
              <w:t xml:space="preserve">(III - IV)  </w:t>
            </w:r>
          </w:p>
        </w:tc>
        <w:tc>
          <w:tcPr>
            <w:tcW w:w="411"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10 - 15</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20 - 25</w:t>
            </w:r>
            <w:r w:rsidRPr="00404F29">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20 - 25</w:t>
            </w:r>
            <w:r w:rsidRPr="00404F29">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15 - 20</w:t>
            </w:r>
            <w:r w:rsidRPr="00404F29">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(8 - 10)Лп</w:t>
            </w:r>
            <w:r w:rsidRPr="00404F29">
              <w:rPr>
                <w:rFonts w:ascii="Times New Roman" w:hAnsi="Times New Roman" w:cs="Times New Roman"/>
                <w:color w:val="000000"/>
              </w:rPr>
              <w:br/>
              <w:t>(0 - 2) С,</w:t>
            </w:r>
            <w:r w:rsidRPr="00404F29">
              <w:rPr>
                <w:rFonts w:ascii="Times New Roman" w:hAnsi="Times New Roman" w:cs="Times New Roman"/>
                <w:color w:val="000000"/>
              </w:rPr>
              <w:br/>
              <w:t>Е, др.п.</w:t>
            </w:r>
          </w:p>
        </w:tc>
      </w:tr>
      <w:tr w:rsidR="008262A3" w:rsidRPr="00404F29" w:rsidTr="002E3B3A">
        <w:trPr>
          <w:trHeight w:val="600"/>
          <w:jc w:val="center"/>
        </w:trPr>
        <w:tc>
          <w:tcPr>
            <w:tcW w:w="685" w:type="pct"/>
            <w:vMerge/>
            <w:tcBorders>
              <w:top w:val="nil"/>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сложные     </w:t>
            </w:r>
            <w:r w:rsidRPr="00404F29">
              <w:rPr>
                <w:rFonts w:ascii="Times New Roman" w:hAnsi="Times New Roman" w:cs="Times New Roman"/>
                <w:color w:val="000000"/>
              </w:rPr>
              <w:br/>
              <w:t>широкотрав-</w:t>
            </w:r>
            <w:r w:rsidRPr="00404F29">
              <w:rPr>
                <w:rFonts w:ascii="Times New Roman" w:hAnsi="Times New Roman" w:cs="Times New Roman"/>
                <w:color w:val="000000"/>
              </w:rPr>
              <w:br/>
              <w:t xml:space="preserve">ные         </w:t>
            </w:r>
            <w:r w:rsidRPr="00404F29">
              <w:rPr>
                <w:rFonts w:ascii="Times New Roman" w:hAnsi="Times New Roman" w:cs="Times New Roman"/>
                <w:color w:val="000000"/>
              </w:rPr>
              <w:br/>
              <w:t xml:space="preserve">(I - II)    </w:t>
            </w:r>
          </w:p>
        </w:tc>
        <w:tc>
          <w:tcPr>
            <w:tcW w:w="411"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10 - 15</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25 - 30</w:t>
            </w:r>
            <w:r w:rsidRPr="00404F29">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25 - 30</w:t>
            </w:r>
            <w:r w:rsidRPr="00404F29">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15 - 25</w:t>
            </w:r>
            <w:r w:rsidRPr="00404F29">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(8 - 10)Лп</w:t>
            </w:r>
            <w:r w:rsidRPr="00404F29">
              <w:rPr>
                <w:rFonts w:ascii="Times New Roman" w:hAnsi="Times New Roman" w:cs="Times New Roman"/>
                <w:color w:val="000000"/>
              </w:rPr>
              <w:br/>
              <w:t>(0 - 2) Е,</w:t>
            </w:r>
            <w:r w:rsidRPr="00404F29">
              <w:rPr>
                <w:rFonts w:ascii="Times New Roman" w:hAnsi="Times New Roman" w:cs="Times New Roman"/>
                <w:color w:val="000000"/>
              </w:rPr>
              <w:br/>
              <w:t>Д, др.п.</w:t>
            </w:r>
          </w:p>
        </w:tc>
      </w:tr>
      <w:tr w:rsidR="008262A3" w:rsidRPr="00404F29" w:rsidTr="002E3B3A">
        <w:trPr>
          <w:trHeight w:val="480"/>
          <w:jc w:val="center"/>
        </w:trPr>
        <w:tc>
          <w:tcPr>
            <w:tcW w:w="685" w:type="pct"/>
            <w:vMerge w:val="restart"/>
            <w:tcBorders>
              <w:top w:val="single" w:sz="6" w:space="0" w:color="auto"/>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2. Смешанные   </w:t>
            </w:r>
            <w:r w:rsidRPr="00404F29">
              <w:rPr>
                <w:rFonts w:ascii="Times New Roman" w:hAnsi="Times New Roman" w:cs="Times New Roman"/>
                <w:color w:val="000000"/>
              </w:rPr>
              <w:br/>
              <w:t xml:space="preserve">насаждения с   </w:t>
            </w:r>
            <w:r w:rsidRPr="00404F29">
              <w:rPr>
                <w:rFonts w:ascii="Times New Roman" w:hAnsi="Times New Roman" w:cs="Times New Roman"/>
                <w:color w:val="000000"/>
              </w:rPr>
              <w:br/>
              <w:t xml:space="preserve">преобладанием  </w:t>
            </w:r>
            <w:r w:rsidRPr="00404F29">
              <w:rPr>
                <w:rFonts w:ascii="Times New Roman" w:hAnsi="Times New Roman" w:cs="Times New Roman"/>
                <w:color w:val="000000"/>
              </w:rPr>
              <w:br/>
              <w:t xml:space="preserve">липы в составе </w:t>
            </w:r>
          </w:p>
        </w:tc>
        <w:tc>
          <w:tcPr>
            <w:tcW w:w="685"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сложные     </w:t>
            </w:r>
            <w:r w:rsidRPr="00404F29">
              <w:rPr>
                <w:rFonts w:ascii="Times New Roman" w:hAnsi="Times New Roman" w:cs="Times New Roman"/>
                <w:color w:val="000000"/>
              </w:rPr>
              <w:br/>
              <w:t>мелкотравные</w:t>
            </w:r>
            <w:r w:rsidRPr="00404F29">
              <w:rPr>
                <w:rFonts w:ascii="Times New Roman" w:hAnsi="Times New Roman" w:cs="Times New Roman"/>
                <w:color w:val="000000"/>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6 - 8</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25 - 35</w:t>
            </w:r>
            <w:r w:rsidRPr="00404F29">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25 - 35</w:t>
            </w:r>
            <w:r w:rsidRPr="00404F29">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25 - 30</w:t>
            </w:r>
            <w:r w:rsidRPr="00404F29">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20 - 25</w:t>
            </w:r>
            <w:r w:rsidRPr="00404F29">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(7 - 10)Лп</w:t>
            </w:r>
            <w:r w:rsidRPr="00404F29">
              <w:rPr>
                <w:rFonts w:ascii="Times New Roman" w:hAnsi="Times New Roman" w:cs="Times New Roman"/>
                <w:color w:val="000000"/>
              </w:rPr>
              <w:br/>
              <w:t xml:space="preserve">(0 - 3)С, </w:t>
            </w:r>
            <w:r w:rsidRPr="00404F29">
              <w:rPr>
                <w:rFonts w:ascii="Times New Roman" w:hAnsi="Times New Roman" w:cs="Times New Roman"/>
                <w:color w:val="000000"/>
              </w:rPr>
              <w:br/>
              <w:t>Е, др.п.</w:t>
            </w:r>
          </w:p>
        </w:tc>
      </w:tr>
      <w:tr w:rsidR="008262A3" w:rsidRPr="00404F29" w:rsidTr="002E3B3A">
        <w:trPr>
          <w:trHeight w:val="480"/>
          <w:jc w:val="center"/>
        </w:trPr>
        <w:tc>
          <w:tcPr>
            <w:tcW w:w="685" w:type="pct"/>
            <w:vMerge/>
            <w:tcBorders>
              <w:top w:val="nil"/>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чернично-</w:t>
            </w:r>
            <w:r w:rsidRPr="00404F29">
              <w:rPr>
                <w:rFonts w:ascii="Times New Roman" w:hAnsi="Times New Roman" w:cs="Times New Roman"/>
                <w:color w:val="000000"/>
              </w:rPr>
              <w:br/>
              <w:t>мелкотравные</w:t>
            </w:r>
            <w:r w:rsidRPr="00404F29">
              <w:rPr>
                <w:rFonts w:ascii="Times New Roman" w:hAnsi="Times New Roman" w:cs="Times New Roman"/>
                <w:color w:val="000000"/>
              </w:rPr>
              <w:br/>
              <w:t xml:space="preserve">(III - IV)  </w:t>
            </w:r>
          </w:p>
        </w:tc>
        <w:tc>
          <w:tcPr>
            <w:tcW w:w="411"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6 - 8</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25 - 30</w:t>
            </w:r>
            <w:r w:rsidRPr="00404F29">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25 - 30</w:t>
            </w:r>
            <w:r w:rsidRPr="00404F29">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20 - 25</w:t>
            </w:r>
            <w:r w:rsidRPr="00404F29">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(7 - 10)Лп</w:t>
            </w:r>
            <w:r w:rsidRPr="00404F29">
              <w:rPr>
                <w:rFonts w:ascii="Times New Roman" w:hAnsi="Times New Roman" w:cs="Times New Roman"/>
                <w:color w:val="000000"/>
              </w:rPr>
              <w:br/>
              <w:t xml:space="preserve">(0 - 3)С, </w:t>
            </w:r>
            <w:r w:rsidRPr="00404F29">
              <w:rPr>
                <w:rFonts w:ascii="Times New Roman" w:hAnsi="Times New Roman" w:cs="Times New Roman"/>
                <w:color w:val="000000"/>
              </w:rPr>
              <w:br/>
              <w:t>Е, др.п.</w:t>
            </w:r>
          </w:p>
        </w:tc>
      </w:tr>
      <w:tr w:rsidR="008262A3" w:rsidRPr="00404F29" w:rsidTr="002E3B3A">
        <w:trPr>
          <w:trHeight w:val="600"/>
          <w:jc w:val="center"/>
        </w:trPr>
        <w:tc>
          <w:tcPr>
            <w:tcW w:w="685" w:type="pct"/>
            <w:vMerge/>
            <w:tcBorders>
              <w:top w:val="nil"/>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сложные     </w:t>
            </w:r>
            <w:r w:rsidRPr="00404F29">
              <w:rPr>
                <w:rFonts w:ascii="Times New Roman" w:hAnsi="Times New Roman" w:cs="Times New Roman"/>
                <w:color w:val="000000"/>
              </w:rPr>
              <w:br/>
              <w:t>широкотрав-</w:t>
            </w:r>
            <w:r w:rsidRPr="00404F29">
              <w:rPr>
                <w:rFonts w:ascii="Times New Roman" w:hAnsi="Times New Roman" w:cs="Times New Roman"/>
                <w:color w:val="000000"/>
              </w:rPr>
              <w:br/>
              <w:t xml:space="preserve">ные         </w:t>
            </w:r>
            <w:r w:rsidRPr="00404F29">
              <w:rPr>
                <w:rFonts w:ascii="Times New Roman" w:hAnsi="Times New Roman" w:cs="Times New Roman"/>
                <w:color w:val="000000"/>
              </w:rPr>
              <w:br/>
              <w:t xml:space="preserve">(I - II)    </w:t>
            </w:r>
          </w:p>
        </w:tc>
        <w:tc>
          <w:tcPr>
            <w:tcW w:w="411"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6 - 8</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30 - 40</w:t>
            </w:r>
            <w:r w:rsidRPr="00404F29">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30 - 40</w:t>
            </w:r>
            <w:r w:rsidRPr="00404F29">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25 - 35</w:t>
            </w:r>
            <w:r w:rsidRPr="00404F29">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(7 - 10)Лп</w:t>
            </w:r>
            <w:r w:rsidRPr="00404F29">
              <w:rPr>
                <w:rFonts w:ascii="Times New Roman" w:hAnsi="Times New Roman" w:cs="Times New Roman"/>
                <w:color w:val="000000"/>
              </w:rPr>
              <w:br/>
              <w:t xml:space="preserve">(0 - 3)Е, </w:t>
            </w:r>
            <w:r w:rsidRPr="00404F29">
              <w:rPr>
                <w:rFonts w:ascii="Times New Roman" w:hAnsi="Times New Roman" w:cs="Times New Roman"/>
                <w:color w:val="000000"/>
              </w:rPr>
              <w:br/>
              <w:t>Д, др.п.</w:t>
            </w:r>
          </w:p>
        </w:tc>
      </w:tr>
      <w:tr w:rsidR="008262A3" w:rsidRPr="00404F29" w:rsidTr="002E3B3A">
        <w:trPr>
          <w:trHeight w:val="600"/>
          <w:jc w:val="center"/>
        </w:trPr>
        <w:tc>
          <w:tcPr>
            <w:tcW w:w="685" w:type="pct"/>
            <w:vMerge/>
            <w:tcBorders>
              <w:top w:val="nil"/>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чернично-</w:t>
            </w:r>
            <w:r w:rsidRPr="00404F29">
              <w:rPr>
                <w:rFonts w:ascii="Times New Roman" w:hAnsi="Times New Roman" w:cs="Times New Roman"/>
                <w:color w:val="000000"/>
              </w:rPr>
              <w:br/>
              <w:t xml:space="preserve">широкотрав- </w:t>
            </w:r>
            <w:r w:rsidRPr="00404F29">
              <w:rPr>
                <w:rFonts w:ascii="Times New Roman" w:hAnsi="Times New Roman" w:cs="Times New Roman"/>
                <w:color w:val="000000"/>
              </w:rPr>
              <w:br/>
              <w:t xml:space="preserve">ные         </w:t>
            </w:r>
            <w:r w:rsidRPr="00404F29">
              <w:rPr>
                <w:rFonts w:ascii="Times New Roman" w:hAnsi="Times New Roman" w:cs="Times New Roman"/>
                <w:color w:val="000000"/>
              </w:rPr>
              <w:br/>
            </w:r>
            <w:r w:rsidRPr="00404F29">
              <w:rPr>
                <w:rFonts w:ascii="Times New Roman" w:hAnsi="Times New Roman" w:cs="Times New Roman"/>
                <w:color w:val="000000"/>
              </w:rPr>
              <w:lastRenderedPageBreak/>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lastRenderedPageBreak/>
              <w:t>6 - 8</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25 - 35</w:t>
            </w:r>
            <w:r w:rsidRPr="00404F29">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25 - 35</w:t>
            </w:r>
            <w:r w:rsidRPr="00404F29">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25 - 30</w:t>
            </w:r>
            <w:r w:rsidRPr="00404F29">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20 - 25</w:t>
            </w:r>
            <w:r w:rsidRPr="00404F29">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(7 - 10)Лп</w:t>
            </w:r>
            <w:r w:rsidRPr="00404F29">
              <w:rPr>
                <w:rFonts w:ascii="Times New Roman" w:hAnsi="Times New Roman" w:cs="Times New Roman"/>
                <w:color w:val="000000"/>
              </w:rPr>
              <w:br/>
              <w:t xml:space="preserve">(0 - 3)Е. </w:t>
            </w:r>
            <w:r w:rsidRPr="00404F29">
              <w:rPr>
                <w:rFonts w:ascii="Times New Roman" w:hAnsi="Times New Roman" w:cs="Times New Roman"/>
                <w:color w:val="000000"/>
              </w:rPr>
              <w:br/>
              <w:t>Д, др.п.</w:t>
            </w:r>
          </w:p>
        </w:tc>
      </w:tr>
      <w:tr w:rsidR="008262A3" w:rsidRPr="00404F29" w:rsidTr="002E3B3A">
        <w:trPr>
          <w:trHeight w:val="240"/>
          <w:jc w:val="center"/>
        </w:trPr>
        <w:tc>
          <w:tcPr>
            <w:tcW w:w="5000" w:type="pct"/>
            <w:gridSpan w:val="12"/>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lastRenderedPageBreak/>
              <w:t>II. Насаждения, выращиваемые для целей пчеловодства (нектарная секция)</w:t>
            </w:r>
          </w:p>
        </w:tc>
      </w:tr>
      <w:tr w:rsidR="008262A3" w:rsidRPr="00404F29" w:rsidTr="002E3B3A">
        <w:trPr>
          <w:trHeight w:val="600"/>
          <w:jc w:val="center"/>
        </w:trPr>
        <w:tc>
          <w:tcPr>
            <w:tcW w:w="685" w:type="pct"/>
            <w:vMerge w:val="restart"/>
            <w:tcBorders>
              <w:top w:val="single" w:sz="6" w:space="0" w:color="auto"/>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1. Липовые     </w:t>
            </w:r>
            <w:r w:rsidRPr="00404F29">
              <w:rPr>
                <w:rFonts w:ascii="Times New Roman" w:hAnsi="Times New Roman" w:cs="Times New Roman"/>
                <w:color w:val="000000"/>
              </w:rPr>
              <w:br/>
              <w:t xml:space="preserve">насаждения     </w:t>
            </w:r>
            <w:r w:rsidRPr="00404F29">
              <w:rPr>
                <w:rFonts w:ascii="Times New Roman" w:hAnsi="Times New Roman" w:cs="Times New Roman"/>
                <w:color w:val="000000"/>
              </w:rPr>
              <w:br/>
              <w:t xml:space="preserve">чистые и с     </w:t>
            </w:r>
            <w:r w:rsidRPr="00404F29">
              <w:rPr>
                <w:rFonts w:ascii="Times New Roman" w:hAnsi="Times New Roman" w:cs="Times New Roman"/>
                <w:color w:val="000000"/>
              </w:rPr>
              <w:br/>
              <w:t xml:space="preserve">небольшой      </w:t>
            </w:r>
            <w:r w:rsidRPr="00404F29">
              <w:rPr>
                <w:rFonts w:ascii="Times New Roman" w:hAnsi="Times New Roman" w:cs="Times New Roman"/>
                <w:color w:val="000000"/>
              </w:rPr>
              <w:br/>
              <w:t xml:space="preserve">примесью       </w:t>
            </w:r>
            <w:r w:rsidRPr="00404F29">
              <w:rPr>
                <w:rFonts w:ascii="Times New Roman" w:hAnsi="Times New Roman" w:cs="Times New Roman"/>
                <w:color w:val="000000"/>
              </w:rPr>
              <w:br/>
              <w:t xml:space="preserve">других пород   </w:t>
            </w:r>
            <w:r w:rsidRPr="00404F29">
              <w:rPr>
                <w:rFonts w:ascii="Times New Roman" w:hAnsi="Times New Roman" w:cs="Times New Roman"/>
                <w:color w:val="000000"/>
              </w:rPr>
              <w:br/>
              <w:t xml:space="preserve">(до 2 единиц)  </w:t>
            </w:r>
          </w:p>
        </w:tc>
        <w:tc>
          <w:tcPr>
            <w:tcW w:w="685"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Липняки     </w:t>
            </w:r>
            <w:r w:rsidRPr="00404F29">
              <w:rPr>
                <w:rFonts w:ascii="Times New Roman" w:hAnsi="Times New Roman" w:cs="Times New Roman"/>
                <w:color w:val="000000"/>
              </w:rPr>
              <w:br/>
              <w:t xml:space="preserve">сложные     </w:t>
            </w:r>
            <w:r w:rsidRPr="00404F29">
              <w:rPr>
                <w:rFonts w:ascii="Times New Roman" w:hAnsi="Times New Roman" w:cs="Times New Roman"/>
                <w:color w:val="000000"/>
              </w:rPr>
              <w:br/>
              <w:t>мелкотравные</w:t>
            </w:r>
            <w:r w:rsidRPr="00404F29">
              <w:rPr>
                <w:rFonts w:ascii="Times New Roman" w:hAnsi="Times New Roman" w:cs="Times New Roman"/>
                <w:color w:val="000000"/>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5 - 7</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25 - 30</w:t>
            </w:r>
            <w:r w:rsidRPr="00404F29">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5 - 8</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0,6  </w:t>
            </w:r>
            <w:r w:rsidRPr="00404F29">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10 Лп   </w:t>
            </w:r>
            <w:r w:rsidRPr="00404F29">
              <w:rPr>
                <w:rFonts w:ascii="Times New Roman" w:hAnsi="Times New Roman" w:cs="Times New Roman"/>
                <w:color w:val="000000"/>
              </w:rPr>
              <w:br/>
              <w:t>ед. др.п.</w:t>
            </w:r>
          </w:p>
        </w:tc>
      </w:tr>
      <w:tr w:rsidR="008262A3" w:rsidRPr="00404F29" w:rsidTr="002E3B3A">
        <w:trPr>
          <w:trHeight w:val="480"/>
          <w:jc w:val="center"/>
        </w:trPr>
        <w:tc>
          <w:tcPr>
            <w:tcW w:w="685" w:type="pct"/>
            <w:vMerge/>
            <w:tcBorders>
              <w:top w:val="nil"/>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чернично-</w:t>
            </w:r>
            <w:r w:rsidRPr="00404F29">
              <w:rPr>
                <w:rFonts w:ascii="Times New Roman" w:hAnsi="Times New Roman" w:cs="Times New Roman"/>
                <w:color w:val="000000"/>
              </w:rPr>
              <w:br/>
              <w:t>мелкотравные</w:t>
            </w:r>
            <w:r w:rsidRPr="00404F29">
              <w:rPr>
                <w:rFonts w:ascii="Times New Roman" w:hAnsi="Times New Roman" w:cs="Times New Roman"/>
                <w:color w:val="000000"/>
              </w:rPr>
              <w:br/>
              <w:t xml:space="preserve">(III - IV)  </w:t>
            </w:r>
          </w:p>
        </w:tc>
        <w:tc>
          <w:tcPr>
            <w:tcW w:w="411"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6 - 8</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25 - 30</w:t>
            </w:r>
            <w:r w:rsidRPr="00404F29">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0,6  </w:t>
            </w:r>
            <w:r w:rsidRPr="00404F29">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10 Лп   </w:t>
            </w:r>
            <w:r w:rsidRPr="00404F29">
              <w:rPr>
                <w:rFonts w:ascii="Times New Roman" w:hAnsi="Times New Roman" w:cs="Times New Roman"/>
                <w:color w:val="000000"/>
              </w:rPr>
              <w:br/>
              <w:t>ед. др.п.</w:t>
            </w:r>
          </w:p>
        </w:tc>
      </w:tr>
      <w:tr w:rsidR="008262A3" w:rsidRPr="00404F29" w:rsidTr="002E3B3A">
        <w:trPr>
          <w:trHeight w:val="600"/>
          <w:jc w:val="center"/>
        </w:trPr>
        <w:tc>
          <w:tcPr>
            <w:tcW w:w="685" w:type="pct"/>
            <w:vMerge/>
            <w:tcBorders>
              <w:top w:val="nil"/>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сложные     </w:t>
            </w:r>
            <w:r w:rsidRPr="00404F29">
              <w:rPr>
                <w:rFonts w:ascii="Times New Roman" w:hAnsi="Times New Roman" w:cs="Times New Roman"/>
                <w:color w:val="000000"/>
              </w:rPr>
              <w:br/>
              <w:t>широкотрав-</w:t>
            </w:r>
            <w:r w:rsidRPr="00404F29">
              <w:rPr>
                <w:rFonts w:ascii="Times New Roman" w:hAnsi="Times New Roman" w:cs="Times New Roman"/>
                <w:color w:val="000000"/>
              </w:rPr>
              <w:br/>
              <w:t xml:space="preserve">ные         </w:t>
            </w:r>
            <w:r w:rsidRPr="00404F29">
              <w:rPr>
                <w:rFonts w:ascii="Times New Roman" w:hAnsi="Times New Roman" w:cs="Times New Roman"/>
                <w:color w:val="000000"/>
              </w:rPr>
              <w:br/>
              <w:t xml:space="preserve">(I - II)    </w:t>
            </w:r>
          </w:p>
        </w:tc>
        <w:tc>
          <w:tcPr>
            <w:tcW w:w="411"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5 - 7</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25 - 35</w:t>
            </w:r>
            <w:r w:rsidRPr="00404F29">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20 - 35</w:t>
            </w:r>
            <w:r w:rsidRPr="00404F29">
              <w:rPr>
                <w:rFonts w:ascii="Times New Roman" w:hAnsi="Times New Roman" w:cs="Times New Roman"/>
                <w:color w:val="000000"/>
              </w:rPr>
              <w:br/>
              <w:t>5 - 8</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20 - 35</w:t>
            </w:r>
            <w:r w:rsidRPr="00404F29">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0,6  </w:t>
            </w:r>
            <w:r w:rsidRPr="00404F29">
              <w:rPr>
                <w:rFonts w:ascii="Times New Roman" w:hAnsi="Times New Roman" w:cs="Times New Roman"/>
                <w:color w:val="000000"/>
              </w:rPr>
              <w:br/>
              <w:t>0,4</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20 - 40</w:t>
            </w:r>
            <w:r w:rsidRPr="00404F29">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10 Лп   </w:t>
            </w:r>
            <w:r w:rsidRPr="00404F29">
              <w:rPr>
                <w:rFonts w:ascii="Times New Roman" w:hAnsi="Times New Roman" w:cs="Times New Roman"/>
                <w:color w:val="000000"/>
              </w:rPr>
              <w:br/>
              <w:t>ед. др.п.</w:t>
            </w:r>
          </w:p>
        </w:tc>
      </w:tr>
      <w:tr w:rsidR="008262A3" w:rsidRPr="00404F29" w:rsidTr="002E3B3A">
        <w:trPr>
          <w:trHeight w:val="600"/>
          <w:jc w:val="center"/>
        </w:trPr>
        <w:tc>
          <w:tcPr>
            <w:tcW w:w="685" w:type="pct"/>
            <w:vMerge/>
            <w:tcBorders>
              <w:top w:val="nil"/>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чернично-</w:t>
            </w:r>
            <w:r w:rsidRPr="00404F29">
              <w:rPr>
                <w:rFonts w:ascii="Times New Roman" w:hAnsi="Times New Roman" w:cs="Times New Roman"/>
                <w:color w:val="000000"/>
              </w:rPr>
              <w:br/>
              <w:t xml:space="preserve">широкотрав- </w:t>
            </w:r>
            <w:r w:rsidRPr="00404F29">
              <w:rPr>
                <w:rFonts w:ascii="Times New Roman" w:hAnsi="Times New Roman" w:cs="Times New Roman"/>
                <w:color w:val="000000"/>
              </w:rPr>
              <w:br/>
              <w:t xml:space="preserve">ные         </w:t>
            </w:r>
            <w:r w:rsidRPr="00404F29">
              <w:rPr>
                <w:rFonts w:ascii="Times New Roman" w:hAnsi="Times New Roman" w:cs="Times New Roman"/>
                <w:color w:val="000000"/>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6 - 8</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25 - 35</w:t>
            </w:r>
            <w:r w:rsidRPr="00404F29">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5 - 8</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0,6  </w:t>
            </w:r>
            <w:r w:rsidRPr="00404F29">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10 Лп   </w:t>
            </w:r>
            <w:r w:rsidRPr="00404F29">
              <w:rPr>
                <w:rFonts w:ascii="Times New Roman" w:hAnsi="Times New Roman" w:cs="Times New Roman"/>
                <w:color w:val="000000"/>
              </w:rPr>
              <w:br/>
              <w:t>ед. др.п.</w:t>
            </w:r>
          </w:p>
        </w:tc>
      </w:tr>
      <w:tr w:rsidR="008262A3" w:rsidRPr="00404F29" w:rsidTr="002E3B3A">
        <w:trPr>
          <w:trHeight w:val="885"/>
          <w:jc w:val="center"/>
        </w:trPr>
        <w:tc>
          <w:tcPr>
            <w:tcW w:w="685"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2. Смешанные   </w:t>
            </w:r>
            <w:r w:rsidRPr="00404F29">
              <w:rPr>
                <w:rFonts w:ascii="Times New Roman" w:hAnsi="Times New Roman" w:cs="Times New Roman"/>
                <w:color w:val="000000"/>
              </w:rPr>
              <w:br/>
              <w:t xml:space="preserve">насаждения с   </w:t>
            </w:r>
            <w:r w:rsidRPr="00404F29">
              <w:rPr>
                <w:rFonts w:ascii="Times New Roman" w:hAnsi="Times New Roman" w:cs="Times New Roman"/>
                <w:color w:val="000000"/>
              </w:rPr>
              <w:br/>
              <w:t xml:space="preserve">преобладанием  </w:t>
            </w:r>
            <w:r w:rsidRPr="00404F29">
              <w:rPr>
                <w:rFonts w:ascii="Times New Roman" w:hAnsi="Times New Roman" w:cs="Times New Roman"/>
                <w:color w:val="000000"/>
              </w:rPr>
              <w:br/>
              <w:t xml:space="preserve">липы в составе </w:t>
            </w:r>
          </w:p>
        </w:tc>
        <w:tc>
          <w:tcPr>
            <w:tcW w:w="685"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сложные     </w:t>
            </w:r>
            <w:r w:rsidRPr="00404F29">
              <w:rPr>
                <w:rFonts w:ascii="Times New Roman" w:hAnsi="Times New Roman" w:cs="Times New Roman"/>
                <w:color w:val="000000"/>
              </w:rPr>
              <w:br/>
              <w:t>мелкотравные</w:t>
            </w:r>
            <w:r w:rsidRPr="00404F29">
              <w:rPr>
                <w:rFonts w:ascii="Times New Roman" w:hAnsi="Times New Roman" w:cs="Times New Roman"/>
                <w:color w:val="000000"/>
              </w:rPr>
              <w:br/>
              <w:t xml:space="preserve">(II - III)  </w:t>
            </w:r>
            <w:r w:rsidRPr="00404F29">
              <w:rPr>
                <w:rFonts w:ascii="Times New Roman" w:hAnsi="Times New Roman" w:cs="Times New Roman"/>
                <w:color w:val="000000"/>
              </w:rPr>
              <w:br/>
              <w:t>чернично-</w:t>
            </w:r>
            <w:r w:rsidRPr="00404F29">
              <w:rPr>
                <w:rFonts w:ascii="Times New Roman" w:hAnsi="Times New Roman" w:cs="Times New Roman"/>
                <w:color w:val="000000"/>
              </w:rPr>
              <w:br/>
              <w:t>мелкотравные</w:t>
            </w:r>
            <w:r w:rsidRPr="00404F29">
              <w:rPr>
                <w:rFonts w:ascii="Times New Roman" w:hAnsi="Times New Roman" w:cs="Times New Roman"/>
                <w:color w:val="000000"/>
              </w:rPr>
              <w:br/>
              <w:t xml:space="preserve">(III - IV)  </w:t>
            </w:r>
            <w:r w:rsidRPr="00404F29">
              <w:rPr>
                <w:rFonts w:ascii="Times New Roman" w:hAnsi="Times New Roman" w:cs="Times New Roman"/>
                <w:color w:val="000000"/>
              </w:rPr>
              <w:br/>
              <w:t xml:space="preserve">сложные     </w:t>
            </w:r>
            <w:r w:rsidRPr="00404F29">
              <w:rPr>
                <w:rFonts w:ascii="Times New Roman" w:hAnsi="Times New Roman" w:cs="Times New Roman"/>
                <w:color w:val="000000"/>
              </w:rPr>
              <w:br/>
              <w:t xml:space="preserve">широкотрав- </w:t>
            </w:r>
            <w:r w:rsidRPr="00404F29">
              <w:rPr>
                <w:rFonts w:ascii="Times New Roman" w:hAnsi="Times New Roman" w:cs="Times New Roman"/>
                <w:color w:val="000000"/>
              </w:rPr>
              <w:br/>
              <w:t xml:space="preserve">ные         </w:t>
            </w:r>
            <w:r w:rsidRPr="00404F29">
              <w:rPr>
                <w:rFonts w:ascii="Times New Roman" w:hAnsi="Times New Roman" w:cs="Times New Roman"/>
                <w:color w:val="000000"/>
              </w:rPr>
              <w:br/>
              <w:t xml:space="preserve">(I - II)    </w:t>
            </w:r>
            <w:r w:rsidRPr="00404F29">
              <w:rPr>
                <w:rFonts w:ascii="Times New Roman" w:hAnsi="Times New Roman" w:cs="Times New Roman"/>
                <w:color w:val="000000"/>
              </w:rPr>
              <w:br/>
            </w:r>
            <w:r w:rsidRPr="00404F29">
              <w:rPr>
                <w:rFonts w:ascii="Times New Roman" w:hAnsi="Times New Roman" w:cs="Times New Roman"/>
                <w:color w:val="000000"/>
              </w:rPr>
              <w:lastRenderedPageBreak/>
              <w:t xml:space="preserve">чернично-   </w:t>
            </w:r>
            <w:r w:rsidRPr="00404F29">
              <w:rPr>
                <w:rFonts w:ascii="Times New Roman" w:hAnsi="Times New Roman" w:cs="Times New Roman"/>
                <w:color w:val="000000"/>
              </w:rPr>
              <w:br/>
              <w:t xml:space="preserve">широкотрав- </w:t>
            </w:r>
            <w:r w:rsidRPr="00404F29">
              <w:rPr>
                <w:rFonts w:ascii="Times New Roman" w:hAnsi="Times New Roman" w:cs="Times New Roman"/>
                <w:color w:val="000000"/>
              </w:rPr>
              <w:br/>
              <w:t xml:space="preserve">ные         </w:t>
            </w:r>
            <w:r w:rsidRPr="00404F29">
              <w:rPr>
                <w:rFonts w:ascii="Times New Roman" w:hAnsi="Times New Roman" w:cs="Times New Roman"/>
                <w:color w:val="000000"/>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lastRenderedPageBreak/>
              <w:t xml:space="preserve">4 - 6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4 - 6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t xml:space="preserve">4 - 6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lastRenderedPageBreak/>
              <w:t>4 - 6</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lastRenderedPageBreak/>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lastRenderedPageBreak/>
              <w:t xml:space="preserve">0,7  </w:t>
            </w:r>
            <w:r w:rsidRPr="00404F29">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lastRenderedPageBreak/>
              <w:t>30 - 40</w:t>
            </w:r>
            <w:r w:rsidRPr="00404F29">
              <w:rPr>
                <w:rFonts w:ascii="Times New Roman" w:hAnsi="Times New Roman" w:cs="Times New Roman"/>
                <w:color w:val="000000"/>
              </w:rPr>
              <w:br/>
              <w:t xml:space="preserve">4 - 6 </w:t>
            </w:r>
            <w:r w:rsidRPr="00404F29">
              <w:rPr>
                <w:rFonts w:ascii="Times New Roman" w:hAnsi="Times New Roman" w:cs="Times New Roman"/>
                <w:color w:val="000000"/>
              </w:rPr>
              <w:br/>
            </w:r>
            <w:r w:rsidRPr="00404F29">
              <w:rPr>
                <w:rFonts w:ascii="Times New Roman" w:hAnsi="Times New Roman" w:cs="Times New Roman"/>
                <w:color w:val="000000"/>
              </w:rPr>
              <w:br/>
              <w:t>30 - 35</w:t>
            </w:r>
            <w:r w:rsidRPr="00404F29">
              <w:rPr>
                <w:rFonts w:ascii="Times New Roman" w:hAnsi="Times New Roman" w:cs="Times New Roman"/>
                <w:color w:val="000000"/>
              </w:rPr>
              <w:br/>
              <w:t xml:space="preserve">4 - 6 </w:t>
            </w:r>
            <w:r w:rsidRPr="00404F29">
              <w:rPr>
                <w:rFonts w:ascii="Times New Roman" w:hAnsi="Times New Roman" w:cs="Times New Roman"/>
                <w:color w:val="000000"/>
              </w:rPr>
              <w:br/>
            </w:r>
            <w:r w:rsidRPr="00404F29">
              <w:rPr>
                <w:rFonts w:ascii="Times New Roman" w:hAnsi="Times New Roman" w:cs="Times New Roman"/>
                <w:color w:val="000000"/>
              </w:rPr>
              <w:br/>
              <w:t>30 - 50</w:t>
            </w:r>
            <w:r w:rsidRPr="00404F29">
              <w:rPr>
                <w:rFonts w:ascii="Times New Roman" w:hAnsi="Times New Roman" w:cs="Times New Roman"/>
                <w:color w:val="000000"/>
              </w:rPr>
              <w:br/>
              <w:t xml:space="preserve">4 - 6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lastRenderedPageBreak/>
              <w:t>30 - 35</w:t>
            </w:r>
            <w:r w:rsidRPr="00404F29">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lastRenderedPageBreak/>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t xml:space="preserve">0,7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lastRenderedPageBreak/>
              <w:t xml:space="preserve">0,7  </w:t>
            </w:r>
            <w:r w:rsidRPr="00404F29">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lastRenderedPageBreak/>
              <w:t>20 - 40</w:t>
            </w:r>
            <w:r w:rsidRPr="00404F29">
              <w:rPr>
                <w:rFonts w:ascii="Times New Roman" w:hAnsi="Times New Roman" w:cs="Times New Roman"/>
                <w:color w:val="000000"/>
              </w:rPr>
              <w:br/>
              <w:t xml:space="preserve">5 - 8 </w:t>
            </w:r>
            <w:r w:rsidRPr="00404F29">
              <w:rPr>
                <w:rFonts w:ascii="Times New Roman" w:hAnsi="Times New Roman" w:cs="Times New Roman"/>
                <w:color w:val="000000"/>
              </w:rPr>
              <w:br/>
            </w:r>
            <w:r w:rsidRPr="00404F29">
              <w:rPr>
                <w:rFonts w:ascii="Times New Roman" w:hAnsi="Times New Roman" w:cs="Times New Roman"/>
                <w:color w:val="000000"/>
              </w:rPr>
              <w:br/>
              <w:t>20 - 35</w:t>
            </w:r>
            <w:r w:rsidRPr="00404F29">
              <w:rPr>
                <w:rFonts w:ascii="Times New Roman" w:hAnsi="Times New Roman" w:cs="Times New Roman"/>
                <w:color w:val="000000"/>
              </w:rPr>
              <w:br/>
              <w:t xml:space="preserve">5 - 8 </w:t>
            </w:r>
            <w:r w:rsidRPr="00404F29">
              <w:rPr>
                <w:rFonts w:ascii="Times New Roman" w:hAnsi="Times New Roman" w:cs="Times New Roman"/>
                <w:color w:val="000000"/>
              </w:rPr>
              <w:br/>
            </w:r>
            <w:r w:rsidRPr="00404F29">
              <w:rPr>
                <w:rFonts w:ascii="Times New Roman" w:hAnsi="Times New Roman" w:cs="Times New Roman"/>
                <w:color w:val="000000"/>
              </w:rPr>
              <w:br/>
              <w:t>20 - 45</w:t>
            </w:r>
            <w:r w:rsidRPr="00404F29">
              <w:rPr>
                <w:rFonts w:ascii="Times New Roman" w:hAnsi="Times New Roman" w:cs="Times New Roman"/>
                <w:color w:val="000000"/>
              </w:rPr>
              <w:br/>
              <w:t xml:space="preserve">5 - 8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lastRenderedPageBreak/>
              <w:t>20 - 40</w:t>
            </w:r>
            <w:r w:rsidRPr="00404F29">
              <w:rPr>
                <w:rFonts w:ascii="Times New Roman" w:hAnsi="Times New Roman" w:cs="Times New Roman"/>
                <w:color w:val="000000"/>
              </w:rPr>
              <w:br/>
              <w:t>5 - 8</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lastRenderedPageBreak/>
              <w:t xml:space="preserve">0,6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 xml:space="preserve">0,6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lastRenderedPageBreak/>
              <w:t xml:space="preserve">0,6  </w:t>
            </w:r>
            <w:r w:rsidRPr="00404F29">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lastRenderedPageBreak/>
              <w:t>20 - 35</w:t>
            </w:r>
            <w:r w:rsidRPr="00404F29">
              <w:rPr>
                <w:rFonts w:ascii="Times New Roman" w:hAnsi="Times New Roman" w:cs="Times New Roman"/>
                <w:color w:val="000000"/>
              </w:rPr>
              <w:br/>
              <w:t>8 - 12</w:t>
            </w:r>
            <w:r w:rsidRPr="00404F29">
              <w:rPr>
                <w:rFonts w:ascii="Times New Roman" w:hAnsi="Times New Roman" w:cs="Times New Roman"/>
                <w:color w:val="000000"/>
              </w:rPr>
              <w:br/>
            </w:r>
            <w:r w:rsidRPr="00404F29">
              <w:rPr>
                <w:rFonts w:ascii="Times New Roman" w:hAnsi="Times New Roman" w:cs="Times New Roman"/>
                <w:color w:val="000000"/>
              </w:rPr>
              <w:br/>
              <w:t>20 - 35</w:t>
            </w:r>
            <w:r w:rsidRPr="00404F29">
              <w:rPr>
                <w:rFonts w:ascii="Times New Roman" w:hAnsi="Times New Roman" w:cs="Times New Roman"/>
                <w:color w:val="000000"/>
              </w:rPr>
              <w:br/>
              <w:t>8 - 12</w:t>
            </w:r>
            <w:r w:rsidRPr="00404F29">
              <w:rPr>
                <w:rFonts w:ascii="Times New Roman" w:hAnsi="Times New Roman" w:cs="Times New Roman"/>
                <w:color w:val="000000"/>
              </w:rPr>
              <w:br/>
            </w:r>
            <w:r w:rsidRPr="00404F29">
              <w:rPr>
                <w:rFonts w:ascii="Times New Roman" w:hAnsi="Times New Roman" w:cs="Times New Roman"/>
                <w:color w:val="000000"/>
              </w:rPr>
              <w:br/>
              <w:t>20 - 40</w:t>
            </w:r>
            <w:r w:rsidRPr="00404F29">
              <w:rPr>
                <w:rFonts w:ascii="Times New Roman" w:hAnsi="Times New Roman" w:cs="Times New Roman"/>
                <w:color w:val="000000"/>
              </w:rPr>
              <w:br/>
              <w:t>8 - 12</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lastRenderedPageBreak/>
              <w:t>20 - 35</w:t>
            </w:r>
            <w:r w:rsidRPr="00404F29">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lastRenderedPageBreak/>
              <w:t xml:space="preserve">0,6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 xml:space="preserve">0,5  </w:t>
            </w:r>
            <w:r w:rsidRPr="00404F29">
              <w:rPr>
                <w:rFonts w:ascii="Times New Roman" w:hAnsi="Times New Roman" w:cs="Times New Roman"/>
                <w:color w:val="000000"/>
              </w:rPr>
              <w:br/>
            </w:r>
            <w:r w:rsidRPr="00404F29">
              <w:rPr>
                <w:rFonts w:ascii="Times New Roman" w:hAnsi="Times New Roman" w:cs="Times New Roman"/>
                <w:color w:val="000000"/>
              </w:rPr>
              <w:br/>
              <w:t xml:space="preserve">0,6  </w:t>
            </w:r>
            <w:r w:rsidRPr="00404F29">
              <w:rPr>
                <w:rFonts w:ascii="Times New Roman" w:hAnsi="Times New Roman" w:cs="Times New Roman"/>
                <w:color w:val="000000"/>
              </w:rPr>
              <w:br/>
              <w:t xml:space="preserve">0,4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lastRenderedPageBreak/>
              <w:t xml:space="preserve">0,6  </w:t>
            </w:r>
            <w:r w:rsidRPr="00404F29">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lastRenderedPageBreak/>
              <w:t>20 - 30</w:t>
            </w:r>
            <w:r w:rsidRPr="00404F29">
              <w:rPr>
                <w:rFonts w:ascii="Times New Roman" w:hAnsi="Times New Roman" w:cs="Times New Roman"/>
                <w:color w:val="000000"/>
              </w:rPr>
              <w:br/>
              <w:t>10 - 15</w:t>
            </w:r>
            <w:r w:rsidRPr="00404F29">
              <w:rPr>
                <w:rFonts w:ascii="Times New Roman" w:hAnsi="Times New Roman" w:cs="Times New Roman"/>
                <w:color w:val="000000"/>
              </w:rPr>
              <w:br/>
            </w:r>
            <w:r w:rsidRPr="00404F29">
              <w:rPr>
                <w:rFonts w:ascii="Times New Roman" w:hAnsi="Times New Roman" w:cs="Times New Roman"/>
                <w:color w:val="000000"/>
              </w:rPr>
              <w:br/>
              <w:t>20 - 30</w:t>
            </w:r>
            <w:r w:rsidRPr="00404F29">
              <w:rPr>
                <w:rFonts w:ascii="Times New Roman" w:hAnsi="Times New Roman" w:cs="Times New Roman"/>
                <w:color w:val="000000"/>
              </w:rPr>
              <w:br/>
              <w:t>10 - 15</w:t>
            </w:r>
            <w:r w:rsidRPr="00404F29">
              <w:rPr>
                <w:rFonts w:ascii="Times New Roman" w:hAnsi="Times New Roman" w:cs="Times New Roman"/>
                <w:color w:val="000000"/>
              </w:rPr>
              <w:br/>
            </w:r>
            <w:r w:rsidRPr="00404F29">
              <w:rPr>
                <w:rFonts w:ascii="Times New Roman" w:hAnsi="Times New Roman" w:cs="Times New Roman"/>
                <w:color w:val="000000"/>
              </w:rPr>
              <w:br/>
              <w:t>20 - 40</w:t>
            </w:r>
            <w:r w:rsidRPr="00404F29">
              <w:rPr>
                <w:rFonts w:ascii="Times New Roman" w:hAnsi="Times New Roman" w:cs="Times New Roman"/>
                <w:color w:val="000000"/>
              </w:rPr>
              <w:br/>
              <w:t>10 - 15</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lastRenderedPageBreak/>
              <w:t>20 - 30</w:t>
            </w:r>
            <w:r w:rsidRPr="00404F29">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lastRenderedPageBreak/>
              <w:t>(9 - 10)Лп</w:t>
            </w:r>
            <w:r w:rsidRPr="00404F29">
              <w:rPr>
                <w:rFonts w:ascii="Times New Roman" w:hAnsi="Times New Roman" w:cs="Times New Roman"/>
                <w:color w:val="000000"/>
              </w:rPr>
              <w:br/>
              <w:t xml:space="preserve">(0 - 1)  </w:t>
            </w:r>
            <w:r w:rsidRPr="00404F29">
              <w:rPr>
                <w:rFonts w:ascii="Times New Roman" w:hAnsi="Times New Roman" w:cs="Times New Roman"/>
                <w:color w:val="000000"/>
              </w:rPr>
              <w:br/>
              <w:t xml:space="preserve">др.п.   </w:t>
            </w:r>
            <w:r w:rsidRPr="00404F29">
              <w:rPr>
                <w:rFonts w:ascii="Times New Roman" w:hAnsi="Times New Roman" w:cs="Times New Roman"/>
                <w:color w:val="000000"/>
              </w:rPr>
              <w:br/>
              <w:t>(9 - 10)Лп</w:t>
            </w:r>
            <w:r w:rsidRPr="00404F29">
              <w:rPr>
                <w:rFonts w:ascii="Times New Roman" w:hAnsi="Times New Roman" w:cs="Times New Roman"/>
                <w:color w:val="000000"/>
              </w:rPr>
              <w:br/>
              <w:t xml:space="preserve">(0 - 1)  </w:t>
            </w:r>
            <w:r w:rsidRPr="00404F29">
              <w:rPr>
                <w:rFonts w:ascii="Times New Roman" w:hAnsi="Times New Roman" w:cs="Times New Roman"/>
                <w:color w:val="000000"/>
              </w:rPr>
              <w:br/>
              <w:t xml:space="preserve">др.п.   </w:t>
            </w:r>
            <w:r w:rsidRPr="00404F29">
              <w:rPr>
                <w:rFonts w:ascii="Times New Roman" w:hAnsi="Times New Roman" w:cs="Times New Roman"/>
                <w:color w:val="000000"/>
              </w:rPr>
              <w:br/>
              <w:t>(9 - 10)Лп</w:t>
            </w:r>
            <w:r w:rsidRPr="00404F29">
              <w:rPr>
                <w:rFonts w:ascii="Times New Roman" w:hAnsi="Times New Roman" w:cs="Times New Roman"/>
                <w:color w:val="000000"/>
              </w:rPr>
              <w:br/>
              <w:t xml:space="preserve">(0 - 1)  </w:t>
            </w:r>
            <w:r w:rsidRPr="00404F29">
              <w:rPr>
                <w:rFonts w:ascii="Times New Roman" w:hAnsi="Times New Roman" w:cs="Times New Roman"/>
                <w:color w:val="000000"/>
              </w:rPr>
              <w:br/>
              <w:t xml:space="preserve">др.п.   </w:t>
            </w:r>
            <w:r w:rsidRPr="00404F29">
              <w:rPr>
                <w:rFonts w:ascii="Times New Roman" w:hAnsi="Times New Roman" w:cs="Times New Roman"/>
                <w:color w:val="000000"/>
              </w:rPr>
              <w:br/>
            </w:r>
            <w:r w:rsidRPr="00404F29">
              <w:rPr>
                <w:rFonts w:ascii="Times New Roman" w:hAnsi="Times New Roman" w:cs="Times New Roman"/>
                <w:color w:val="000000"/>
              </w:rPr>
              <w:br/>
            </w:r>
            <w:r w:rsidRPr="00404F29">
              <w:rPr>
                <w:rFonts w:ascii="Times New Roman" w:hAnsi="Times New Roman" w:cs="Times New Roman"/>
                <w:color w:val="000000"/>
              </w:rPr>
              <w:lastRenderedPageBreak/>
              <w:t>(9 - 10)Лп</w:t>
            </w:r>
            <w:r w:rsidRPr="00404F29">
              <w:rPr>
                <w:rFonts w:ascii="Times New Roman" w:hAnsi="Times New Roman" w:cs="Times New Roman"/>
                <w:color w:val="000000"/>
              </w:rPr>
              <w:br/>
              <w:t xml:space="preserve">(0 - 1)  </w:t>
            </w:r>
            <w:r w:rsidRPr="00404F29">
              <w:rPr>
                <w:rFonts w:ascii="Times New Roman" w:hAnsi="Times New Roman" w:cs="Times New Roman"/>
                <w:color w:val="000000"/>
              </w:rPr>
              <w:br/>
              <w:t>др.п.</w:t>
            </w:r>
          </w:p>
        </w:tc>
      </w:tr>
    </w:tbl>
    <w:p w:rsidR="00377889" w:rsidRPr="00404F29" w:rsidRDefault="00377889" w:rsidP="004431FE">
      <w:pPr>
        <w:tabs>
          <w:tab w:val="left" w:pos="9120"/>
        </w:tabs>
        <w:spacing w:line="276" w:lineRule="auto"/>
        <w:rPr>
          <w:color w:val="000000"/>
        </w:rPr>
      </w:pPr>
    </w:p>
    <w:p w:rsidR="00377889" w:rsidRPr="00404F29" w:rsidRDefault="00377889" w:rsidP="004431FE">
      <w:pPr>
        <w:tabs>
          <w:tab w:val="left" w:pos="9120"/>
        </w:tabs>
        <w:spacing w:line="276" w:lineRule="auto"/>
        <w:ind w:firstLine="720"/>
        <w:rPr>
          <w:color w:val="000000"/>
        </w:rPr>
      </w:pPr>
      <w:r w:rsidRPr="00404F29">
        <w:rPr>
          <w:color w:val="000000"/>
          <w:u w:val="single"/>
        </w:rPr>
        <w:t>Примечания</w:t>
      </w:r>
      <w:r w:rsidRPr="00404F29">
        <w:rPr>
          <w:color w:val="000000"/>
        </w:rPr>
        <w:t xml:space="preserve">: </w:t>
      </w:r>
    </w:p>
    <w:p w:rsidR="00377889" w:rsidRPr="00404F29" w:rsidRDefault="00377889" w:rsidP="004431FE">
      <w:pPr>
        <w:pStyle w:val="ConsPlusNormal"/>
        <w:widowControl/>
        <w:spacing w:line="276" w:lineRule="auto"/>
        <w:jc w:val="both"/>
        <w:rPr>
          <w:rFonts w:ascii="Times New Roman" w:hAnsi="Times New Roman" w:cs="Times New Roman"/>
          <w:color w:val="000000"/>
          <w:sz w:val="24"/>
          <w:szCs w:val="24"/>
        </w:rPr>
      </w:pPr>
    </w:p>
    <w:p w:rsidR="00377889" w:rsidRPr="00404F29" w:rsidRDefault="00377889" w:rsidP="004431FE">
      <w:pPr>
        <w:pStyle w:val="ConsPlusNormal"/>
        <w:widowControl/>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1. Исходный состав в гр. 1 для всех видов рубок ухода - от осветлений до проходных.</w:t>
      </w:r>
    </w:p>
    <w:p w:rsidR="00377889" w:rsidRPr="00404F29" w:rsidRDefault="00377889" w:rsidP="004431FE">
      <w:pPr>
        <w:pStyle w:val="ConsPlusNormal"/>
        <w:widowControl/>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2. Максимальный процент интенсивности рубок приведен для насаждений сомкнутостью (полнотой), равной 1,0. При меньших пок</w:t>
      </w:r>
      <w:r w:rsidRPr="00404F29">
        <w:rPr>
          <w:rFonts w:ascii="Times New Roman" w:hAnsi="Times New Roman" w:cs="Times New Roman"/>
          <w:color w:val="000000"/>
          <w:sz w:val="24"/>
          <w:szCs w:val="24"/>
        </w:rPr>
        <w:t>а</w:t>
      </w:r>
      <w:r w:rsidRPr="00404F29">
        <w:rPr>
          <w:rFonts w:ascii="Times New Roman" w:hAnsi="Times New Roman" w:cs="Times New Roman"/>
          <w:color w:val="000000"/>
          <w:sz w:val="24"/>
          <w:szCs w:val="24"/>
        </w:rPr>
        <w:t>зателях сомкнутости (полноты), наличии опасности снижения устойчивости (жизнеспособности) насаждений при резком разреживании обычного развития водяных побегов на стволах и проявление других неблагоприятных последствий интенсивность рубки соответственно снижается.</w:t>
      </w:r>
    </w:p>
    <w:p w:rsidR="00377889" w:rsidRPr="00404F29" w:rsidRDefault="00377889" w:rsidP="004431FE">
      <w:pPr>
        <w:pStyle w:val="ConsPlusNormal"/>
        <w:widowControl/>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Повышение интенсивности допускается при прорубке технологических коридоров (на 5 - 7% по запасу) и необходимости удаления большого количества нежелательных деревьев, в первую очередь второстепенных пород (осины в смешанных древостоях), если такое п</w:t>
      </w:r>
      <w:r w:rsidRPr="00404F29">
        <w:rPr>
          <w:rFonts w:ascii="Times New Roman" w:hAnsi="Times New Roman" w:cs="Times New Roman"/>
          <w:color w:val="000000"/>
          <w:sz w:val="24"/>
          <w:szCs w:val="24"/>
        </w:rPr>
        <w:t>о</w:t>
      </w:r>
      <w:r w:rsidRPr="00404F29">
        <w:rPr>
          <w:rFonts w:ascii="Times New Roman" w:hAnsi="Times New Roman" w:cs="Times New Roman"/>
          <w:color w:val="000000"/>
          <w:sz w:val="24"/>
          <w:szCs w:val="24"/>
        </w:rPr>
        <w:t>вышение не ведет к отрицательным последствиям.</w:t>
      </w:r>
    </w:p>
    <w:p w:rsidR="002E3B3A" w:rsidRDefault="002E3B3A">
      <w:pPr>
        <w:rPr>
          <w:color w:val="000000"/>
        </w:rPr>
      </w:pPr>
      <w:r>
        <w:rPr>
          <w:color w:val="000000"/>
        </w:rPr>
        <w:br w:type="page"/>
      </w:r>
    </w:p>
    <w:p w:rsidR="00377889" w:rsidRPr="00404F29" w:rsidRDefault="008262A3" w:rsidP="008262A3">
      <w:pPr>
        <w:spacing w:line="276" w:lineRule="auto"/>
        <w:ind w:firstLine="6"/>
        <w:jc w:val="both"/>
        <w:rPr>
          <w:color w:val="000000"/>
        </w:rPr>
      </w:pPr>
      <w:r w:rsidRPr="00404F29">
        <w:rPr>
          <w:color w:val="000000"/>
        </w:rPr>
        <w:lastRenderedPageBreak/>
        <w:t xml:space="preserve">Таблица 2.1.2.12 - </w:t>
      </w:r>
      <w:r w:rsidR="00377889" w:rsidRPr="00404F29">
        <w:rPr>
          <w:color w:val="000000"/>
        </w:rPr>
        <w:t>Нормативы режима рубок ухода за лесом в ольховых насаждениях хвойно-широколиственного района европейской части Российской Федерации</w:t>
      </w:r>
    </w:p>
    <w:tbl>
      <w:tblPr>
        <w:tblW w:w="5000" w:type="pct"/>
        <w:jc w:val="center"/>
        <w:tblCellMar>
          <w:left w:w="70" w:type="dxa"/>
          <w:right w:w="70" w:type="dxa"/>
        </w:tblCellMar>
        <w:tblLook w:val="0000"/>
      </w:tblPr>
      <w:tblGrid>
        <w:gridCol w:w="2329"/>
        <w:gridCol w:w="1733"/>
        <w:gridCol w:w="1138"/>
        <w:gridCol w:w="1107"/>
        <w:gridCol w:w="938"/>
        <w:gridCol w:w="1107"/>
        <w:gridCol w:w="938"/>
        <w:gridCol w:w="1107"/>
        <w:gridCol w:w="938"/>
        <w:gridCol w:w="1107"/>
        <w:gridCol w:w="938"/>
        <w:gridCol w:w="1330"/>
      </w:tblGrid>
      <w:tr w:rsidR="008262A3" w:rsidRPr="00404F29" w:rsidTr="002E3B3A">
        <w:trPr>
          <w:trHeight w:val="20"/>
          <w:jc w:val="center"/>
        </w:trPr>
        <w:tc>
          <w:tcPr>
            <w:tcW w:w="811" w:type="pct"/>
            <w:vMerge w:val="restart"/>
            <w:tcBorders>
              <w:top w:val="single" w:sz="6" w:space="0" w:color="auto"/>
              <w:left w:val="single" w:sz="6" w:space="0" w:color="auto"/>
              <w:bottom w:val="nil"/>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 xml:space="preserve">Состав лесных </w:t>
            </w:r>
            <w:r w:rsidRPr="00404F29">
              <w:rPr>
                <w:rFonts w:ascii="Times New Roman" w:hAnsi="Times New Roman" w:cs="Times New Roman"/>
                <w:color w:val="000000"/>
                <w:sz w:val="18"/>
                <w:szCs w:val="18"/>
              </w:rPr>
              <w:br/>
              <w:t xml:space="preserve">насаждений до </w:t>
            </w:r>
            <w:r w:rsidRPr="00404F29">
              <w:rPr>
                <w:rFonts w:ascii="Times New Roman" w:hAnsi="Times New Roman" w:cs="Times New Roman"/>
                <w:color w:val="000000"/>
                <w:sz w:val="18"/>
                <w:szCs w:val="18"/>
              </w:rPr>
              <w:br/>
              <w:t>рубки</w:t>
            </w:r>
          </w:p>
        </w:tc>
        <w:tc>
          <w:tcPr>
            <w:tcW w:w="608" w:type="pct"/>
            <w:vMerge w:val="restart"/>
            <w:tcBorders>
              <w:top w:val="single" w:sz="6" w:space="0" w:color="auto"/>
              <w:left w:val="single" w:sz="6" w:space="0" w:color="auto"/>
              <w:bottom w:val="nil"/>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Группы типов</w:t>
            </w:r>
            <w:r w:rsidRPr="00404F29">
              <w:rPr>
                <w:rFonts w:ascii="Times New Roman" w:hAnsi="Times New Roman" w:cs="Times New Roman"/>
                <w:color w:val="000000"/>
                <w:sz w:val="18"/>
                <w:szCs w:val="18"/>
              </w:rPr>
              <w:br/>
              <w:t xml:space="preserve">леса (класс </w:t>
            </w:r>
            <w:r w:rsidRPr="00404F29">
              <w:rPr>
                <w:rFonts w:ascii="Times New Roman" w:hAnsi="Times New Roman" w:cs="Times New Roman"/>
                <w:color w:val="000000"/>
                <w:sz w:val="18"/>
                <w:szCs w:val="18"/>
              </w:rPr>
              <w:br/>
              <w:t>бонитета)</w:t>
            </w:r>
          </w:p>
        </w:tc>
        <w:tc>
          <w:tcPr>
            <w:tcW w:w="406" w:type="pct"/>
            <w:vMerge w:val="restart"/>
            <w:tcBorders>
              <w:top w:val="single" w:sz="6" w:space="0" w:color="auto"/>
              <w:left w:val="single" w:sz="6" w:space="0" w:color="auto"/>
              <w:bottom w:val="nil"/>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Возраст</w:t>
            </w:r>
            <w:r w:rsidRPr="00404F29">
              <w:rPr>
                <w:rFonts w:ascii="Times New Roman" w:hAnsi="Times New Roman" w:cs="Times New Roman"/>
                <w:color w:val="000000"/>
                <w:sz w:val="18"/>
                <w:szCs w:val="18"/>
              </w:rPr>
              <w:br/>
              <w:t xml:space="preserve">начала </w:t>
            </w:r>
            <w:r w:rsidRPr="00404F29">
              <w:rPr>
                <w:rFonts w:ascii="Times New Roman" w:hAnsi="Times New Roman" w:cs="Times New Roman"/>
                <w:color w:val="000000"/>
                <w:sz w:val="18"/>
                <w:szCs w:val="18"/>
              </w:rPr>
              <w:br/>
              <w:t xml:space="preserve">ухода, </w:t>
            </w:r>
            <w:r w:rsidRPr="00404F29">
              <w:rPr>
                <w:rFonts w:ascii="Times New Roman" w:hAnsi="Times New Roman" w:cs="Times New Roman"/>
                <w:color w:val="000000"/>
                <w:sz w:val="18"/>
                <w:szCs w:val="18"/>
              </w:rPr>
              <w:br/>
              <w:t>лет</w:t>
            </w:r>
          </w:p>
        </w:tc>
        <w:tc>
          <w:tcPr>
            <w:tcW w:w="675" w:type="pct"/>
            <w:gridSpan w:val="2"/>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Осветление</w:t>
            </w:r>
          </w:p>
        </w:tc>
        <w:tc>
          <w:tcPr>
            <w:tcW w:w="676" w:type="pct"/>
            <w:gridSpan w:val="2"/>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Прочистка</w:t>
            </w:r>
          </w:p>
        </w:tc>
        <w:tc>
          <w:tcPr>
            <w:tcW w:w="675" w:type="pct"/>
            <w:gridSpan w:val="2"/>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Прореживание</w:t>
            </w:r>
          </w:p>
        </w:tc>
        <w:tc>
          <w:tcPr>
            <w:tcW w:w="676" w:type="pct"/>
            <w:gridSpan w:val="2"/>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 xml:space="preserve">Проходные   </w:t>
            </w:r>
            <w:r w:rsidRPr="00404F29">
              <w:rPr>
                <w:rFonts w:ascii="Times New Roman" w:hAnsi="Times New Roman" w:cs="Times New Roman"/>
                <w:color w:val="000000"/>
                <w:sz w:val="18"/>
                <w:szCs w:val="18"/>
              </w:rPr>
              <w:br/>
              <w:t>рубки</w:t>
            </w:r>
          </w:p>
        </w:tc>
        <w:tc>
          <w:tcPr>
            <w:tcW w:w="473" w:type="pct"/>
            <w:vMerge w:val="restart"/>
            <w:tcBorders>
              <w:top w:val="single" w:sz="6" w:space="0" w:color="auto"/>
              <w:left w:val="single" w:sz="6" w:space="0" w:color="auto"/>
              <w:bottom w:val="nil"/>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 xml:space="preserve">Целевой  </w:t>
            </w:r>
            <w:r w:rsidRPr="00404F29">
              <w:rPr>
                <w:rFonts w:ascii="Times New Roman" w:hAnsi="Times New Roman" w:cs="Times New Roman"/>
                <w:color w:val="000000"/>
                <w:sz w:val="18"/>
                <w:szCs w:val="18"/>
              </w:rPr>
              <w:br/>
              <w:t xml:space="preserve">состав к </w:t>
            </w:r>
            <w:r w:rsidRPr="00404F29">
              <w:rPr>
                <w:rFonts w:ascii="Times New Roman" w:hAnsi="Times New Roman" w:cs="Times New Roman"/>
                <w:color w:val="000000"/>
                <w:sz w:val="18"/>
                <w:szCs w:val="18"/>
              </w:rPr>
              <w:br/>
              <w:t xml:space="preserve">возрасту </w:t>
            </w:r>
            <w:r w:rsidRPr="00404F29">
              <w:rPr>
                <w:rFonts w:ascii="Times New Roman" w:hAnsi="Times New Roman" w:cs="Times New Roman"/>
                <w:color w:val="000000"/>
                <w:sz w:val="18"/>
                <w:szCs w:val="18"/>
              </w:rPr>
              <w:br/>
              <w:t xml:space="preserve">рубки   </w:t>
            </w:r>
            <w:r w:rsidRPr="00404F29">
              <w:rPr>
                <w:rFonts w:ascii="Times New Roman" w:hAnsi="Times New Roman" w:cs="Times New Roman"/>
                <w:color w:val="000000"/>
                <w:sz w:val="18"/>
                <w:szCs w:val="18"/>
              </w:rPr>
              <w:br/>
              <w:t>(спелости)</w:t>
            </w:r>
          </w:p>
        </w:tc>
      </w:tr>
      <w:tr w:rsidR="008262A3" w:rsidRPr="00404F29" w:rsidTr="002E3B3A">
        <w:trPr>
          <w:trHeight w:val="20"/>
          <w:jc w:val="center"/>
        </w:trPr>
        <w:tc>
          <w:tcPr>
            <w:tcW w:w="811" w:type="pct"/>
            <w:vMerge/>
            <w:tcBorders>
              <w:top w:val="nil"/>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sz w:val="18"/>
                <w:szCs w:val="18"/>
              </w:rPr>
            </w:pPr>
          </w:p>
        </w:tc>
        <w:tc>
          <w:tcPr>
            <w:tcW w:w="608" w:type="pct"/>
            <w:vMerge/>
            <w:tcBorders>
              <w:top w:val="nil"/>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sz w:val="18"/>
                <w:szCs w:val="18"/>
              </w:rPr>
            </w:pPr>
          </w:p>
        </w:tc>
        <w:tc>
          <w:tcPr>
            <w:tcW w:w="406" w:type="pct"/>
            <w:vMerge/>
            <w:tcBorders>
              <w:top w:val="nil"/>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sz w:val="18"/>
                <w:szCs w:val="18"/>
              </w:rPr>
            </w:pP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минималь-</w:t>
            </w:r>
            <w:r w:rsidRPr="00404F29">
              <w:rPr>
                <w:rFonts w:ascii="Times New Roman" w:hAnsi="Times New Roman" w:cs="Times New Roman"/>
                <w:color w:val="000000"/>
                <w:sz w:val="18"/>
                <w:szCs w:val="18"/>
              </w:rPr>
              <w:br/>
              <w:t>ная сомкн</w:t>
            </w:r>
            <w:r w:rsidRPr="00404F29">
              <w:rPr>
                <w:rFonts w:ascii="Times New Roman" w:hAnsi="Times New Roman" w:cs="Times New Roman"/>
                <w:color w:val="000000"/>
                <w:sz w:val="18"/>
                <w:szCs w:val="18"/>
              </w:rPr>
              <w:t>у</w:t>
            </w:r>
            <w:r w:rsidRPr="00404F29">
              <w:rPr>
                <w:rFonts w:ascii="Times New Roman" w:hAnsi="Times New Roman" w:cs="Times New Roman"/>
                <w:color w:val="000000"/>
                <w:sz w:val="18"/>
                <w:szCs w:val="18"/>
              </w:rPr>
              <w:t xml:space="preserve">тость </w:t>
            </w:r>
            <w:r w:rsidRPr="00404F29">
              <w:rPr>
                <w:rFonts w:ascii="Times New Roman" w:hAnsi="Times New Roman" w:cs="Times New Roman"/>
                <w:color w:val="000000"/>
                <w:sz w:val="18"/>
                <w:szCs w:val="18"/>
              </w:rPr>
              <w:br/>
              <w:t xml:space="preserve">крон  до    </w:t>
            </w:r>
            <w:r w:rsidRPr="00404F29">
              <w:rPr>
                <w:rFonts w:ascii="Times New Roman" w:hAnsi="Times New Roman" w:cs="Times New Roman"/>
                <w:color w:val="000000"/>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интенсив-</w:t>
            </w:r>
            <w:r w:rsidRPr="00404F29">
              <w:rPr>
                <w:rFonts w:ascii="Times New Roman" w:hAnsi="Times New Roman" w:cs="Times New Roman"/>
                <w:color w:val="000000"/>
                <w:sz w:val="18"/>
                <w:szCs w:val="18"/>
              </w:rPr>
              <w:br/>
              <w:t xml:space="preserve">ность  </w:t>
            </w:r>
            <w:r w:rsidRPr="00404F29">
              <w:rPr>
                <w:rFonts w:ascii="Times New Roman" w:hAnsi="Times New Roman" w:cs="Times New Roman"/>
                <w:color w:val="000000"/>
                <w:sz w:val="18"/>
                <w:szCs w:val="18"/>
              </w:rPr>
              <w:br/>
              <w:t>рубки, % по запасу</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минималь-</w:t>
            </w:r>
            <w:r w:rsidRPr="00404F29">
              <w:rPr>
                <w:rFonts w:ascii="Times New Roman" w:hAnsi="Times New Roman" w:cs="Times New Roman"/>
                <w:color w:val="000000"/>
                <w:sz w:val="18"/>
                <w:szCs w:val="18"/>
              </w:rPr>
              <w:br/>
              <w:t>ная сомкн</w:t>
            </w:r>
            <w:r w:rsidRPr="00404F29">
              <w:rPr>
                <w:rFonts w:ascii="Times New Roman" w:hAnsi="Times New Roman" w:cs="Times New Roman"/>
                <w:color w:val="000000"/>
                <w:sz w:val="18"/>
                <w:szCs w:val="18"/>
              </w:rPr>
              <w:t>у</w:t>
            </w:r>
            <w:r w:rsidRPr="00404F29">
              <w:rPr>
                <w:rFonts w:ascii="Times New Roman" w:hAnsi="Times New Roman" w:cs="Times New Roman"/>
                <w:color w:val="000000"/>
                <w:sz w:val="18"/>
                <w:szCs w:val="18"/>
              </w:rPr>
              <w:t xml:space="preserve">тость </w:t>
            </w:r>
            <w:r w:rsidRPr="00404F29">
              <w:rPr>
                <w:rFonts w:ascii="Times New Roman" w:hAnsi="Times New Roman" w:cs="Times New Roman"/>
                <w:color w:val="000000"/>
                <w:sz w:val="18"/>
                <w:szCs w:val="18"/>
              </w:rPr>
              <w:br/>
              <w:t xml:space="preserve">крон  до    </w:t>
            </w:r>
            <w:r w:rsidRPr="00404F29">
              <w:rPr>
                <w:rFonts w:ascii="Times New Roman" w:hAnsi="Times New Roman" w:cs="Times New Roman"/>
                <w:color w:val="000000"/>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интенсив-</w:t>
            </w:r>
            <w:r w:rsidRPr="00404F29">
              <w:rPr>
                <w:rFonts w:ascii="Times New Roman" w:hAnsi="Times New Roman" w:cs="Times New Roman"/>
                <w:color w:val="000000"/>
                <w:sz w:val="18"/>
                <w:szCs w:val="18"/>
              </w:rPr>
              <w:br/>
              <w:t xml:space="preserve">ность  </w:t>
            </w:r>
            <w:r w:rsidRPr="00404F29">
              <w:rPr>
                <w:rFonts w:ascii="Times New Roman" w:hAnsi="Times New Roman" w:cs="Times New Roman"/>
                <w:color w:val="000000"/>
                <w:sz w:val="18"/>
                <w:szCs w:val="18"/>
              </w:rPr>
              <w:br/>
              <w:t>рубки, % по запасу</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минималь-</w:t>
            </w:r>
            <w:r w:rsidRPr="00404F29">
              <w:rPr>
                <w:rFonts w:ascii="Times New Roman" w:hAnsi="Times New Roman" w:cs="Times New Roman"/>
                <w:color w:val="000000"/>
                <w:sz w:val="18"/>
                <w:szCs w:val="18"/>
              </w:rPr>
              <w:br/>
              <w:t>ная сомкн</w:t>
            </w:r>
            <w:r w:rsidRPr="00404F29">
              <w:rPr>
                <w:rFonts w:ascii="Times New Roman" w:hAnsi="Times New Roman" w:cs="Times New Roman"/>
                <w:color w:val="000000"/>
                <w:sz w:val="18"/>
                <w:szCs w:val="18"/>
              </w:rPr>
              <w:t>у</w:t>
            </w:r>
            <w:r w:rsidRPr="00404F29">
              <w:rPr>
                <w:rFonts w:ascii="Times New Roman" w:hAnsi="Times New Roman" w:cs="Times New Roman"/>
                <w:color w:val="000000"/>
                <w:sz w:val="18"/>
                <w:szCs w:val="18"/>
              </w:rPr>
              <w:t xml:space="preserve">тость </w:t>
            </w:r>
            <w:r w:rsidRPr="00404F29">
              <w:rPr>
                <w:rFonts w:ascii="Times New Roman" w:hAnsi="Times New Roman" w:cs="Times New Roman"/>
                <w:color w:val="000000"/>
                <w:sz w:val="18"/>
                <w:szCs w:val="18"/>
              </w:rPr>
              <w:br/>
              <w:t xml:space="preserve">крон  до    </w:t>
            </w:r>
            <w:r w:rsidRPr="00404F29">
              <w:rPr>
                <w:rFonts w:ascii="Times New Roman" w:hAnsi="Times New Roman" w:cs="Times New Roman"/>
                <w:color w:val="000000"/>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интенсив-</w:t>
            </w:r>
            <w:r w:rsidRPr="00404F29">
              <w:rPr>
                <w:rFonts w:ascii="Times New Roman" w:hAnsi="Times New Roman" w:cs="Times New Roman"/>
                <w:color w:val="000000"/>
                <w:sz w:val="18"/>
                <w:szCs w:val="18"/>
              </w:rPr>
              <w:br/>
              <w:t xml:space="preserve">ность  </w:t>
            </w:r>
            <w:r w:rsidRPr="00404F29">
              <w:rPr>
                <w:rFonts w:ascii="Times New Roman" w:hAnsi="Times New Roman" w:cs="Times New Roman"/>
                <w:color w:val="000000"/>
                <w:sz w:val="18"/>
                <w:szCs w:val="18"/>
              </w:rPr>
              <w:br/>
              <w:t>рубки, % по запасу</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минималь-</w:t>
            </w:r>
            <w:r w:rsidRPr="00404F29">
              <w:rPr>
                <w:rFonts w:ascii="Times New Roman" w:hAnsi="Times New Roman" w:cs="Times New Roman"/>
                <w:color w:val="000000"/>
                <w:sz w:val="18"/>
                <w:szCs w:val="18"/>
              </w:rPr>
              <w:br/>
              <w:t>ная сомкн</w:t>
            </w:r>
            <w:r w:rsidRPr="00404F29">
              <w:rPr>
                <w:rFonts w:ascii="Times New Roman" w:hAnsi="Times New Roman" w:cs="Times New Roman"/>
                <w:color w:val="000000"/>
                <w:sz w:val="18"/>
                <w:szCs w:val="18"/>
              </w:rPr>
              <w:t>у</w:t>
            </w:r>
            <w:r w:rsidRPr="00404F29">
              <w:rPr>
                <w:rFonts w:ascii="Times New Roman" w:hAnsi="Times New Roman" w:cs="Times New Roman"/>
                <w:color w:val="000000"/>
                <w:sz w:val="18"/>
                <w:szCs w:val="18"/>
              </w:rPr>
              <w:t xml:space="preserve">тость </w:t>
            </w:r>
            <w:r w:rsidRPr="00404F29">
              <w:rPr>
                <w:rFonts w:ascii="Times New Roman" w:hAnsi="Times New Roman" w:cs="Times New Roman"/>
                <w:color w:val="000000"/>
                <w:sz w:val="18"/>
                <w:szCs w:val="18"/>
              </w:rPr>
              <w:br/>
              <w:t xml:space="preserve">крон  до    </w:t>
            </w:r>
            <w:r w:rsidRPr="00404F29">
              <w:rPr>
                <w:rFonts w:ascii="Times New Roman" w:hAnsi="Times New Roman" w:cs="Times New Roman"/>
                <w:color w:val="000000"/>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интенсив-</w:t>
            </w:r>
            <w:r w:rsidRPr="00404F29">
              <w:rPr>
                <w:rFonts w:ascii="Times New Roman" w:hAnsi="Times New Roman" w:cs="Times New Roman"/>
                <w:color w:val="000000"/>
                <w:sz w:val="18"/>
                <w:szCs w:val="18"/>
              </w:rPr>
              <w:br/>
              <w:t xml:space="preserve">ность  </w:t>
            </w:r>
            <w:r w:rsidRPr="00404F29">
              <w:rPr>
                <w:rFonts w:ascii="Times New Roman" w:hAnsi="Times New Roman" w:cs="Times New Roman"/>
                <w:color w:val="000000"/>
                <w:sz w:val="18"/>
                <w:szCs w:val="18"/>
              </w:rPr>
              <w:br/>
              <w:t>рубки, % по запасу</w:t>
            </w:r>
          </w:p>
        </w:tc>
        <w:tc>
          <w:tcPr>
            <w:tcW w:w="473" w:type="pct"/>
            <w:vMerge/>
            <w:tcBorders>
              <w:top w:val="nil"/>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sz w:val="18"/>
                <w:szCs w:val="18"/>
              </w:rPr>
            </w:pPr>
          </w:p>
        </w:tc>
      </w:tr>
      <w:tr w:rsidR="008262A3" w:rsidRPr="00404F29" w:rsidTr="002E3B3A">
        <w:trPr>
          <w:trHeight w:val="20"/>
          <w:jc w:val="center"/>
        </w:trPr>
        <w:tc>
          <w:tcPr>
            <w:tcW w:w="811" w:type="pct"/>
            <w:vMerge/>
            <w:tcBorders>
              <w:top w:val="nil"/>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sz w:val="18"/>
                <w:szCs w:val="18"/>
              </w:rPr>
            </w:pPr>
          </w:p>
        </w:tc>
        <w:tc>
          <w:tcPr>
            <w:tcW w:w="608" w:type="pct"/>
            <w:vMerge/>
            <w:tcBorders>
              <w:top w:val="nil"/>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sz w:val="18"/>
                <w:szCs w:val="18"/>
              </w:rPr>
            </w:pPr>
          </w:p>
        </w:tc>
        <w:tc>
          <w:tcPr>
            <w:tcW w:w="406" w:type="pct"/>
            <w:vMerge/>
            <w:tcBorders>
              <w:top w:val="nil"/>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sz w:val="18"/>
                <w:szCs w:val="18"/>
              </w:rPr>
            </w:pP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 xml:space="preserve">после </w:t>
            </w:r>
            <w:r w:rsidRPr="00404F29">
              <w:rPr>
                <w:rFonts w:ascii="Times New Roman" w:hAnsi="Times New Roman" w:cs="Times New Roman"/>
                <w:color w:val="000000"/>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повторяе-</w:t>
            </w:r>
            <w:r w:rsidRPr="00404F29">
              <w:rPr>
                <w:rFonts w:ascii="Times New Roman" w:hAnsi="Times New Roman" w:cs="Times New Roman"/>
                <w:color w:val="000000"/>
                <w:sz w:val="18"/>
                <w:szCs w:val="18"/>
              </w:rPr>
              <w:br/>
              <w:t>мость (лет)</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 xml:space="preserve">после </w:t>
            </w:r>
            <w:r w:rsidRPr="00404F29">
              <w:rPr>
                <w:rFonts w:ascii="Times New Roman" w:hAnsi="Times New Roman" w:cs="Times New Roman"/>
                <w:color w:val="000000"/>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повторяе-</w:t>
            </w:r>
            <w:r w:rsidRPr="00404F29">
              <w:rPr>
                <w:rFonts w:ascii="Times New Roman" w:hAnsi="Times New Roman" w:cs="Times New Roman"/>
                <w:color w:val="000000"/>
                <w:sz w:val="18"/>
                <w:szCs w:val="18"/>
              </w:rPr>
              <w:br/>
              <w:t>мость (лет)</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 xml:space="preserve">после </w:t>
            </w:r>
            <w:r w:rsidRPr="00404F29">
              <w:rPr>
                <w:rFonts w:ascii="Times New Roman" w:hAnsi="Times New Roman" w:cs="Times New Roman"/>
                <w:color w:val="000000"/>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повторяе-</w:t>
            </w:r>
            <w:r w:rsidRPr="00404F29">
              <w:rPr>
                <w:rFonts w:ascii="Times New Roman" w:hAnsi="Times New Roman" w:cs="Times New Roman"/>
                <w:color w:val="000000"/>
                <w:sz w:val="18"/>
                <w:szCs w:val="18"/>
              </w:rPr>
              <w:br/>
              <w:t>мость (лет)</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 xml:space="preserve">после </w:t>
            </w:r>
            <w:r w:rsidRPr="00404F29">
              <w:rPr>
                <w:rFonts w:ascii="Times New Roman" w:hAnsi="Times New Roman" w:cs="Times New Roman"/>
                <w:color w:val="000000"/>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повторяе-</w:t>
            </w:r>
            <w:r w:rsidRPr="00404F29">
              <w:rPr>
                <w:rFonts w:ascii="Times New Roman" w:hAnsi="Times New Roman" w:cs="Times New Roman"/>
                <w:color w:val="000000"/>
                <w:sz w:val="18"/>
                <w:szCs w:val="18"/>
              </w:rPr>
              <w:br/>
              <w:t>мость (лет)</w:t>
            </w:r>
          </w:p>
        </w:tc>
        <w:tc>
          <w:tcPr>
            <w:tcW w:w="473" w:type="pct"/>
            <w:vMerge/>
            <w:tcBorders>
              <w:top w:val="nil"/>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sz w:val="18"/>
                <w:szCs w:val="18"/>
              </w:rPr>
            </w:pPr>
          </w:p>
        </w:tc>
      </w:tr>
      <w:tr w:rsidR="008262A3" w:rsidRPr="00404F29" w:rsidTr="002E3B3A">
        <w:trPr>
          <w:trHeight w:val="20"/>
          <w:jc w:val="center"/>
        </w:trPr>
        <w:tc>
          <w:tcPr>
            <w:tcW w:w="811"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1</w:t>
            </w:r>
          </w:p>
        </w:tc>
        <w:tc>
          <w:tcPr>
            <w:tcW w:w="60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2</w:t>
            </w:r>
          </w:p>
        </w:tc>
        <w:tc>
          <w:tcPr>
            <w:tcW w:w="406"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3</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4</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5</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6</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7</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8</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9</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10</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11</w:t>
            </w:r>
          </w:p>
        </w:tc>
        <w:tc>
          <w:tcPr>
            <w:tcW w:w="47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sz w:val="18"/>
                <w:szCs w:val="18"/>
              </w:rPr>
            </w:pPr>
            <w:r w:rsidRPr="00404F29">
              <w:rPr>
                <w:rFonts w:ascii="Times New Roman" w:hAnsi="Times New Roman" w:cs="Times New Roman"/>
                <w:color w:val="000000"/>
                <w:sz w:val="18"/>
                <w:szCs w:val="18"/>
              </w:rPr>
              <w:t>12</w:t>
            </w:r>
          </w:p>
        </w:tc>
      </w:tr>
      <w:tr w:rsidR="008262A3" w:rsidRPr="00404F29" w:rsidTr="002E3B3A">
        <w:trPr>
          <w:trHeight w:val="20"/>
          <w:jc w:val="center"/>
        </w:trPr>
        <w:tc>
          <w:tcPr>
            <w:tcW w:w="811" w:type="pct"/>
            <w:vMerge w:val="restart"/>
            <w:tcBorders>
              <w:top w:val="single" w:sz="6" w:space="0" w:color="auto"/>
              <w:left w:val="single" w:sz="6" w:space="0" w:color="auto"/>
              <w:bottom w:val="nil"/>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Черноольховые  </w:t>
            </w:r>
            <w:r w:rsidRPr="00404F29">
              <w:rPr>
                <w:rFonts w:ascii="Times New Roman" w:hAnsi="Times New Roman" w:cs="Times New Roman"/>
                <w:color w:val="000000"/>
              </w:rPr>
              <w:br/>
              <w:t xml:space="preserve">насаждения     </w:t>
            </w:r>
            <w:r w:rsidRPr="00404F29">
              <w:rPr>
                <w:rFonts w:ascii="Times New Roman" w:hAnsi="Times New Roman" w:cs="Times New Roman"/>
                <w:color w:val="000000"/>
              </w:rPr>
              <w:br/>
              <w:t xml:space="preserve">чистые и с     </w:t>
            </w:r>
            <w:r w:rsidRPr="00404F29">
              <w:rPr>
                <w:rFonts w:ascii="Times New Roman" w:hAnsi="Times New Roman" w:cs="Times New Roman"/>
                <w:color w:val="000000"/>
              </w:rPr>
              <w:br/>
              <w:t xml:space="preserve">участием       </w:t>
            </w:r>
            <w:r w:rsidRPr="00404F29">
              <w:rPr>
                <w:rFonts w:ascii="Times New Roman" w:hAnsi="Times New Roman" w:cs="Times New Roman"/>
                <w:color w:val="000000"/>
              </w:rPr>
              <w:br/>
              <w:t xml:space="preserve">других         </w:t>
            </w:r>
            <w:r w:rsidRPr="00404F29">
              <w:rPr>
                <w:rFonts w:ascii="Times New Roman" w:hAnsi="Times New Roman" w:cs="Times New Roman"/>
                <w:color w:val="000000"/>
              </w:rPr>
              <w:br/>
              <w:t>мягколиственных</w:t>
            </w:r>
            <w:r w:rsidRPr="00404F29">
              <w:rPr>
                <w:rFonts w:ascii="Times New Roman" w:hAnsi="Times New Roman" w:cs="Times New Roman"/>
                <w:color w:val="000000"/>
              </w:rPr>
              <w:br/>
              <w:t>пород в составе</w:t>
            </w:r>
          </w:p>
        </w:tc>
        <w:tc>
          <w:tcPr>
            <w:tcW w:w="60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Черноольшат-</w:t>
            </w:r>
            <w:r w:rsidRPr="00404F29">
              <w:rPr>
                <w:rFonts w:ascii="Times New Roman" w:hAnsi="Times New Roman" w:cs="Times New Roman"/>
                <w:color w:val="000000"/>
              </w:rPr>
              <w:br/>
              <w:t xml:space="preserve">ники        </w:t>
            </w:r>
            <w:r w:rsidRPr="00404F29">
              <w:rPr>
                <w:rFonts w:ascii="Times New Roman" w:hAnsi="Times New Roman" w:cs="Times New Roman"/>
                <w:color w:val="000000"/>
              </w:rPr>
              <w:br/>
              <w:t xml:space="preserve">приручейно- </w:t>
            </w:r>
            <w:r w:rsidRPr="00404F29">
              <w:rPr>
                <w:rFonts w:ascii="Times New Roman" w:hAnsi="Times New Roman" w:cs="Times New Roman"/>
                <w:color w:val="000000"/>
              </w:rPr>
              <w:br/>
              <w:t xml:space="preserve">крупнотрав- </w:t>
            </w:r>
            <w:r w:rsidRPr="00404F29">
              <w:rPr>
                <w:rFonts w:ascii="Times New Roman" w:hAnsi="Times New Roman" w:cs="Times New Roman"/>
                <w:color w:val="000000"/>
              </w:rPr>
              <w:br/>
              <w:t xml:space="preserve">ные         </w:t>
            </w:r>
            <w:r w:rsidRPr="00404F29">
              <w:rPr>
                <w:rFonts w:ascii="Times New Roman" w:hAnsi="Times New Roman" w:cs="Times New Roman"/>
                <w:color w:val="000000"/>
              </w:rPr>
              <w:br/>
              <w:t xml:space="preserve">(II - I)    </w:t>
            </w:r>
          </w:p>
        </w:tc>
        <w:tc>
          <w:tcPr>
            <w:tcW w:w="406"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10 - 15</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5 - 7</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20 - 25</w:t>
            </w:r>
            <w:r w:rsidRPr="00404F29">
              <w:rPr>
                <w:rFonts w:ascii="Times New Roman" w:hAnsi="Times New Roman" w:cs="Times New Roman"/>
                <w:color w:val="000000"/>
              </w:rPr>
              <w:br/>
              <w:t>8 - 10</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&gt; 0,8 </w:t>
            </w:r>
            <w:r w:rsidRPr="00404F29">
              <w:rPr>
                <w:rFonts w:ascii="Times New Roman" w:hAnsi="Times New Roman" w:cs="Times New Roman"/>
                <w:color w:val="000000"/>
              </w:rPr>
              <w:br/>
              <w:t>0,8</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15 - 25</w:t>
            </w:r>
            <w:r w:rsidRPr="00404F29">
              <w:rPr>
                <w:rFonts w:ascii="Times New Roman" w:hAnsi="Times New Roman" w:cs="Times New Roman"/>
                <w:color w:val="000000"/>
              </w:rPr>
              <w:br/>
              <w:t>10 - 15</w:t>
            </w:r>
          </w:p>
        </w:tc>
        <w:tc>
          <w:tcPr>
            <w:tcW w:w="47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(7 - 10)  </w:t>
            </w:r>
            <w:r w:rsidRPr="00404F29">
              <w:rPr>
                <w:rFonts w:ascii="Times New Roman" w:hAnsi="Times New Roman" w:cs="Times New Roman"/>
                <w:color w:val="000000"/>
              </w:rPr>
              <w:br/>
              <w:t xml:space="preserve">Ол.ч.    </w:t>
            </w:r>
            <w:r w:rsidRPr="00404F29">
              <w:rPr>
                <w:rFonts w:ascii="Times New Roman" w:hAnsi="Times New Roman" w:cs="Times New Roman"/>
                <w:color w:val="000000"/>
              </w:rPr>
              <w:br/>
              <w:t xml:space="preserve">(0 - 3)   </w:t>
            </w:r>
            <w:r w:rsidRPr="00404F29">
              <w:rPr>
                <w:rFonts w:ascii="Times New Roman" w:hAnsi="Times New Roman" w:cs="Times New Roman"/>
                <w:color w:val="000000"/>
              </w:rPr>
              <w:br/>
              <w:t>Е, Д, др.п.</w:t>
            </w:r>
          </w:p>
        </w:tc>
      </w:tr>
      <w:tr w:rsidR="008262A3" w:rsidRPr="00404F29" w:rsidTr="002E3B3A">
        <w:trPr>
          <w:trHeight w:val="20"/>
          <w:jc w:val="center"/>
        </w:trPr>
        <w:tc>
          <w:tcPr>
            <w:tcW w:w="811" w:type="pct"/>
            <w:vMerge/>
            <w:tcBorders>
              <w:top w:val="nil"/>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p>
        </w:tc>
        <w:tc>
          <w:tcPr>
            <w:tcW w:w="60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Черноольшат-</w:t>
            </w:r>
            <w:r w:rsidRPr="00404F29">
              <w:rPr>
                <w:rFonts w:ascii="Times New Roman" w:hAnsi="Times New Roman" w:cs="Times New Roman"/>
                <w:color w:val="000000"/>
              </w:rPr>
              <w:br/>
              <w:t xml:space="preserve">ники        </w:t>
            </w:r>
            <w:r w:rsidRPr="00404F29">
              <w:rPr>
                <w:rFonts w:ascii="Times New Roman" w:hAnsi="Times New Roman" w:cs="Times New Roman"/>
                <w:color w:val="000000"/>
              </w:rPr>
              <w:br/>
              <w:t xml:space="preserve">болотно-    </w:t>
            </w:r>
            <w:r w:rsidRPr="00404F29">
              <w:rPr>
                <w:rFonts w:ascii="Times New Roman" w:hAnsi="Times New Roman" w:cs="Times New Roman"/>
                <w:color w:val="000000"/>
              </w:rPr>
              <w:br/>
              <w:t xml:space="preserve">крупнотрав- </w:t>
            </w:r>
            <w:r w:rsidRPr="00404F29">
              <w:rPr>
                <w:rFonts w:ascii="Times New Roman" w:hAnsi="Times New Roman" w:cs="Times New Roman"/>
                <w:color w:val="000000"/>
              </w:rPr>
              <w:br/>
              <w:t xml:space="preserve">ные         </w:t>
            </w:r>
            <w:r w:rsidRPr="00404F29">
              <w:rPr>
                <w:rFonts w:ascii="Times New Roman" w:hAnsi="Times New Roman" w:cs="Times New Roman"/>
                <w:color w:val="000000"/>
              </w:rPr>
              <w:br/>
              <w:t xml:space="preserve">(III - II)  </w:t>
            </w:r>
          </w:p>
        </w:tc>
        <w:tc>
          <w:tcPr>
            <w:tcW w:w="406"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10 - 15</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20 - 25</w:t>
            </w:r>
            <w:r w:rsidRPr="00404F29">
              <w:rPr>
                <w:rFonts w:ascii="Times New Roman" w:hAnsi="Times New Roman" w:cs="Times New Roman"/>
                <w:color w:val="000000"/>
              </w:rPr>
              <w:br/>
              <w:t>5 - 7</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20 - 25</w:t>
            </w:r>
            <w:r w:rsidRPr="00404F29">
              <w:rPr>
                <w:rFonts w:ascii="Times New Roman" w:hAnsi="Times New Roman" w:cs="Times New Roman"/>
                <w:color w:val="000000"/>
              </w:rPr>
              <w:br/>
              <w:t>8 - 10</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&gt; 0,8 </w:t>
            </w:r>
            <w:r w:rsidRPr="00404F29">
              <w:rPr>
                <w:rFonts w:ascii="Times New Roman" w:hAnsi="Times New Roman" w:cs="Times New Roman"/>
                <w:color w:val="000000"/>
              </w:rPr>
              <w:br/>
              <w:t>0,8</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15 - 25</w:t>
            </w:r>
            <w:r w:rsidRPr="00404F29">
              <w:rPr>
                <w:rFonts w:ascii="Times New Roman" w:hAnsi="Times New Roman" w:cs="Times New Roman"/>
                <w:color w:val="000000"/>
              </w:rPr>
              <w:br/>
              <w:t>10 - 15</w:t>
            </w:r>
          </w:p>
        </w:tc>
        <w:tc>
          <w:tcPr>
            <w:tcW w:w="47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10 Ол.ч.,  </w:t>
            </w:r>
            <w:r w:rsidRPr="00404F29">
              <w:rPr>
                <w:rFonts w:ascii="Times New Roman" w:hAnsi="Times New Roman" w:cs="Times New Roman"/>
                <w:color w:val="000000"/>
              </w:rPr>
              <w:br/>
              <w:t>ед. др.п.</w:t>
            </w:r>
          </w:p>
        </w:tc>
      </w:tr>
      <w:tr w:rsidR="008262A3" w:rsidRPr="00404F29" w:rsidTr="002E3B3A">
        <w:trPr>
          <w:trHeight w:val="20"/>
          <w:jc w:val="center"/>
        </w:trPr>
        <w:tc>
          <w:tcPr>
            <w:tcW w:w="811"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 xml:space="preserve">Смешанные      </w:t>
            </w:r>
            <w:r w:rsidRPr="00404F29">
              <w:rPr>
                <w:rFonts w:ascii="Times New Roman" w:hAnsi="Times New Roman" w:cs="Times New Roman"/>
                <w:color w:val="000000"/>
              </w:rPr>
              <w:br/>
              <w:t xml:space="preserve">насаждения с   </w:t>
            </w:r>
            <w:r w:rsidRPr="00404F29">
              <w:rPr>
                <w:rFonts w:ascii="Times New Roman" w:hAnsi="Times New Roman" w:cs="Times New Roman"/>
                <w:color w:val="000000"/>
              </w:rPr>
              <w:br/>
              <w:t xml:space="preserve">преобладанием  </w:t>
            </w:r>
            <w:r w:rsidRPr="00404F29">
              <w:rPr>
                <w:rFonts w:ascii="Times New Roman" w:hAnsi="Times New Roman" w:cs="Times New Roman"/>
                <w:color w:val="000000"/>
              </w:rPr>
              <w:br/>
              <w:t xml:space="preserve">ольхи черной и </w:t>
            </w:r>
            <w:r w:rsidRPr="00404F29">
              <w:rPr>
                <w:rFonts w:ascii="Times New Roman" w:hAnsi="Times New Roman" w:cs="Times New Roman"/>
                <w:color w:val="000000"/>
              </w:rPr>
              <w:br/>
              <w:t xml:space="preserve">участием в     </w:t>
            </w:r>
            <w:r w:rsidRPr="00404F29">
              <w:rPr>
                <w:rFonts w:ascii="Times New Roman" w:hAnsi="Times New Roman" w:cs="Times New Roman"/>
                <w:color w:val="000000"/>
              </w:rPr>
              <w:br/>
              <w:t xml:space="preserve">составе других </w:t>
            </w:r>
            <w:r w:rsidRPr="00404F29">
              <w:rPr>
                <w:rFonts w:ascii="Times New Roman" w:hAnsi="Times New Roman" w:cs="Times New Roman"/>
                <w:color w:val="000000"/>
              </w:rPr>
              <w:br/>
              <w:t xml:space="preserve">ценных пород   </w:t>
            </w:r>
          </w:p>
        </w:tc>
        <w:tc>
          <w:tcPr>
            <w:tcW w:w="60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rPr>
                <w:rFonts w:ascii="Times New Roman" w:hAnsi="Times New Roman" w:cs="Times New Roman"/>
                <w:color w:val="000000"/>
              </w:rPr>
            </w:pPr>
            <w:r w:rsidRPr="00404F29">
              <w:rPr>
                <w:rFonts w:ascii="Times New Roman" w:hAnsi="Times New Roman" w:cs="Times New Roman"/>
                <w:color w:val="000000"/>
              </w:rPr>
              <w:t>Черноольшат-</w:t>
            </w:r>
            <w:r w:rsidRPr="00404F29">
              <w:rPr>
                <w:rFonts w:ascii="Times New Roman" w:hAnsi="Times New Roman" w:cs="Times New Roman"/>
                <w:color w:val="000000"/>
              </w:rPr>
              <w:br/>
              <w:t xml:space="preserve">ники        </w:t>
            </w:r>
            <w:r w:rsidRPr="00404F29">
              <w:rPr>
                <w:rFonts w:ascii="Times New Roman" w:hAnsi="Times New Roman" w:cs="Times New Roman"/>
                <w:color w:val="000000"/>
              </w:rPr>
              <w:br/>
              <w:t xml:space="preserve">приручейно- </w:t>
            </w:r>
            <w:r w:rsidRPr="00404F29">
              <w:rPr>
                <w:rFonts w:ascii="Times New Roman" w:hAnsi="Times New Roman" w:cs="Times New Roman"/>
                <w:color w:val="000000"/>
              </w:rPr>
              <w:br/>
              <w:t xml:space="preserve">крупнотрав- </w:t>
            </w:r>
            <w:r w:rsidRPr="00404F29">
              <w:rPr>
                <w:rFonts w:ascii="Times New Roman" w:hAnsi="Times New Roman" w:cs="Times New Roman"/>
                <w:color w:val="000000"/>
              </w:rPr>
              <w:br/>
              <w:t xml:space="preserve">ные         </w:t>
            </w:r>
            <w:r w:rsidRPr="00404F29">
              <w:rPr>
                <w:rFonts w:ascii="Times New Roman" w:hAnsi="Times New Roman" w:cs="Times New Roman"/>
                <w:color w:val="000000"/>
              </w:rPr>
              <w:br/>
              <w:t xml:space="preserve">(II - I)    </w:t>
            </w:r>
          </w:p>
        </w:tc>
        <w:tc>
          <w:tcPr>
            <w:tcW w:w="406"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8 - 10</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0,7  </w:t>
            </w:r>
            <w:r w:rsidRPr="00404F29">
              <w:rPr>
                <w:rFonts w:ascii="Times New Roman" w:hAnsi="Times New Roman" w:cs="Times New Roman"/>
                <w:color w:val="000000"/>
              </w:rPr>
              <w:br/>
              <w:t>0,6</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25 - 35</w:t>
            </w:r>
            <w:r w:rsidRPr="00404F29">
              <w:rPr>
                <w:rFonts w:ascii="Times New Roman" w:hAnsi="Times New Roman" w:cs="Times New Roman"/>
                <w:color w:val="000000"/>
              </w:rPr>
              <w:br/>
              <w:t>3 - 5</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25 - 35</w:t>
            </w:r>
            <w:r w:rsidRPr="00404F29">
              <w:rPr>
                <w:rFonts w:ascii="Times New Roman" w:hAnsi="Times New Roman" w:cs="Times New Roman"/>
                <w:color w:val="000000"/>
              </w:rPr>
              <w:br/>
              <w:t>4 - 6</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0,6</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20 - 30</w:t>
            </w:r>
            <w:r w:rsidRPr="00404F29">
              <w:rPr>
                <w:rFonts w:ascii="Times New Roman" w:hAnsi="Times New Roman" w:cs="Times New Roman"/>
                <w:color w:val="000000"/>
              </w:rPr>
              <w:br/>
              <w:t>8 - 10</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0,8  </w:t>
            </w:r>
            <w:r w:rsidRPr="00404F29">
              <w:rPr>
                <w:rFonts w:ascii="Times New Roman" w:hAnsi="Times New Roman" w:cs="Times New Roman"/>
                <w:color w:val="000000"/>
              </w:rPr>
              <w:br/>
              <w:t>0,7</w:t>
            </w:r>
          </w:p>
        </w:tc>
        <w:tc>
          <w:tcPr>
            <w:tcW w:w="338"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20 - 25</w:t>
            </w:r>
            <w:r w:rsidRPr="00404F29">
              <w:rPr>
                <w:rFonts w:ascii="Times New Roman" w:hAnsi="Times New Roman" w:cs="Times New Roman"/>
                <w:color w:val="000000"/>
              </w:rPr>
              <w:br/>
              <w:t>10 - 15</w:t>
            </w:r>
          </w:p>
        </w:tc>
        <w:tc>
          <w:tcPr>
            <w:tcW w:w="473"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(6 - 8)   </w:t>
            </w:r>
            <w:r w:rsidRPr="00404F29">
              <w:rPr>
                <w:rFonts w:ascii="Times New Roman" w:hAnsi="Times New Roman" w:cs="Times New Roman"/>
                <w:color w:val="000000"/>
              </w:rPr>
              <w:br/>
              <w:t xml:space="preserve">Ол.ч.,   </w:t>
            </w:r>
            <w:r w:rsidRPr="00404F29">
              <w:rPr>
                <w:rFonts w:ascii="Times New Roman" w:hAnsi="Times New Roman" w:cs="Times New Roman"/>
                <w:color w:val="000000"/>
              </w:rPr>
              <w:br/>
              <w:t xml:space="preserve">(2 - 4)Е,  </w:t>
            </w:r>
            <w:r w:rsidRPr="00404F29">
              <w:rPr>
                <w:rFonts w:ascii="Times New Roman" w:hAnsi="Times New Roman" w:cs="Times New Roman"/>
                <w:color w:val="000000"/>
              </w:rPr>
              <w:br/>
              <w:t>Д, др.п.</w:t>
            </w:r>
          </w:p>
        </w:tc>
      </w:tr>
    </w:tbl>
    <w:p w:rsidR="008E1844" w:rsidRPr="00404F29" w:rsidRDefault="008E1844" w:rsidP="004431FE">
      <w:pPr>
        <w:tabs>
          <w:tab w:val="left" w:pos="9120"/>
        </w:tabs>
        <w:spacing w:line="276" w:lineRule="auto"/>
        <w:ind w:firstLine="720"/>
        <w:rPr>
          <w:color w:val="000000"/>
        </w:rPr>
      </w:pPr>
      <w:r w:rsidRPr="00404F29">
        <w:rPr>
          <w:color w:val="000000"/>
          <w:u w:val="single"/>
        </w:rPr>
        <w:t>Примечания</w:t>
      </w:r>
      <w:r w:rsidRPr="00404F29">
        <w:rPr>
          <w:color w:val="000000"/>
        </w:rPr>
        <w:t xml:space="preserve">: </w:t>
      </w:r>
    </w:p>
    <w:p w:rsidR="008E1844" w:rsidRPr="002E3B3A" w:rsidRDefault="008E1844" w:rsidP="004431FE">
      <w:pPr>
        <w:pStyle w:val="ConsPlusNormal"/>
        <w:widowControl/>
        <w:spacing w:line="276" w:lineRule="auto"/>
        <w:jc w:val="both"/>
        <w:rPr>
          <w:rFonts w:ascii="Times New Roman" w:hAnsi="Times New Roman" w:cs="Times New Roman"/>
          <w:color w:val="000000"/>
          <w:sz w:val="22"/>
          <w:szCs w:val="24"/>
        </w:rPr>
      </w:pPr>
      <w:r w:rsidRPr="002E3B3A">
        <w:rPr>
          <w:rFonts w:ascii="Times New Roman" w:hAnsi="Times New Roman" w:cs="Times New Roman"/>
          <w:color w:val="000000"/>
          <w:sz w:val="22"/>
          <w:szCs w:val="24"/>
        </w:rPr>
        <w:t>1. Исходный состав в гр. 1 для всех видов рубок ухода - от осветлений до проходных.</w:t>
      </w:r>
    </w:p>
    <w:p w:rsidR="002E3B3A" w:rsidRDefault="008E1844" w:rsidP="002E3B3A">
      <w:pPr>
        <w:pStyle w:val="ConsPlusNormal"/>
        <w:widowControl/>
        <w:spacing w:line="276" w:lineRule="auto"/>
        <w:jc w:val="both"/>
        <w:rPr>
          <w:color w:val="000000"/>
          <w:sz w:val="22"/>
        </w:rPr>
      </w:pPr>
      <w:r w:rsidRPr="002E3B3A">
        <w:rPr>
          <w:rFonts w:ascii="Times New Roman" w:hAnsi="Times New Roman" w:cs="Times New Roman"/>
          <w:color w:val="000000"/>
          <w:sz w:val="22"/>
          <w:szCs w:val="24"/>
        </w:rPr>
        <w:t>2. Максимальный процент интенсивности рубок приведен для насаждений сомкнутостью (полнотой), равной 1,0. При меньших показателях сом</w:t>
      </w:r>
      <w:r w:rsidRPr="002E3B3A">
        <w:rPr>
          <w:rFonts w:ascii="Times New Roman" w:hAnsi="Times New Roman" w:cs="Times New Roman"/>
          <w:color w:val="000000"/>
          <w:sz w:val="22"/>
          <w:szCs w:val="24"/>
        </w:rPr>
        <w:t>к</w:t>
      </w:r>
      <w:r w:rsidRPr="002E3B3A">
        <w:rPr>
          <w:rFonts w:ascii="Times New Roman" w:hAnsi="Times New Roman" w:cs="Times New Roman"/>
          <w:color w:val="000000"/>
          <w:sz w:val="22"/>
          <w:szCs w:val="24"/>
        </w:rPr>
        <w:t>нутости (полноты), наличии опасности резкого снижения устойчивости и других неблагоприятных условиях, а также проведении ухода на участках с с</w:t>
      </w:r>
      <w:r w:rsidRPr="002E3B3A">
        <w:rPr>
          <w:rFonts w:ascii="Times New Roman" w:hAnsi="Times New Roman" w:cs="Times New Roman"/>
          <w:color w:val="000000"/>
          <w:sz w:val="22"/>
          <w:szCs w:val="24"/>
        </w:rPr>
        <w:t>е</w:t>
      </w:r>
      <w:r w:rsidRPr="002E3B3A">
        <w:rPr>
          <w:rFonts w:ascii="Times New Roman" w:hAnsi="Times New Roman" w:cs="Times New Roman"/>
          <w:color w:val="000000"/>
          <w:sz w:val="22"/>
          <w:szCs w:val="24"/>
        </w:rPr>
        <w:t>тью технологических коридоров интенсивность рубки соответственно снижается. Повышение интенсивности может допускаться при прорубке технол</w:t>
      </w:r>
      <w:r w:rsidRPr="002E3B3A">
        <w:rPr>
          <w:rFonts w:ascii="Times New Roman" w:hAnsi="Times New Roman" w:cs="Times New Roman"/>
          <w:color w:val="000000"/>
          <w:sz w:val="22"/>
          <w:szCs w:val="24"/>
        </w:rPr>
        <w:t>о</w:t>
      </w:r>
      <w:r w:rsidRPr="002E3B3A">
        <w:rPr>
          <w:rFonts w:ascii="Times New Roman" w:hAnsi="Times New Roman" w:cs="Times New Roman"/>
          <w:color w:val="000000"/>
          <w:sz w:val="22"/>
          <w:szCs w:val="24"/>
        </w:rPr>
        <w:t>гических коридоров (на 5 - 7% по запасу) и необходимости удаления большого количества нежелательных деревьев, не вызывающего отрицательных п</w:t>
      </w:r>
      <w:r w:rsidRPr="002E3B3A">
        <w:rPr>
          <w:rFonts w:ascii="Times New Roman" w:hAnsi="Times New Roman" w:cs="Times New Roman"/>
          <w:color w:val="000000"/>
          <w:sz w:val="22"/>
          <w:szCs w:val="24"/>
        </w:rPr>
        <w:t>о</w:t>
      </w:r>
      <w:r w:rsidRPr="002E3B3A">
        <w:rPr>
          <w:rFonts w:ascii="Times New Roman" w:hAnsi="Times New Roman" w:cs="Times New Roman"/>
          <w:color w:val="000000"/>
          <w:sz w:val="22"/>
          <w:szCs w:val="24"/>
        </w:rPr>
        <w:t>следствий.</w:t>
      </w:r>
      <w:r w:rsidR="002E3B3A">
        <w:rPr>
          <w:rFonts w:ascii="Times New Roman" w:hAnsi="Times New Roman" w:cs="Times New Roman"/>
          <w:color w:val="000000"/>
          <w:sz w:val="22"/>
          <w:szCs w:val="24"/>
        </w:rPr>
        <w:br w:type="page"/>
      </w:r>
    </w:p>
    <w:p w:rsidR="00917998" w:rsidRPr="00404F29" w:rsidRDefault="008262A3" w:rsidP="008262A3">
      <w:pPr>
        <w:spacing w:line="276" w:lineRule="auto"/>
        <w:ind w:firstLine="6"/>
        <w:jc w:val="both"/>
        <w:rPr>
          <w:color w:val="000000"/>
        </w:rPr>
      </w:pPr>
      <w:r w:rsidRPr="00404F29">
        <w:rPr>
          <w:color w:val="000000"/>
        </w:rPr>
        <w:lastRenderedPageBreak/>
        <w:t xml:space="preserve">Таблица 2.1.2.13 - </w:t>
      </w:r>
      <w:r w:rsidR="00917998" w:rsidRPr="00404F29">
        <w:rPr>
          <w:color w:val="000000"/>
        </w:rPr>
        <w:t xml:space="preserve">Нормативы режима рубок ухода за лесом в </w:t>
      </w:r>
      <w:r w:rsidR="00E3751F" w:rsidRPr="00404F29">
        <w:rPr>
          <w:color w:val="000000"/>
        </w:rPr>
        <w:t>других</w:t>
      </w:r>
      <w:r w:rsidR="00917998" w:rsidRPr="00404F29">
        <w:rPr>
          <w:color w:val="000000"/>
        </w:rPr>
        <w:t xml:space="preserve"> насажденияххвойно-</w:t>
      </w:r>
      <w:r w:rsidR="002C19F6" w:rsidRPr="00404F29">
        <w:rPr>
          <w:color w:val="000000"/>
        </w:rPr>
        <w:t>широколиственного</w:t>
      </w:r>
      <w:r w:rsidR="00917998" w:rsidRPr="00404F29">
        <w:rPr>
          <w:color w:val="000000"/>
        </w:rPr>
        <w:t xml:space="preserve"> района европейской части Российской Федерации</w:t>
      </w:r>
    </w:p>
    <w:tbl>
      <w:tblPr>
        <w:tblW w:w="5000" w:type="pct"/>
        <w:jc w:val="center"/>
        <w:tblCellMar>
          <w:left w:w="70" w:type="dxa"/>
          <w:right w:w="70" w:type="dxa"/>
        </w:tblCellMar>
        <w:tblLook w:val="0000"/>
      </w:tblPr>
      <w:tblGrid>
        <w:gridCol w:w="2369"/>
        <w:gridCol w:w="1522"/>
        <w:gridCol w:w="1522"/>
        <w:gridCol w:w="1521"/>
        <w:gridCol w:w="1692"/>
        <w:gridCol w:w="1521"/>
        <w:gridCol w:w="1521"/>
        <w:gridCol w:w="1521"/>
        <w:gridCol w:w="1521"/>
      </w:tblGrid>
      <w:tr w:rsidR="008262A3" w:rsidRPr="00404F29" w:rsidTr="002E3B3A">
        <w:trPr>
          <w:trHeight w:val="240"/>
          <w:jc w:val="center"/>
        </w:trPr>
        <w:tc>
          <w:tcPr>
            <w:tcW w:w="805" w:type="pct"/>
            <w:vMerge w:val="restart"/>
            <w:tcBorders>
              <w:top w:val="single" w:sz="6" w:space="0" w:color="auto"/>
              <w:left w:val="single" w:sz="6" w:space="0" w:color="auto"/>
              <w:bottom w:val="nil"/>
              <w:right w:val="single" w:sz="6" w:space="0" w:color="auto"/>
            </w:tcBorders>
            <w:vAlign w:val="center"/>
          </w:tcPr>
          <w:p w:rsidR="008262A3" w:rsidRPr="00404F29" w:rsidRDefault="008262A3" w:rsidP="008262A3">
            <w:pPr>
              <w:pStyle w:val="ConsPlusNormal"/>
              <w:widowControl/>
              <w:spacing w:line="276" w:lineRule="auto"/>
              <w:ind w:firstLine="0"/>
              <w:jc w:val="center"/>
              <w:rPr>
                <w:rFonts w:ascii="Times New Roman" w:hAnsi="Times New Roman" w:cs="Times New Roman"/>
                <w:color w:val="000000"/>
                <w:sz w:val="22"/>
                <w:szCs w:val="22"/>
              </w:rPr>
            </w:pPr>
            <w:r w:rsidRPr="00404F29">
              <w:rPr>
                <w:rFonts w:ascii="Times New Roman" w:hAnsi="Times New Roman" w:cs="Times New Roman"/>
                <w:color w:val="000000"/>
                <w:sz w:val="22"/>
                <w:szCs w:val="22"/>
              </w:rPr>
              <w:t>Группы лесных</w:t>
            </w:r>
            <w:r w:rsidRPr="00404F29">
              <w:rPr>
                <w:rFonts w:ascii="Times New Roman" w:hAnsi="Times New Roman" w:cs="Times New Roman"/>
                <w:color w:val="000000"/>
                <w:sz w:val="22"/>
                <w:szCs w:val="22"/>
              </w:rPr>
              <w:br/>
              <w:t>насаждений</w:t>
            </w:r>
          </w:p>
        </w:tc>
        <w:tc>
          <w:tcPr>
            <w:tcW w:w="1034" w:type="pct"/>
            <w:gridSpan w:val="2"/>
            <w:tcBorders>
              <w:top w:val="single" w:sz="6" w:space="0" w:color="auto"/>
              <w:left w:val="single" w:sz="6" w:space="0" w:color="auto"/>
              <w:bottom w:val="single" w:sz="6" w:space="0" w:color="auto"/>
              <w:right w:val="single" w:sz="6" w:space="0" w:color="auto"/>
            </w:tcBorders>
            <w:vAlign w:val="center"/>
          </w:tcPr>
          <w:p w:rsidR="008262A3" w:rsidRPr="00404F29" w:rsidRDefault="008262A3" w:rsidP="008262A3">
            <w:pPr>
              <w:pStyle w:val="ConsPlusNormal"/>
              <w:widowControl/>
              <w:spacing w:line="276" w:lineRule="auto"/>
              <w:ind w:firstLine="0"/>
              <w:jc w:val="center"/>
              <w:rPr>
                <w:rFonts w:ascii="Times New Roman" w:hAnsi="Times New Roman" w:cs="Times New Roman"/>
                <w:color w:val="000000"/>
                <w:sz w:val="22"/>
                <w:szCs w:val="22"/>
              </w:rPr>
            </w:pPr>
            <w:r w:rsidRPr="00404F29">
              <w:rPr>
                <w:rFonts w:ascii="Times New Roman" w:hAnsi="Times New Roman" w:cs="Times New Roman"/>
                <w:color w:val="000000"/>
                <w:sz w:val="22"/>
                <w:szCs w:val="22"/>
              </w:rPr>
              <w:t>Осветление</w:t>
            </w:r>
          </w:p>
        </w:tc>
        <w:tc>
          <w:tcPr>
            <w:tcW w:w="1092" w:type="pct"/>
            <w:gridSpan w:val="2"/>
            <w:tcBorders>
              <w:top w:val="single" w:sz="6" w:space="0" w:color="auto"/>
              <w:left w:val="single" w:sz="6" w:space="0" w:color="auto"/>
              <w:bottom w:val="single" w:sz="6" w:space="0" w:color="auto"/>
              <w:right w:val="single" w:sz="6" w:space="0" w:color="auto"/>
            </w:tcBorders>
            <w:vAlign w:val="center"/>
          </w:tcPr>
          <w:p w:rsidR="008262A3" w:rsidRPr="00404F29" w:rsidRDefault="008262A3" w:rsidP="008262A3">
            <w:pPr>
              <w:pStyle w:val="ConsPlusNormal"/>
              <w:widowControl/>
              <w:spacing w:line="276" w:lineRule="auto"/>
              <w:ind w:firstLine="0"/>
              <w:jc w:val="center"/>
              <w:rPr>
                <w:rFonts w:ascii="Times New Roman" w:hAnsi="Times New Roman" w:cs="Times New Roman"/>
                <w:color w:val="000000"/>
                <w:sz w:val="22"/>
                <w:szCs w:val="22"/>
              </w:rPr>
            </w:pPr>
            <w:r w:rsidRPr="00404F29">
              <w:rPr>
                <w:rFonts w:ascii="Times New Roman" w:hAnsi="Times New Roman" w:cs="Times New Roman"/>
                <w:color w:val="000000"/>
                <w:sz w:val="22"/>
                <w:szCs w:val="22"/>
              </w:rPr>
              <w:t>Прочистка</w:t>
            </w:r>
          </w:p>
        </w:tc>
        <w:tc>
          <w:tcPr>
            <w:tcW w:w="1034" w:type="pct"/>
            <w:gridSpan w:val="2"/>
            <w:tcBorders>
              <w:top w:val="single" w:sz="6" w:space="0" w:color="auto"/>
              <w:left w:val="single" w:sz="6" w:space="0" w:color="auto"/>
              <w:bottom w:val="single" w:sz="6" w:space="0" w:color="auto"/>
              <w:right w:val="single" w:sz="6" w:space="0" w:color="auto"/>
            </w:tcBorders>
            <w:vAlign w:val="center"/>
          </w:tcPr>
          <w:p w:rsidR="008262A3" w:rsidRPr="00404F29" w:rsidRDefault="008262A3" w:rsidP="008262A3">
            <w:pPr>
              <w:pStyle w:val="ConsPlusNormal"/>
              <w:widowControl/>
              <w:spacing w:line="276" w:lineRule="auto"/>
              <w:ind w:firstLine="0"/>
              <w:jc w:val="center"/>
              <w:rPr>
                <w:rFonts w:ascii="Times New Roman" w:hAnsi="Times New Roman" w:cs="Times New Roman"/>
                <w:color w:val="000000"/>
                <w:sz w:val="22"/>
                <w:szCs w:val="22"/>
              </w:rPr>
            </w:pPr>
            <w:r w:rsidRPr="00404F29">
              <w:rPr>
                <w:rFonts w:ascii="Times New Roman" w:hAnsi="Times New Roman" w:cs="Times New Roman"/>
                <w:color w:val="000000"/>
                <w:sz w:val="22"/>
                <w:szCs w:val="22"/>
              </w:rPr>
              <w:t>Прореживание</w:t>
            </w:r>
          </w:p>
        </w:tc>
        <w:tc>
          <w:tcPr>
            <w:tcW w:w="1034" w:type="pct"/>
            <w:gridSpan w:val="2"/>
            <w:tcBorders>
              <w:top w:val="single" w:sz="6" w:space="0" w:color="auto"/>
              <w:left w:val="single" w:sz="6" w:space="0" w:color="auto"/>
              <w:bottom w:val="single" w:sz="6" w:space="0" w:color="auto"/>
              <w:right w:val="single" w:sz="6" w:space="0" w:color="auto"/>
            </w:tcBorders>
            <w:vAlign w:val="center"/>
          </w:tcPr>
          <w:p w:rsidR="008262A3" w:rsidRPr="00404F29" w:rsidRDefault="008262A3" w:rsidP="008262A3">
            <w:pPr>
              <w:pStyle w:val="ConsPlusNormal"/>
              <w:widowControl/>
              <w:spacing w:line="276" w:lineRule="auto"/>
              <w:ind w:firstLine="0"/>
              <w:jc w:val="center"/>
              <w:rPr>
                <w:rFonts w:ascii="Times New Roman" w:hAnsi="Times New Roman" w:cs="Times New Roman"/>
                <w:color w:val="000000"/>
                <w:sz w:val="22"/>
                <w:szCs w:val="22"/>
              </w:rPr>
            </w:pPr>
            <w:r w:rsidRPr="00404F29">
              <w:rPr>
                <w:rFonts w:ascii="Times New Roman" w:hAnsi="Times New Roman" w:cs="Times New Roman"/>
                <w:color w:val="000000"/>
                <w:sz w:val="22"/>
                <w:szCs w:val="22"/>
              </w:rPr>
              <w:t>Проходные рубки</w:t>
            </w:r>
          </w:p>
        </w:tc>
      </w:tr>
      <w:tr w:rsidR="008262A3" w:rsidRPr="00404F29" w:rsidTr="002E3B3A">
        <w:trPr>
          <w:trHeight w:val="480"/>
          <w:jc w:val="center"/>
        </w:trPr>
        <w:tc>
          <w:tcPr>
            <w:tcW w:w="805" w:type="pct"/>
            <w:vMerge/>
            <w:tcBorders>
              <w:top w:val="nil"/>
              <w:left w:val="single" w:sz="6" w:space="0" w:color="auto"/>
              <w:bottom w:val="nil"/>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мин.   </w:t>
            </w:r>
            <w:r w:rsidRPr="00404F29">
              <w:rPr>
                <w:rFonts w:ascii="Times New Roman" w:hAnsi="Times New Roman" w:cs="Times New Roman"/>
                <w:color w:val="000000"/>
              </w:rPr>
              <w:br/>
              <w:t>сомк. до</w:t>
            </w:r>
            <w:r w:rsidRPr="00404F29">
              <w:rPr>
                <w:rFonts w:ascii="Times New Roman" w:hAnsi="Times New Roman" w:cs="Times New Roman"/>
                <w:color w:val="000000"/>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интенс. </w:t>
            </w:r>
            <w:r w:rsidRPr="00404F29">
              <w:rPr>
                <w:rFonts w:ascii="Times New Roman" w:hAnsi="Times New Roman" w:cs="Times New Roman"/>
                <w:color w:val="000000"/>
              </w:rPr>
              <w:br/>
              <w:t xml:space="preserve">в % по </w:t>
            </w:r>
            <w:r w:rsidRPr="00404F29">
              <w:rPr>
                <w:rFonts w:ascii="Times New Roman" w:hAnsi="Times New Roman" w:cs="Times New Roman"/>
                <w:color w:val="000000"/>
              </w:rPr>
              <w:br/>
              <w:t>запасу</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мин.   </w:t>
            </w:r>
            <w:r w:rsidRPr="00404F29">
              <w:rPr>
                <w:rFonts w:ascii="Times New Roman" w:hAnsi="Times New Roman" w:cs="Times New Roman"/>
                <w:color w:val="000000"/>
              </w:rPr>
              <w:br/>
              <w:t>сомк. до</w:t>
            </w:r>
            <w:r w:rsidRPr="00404F29">
              <w:rPr>
                <w:rFonts w:ascii="Times New Roman" w:hAnsi="Times New Roman" w:cs="Times New Roman"/>
                <w:color w:val="000000"/>
              </w:rPr>
              <w:br/>
              <w:t>ухода</w:t>
            </w:r>
          </w:p>
        </w:tc>
        <w:tc>
          <w:tcPr>
            <w:tcW w:w="575"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интенс. </w:t>
            </w:r>
            <w:r w:rsidRPr="00404F29">
              <w:rPr>
                <w:rFonts w:ascii="Times New Roman" w:hAnsi="Times New Roman" w:cs="Times New Roman"/>
                <w:color w:val="000000"/>
              </w:rPr>
              <w:br/>
              <w:t xml:space="preserve">в % по  </w:t>
            </w:r>
            <w:r w:rsidRPr="00404F29">
              <w:rPr>
                <w:rFonts w:ascii="Times New Roman" w:hAnsi="Times New Roman" w:cs="Times New Roman"/>
                <w:color w:val="000000"/>
              </w:rPr>
              <w:br/>
              <w:t>запасу</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мин.  </w:t>
            </w:r>
            <w:r w:rsidRPr="00404F29">
              <w:rPr>
                <w:rFonts w:ascii="Times New Roman" w:hAnsi="Times New Roman" w:cs="Times New Roman"/>
                <w:color w:val="000000"/>
              </w:rPr>
              <w:br/>
              <w:t>сомк. до</w:t>
            </w:r>
            <w:r w:rsidRPr="00404F29">
              <w:rPr>
                <w:rFonts w:ascii="Times New Roman" w:hAnsi="Times New Roman" w:cs="Times New Roman"/>
                <w:color w:val="000000"/>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интенс. </w:t>
            </w:r>
            <w:r w:rsidRPr="00404F29">
              <w:rPr>
                <w:rFonts w:ascii="Times New Roman" w:hAnsi="Times New Roman" w:cs="Times New Roman"/>
                <w:color w:val="000000"/>
              </w:rPr>
              <w:br/>
              <w:t xml:space="preserve">в% по  </w:t>
            </w:r>
            <w:r w:rsidRPr="00404F29">
              <w:rPr>
                <w:rFonts w:ascii="Times New Roman" w:hAnsi="Times New Roman" w:cs="Times New Roman"/>
                <w:color w:val="000000"/>
              </w:rPr>
              <w:br/>
              <w:t>запасу</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мин.   </w:t>
            </w:r>
            <w:r w:rsidRPr="00404F29">
              <w:rPr>
                <w:rFonts w:ascii="Times New Roman" w:hAnsi="Times New Roman" w:cs="Times New Roman"/>
                <w:color w:val="000000"/>
              </w:rPr>
              <w:br/>
              <w:t>сомк. до</w:t>
            </w:r>
            <w:r w:rsidRPr="00404F29">
              <w:rPr>
                <w:rFonts w:ascii="Times New Roman" w:hAnsi="Times New Roman" w:cs="Times New Roman"/>
                <w:color w:val="000000"/>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интенс. </w:t>
            </w:r>
            <w:r w:rsidRPr="00404F29">
              <w:rPr>
                <w:rFonts w:ascii="Times New Roman" w:hAnsi="Times New Roman" w:cs="Times New Roman"/>
                <w:color w:val="000000"/>
              </w:rPr>
              <w:br/>
              <w:t xml:space="preserve">в % по </w:t>
            </w:r>
            <w:r w:rsidRPr="00404F29">
              <w:rPr>
                <w:rFonts w:ascii="Times New Roman" w:hAnsi="Times New Roman" w:cs="Times New Roman"/>
                <w:color w:val="000000"/>
              </w:rPr>
              <w:br/>
              <w:t>запасу</w:t>
            </w:r>
          </w:p>
        </w:tc>
      </w:tr>
      <w:tr w:rsidR="008262A3" w:rsidRPr="00404F29" w:rsidTr="002E3B3A">
        <w:trPr>
          <w:trHeight w:val="480"/>
          <w:jc w:val="center"/>
        </w:trPr>
        <w:tc>
          <w:tcPr>
            <w:tcW w:w="805" w:type="pct"/>
            <w:vMerge/>
            <w:tcBorders>
              <w:top w:val="nil"/>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повто-</w:t>
            </w:r>
            <w:r w:rsidRPr="00404F29">
              <w:rPr>
                <w:rFonts w:ascii="Times New Roman" w:hAnsi="Times New Roman" w:cs="Times New Roman"/>
                <w:color w:val="000000"/>
              </w:rPr>
              <w:br/>
              <w:t>ряемость</w:t>
            </w:r>
            <w:r w:rsidRPr="00404F29">
              <w:rPr>
                <w:rFonts w:ascii="Times New Roman" w:hAnsi="Times New Roman" w:cs="Times New Roman"/>
                <w:color w:val="000000"/>
              </w:rPr>
              <w:br/>
              <w:t>(лет)</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575"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повто-</w:t>
            </w:r>
            <w:r w:rsidRPr="00404F29">
              <w:rPr>
                <w:rFonts w:ascii="Times New Roman" w:hAnsi="Times New Roman" w:cs="Times New Roman"/>
                <w:color w:val="000000"/>
              </w:rPr>
              <w:br/>
              <w:t xml:space="preserve">ряемость </w:t>
            </w:r>
            <w:r w:rsidRPr="00404F29">
              <w:rPr>
                <w:rFonts w:ascii="Times New Roman" w:hAnsi="Times New Roman" w:cs="Times New Roman"/>
                <w:color w:val="000000"/>
              </w:rPr>
              <w:br/>
              <w:t>(лет)</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повто-</w:t>
            </w:r>
            <w:r w:rsidRPr="00404F29">
              <w:rPr>
                <w:rFonts w:ascii="Times New Roman" w:hAnsi="Times New Roman" w:cs="Times New Roman"/>
                <w:color w:val="000000"/>
              </w:rPr>
              <w:br/>
              <w:t>ряемость</w:t>
            </w:r>
            <w:r w:rsidRPr="00404F29">
              <w:rPr>
                <w:rFonts w:ascii="Times New Roman" w:hAnsi="Times New Roman" w:cs="Times New Roman"/>
                <w:color w:val="000000"/>
              </w:rPr>
              <w:br/>
              <w:t>(лет)</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 xml:space="preserve">после  </w:t>
            </w:r>
            <w:r w:rsidRPr="00404F29">
              <w:rPr>
                <w:rFonts w:ascii="Times New Roman" w:hAnsi="Times New Roman" w:cs="Times New Roman"/>
                <w:color w:val="000000"/>
              </w:rPr>
              <w:br/>
              <w:t>ухода</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повто-</w:t>
            </w:r>
            <w:r w:rsidRPr="00404F29">
              <w:rPr>
                <w:rFonts w:ascii="Times New Roman" w:hAnsi="Times New Roman" w:cs="Times New Roman"/>
                <w:color w:val="000000"/>
              </w:rPr>
              <w:br/>
              <w:t>ряемость</w:t>
            </w:r>
            <w:r w:rsidRPr="00404F29">
              <w:rPr>
                <w:rFonts w:ascii="Times New Roman" w:hAnsi="Times New Roman" w:cs="Times New Roman"/>
                <w:color w:val="000000"/>
              </w:rPr>
              <w:br/>
              <w:t>(лет)</w:t>
            </w:r>
          </w:p>
        </w:tc>
      </w:tr>
      <w:tr w:rsidR="008262A3" w:rsidRPr="00404F29" w:rsidTr="002E3B3A">
        <w:trPr>
          <w:trHeight w:val="240"/>
          <w:jc w:val="center"/>
        </w:trPr>
        <w:tc>
          <w:tcPr>
            <w:tcW w:w="805" w:type="pct"/>
            <w:tcBorders>
              <w:top w:val="single" w:sz="6" w:space="0" w:color="auto"/>
              <w:left w:val="single" w:sz="6" w:space="0" w:color="auto"/>
              <w:bottom w:val="single" w:sz="6" w:space="0" w:color="auto"/>
              <w:right w:val="single" w:sz="6" w:space="0" w:color="auto"/>
            </w:tcBorders>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1</w:t>
            </w:r>
          </w:p>
        </w:tc>
        <w:tc>
          <w:tcPr>
            <w:tcW w:w="517" w:type="pct"/>
            <w:tcBorders>
              <w:top w:val="single" w:sz="6" w:space="0" w:color="auto"/>
              <w:left w:val="single" w:sz="6" w:space="0" w:color="auto"/>
              <w:bottom w:val="single" w:sz="6" w:space="0" w:color="auto"/>
              <w:right w:val="single" w:sz="6" w:space="0" w:color="auto"/>
            </w:tcBorders>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2</w:t>
            </w:r>
          </w:p>
        </w:tc>
        <w:tc>
          <w:tcPr>
            <w:tcW w:w="517" w:type="pct"/>
            <w:tcBorders>
              <w:top w:val="single" w:sz="6" w:space="0" w:color="auto"/>
              <w:left w:val="single" w:sz="6" w:space="0" w:color="auto"/>
              <w:bottom w:val="single" w:sz="6" w:space="0" w:color="auto"/>
              <w:right w:val="single" w:sz="6" w:space="0" w:color="auto"/>
            </w:tcBorders>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3</w:t>
            </w:r>
          </w:p>
        </w:tc>
        <w:tc>
          <w:tcPr>
            <w:tcW w:w="517" w:type="pct"/>
            <w:tcBorders>
              <w:top w:val="single" w:sz="6" w:space="0" w:color="auto"/>
              <w:left w:val="single" w:sz="6" w:space="0" w:color="auto"/>
              <w:bottom w:val="single" w:sz="6" w:space="0" w:color="auto"/>
              <w:right w:val="single" w:sz="6" w:space="0" w:color="auto"/>
            </w:tcBorders>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4</w:t>
            </w:r>
          </w:p>
        </w:tc>
        <w:tc>
          <w:tcPr>
            <w:tcW w:w="575" w:type="pct"/>
            <w:tcBorders>
              <w:top w:val="single" w:sz="6" w:space="0" w:color="auto"/>
              <w:left w:val="single" w:sz="6" w:space="0" w:color="auto"/>
              <w:bottom w:val="single" w:sz="6" w:space="0" w:color="auto"/>
              <w:right w:val="single" w:sz="6" w:space="0" w:color="auto"/>
            </w:tcBorders>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5</w:t>
            </w:r>
          </w:p>
        </w:tc>
        <w:tc>
          <w:tcPr>
            <w:tcW w:w="517" w:type="pct"/>
            <w:tcBorders>
              <w:top w:val="single" w:sz="6" w:space="0" w:color="auto"/>
              <w:left w:val="single" w:sz="6" w:space="0" w:color="auto"/>
              <w:bottom w:val="single" w:sz="6" w:space="0" w:color="auto"/>
              <w:right w:val="single" w:sz="6" w:space="0" w:color="auto"/>
            </w:tcBorders>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6</w:t>
            </w:r>
          </w:p>
        </w:tc>
        <w:tc>
          <w:tcPr>
            <w:tcW w:w="517" w:type="pct"/>
            <w:tcBorders>
              <w:top w:val="single" w:sz="6" w:space="0" w:color="auto"/>
              <w:left w:val="single" w:sz="6" w:space="0" w:color="auto"/>
              <w:bottom w:val="single" w:sz="6" w:space="0" w:color="auto"/>
              <w:right w:val="single" w:sz="6" w:space="0" w:color="auto"/>
            </w:tcBorders>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7</w:t>
            </w:r>
          </w:p>
        </w:tc>
        <w:tc>
          <w:tcPr>
            <w:tcW w:w="517" w:type="pct"/>
            <w:tcBorders>
              <w:top w:val="single" w:sz="6" w:space="0" w:color="auto"/>
              <w:left w:val="single" w:sz="6" w:space="0" w:color="auto"/>
              <w:bottom w:val="single" w:sz="6" w:space="0" w:color="auto"/>
              <w:right w:val="single" w:sz="6" w:space="0" w:color="auto"/>
            </w:tcBorders>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8</w:t>
            </w:r>
          </w:p>
        </w:tc>
        <w:tc>
          <w:tcPr>
            <w:tcW w:w="517" w:type="pct"/>
            <w:tcBorders>
              <w:top w:val="single" w:sz="6" w:space="0" w:color="auto"/>
              <w:left w:val="single" w:sz="6" w:space="0" w:color="auto"/>
              <w:bottom w:val="single" w:sz="6" w:space="0" w:color="auto"/>
              <w:right w:val="single" w:sz="6" w:space="0" w:color="auto"/>
            </w:tcBorders>
          </w:tcPr>
          <w:p w:rsidR="008262A3" w:rsidRPr="00404F29" w:rsidRDefault="008262A3" w:rsidP="00C45429">
            <w:pPr>
              <w:pStyle w:val="ConsPlusNormal"/>
              <w:widowControl/>
              <w:ind w:firstLine="0"/>
              <w:jc w:val="center"/>
              <w:rPr>
                <w:rFonts w:ascii="Times New Roman" w:hAnsi="Times New Roman" w:cs="Times New Roman"/>
                <w:color w:val="000000"/>
              </w:rPr>
            </w:pPr>
            <w:r w:rsidRPr="00404F29">
              <w:rPr>
                <w:rFonts w:ascii="Times New Roman" w:hAnsi="Times New Roman" w:cs="Times New Roman"/>
                <w:color w:val="000000"/>
              </w:rPr>
              <w:t>9</w:t>
            </w:r>
          </w:p>
        </w:tc>
      </w:tr>
      <w:tr w:rsidR="008262A3" w:rsidRPr="00404F29" w:rsidTr="002E3B3A">
        <w:trPr>
          <w:trHeight w:val="720"/>
          <w:jc w:val="center"/>
        </w:trPr>
        <w:tc>
          <w:tcPr>
            <w:tcW w:w="805"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ac"/>
              <w:rPr>
                <w:color w:val="000000"/>
                <w:sz w:val="22"/>
              </w:rPr>
            </w:pPr>
            <w:r w:rsidRPr="00404F29">
              <w:rPr>
                <w:color w:val="000000"/>
                <w:sz w:val="22"/>
              </w:rPr>
              <w:t xml:space="preserve">1.Тополевые    </w:t>
            </w:r>
            <w:r w:rsidRPr="00404F29">
              <w:rPr>
                <w:color w:val="000000"/>
                <w:sz w:val="22"/>
              </w:rPr>
              <w:br/>
              <w:t xml:space="preserve">насаждения   </w:t>
            </w:r>
            <w:r w:rsidRPr="00404F29">
              <w:rPr>
                <w:color w:val="000000"/>
                <w:sz w:val="22"/>
              </w:rPr>
              <w:br/>
              <w:t xml:space="preserve">чистые и с   </w:t>
            </w:r>
            <w:r w:rsidRPr="00404F29">
              <w:rPr>
                <w:color w:val="000000"/>
                <w:sz w:val="22"/>
              </w:rPr>
              <w:br/>
              <w:t xml:space="preserve">примесью     </w:t>
            </w:r>
            <w:r w:rsidRPr="00404F29">
              <w:rPr>
                <w:color w:val="000000"/>
                <w:sz w:val="22"/>
              </w:rPr>
              <w:br/>
              <w:t>других пород</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ac"/>
              <w:jc w:val="center"/>
              <w:rPr>
                <w:color w:val="000000"/>
                <w:sz w:val="22"/>
              </w:rPr>
            </w:pPr>
            <w:r w:rsidRPr="00404F29">
              <w:rPr>
                <w:color w:val="000000"/>
                <w:sz w:val="22"/>
              </w:rPr>
              <w:t xml:space="preserve">0,8   </w:t>
            </w:r>
            <w:r w:rsidRPr="00404F29">
              <w:rPr>
                <w:color w:val="000000"/>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ac"/>
              <w:jc w:val="center"/>
              <w:rPr>
                <w:color w:val="000000"/>
                <w:sz w:val="22"/>
              </w:rPr>
            </w:pPr>
            <w:r w:rsidRPr="00404F29">
              <w:rPr>
                <w:color w:val="000000"/>
                <w:sz w:val="22"/>
              </w:rPr>
              <w:t xml:space="preserve">20 - 30 </w:t>
            </w:r>
            <w:r w:rsidRPr="00404F29">
              <w:rPr>
                <w:color w:val="000000"/>
                <w:sz w:val="22"/>
              </w:rPr>
              <w:br/>
              <w:t>3 - 4</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ac"/>
              <w:jc w:val="center"/>
              <w:rPr>
                <w:color w:val="000000"/>
                <w:sz w:val="22"/>
              </w:rPr>
            </w:pPr>
            <w:r w:rsidRPr="00404F29">
              <w:rPr>
                <w:color w:val="000000"/>
                <w:sz w:val="22"/>
              </w:rPr>
              <w:t xml:space="preserve">0,8   </w:t>
            </w:r>
            <w:r w:rsidRPr="00404F29">
              <w:rPr>
                <w:color w:val="000000"/>
                <w:sz w:val="22"/>
              </w:rPr>
              <w:br/>
              <w:t>0,7</w:t>
            </w:r>
          </w:p>
        </w:tc>
        <w:tc>
          <w:tcPr>
            <w:tcW w:w="575"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ac"/>
              <w:jc w:val="center"/>
              <w:rPr>
                <w:color w:val="000000"/>
                <w:sz w:val="22"/>
              </w:rPr>
            </w:pPr>
            <w:r w:rsidRPr="00404F29">
              <w:rPr>
                <w:color w:val="000000"/>
                <w:sz w:val="22"/>
              </w:rPr>
              <w:t xml:space="preserve">20 - 30 </w:t>
            </w:r>
            <w:r w:rsidRPr="00404F29">
              <w:rPr>
                <w:color w:val="000000"/>
                <w:sz w:val="22"/>
              </w:rPr>
              <w:br/>
              <w:t>4 - 5</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ac"/>
              <w:jc w:val="center"/>
              <w:rPr>
                <w:color w:val="000000"/>
                <w:sz w:val="22"/>
              </w:rPr>
            </w:pPr>
            <w:r w:rsidRPr="00404F29">
              <w:rPr>
                <w:color w:val="000000"/>
                <w:sz w:val="22"/>
              </w:rPr>
              <w:t xml:space="preserve">0,8   </w:t>
            </w:r>
            <w:r w:rsidRPr="00404F29">
              <w:rPr>
                <w:color w:val="000000"/>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ac"/>
              <w:jc w:val="center"/>
              <w:rPr>
                <w:color w:val="000000"/>
                <w:sz w:val="22"/>
              </w:rPr>
            </w:pPr>
            <w:r w:rsidRPr="00404F29">
              <w:rPr>
                <w:color w:val="000000"/>
                <w:sz w:val="22"/>
              </w:rPr>
              <w:t xml:space="preserve">15 - 30 </w:t>
            </w:r>
            <w:r w:rsidRPr="00404F29">
              <w:rPr>
                <w:color w:val="000000"/>
                <w:sz w:val="22"/>
              </w:rPr>
              <w:br/>
              <w:t>5 - 8</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ac"/>
              <w:jc w:val="center"/>
              <w:rPr>
                <w:color w:val="000000"/>
                <w:sz w:val="22"/>
              </w:rPr>
            </w:pPr>
            <w:r w:rsidRPr="00404F29">
              <w:rPr>
                <w:color w:val="000000"/>
                <w:sz w:val="22"/>
              </w:rPr>
              <w:t xml:space="preserve">0,9   </w:t>
            </w:r>
            <w:r w:rsidRPr="00404F29">
              <w:rPr>
                <w:color w:val="000000"/>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ac"/>
              <w:jc w:val="center"/>
              <w:rPr>
                <w:color w:val="000000"/>
                <w:sz w:val="22"/>
              </w:rPr>
            </w:pPr>
            <w:r w:rsidRPr="00404F29">
              <w:rPr>
                <w:color w:val="000000"/>
                <w:sz w:val="22"/>
              </w:rPr>
              <w:t xml:space="preserve">20 - 35 </w:t>
            </w:r>
            <w:r w:rsidRPr="00404F29">
              <w:rPr>
                <w:color w:val="000000"/>
                <w:sz w:val="22"/>
              </w:rPr>
              <w:br/>
              <w:t>7 - 10</w:t>
            </w:r>
          </w:p>
        </w:tc>
      </w:tr>
      <w:tr w:rsidR="008262A3" w:rsidRPr="00404F29" w:rsidTr="002E3B3A">
        <w:trPr>
          <w:trHeight w:val="720"/>
          <w:jc w:val="center"/>
        </w:trPr>
        <w:tc>
          <w:tcPr>
            <w:tcW w:w="805"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ac"/>
              <w:rPr>
                <w:color w:val="000000"/>
                <w:sz w:val="22"/>
              </w:rPr>
            </w:pPr>
            <w:r w:rsidRPr="00404F29">
              <w:rPr>
                <w:color w:val="000000"/>
                <w:sz w:val="22"/>
              </w:rPr>
              <w:t xml:space="preserve">2.Ветловые     </w:t>
            </w:r>
            <w:r w:rsidRPr="00404F29">
              <w:rPr>
                <w:color w:val="000000"/>
                <w:sz w:val="22"/>
              </w:rPr>
              <w:br/>
              <w:t xml:space="preserve">насаждения   </w:t>
            </w:r>
            <w:r w:rsidRPr="00404F29">
              <w:rPr>
                <w:color w:val="000000"/>
                <w:sz w:val="22"/>
              </w:rPr>
              <w:br/>
              <w:t xml:space="preserve">чистые и с   </w:t>
            </w:r>
            <w:r w:rsidRPr="00404F29">
              <w:rPr>
                <w:color w:val="000000"/>
                <w:sz w:val="22"/>
              </w:rPr>
              <w:br/>
              <w:t xml:space="preserve">примесью     </w:t>
            </w:r>
            <w:r w:rsidRPr="00404F29">
              <w:rPr>
                <w:color w:val="000000"/>
                <w:sz w:val="22"/>
              </w:rPr>
              <w:br/>
              <w:t>других пород</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ac"/>
              <w:jc w:val="center"/>
              <w:rPr>
                <w:color w:val="000000"/>
                <w:sz w:val="22"/>
              </w:rPr>
            </w:pPr>
            <w:r w:rsidRPr="00404F29">
              <w:rPr>
                <w:color w:val="000000"/>
                <w:sz w:val="22"/>
              </w:rPr>
              <w:t xml:space="preserve">0,8   </w:t>
            </w:r>
            <w:r w:rsidRPr="00404F29">
              <w:rPr>
                <w:color w:val="000000"/>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ac"/>
              <w:jc w:val="center"/>
              <w:rPr>
                <w:color w:val="000000"/>
                <w:sz w:val="22"/>
              </w:rPr>
            </w:pPr>
            <w:r w:rsidRPr="00404F29">
              <w:rPr>
                <w:color w:val="000000"/>
                <w:sz w:val="22"/>
              </w:rPr>
              <w:t xml:space="preserve">15 - 25 </w:t>
            </w:r>
            <w:r w:rsidRPr="00404F29">
              <w:rPr>
                <w:color w:val="000000"/>
                <w:sz w:val="22"/>
              </w:rPr>
              <w:br/>
              <w:t>3 - 4</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ac"/>
              <w:jc w:val="center"/>
              <w:rPr>
                <w:color w:val="000000"/>
                <w:sz w:val="22"/>
              </w:rPr>
            </w:pPr>
            <w:r w:rsidRPr="00404F29">
              <w:rPr>
                <w:color w:val="000000"/>
                <w:sz w:val="22"/>
              </w:rPr>
              <w:t xml:space="preserve">0,8   </w:t>
            </w:r>
            <w:r w:rsidRPr="00404F29">
              <w:rPr>
                <w:color w:val="000000"/>
                <w:sz w:val="22"/>
              </w:rPr>
              <w:br/>
              <w:t>0,7</w:t>
            </w:r>
          </w:p>
        </w:tc>
        <w:tc>
          <w:tcPr>
            <w:tcW w:w="575"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ac"/>
              <w:jc w:val="center"/>
              <w:rPr>
                <w:color w:val="000000"/>
                <w:sz w:val="22"/>
              </w:rPr>
            </w:pPr>
            <w:r w:rsidRPr="00404F29">
              <w:rPr>
                <w:color w:val="000000"/>
                <w:sz w:val="22"/>
              </w:rPr>
              <w:t xml:space="preserve">20 - 25 </w:t>
            </w:r>
            <w:r w:rsidRPr="00404F29">
              <w:rPr>
                <w:color w:val="000000"/>
                <w:sz w:val="22"/>
              </w:rPr>
              <w:br/>
              <w:t>3 - 5</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ac"/>
              <w:jc w:val="center"/>
              <w:rPr>
                <w:color w:val="000000"/>
                <w:sz w:val="22"/>
              </w:rPr>
            </w:pPr>
            <w:r w:rsidRPr="00404F29">
              <w:rPr>
                <w:color w:val="000000"/>
                <w:sz w:val="22"/>
              </w:rPr>
              <w:t xml:space="preserve">0,8   </w:t>
            </w:r>
            <w:r w:rsidRPr="00404F29">
              <w:rPr>
                <w:color w:val="000000"/>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ac"/>
              <w:jc w:val="center"/>
              <w:rPr>
                <w:color w:val="000000"/>
                <w:sz w:val="22"/>
              </w:rPr>
            </w:pPr>
            <w:r w:rsidRPr="00404F29">
              <w:rPr>
                <w:color w:val="000000"/>
                <w:sz w:val="22"/>
              </w:rPr>
              <w:t xml:space="preserve">20 - 30 </w:t>
            </w:r>
            <w:r w:rsidRPr="00404F29">
              <w:rPr>
                <w:color w:val="000000"/>
                <w:sz w:val="22"/>
              </w:rPr>
              <w:br/>
              <w:t>5 - 7</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ac"/>
              <w:jc w:val="center"/>
              <w:rPr>
                <w:color w:val="000000"/>
                <w:sz w:val="22"/>
              </w:rPr>
            </w:pPr>
            <w:r w:rsidRPr="00404F29">
              <w:rPr>
                <w:color w:val="000000"/>
                <w:sz w:val="22"/>
              </w:rPr>
              <w:t xml:space="preserve">0,8   </w:t>
            </w:r>
            <w:r w:rsidRPr="00404F29">
              <w:rPr>
                <w:color w:val="000000"/>
                <w:sz w:val="22"/>
              </w:rPr>
              <w:br/>
              <w:t>0,7</w:t>
            </w:r>
          </w:p>
        </w:tc>
        <w:tc>
          <w:tcPr>
            <w:tcW w:w="517" w:type="pct"/>
            <w:tcBorders>
              <w:top w:val="single" w:sz="6" w:space="0" w:color="auto"/>
              <w:left w:val="single" w:sz="6" w:space="0" w:color="auto"/>
              <w:bottom w:val="single" w:sz="6" w:space="0" w:color="auto"/>
              <w:right w:val="single" w:sz="6" w:space="0" w:color="auto"/>
            </w:tcBorders>
            <w:vAlign w:val="center"/>
          </w:tcPr>
          <w:p w:rsidR="008262A3" w:rsidRPr="00404F29" w:rsidRDefault="008262A3" w:rsidP="00C45429">
            <w:pPr>
              <w:pStyle w:val="ac"/>
              <w:jc w:val="center"/>
              <w:rPr>
                <w:color w:val="000000"/>
                <w:sz w:val="22"/>
              </w:rPr>
            </w:pPr>
            <w:r w:rsidRPr="00404F29">
              <w:rPr>
                <w:color w:val="000000"/>
                <w:sz w:val="22"/>
              </w:rPr>
              <w:t xml:space="preserve">15 - 20 </w:t>
            </w:r>
            <w:r w:rsidRPr="00404F29">
              <w:rPr>
                <w:color w:val="000000"/>
                <w:sz w:val="22"/>
              </w:rPr>
              <w:br/>
              <w:t>7 - 8</w:t>
            </w:r>
          </w:p>
        </w:tc>
      </w:tr>
    </w:tbl>
    <w:p w:rsidR="00967BC2" w:rsidRPr="00404F29" w:rsidRDefault="00967BC2" w:rsidP="004431FE">
      <w:pPr>
        <w:tabs>
          <w:tab w:val="left" w:pos="9120"/>
        </w:tabs>
        <w:spacing w:line="276" w:lineRule="auto"/>
        <w:rPr>
          <w:color w:val="000000"/>
          <w:u w:val="single"/>
        </w:rPr>
      </w:pPr>
    </w:p>
    <w:p w:rsidR="004A271C" w:rsidRPr="00404F29" w:rsidRDefault="004A271C" w:rsidP="004431FE">
      <w:pPr>
        <w:tabs>
          <w:tab w:val="left" w:pos="9120"/>
        </w:tabs>
        <w:spacing w:line="276" w:lineRule="auto"/>
        <w:rPr>
          <w:color w:val="000000"/>
          <w:u w:val="single"/>
        </w:rPr>
        <w:sectPr w:rsidR="004A271C" w:rsidRPr="00404F29" w:rsidSect="0066235B">
          <w:pgSz w:w="16838" w:h="11906" w:orient="landscape"/>
          <w:pgMar w:top="1134" w:right="1134" w:bottom="1134" w:left="1134" w:header="709" w:footer="709" w:gutter="0"/>
          <w:cols w:space="708"/>
          <w:docGrid w:linePitch="360"/>
        </w:sectPr>
      </w:pPr>
    </w:p>
    <w:p w:rsidR="00CF4F98" w:rsidRPr="00404F29" w:rsidRDefault="00CF4F98" w:rsidP="0066235B">
      <w:pPr>
        <w:tabs>
          <w:tab w:val="left" w:pos="9120"/>
        </w:tabs>
        <w:spacing w:line="276" w:lineRule="auto"/>
        <w:ind w:firstLine="720"/>
        <w:jc w:val="both"/>
        <w:rPr>
          <w:iCs/>
          <w:color w:val="000000"/>
        </w:rPr>
      </w:pPr>
      <w:r w:rsidRPr="00404F29">
        <w:rPr>
          <w:iCs/>
          <w:color w:val="000000"/>
        </w:rPr>
        <w:lastRenderedPageBreak/>
        <w:t>В эксплуатационных лесах мероприятия по уходу за лесами направлены на достиж</w:t>
      </w:r>
      <w:r w:rsidRPr="00404F29">
        <w:rPr>
          <w:iCs/>
          <w:color w:val="000000"/>
        </w:rPr>
        <w:t>е</w:t>
      </w:r>
      <w:r w:rsidRPr="00404F29">
        <w:rPr>
          <w:iCs/>
          <w:color w:val="000000"/>
        </w:rPr>
        <w:t>ние целей устойчивого, максимально эффективного получения высококачественной древ</w:t>
      </w:r>
      <w:r w:rsidRPr="00404F29">
        <w:rPr>
          <w:iCs/>
          <w:color w:val="000000"/>
        </w:rPr>
        <w:t>е</w:t>
      </w:r>
      <w:r w:rsidRPr="00404F29">
        <w:rPr>
          <w:iCs/>
          <w:color w:val="000000"/>
        </w:rPr>
        <w:t>сины и других лесных ресурсов, продуктов их переработки с обеспечением сохранения п</w:t>
      </w:r>
      <w:r w:rsidRPr="00404F29">
        <w:rPr>
          <w:iCs/>
          <w:color w:val="000000"/>
        </w:rPr>
        <w:t>о</w:t>
      </w:r>
      <w:r w:rsidRPr="00404F29">
        <w:rPr>
          <w:iCs/>
          <w:color w:val="000000"/>
        </w:rPr>
        <w:t>лезных функций леса.</w:t>
      </w:r>
    </w:p>
    <w:p w:rsidR="00280C29" w:rsidRPr="00404F29" w:rsidRDefault="00280C29" w:rsidP="0066235B">
      <w:pPr>
        <w:tabs>
          <w:tab w:val="left" w:pos="9120"/>
        </w:tabs>
        <w:spacing w:line="276" w:lineRule="auto"/>
        <w:ind w:firstLine="720"/>
        <w:jc w:val="both"/>
        <w:rPr>
          <w:iCs/>
          <w:color w:val="000000"/>
        </w:rPr>
      </w:pPr>
      <w:r w:rsidRPr="00404F29">
        <w:rPr>
          <w:iCs/>
          <w:color w:val="000000"/>
        </w:rPr>
        <w:t>В защитных лесах мероприятия по уходу  за лесами направлены на достижение целей сохранения средообразующих, водоохранных, защитных, санитарно-гигиенических, оздор</w:t>
      </w:r>
      <w:r w:rsidRPr="00404F29">
        <w:rPr>
          <w:iCs/>
          <w:color w:val="000000"/>
        </w:rPr>
        <w:t>о</w:t>
      </w:r>
      <w:r w:rsidRPr="00404F29">
        <w:rPr>
          <w:iCs/>
          <w:color w:val="000000"/>
        </w:rPr>
        <w:t>вительных и иных полезных функций леса.</w:t>
      </w:r>
    </w:p>
    <w:p w:rsidR="00F9560B" w:rsidRPr="00404F29" w:rsidRDefault="00BB608B" w:rsidP="0066235B">
      <w:pPr>
        <w:pStyle w:val="ConsPlusNormal"/>
        <w:widowControl/>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В </w:t>
      </w:r>
      <w:r w:rsidR="00B66E0F" w:rsidRPr="00404F29">
        <w:rPr>
          <w:rFonts w:ascii="Times New Roman" w:hAnsi="Times New Roman" w:cs="Times New Roman"/>
          <w:color w:val="000000"/>
          <w:sz w:val="24"/>
          <w:szCs w:val="24"/>
        </w:rPr>
        <w:t xml:space="preserve">Виндрейском территориальном лесничестве </w:t>
      </w:r>
      <w:r w:rsidRPr="00404F29">
        <w:rPr>
          <w:rFonts w:ascii="Times New Roman" w:hAnsi="Times New Roman" w:cs="Times New Roman"/>
          <w:color w:val="000000"/>
          <w:sz w:val="24"/>
          <w:szCs w:val="24"/>
        </w:rPr>
        <w:t>п</w:t>
      </w:r>
      <w:r w:rsidR="009C38D4" w:rsidRPr="00404F29">
        <w:rPr>
          <w:rFonts w:ascii="Times New Roman" w:hAnsi="Times New Roman" w:cs="Times New Roman"/>
          <w:color w:val="000000"/>
          <w:sz w:val="24"/>
          <w:szCs w:val="24"/>
        </w:rPr>
        <w:t>роведение  рубок  ухода  за  лесом, в  соответствии  с  приведённы</w:t>
      </w:r>
      <w:r w:rsidR="00F9560B" w:rsidRPr="00404F29">
        <w:rPr>
          <w:rFonts w:ascii="Times New Roman" w:hAnsi="Times New Roman" w:cs="Times New Roman"/>
          <w:color w:val="000000"/>
          <w:sz w:val="24"/>
          <w:szCs w:val="24"/>
        </w:rPr>
        <w:t xml:space="preserve">ми  выше  </w:t>
      </w:r>
      <w:r w:rsidR="009C38D4" w:rsidRPr="00404F29">
        <w:rPr>
          <w:rFonts w:ascii="Times New Roman" w:hAnsi="Times New Roman" w:cs="Times New Roman"/>
          <w:color w:val="000000"/>
          <w:sz w:val="24"/>
          <w:szCs w:val="24"/>
        </w:rPr>
        <w:t xml:space="preserve"> нормативами, должно  осуществляться  как в  эк</w:t>
      </w:r>
      <w:r w:rsidR="009C38D4" w:rsidRPr="00404F29">
        <w:rPr>
          <w:rFonts w:ascii="Times New Roman" w:hAnsi="Times New Roman" w:cs="Times New Roman"/>
          <w:color w:val="000000"/>
          <w:sz w:val="24"/>
          <w:szCs w:val="24"/>
        </w:rPr>
        <w:t>с</w:t>
      </w:r>
      <w:r w:rsidR="009C38D4" w:rsidRPr="00404F29">
        <w:rPr>
          <w:rFonts w:ascii="Times New Roman" w:hAnsi="Times New Roman" w:cs="Times New Roman"/>
          <w:color w:val="000000"/>
          <w:sz w:val="24"/>
          <w:szCs w:val="24"/>
        </w:rPr>
        <w:t>плуатационных  лесах,  так и в защитных</w:t>
      </w:r>
      <w:r w:rsidR="00F9560B" w:rsidRPr="00404F29">
        <w:rPr>
          <w:rFonts w:ascii="Times New Roman" w:hAnsi="Times New Roman" w:cs="Times New Roman"/>
          <w:color w:val="000000"/>
          <w:sz w:val="24"/>
          <w:szCs w:val="24"/>
        </w:rPr>
        <w:t>.</w:t>
      </w:r>
    </w:p>
    <w:p w:rsidR="00BB608B" w:rsidRPr="00404F29" w:rsidRDefault="00BB608B" w:rsidP="0066235B">
      <w:pPr>
        <w:pStyle w:val="ConsPlusNormal"/>
        <w:widowControl/>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Рубки ухода в лесах, расположенных </w:t>
      </w:r>
      <w:r w:rsidR="00F9560B" w:rsidRPr="00404F29">
        <w:rPr>
          <w:rFonts w:ascii="Times New Roman" w:hAnsi="Times New Roman" w:cs="Times New Roman"/>
          <w:color w:val="000000"/>
          <w:sz w:val="24"/>
          <w:szCs w:val="24"/>
        </w:rPr>
        <w:t xml:space="preserve"> в  водоохранных  зонах,  должн</w:t>
      </w:r>
      <w:r w:rsidR="00C52B7F" w:rsidRPr="00404F29">
        <w:rPr>
          <w:rFonts w:ascii="Times New Roman" w:hAnsi="Times New Roman" w:cs="Times New Roman"/>
          <w:color w:val="000000"/>
          <w:sz w:val="24"/>
          <w:szCs w:val="24"/>
        </w:rPr>
        <w:t>ы быть напра</w:t>
      </w:r>
      <w:r w:rsidR="00C52B7F" w:rsidRPr="00404F29">
        <w:rPr>
          <w:rFonts w:ascii="Times New Roman" w:hAnsi="Times New Roman" w:cs="Times New Roman"/>
          <w:color w:val="000000"/>
          <w:sz w:val="24"/>
          <w:szCs w:val="24"/>
        </w:rPr>
        <w:t>в</w:t>
      </w:r>
      <w:r w:rsidR="00C52B7F" w:rsidRPr="00404F29">
        <w:rPr>
          <w:rFonts w:ascii="Times New Roman" w:hAnsi="Times New Roman" w:cs="Times New Roman"/>
          <w:color w:val="000000"/>
          <w:sz w:val="24"/>
          <w:szCs w:val="24"/>
        </w:rPr>
        <w:t>лены на выращивани</w:t>
      </w:r>
      <w:r w:rsidR="00F9560B" w:rsidRPr="00404F29">
        <w:rPr>
          <w:rFonts w:ascii="Times New Roman" w:hAnsi="Times New Roman" w:cs="Times New Roman"/>
          <w:color w:val="000000"/>
          <w:sz w:val="24"/>
          <w:szCs w:val="24"/>
        </w:rPr>
        <w:t>е  здоровых, устойчивых лесных  насаждений с участием древесных и кустарниковых пород с глубокой корневой системой.  Целесообразно фо</w:t>
      </w:r>
      <w:r w:rsidR="00437BEA" w:rsidRPr="00404F29">
        <w:rPr>
          <w:rFonts w:ascii="Times New Roman" w:hAnsi="Times New Roman" w:cs="Times New Roman"/>
          <w:color w:val="000000"/>
          <w:sz w:val="24"/>
          <w:szCs w:val="24"/>
        </w:rPr>
        <w:t>рмирование см</w:t>
      </w:r>
      <w:r w:rsidR="00437BEA" w:rsidRPr="00404F29">
        <w:rPr>
          <w:rFonts w:ascii="Times New Roman" w:hAnsi="Times New Roman" w:cs="Times New Roman"/>
          <w:color w:val="000000"/>
          <w:sz w:val="24"/>
          <w:szCs w:val="24"/>
        </w:rPr>
        <w:t>е</w:t>
      </w:r>
      <w:r w:rsidR="00437BEA" w:rsidRPr="00404F29">
        <w:rPr>
          <w:rFonts w:ascii="Times New Roman" w:hAnsi="Times New Roman" w:cs="Times New Roman"/>
          <w:color w:val="000000"/>
          <w:sz w:val="24"/>
          <w:szCs w:val="24"/>
        </w:rPr>
        <w:t>шанных хв</w:t>
      </w:r>
      <w:r w:rsidR="00F9560B" w:rsidRPr="00404F29">
        <w:rPr>
          <w:rFonts w:ascii="Times New Roman" w:hAnsi="Times New Roman" w:cs="Times New Roman"/>
          <w:color w:val="000000"/>
          <w:sz w:val="24"/>
          <w:szCs w:val="24"/>
        </w:rPr>
        <w:t>ойно-лиственных  насаждений с примесью лиственных  пород 20-30 процента.</w:t>
      </w:r>
    </w:p>
    <w:p w:rsidR="00BB608B" w:rsidRPr="00404F29" w:rsidRDefault="00967BC2" w:rsidP="0066235B">
      <w:pPr>
        <w:pStyle w:val="a6"/>
        <w:spacing w:line="276" w:lineRule="auto"/>
        <w:ind w:right="0" w:firstLine="720"/>
        <w:rPr>
          <w:szCs w:val="24"/>
        </w:rPr>
      </w:pPr>
      <w:r w:rsidRPr="00404F29">
        <w:rPr>
          <w:szCs w:val="24"/>
        </w:rPr>
        <w:t>Рубки ухода за лесом в защитных полосах лесов, расположенных вдоль железнод</w:t>
      </w:r>
      <w:r w:rsidRPr="00404F29">
        <w:rPr>
          <w:szCs w:val="24"/>
        </w:rPr>
        <w:t>о</w:t>
      </w:r>
      <w:r w:rsidRPr="00404F29">
        <w:rPr>
          <w:szCs w:val="24"/>
        </w:rPr>
        <w:t>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Росси</w:t>
      </w:r>
      <w:r w:rsidRPr="00404F29">
        <w:rPr>
          <w:szCs w:val="24"/>
        </w:rPr>
        <w:t>й</w:t>
      </w:r>
      <w:r w:rsidRPr="00404F29">
        <w:rPr>
          <w:szCs w:val="24"/>
        </w:rPr>
        <w:t>ской Федерации, направлены на повышение свойств лесных насажде</w:t>
      </w:r>
      <w:r w:rsidR="00437BEA" w:rsidRPr="00404F29">
        <w:rPr>
          <w:szCs w:val="24"/>
        </w:rPr>
        <w:t>ний по снегопогло</w:t>
      </w:r>
      <w:r w:rsidRPr="00404F29">
        <w:rPr>
          <w:szCs w:val="24"/>
        </w:rPr>
        <w:t>щ</w:t>
      </w:r>
      <w:r w:rsidRPr="00404F29">
        <w:rPr>
          <w:szCs w:val="24"/>
        </w:rPr>
        <w:t>е</w:t>
      </w:r>
      <w:r w:rsidRPr="00404F29">
        <w:rPr>
          <w:szCs w:val="24"/>
        </w:rPr>
        <w:t>нию, снижению скорости ветра, почвоукреплению</w:t>
      </w:r>
      <w:r w:rsidR="00BB608B" w:rsidRPr="00404F29">
        <w:rPr>
          <w:szCs w:val="24"/>
        </w:rPr>
        <w:t>.</w:t>
      </w:r>
    </w:p>
    <w:p w:rsidR="00967BC2" w:rsidRPr="00404F29" w:rsidRDefault="00967BC2" w:rsidP="0066235B">
      <w:pPr>
        <w:pStyle w:val="a6"/>
        <w:spacing w:line="276" w:lineRule="auto"/>
        <w:ind w:right="0" w:firstLine="720"/>
        <w:rPr>
          <w:szCs w:val="24"/>
        </w:rPr>
      </w:pPr>
      <w:r w:rsidRPr="00404F29">
        <w:rPr>
          <w:szCs w:val="24"/>
        </w:rPr>
        <w:t xml:space="preserve">Интенсивность рубок должна быть слабой, полнота не должна снижаться ниже 0,7. Разрубка технологических коридоров не должна производиться в опушке леса шириной 25 - </w:t>
      </w:r>
      <w:smartTag w:uri="urn:schemas-microsoft-com:office:smarttags" w:element="metricconverter">
        <w:smartTagPr>
          <w:attr w:name="ProductID" w:val="30 метров"/>
        </w:smartTagPr>
        <w:r w:rsidRPr="00404F29">
          <w:rPr>
            <w:szCs w:val="24"/>
          </w:rPr>
          <w:t>30 метров</w:t>
        </w:r>
      </w:smartTag>
      <w:r w:rsidRPr="00404F29">
        <w:rPr>
          <w:szCs w:val="24"/>
        </w:rPr>
        <w:t>, примыкающей к дороге.</w:t>
      </w:r>
    </w:p>
    <w:p w:rsidR="00967BC2" w:rsidRPr="00404F29" w:rsidRDefault="00967BC2" w:rsidP="0066235B">
      <w:pPr>
        <w:pStyle w:val="a6"/>
        <w:spacing w:line="276" w:lineRule="auto"/>
        <w:ind w:right="0" w:firstLine="720"/>
        <w:rPr>
          <w:szCs w:val="24"/>
        </w:rPr>
      </w:pPr>
      <w:r w:rsidRPr="00404F29">
        <w:rPr>
          <w:szCs w:val="24"/>
        </w:rPr>
        <w:t>На особо защитных участках лесов с наличием реликтовых и эндемичных растений интенсивность рубок ухода за лесом определяется с учетом необходимости улучшения усл</w:t>
      </w:r>
      <w:r w:rsidRPr="00404F29">
        <w:rPr>
          <w:szCs w:val="24"/>
        </w:rPr>
        <w:t>о</w:t>
      </w:r>
      <w:r w:rsidRPr="00404F29">
        <w:rPr>
          <w:szCs w:val="24"/>
        </w:rPr>
        <w:t xml:space="preserve">вий роста ценных растений. </w:t>
      </w:r>
    </w:p>
    <w:p w:rsidR="00967BC2" w:rsidRPr="00404F29" w:rsidRDefault="00967BC2" w:rsidP="0066235B">
      <w:pPr>
        <w:pStyle w:val="a6"/>
        <w:spacing w:line="276" w:lineRule="auto"/>
        <w:ind w:right="0" w:firstLine="720"/>
        <w:rPr>
          <w:szCs w:val="24"/>
        </w:rPr>
      </w:pPr>
      <w:r w:rsidRPr="00404F29">
        <w:rPr>
          <w:szCs w:val="24"/>
        </w:rPr>
        <w:t>В лесах, имеющих научное или историческое значение, проводятся слабо интенси</w:t>
      </w:r>
      <w:r w:rsidRPr="00404F29">
        <w:rPr>
          <w:szCs w:val="24"/>
        </w:rPr>
        <w:t>в</w:t>
      </w:r>
      <w:r w:rsidRPr="00404F29">
        <w:rPr>
          <w:szCs w:val="24"/>
        </w:rPr>
        <w:t>ные рубки ухода с вырубкой лишь единичных, погибших деревьев в случаях, не противор</w:t>
      </w:r>
      <w:r w:rsidRPr="00404F29">
        <w:rPr>
          <w:szCs w:val="24"/>
        </w:rPr>
        <w:t>е</w:t>
      </w:r>
      <w:r w:rsidRPr="00404F29">
        <w:rPr>
          <w:szCs w:val="24"/>
        </w:rPr>
        <w:t>чащих целям использования лесов.</w:t>
      </w:r>
    </w:p>
    <w:p w:rsidR="00967BC2" w:rsidRPr="00404F29" w:rsidRDefault="00967BC2" w:rsidP="0066235B">
      <w:pPr>
        <w:pStyle w:val="a6"/>
        <w:spacing w:line="276" w:lineRule="auto"/>
        <w:ind w:right="0" w:firstLine="720"/>
        <w:rPr>
          <w:szCs w:val="24"/>
        </w:rPr>
      </w:pPr>
      <w:r w:rsidRPr="00404F29">
        <w:rPr>
          <w:szCs w:val="24"/>
        </w:rPr>
        <w:t>На особо защитных участках лесов вокруг глухариных токов, мест обитания редких и находящихся под угрозой исчезновения диких животных, полосах леса вдоль рек, заселе</w:t>
      </w:r>
      <w:r w:rsidRPr="00404F29">
        <w:rPr>
          <w:szCs w:val="24"/>
        </w:rPr>
        <w:t>н</w:t>
      </w:r>
      <w:r w:rsidRPr="00404F29">
        <w:rPr>
          <w:szCs w:val="24"/>
        </w:rPr>
        <w:t xml:space="preserve">ных бобрами, проводятся только рубки погибших и отмирающих деревьев. </w:t>
      </w:r>
    </w:p>
    <w:p w:rsidR="00967BC2" w:rsidRPr="00404F29" w:rsidRDefault="00967BC2" w:rsidP="0066235B">
      <w:pPr>
        <w:pStyle w:val="a6"/>
        <w:spacing w:after="120" w:line="276" w:lineRule="auto"/>
        <w:ind w:right="0" w:firstLine="720"/>
        <w:rPr>
          <w:szCs w:val="24"/>
        </w:rPr>
      </w:pPr>
      <w:r w:rsidRPr="00404F29">
        <w:rPr>
          <w:szCs w:val="24"/>
        </w:rPr>
        <w:t>На лесных участках, имеющих специальное хозяйственное назначение (лесные нас</w:t>
      </w:r>
      <w:r w:rsidRPr="00404F29">
        <w:rPr>
          <w:szCs w:val="24"/>
        </w:rPr>
        <w:t>а</w:t>
      </w:r>
      <w:r w:rsidRPr="00404F29">
        <w:rPr>
          <w:szCs w:val="24"/>
        </w:rPr>
        <w:t>ждения - медоносы, лесосеменные плантации, постоянные лесосеменные участки и др.), ру</w:t>
      </w:r>
      <w:r w:rsidRPr="00404F29">
        <w:rPr>
          <w:szCs w:val="24"/>
        </w:rPr>
        <w:t>б</w:t>
      </w:r>
      <w:r w:rsidRPr="00404F29">
        <w:rPr>
          <w:szCs w:val="24"/>
        </w:rPr>
        <w:t>ками ухода за лесом формируются лесные насаждения, в наибольшей мере отвечающие с</w:t>
      </w:r>
      <w:r w:rsidRPr="00404F29">
        <w:rPr>
          <w:szCs w:val="24"/>
        </w:rPr>
        <w:t>о</w:t>
      </w:r>
      <w:r w:rsidRPr="00404F29">
        <w:rPr>
          <w:szCs w:val="24"/>
        </w:rPr>
        <w:t>ответствующим хозяйственным целям (обильно цветущие и плодоносящие, соответству</w:t>
      </w:r>
      <w:r w:rsidRPr="00404F29">
        <w:rPr>
          <w:szCs w:val="24"/>
        </w:rPr>
        <w:t>ю</w:t>
      </w:r>
      <w:r w:rsidRPr="00404F29">
        <w:rPr>
          <w:szCs w:val="24"/>
        </w:rPr>
        <w:t>щей формы и строения, а также обладающие другими целевыми свойствами и характерист</w:t>
      </w:r>
      <w:r w:rsidRPr="00404F29">
        <w:rPr>
          <w:szCs w:val="24"/>
        </w:rPr>
        <w:t>и</w:t>
      </w:r>
      <w:r w:rsidRPr="00404F29">
        <w:rPr>
          <w:szCs w:val="24"/>
        </w:rPr>
        <w:t>ками).</w:t>
      </w:r>
    </w:p>
    <w:p w:rsidR="0023013E" w:rsidRPr="00404F29" w:rsidRDefault="0023013E" w:rsidP="0023013E">
      <w:pPr>
        <w:pStyle w:val="a6"/>
        <w:spacing w:line="276" w:lineRule="auto"/>
        <w:ind w:right="0"/>
        <w:rPr>
          <w:szCs w:val="24"/>
        </w:rPr>
      </w:pPr>
      <w:bookmarkStart w:id="45" w:name="p61"/>
      <w:bookmarkStart w:id="46" w:name="p62"/>
      <w:bookmarkEnd w:id="45"/>
      <w:bookmarkEnd w:id="46"/>
    </w:p>
    <w:p w:rsidR="00967BC2" w:rsidRPr="00404F29" w:rsidRDefault="00967BC2" w:rsidP="0023013E">
      <w:pPr>
        <w:pStyle w:val="a6"/>
        <w:spacing w:line="276" w:lineRule="auto"/>
        <w:ind w:right="0"/>
        <w:rPr>
          <w:szCs w:val="24"/>
        </w:rPr>
        <w:sectPr w:rsidR="00967BC2" w:rsidRPr="00404F29" w:rsidSect="0066235B">
          <w:pgSz w:w="11906" w:h="16838"/>
          <w:pgMar w:top="1134" w:right="1134" w:bottom="1134" w:left="1134" w:header="709" w:footer="709" w:gutter="0"/>
          <w:cols w:space="708"/>
          <w:docGrid w:linePitch="360"/>
        </w:sectPr>
      </w:pPr>
    </w:p>
    <w:p w:rsidR="00437BEA" w:rsidRPr="00404F29" w:rsidRDefault="0023013E" w:rsidP="0066235B">
      <w:pPr>
        <w:pStyle w:val="r"/>
        <w:shd w:val="clear" w:color="auto" w:fill="FFFFFF"/>
        <w:spacing w:line="276" w:lineRule="auto"/>
        <w:ind w:firstLine="709"/>
        <w:jc w:val="both"/>
        <w:rPr>
          <w:b/>
        </w:rPr>
      </w:pPr>
      <w:r w:rsidRPr="00404F29">
        <w:rPr>
          <w:b/>
        </w:rPr>
        <w:lastRenderedPageBreak/>
        <w:t xml:space="preserve">2.1.3. Расчетная лесосека (ежегодный допустимый объем изъятия древесины) при всех видах рубок </w:t>
      </w:r>
    </w:p>
    <w:p w:rsidR="0023013E" w:rsidRPr="00404F29" w:rsidRDefault="0023013E" w:rsidP="0066235B">
      <w:pPr>
        <w:pStyle w:val="r"/>
        <w:shd w:val="clear" w:color="auto" w:fill="FFFFFF"/>
        <w:spacing w:line="276" w:lineRule="auto"/>
        <w:ind w:firstLine="709"/>
        <w:jc w:val="both"/>
        <w:rPr>
          <w:b/>
        </w:rPr>
      </w:pPr>
    </w:p>
    <w:p w:rsidR="0023013E" w:rsidRPr="00404F29" w:rsidRDefault="0023013E" w:rsidP="002E3B3A">
      <w:pPr>
        <w:pStyle w:val="r"/>
        <w:shd w:val="clear" w:color="auto" w:fill="FFFFFF"/>
        <w:jc w:val="both"/>
      </w:pPr>
      <w:r w:rsidRPr="00404F29">
        <w:t>Таблица 2.1.3.1 - Расчетная лесосека (ежегодный допустимый объем изъятия древесины) при всех видах рубок</w:t>
      </w:r>
    </w:p>
    <w:p w:rsidR="0023013E" w:rsidRPr="00404F29" w:rsidRDefault="0023013E" w:rsidP="0023013E">
      <w:pPr>
        <w:jc w:val="right"/>
        <w:rPr>
          <w:color w:val="000000"/>
          <w:sz w:val="22"/>
          <w:szCs w:val="22"/>
        </w:rPr>
      </w:pPr>
      <w:r w:rsidRPr="00404F29">
        <w:rPr>
          <w:color w:val="000000"/>
          <w:sz w:val="22"/>
          <w:szCs w:val="22"/>
        </w:rPr>
        <w:t>площадь  - га; запас - тыс. м</w:t>
      </w:r>
      <w:r w:rsidRPr="00404F29">
        <w:rPr>
          <w:color w:val="000000"/>
          <w:sz w:val="22"/>
          <w:szCs w:val="22"/>
          <w:vertAlign w:val="superscript"/>
        </w:rPr>
        <w:t>3</w:t>
      </w:r>
    </w:p>
    <w:tbl>
      <w:tblPr>
        <w:tblW w:w="5000" w:type="pct"/>
        <w:jc w:val="center"/>
        <w:tblLook w:val="0000"/>
      </w:tblPr>
      <w:tblGrid>
        <w:gridCol w:w="1982"/>
        <w:gridCol w:w="677"/>
        <w:gridCol w:w="920"/>
        <w:gridCol w:w="943"/>
        <w:gridCol w:w="692"/>
        <w:gridCol w:w="920"/>
        <w:gridCol w:w="937"/>
        <w:gridCol w:w="677"/>
        <w:gridCol w:w="920"/>
        <w:gridCol w:w="937"/>
        <w:gridCol w:w="677"/>
        <w:gridCol w:w="920"/>
        <w:gridCol w:w="937"/>
        <w:gridCol w:w="793"/>
        <w:gridCol w:w="920"/>
        <w:gridCol w:w="934"/>
      </w:tblGrid>
      <w:tr w:rsidR="0023013E" w:rsidRPr="00404F29" w:rsidTr="002E3B3A">
        <w:trPr>
          <w:trHeight w:val="300"/>
          <w:jc w:val="center"/>
        </w:trPr>
        <w:tc>
          <w:tcPr>
            <w:tcW w:w="67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23013E" w:rsidRPr="00404F29" w:rsidRDefault="0023013E" w:rsidP="0023013E">
            <w:pPr>
              <w:jc w:val="center"/>
              <w:rPr>
                <w:color w:val="000000"/>
                <w:sz w:val="20"/>
                <w:szCs w:val="20"/>
              </w:rPr>
            </w:pPr>
            <w:r w:rsidRPr="00404F29">
              <w:rPr>
                <w:color w:val="000000"/>
                <w:sz w:val="20"/>
                <w:szCs w:val="20"/>
              </w:rPr>
              <w:t>Хозяйства</w:t>
            </w:r>
          </w:p>
        </w:tc>
        <w:tc>
          <w:tcPr>
            <w:tcW w:w="4330" w:type="pct"/>
            <w:gridSpan w:val="15"/>
            <w:tcBorders>
              <w:top w:val="single" w:sz="4" w:space="0" w:color="auto"/>
              <w:left w:val="nil"/>
              <w:bottom w:val="single" w:sz="4" w:space="0" w:color="auto"/>
              <w:right w:val="single" w:sz="4" w:space="0" w:color="auto"/>
            </w:tcBorders>
            <w:shd w:val="clear" w:color="auto" w:fill="auto"/>
            <w:noWrap/>
            <w:vAlign w:val="center"/>
          </w:tcPr>
          <w:p w:rsidR="0023013E" w:rsidRPr="00404F29" w:rsidRDefault="0023013E" w:rsidP="0023013E">
            <w:pPr>
              <w:jc w:val="center"/>
              <w:rPr>
                <w:color w:val="000000"/>
                <w:sz w:val="20"/>
                <w:szCs w:val="20"/>
              </w:rPr>
            </w:pPr>
            <w:r w:rsidRPr="00404F29">
              <w:rPr>
                <w:color w:val="000000"/>
                <w:sz w:val="20"/>
                <w:szCs w:val="20"/>
              </w:rPr>
              <w:t>Ежегодный допустимый объем изъятия древесины</w:t>
            </w:r>
          </w:p>
        </w:tc>
      </w:tr>
      <w:tr w:rsidR="0023013E" w:rsidRPr="00404F29" w:rsidTr="002E3B3A">
        <w:trPr>
          <w:trHeight w:val="1784"/>
          <w:jc w:val="center"/>
        </w:trPr>
        <w:tc>
          <w:tcPr>
            <w:tcW w:w="670" w:type="pct"/>
            <w:vMerge/>
            <w:tcBorders>
              <w:top w:val="single" w:sz="4" w:space="0" w:color="auto"/>
              <w:left w:val="single" w:sz="4" w:space="0" w:color="auto"/>
              <w:bottom w:val="single" w:sz="4" w:space="0" w:color="auto"/>
              <w:right w:val="single" w:sz="4" w:space="0" w:color="auto"/>
            </w:tcBorders>
            <w:vAlign w:val="center"/>
          </w:tcPr>
          <w:p w:rsidR="0023013E" w:rsidRPr="00404F29" w:rsidRDefault="0023013E" w:rsidP="0023013E">
            <w:pPr>
              <w:jc w:val="center"/>
              <w:rPr>
                <w:color w:val="000000"/>
                <w:sz w:val="20"/>
                <w:szCs w:val="20"/>
              </w:rPr>
            </w:pPr>
          </w:p>
        </w:tc>
        <w:tc>
          <w:tcPr>
            <w:tcW w:w="859" w:type="pct"/>
            <w:gridSpan w:val="3"/>
            <w:tcBorders>
              <w:top w:val="single" w:sz="4" w:space="0" w:color="auto"/>
              <w:left w:val="nil"/>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20"/>
                <w:szCs w:val="20"/>
              </w:rPr>
            </w:pPr>
            <w:r w:rsidRPr="00404F29">
              <w:rPr>
                <w:color w:val="000000"/>
                <w:sz w:val="20"/>
                <w:szCs w:val="20"/>
              </w:rPr>
              <w:t>при рубке спелых</w:t>
            </w:r>
            <w:r w:rsidRPr="00404F29">
              <w:rPr>
                <w:color w:val="000000"/>
                <w:sz w:val="20"/>
                <w:szCs w:val="20"/>
              </w:rPr>
              <w:br/>
              <w:t>и перестойных лесных насаждений</w:t>
            </w:r>
          </w:p>
        </w:tc>
        <w:tc>
          <w:tcPr>
            <w:tcW w:w="862" w:type="pct"/>
            <w:gridSpan w:val="3"/>
            <w:tcBorders>
              <w:top w:val="single" w:sz="4" w:space="0" w:color="auto"/>
              <w:left w:val="nil"/>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20"/>
                <w:szCs w:val="20"/>
              </w:rPr>
            </w:pPr>
            <w:r w:rsidRPr="00404F29">
              <w:rPr>
                <w:color w:val="000000"/>
                <w:sz w:val="20"/>
                <w:szCs w:val="20"/>
              </w:rPr>
              <w:t>при рубке лесных наса</w:t>
            </w:r>
            <w:r w:rsidRPr="00404F29">
              <w:rPr>
                <w:color w:val="000000"/>
                <w:sz w:val="20"/>
                <w:szCs w:val="20"/>
              </w:rPr>
              <w:t>ж</w:t>
            </w:r>
            <w:r w:rsidRPr="00404F29">
              <w:rPr>
                <w:color w:val="000000"/>
                <w:sz w:val="20"/>
                <w:szCs w:val="20"/>
              </w:rPr>
              <w:t>дений при уходе за лесами</w:t>
            </w:r>
          </w:p>
        </w:tc>
        <w:tc>
          <w:tcPr>
            <w:tcW w:w="857" w:type="pct"/>
            <w:gridSpan w:val="3"/>
            <w:tcBorders>
              <w:top w:val="single" w:sz="4" w:space="0" w:color="auto"/>
              <w:left w:val="nil"/>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20"/>
                <w:szCs w:val="20"/>
              </w:rPr>
            </w:pPr>
            <w:r w:rsidRPr="00404F29">
              <w:rPr>
                <w:color w:val="000000"/>
                <w:sz w:val="20"/>
                <w:szCs w:val="20"/>
              </w:rPr>
              <w:t>при рубке поврежденных</w:t>
            </w:r>
            <w:r w:rsidRPr="00404F29">
              <w:rPr>
                <w:color w:val="000000"/>
                <w:sz w:val="20"/>
                <w:szCs w:val="20"/>
              </w:rPr>
              <w:br/>
              <w:t>и погибших лесных нас</w:t>
            </w:r>
            <w:r w:rsidRPr="00404F29">
              <w:rPr>
                <w:color w:val="000000"/>
                <w:sz w:val="20"/>
                <w:szCs w:val="20"/>
              </w:rPr>
              <w:t>а</w:t>
            </w:r>
            <w:r w:rsidRPr="00404F29">
              <w:rPr>
                <w:color w:val="000000"/>
                <w:sz w:val="20"/>
                <w:szCs w:val="20"/>
              </w:rPr>
              <w:t>ждений</w:t>
            </w:r>
          </w:p>
        </w:tc>
        <w:tc>
          <w:tcPr>
            <w:tcW w:w="857" w:type="pct"/>
            <w:gridSpan w:val="3"/>
            <w:tcBorders>
              <w:top w:val="single" w:sz="4" w:space="0" w:color="auto"/>
              <w:left w:val="nil"/>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18"/>
                <w:szCs w:val="18"/>
              </w:rPr>
            </w:pPr>
            <w:r w:rsidRPr="00404F29">
              <w:rPr>
                <w:color w:val="000000"/>
                <w:sz w:val="18"/>
                <w:szCs w:val="18"/>
              </w:rPr>
              <w:t>при рубке лесных насажд</w:t>
            </w:r>
            <w:r w:rsidRPr="00404F29">
              <w:rPr>
                <w:color w:val="000000"/>
                <w:sz w:val="18"/>
                <w:szCs w:val="18"/>
              </w:rPr>
              <w:t>е</w:t>
            </w:r>
            <w:r w:rsidRPr="00404F29">
              <w:rPr>
                <w:color w:val="000000"/>
                <w:sz w:val="18"/>
                <w:szCs w:val="18"/>
              </w:rPr>
              <w:t>ний на лесных участках, предназначенных для стро</w:t>
            </w:r>
            <w:r w:rsidRPr="00404F29">
              <w:rPr>
                <w:color w:val="000000"/>
                <w:sz w:val="18"/>
                <w:szCs w:val="18"/>
              </w:rPr>
              <w:t>и</w:t>
            </w:r>
            <w:r w:rsidRPr="00404F29">
              <w:rPr>
                <w:color w:val="000000"/>
                <w:sz w:val="18"/>
                <w:szCs w:val="18"/>
              </w:rPr>
              <w:t>тельства, реконструкции</w:t>
            </w:r>
            <w:r w:rsidRPr="00404F29">
              <w:rPr>
                <w:color w:val="000000"/>
                <w:sz w:val="18"/>
                <w:szCs w:val="18"/>
              </w:rPr>
              <w:br/>
              <w:t>и эксплуатации объектов лесной, лесоперерабатыва</w:t>
            </w:r>
            <w:r w:rsidRPr="00404F29">
              <w:rPr>
                <w:color w:val="000000"/>
                <w:sz w:val="18"/>
                <w:szCs w:val="18"/>
              </w:rPr>
              <w:t>ю</w:t>
            </w:r>
            <w:r w:rsidRPr="00404F29">
              <w:rPr>
                <w:color w:val="000000"/>
                <w:sz w:val="18"/>
                <w:szCs w:val="18"/>
              </w:rPr>
              <w:t>щей инфраструктуры</w:t>
            </w:r>
            <w:r w:rsidRPr="00404F29">
              <w:rPr>
                <w:color w:val="000000"/>
                <w:sz w:val="18"/>
                <w:szCs w:val="18"/>
              </w:rPr>
              <w:br/>
              <w:t>и объектов, не связанных с созданием лесной инфр</w:t>
            </w:r>
            <w:r w:rsidRPr="00404F29">
              <w:rPr>
                <w:color w:val="000000"/>
                <w:sz w:val="18"/>
                <w:szCs w:val="18"/>
              </w:rPr>
              <w:t>а</w:t>
            </w:r>
            <w:r w:rsidRPr="00404F29">
              <w:rPr>
                <w:color w:val="000000"/>
                <w:sz w:val="18"/>
                <w:szCs w:val="18"/>
              </w:rPr>
              <w:t>структуры</w:t>
            </w:r>
          </w:p>
        </w:tc>
        <w:tc>
          <w:tcPr>
            <w:tcW w:w="896" w:type="pct"/>
            <w:gridSpan w:val="3"/>
            <w:tcBorders>
              <w:top w:val="single" w:sz="4" w:space="0" w:color="auto"/>
              <w:left w:val="nil"/>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20"/>
                <w:szCs w:val="20"/>
              </w:rPr>
            </w:pPr>
            <w:r w:rsidRPr="00404F29">
              <w:rPr>
                <w:color w:val="000000"/>
                <w:sz w:val="20"/>
                <w:szCs w:val="20"/>
              </w:rPr>
              <w:t>всего</w:t>
            </w:r>
          </w:p>
        </w:tc>
      </w:tr>
      <w:tr w:rsidR="0023013E" w:rsidRPr="00404F29" w:rsidTr="002E3B3A">
        <w:trPr>
          <w:trHeight w:val="300"/>
          <w:jc w:val="center"/>
        </w:trPr>
        <w:tc>
          <w:tcPr>
            <w:tcW w:w="670" w:type="pct"/>
            <w:vMerge/>
            <w:tcBorders>
              <w:top w:val="single" w:sz="4" w:space="0" w:color="auto"/>
              <w:left w:val="single" w:sz="4" w:space="0" w:color="auto"/>
              <w:bottom w:val="single" w:sz="4" w:space="0" w:color="auto"/>
              <w:right w:val="single" w:sz="4" w:space="0" w:color="auto"/>
            </w:tcBorders>
            <w:vAlign w:val="center"/>
          </w:tcPr>
          <w:p w:rsidR="0023013E" w:rsidRPr="00404F29" w:rsidRDefault="0023013E" w:rsidP="0023013E">
            <w:pPr>
              <w:jc w:val="center"/>
              <w:rPr>
                <w:color w:val="000000"/>
                <w:sz w:val="20"/>
                <w:szCs w:val="20"/>
              </w:rPr>
            </w:pPr>
          </w:p>
        </w:tc>
        <w:tc>
          <w:tcPr>
            <w:tcW w:w="22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20"/>
                <w:szCs w:val="20"/>
              </w:rPr>
            </w:pPr>
            <w:r w:rsidRPr="00404F29">
              <w:rPr>
                <w:color w:val="000000"/>
                <w:sz w:val="20"/>
                <w:szCs w:val="20"/>
              </w:rPr>
              <w:t>пло-щадь</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20"/>
                <w:szCs w:val="20"/>
              </w:rPr>
            </w:pPr>
            <w:r w:rsidRPr="00404F29">
              <w:rPr>
                <w:color w:val="000000"/>
                <w:sz w:val="20"/>
                <w:szCs w:val="20"/>
              </w:rPr>
              <w:t>запас</w:t>
            </w:r>
          </w:p>
        </w:tc>
        <w:tc>
          <w:tcPr>
            <w:tcW w:w="2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20"/>
                <w:szCs w:val="20"/>
              </w:rPr>
            </w:pPr>
            <w:r w:rsidRPr="00404F29">
              <w:rPr>
                <w:color w:val="000000"/>
                <w:sz w:val="20"/>
                <w:szCs w:val="20"/>
              </w:rPr>
              <w:t>пло-щадь</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20"/>
                <w:szCs w:val="20"/>
              </w:rPr>
            </w:pPr>
            <w:r w:rsidRPr="00404F29">
              <w:rPr>
                <w:color w:val="000000"/>
                <w:sz w:val="20"/>
                <w:szCs w:val="20"/>
              </w:rPr>
              <w:t>запас</w:t>
            </w:r>
          </w:p>
        </w:tc>
        <w:tc>
          <w:tcPr>
            <w:tcW w:w="22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20"/>
                <w:szCs w:val="20"/>
              </w:rPr>
            </w:pPr>
            <w:r w:rsidRPr="00404F29">
              <w:rPr>
                <w:color w:val="000000"/>
                <w:sz w:val="20"/>
                <w:szCs w:val="20"/>
              </w:rPr>
              <w:t>пло-щадь</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20"/>
                <w:szCs w:val="20"/>
              </w:rPr>
            </w:pPr>
            <w:r w:rsidRPr="00404F29">
              <w:rPr>
                <w:color w:val="000000"/>
                <w:sz w:val="20"/>
                <w:szCs w:val="20"/>
              </w:rPr>
              <w:t>запас</w:t>
            </w:r>
          </w:p>
        </w:tc>
        <w:tc>
          <w:tcPr>
            <w:tcW w:w="22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20"/>
                <w:szCs w:val="20"/>
              </w:rPr>
            </w:pPr>
            <w:r w:rsidRPr="00404F29">
              <w:rPr>
                <w:color w:val="000000"/>
                <w:sz w:val="20"/>
                <w:szCs w:val="20"/>
              </w:rPr>
              <w:t>пло-щадь</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20"/>
                <w:szCs w:val="20"/>
              </w:rPr>
            </w:pPr>
            <w:r w:rsidRPr="00404F29">
              <w:rPr>
                <w:color w:val="000000"/>
                <w:sz w:val="20"/>
                <w:szCs w:val="20"/>
              </w:rPr>
              <w:t>запас</w:t>
            </w:r>
          </w:p>
        </w:tc>
        <w:tc>
          <w:tcPr>
            <w:tcW w:w="2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20"/>
                <w:szCs w:val="20"/>
              </w:rPr>
            </w:pPr>
            <w:r w:rsidRPr="00404F29">
              <w:rPr>
                <w:color w:val="000000"/>
                <w:sz w:val="20"/>
                <w:szCs w:val="20"/>
              </w:rPr>
              <w:t>пло-щадь</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20"/>
                <w:szCs w:val="20"/>
              </w:rPr>
            </w:pPr>
            <w:r w:rsidRPr="00404F29">
              <w:rPr>
                <w:color w:val="000000"/>
                <w:sz w:val="20"/>
                <w:szCs w:val="20"/>
              </w:rPr>
              <w:t>запас</w:t>
            </w:r>
          </w:p>
        </w:tc>
      </w:tr>
      <w:tr w:rsidR="0023013E" w:rsidRPr="00404F29" w:rsidTr="002E3B3A">
        <w:trPr>
          <w:trHeight w:val="600"/>
          <w:jc w:val="center"/>
        </w:trPr>
        <w:tc>
          <w:tcPr>
            <w:tcW w:w="670" w:type="pct"/>
            <w:vMerge/>
            <w:tcBorders>
              <w:top w:val="single" w:sz="4" w:space="0" w:color="auto"/>
              <w:left w:val="single" w:sz="4" w:space="0" w:color="auto"/>
              <w:bottom w:val="single" w:sz="4" w:space="0" w:color="auto"/>
              <w:right w:val="single" w:sz="4" w:space="0" w:color="auto"/>
            </w:tcBorders>
            <w:vAlign w:val="center"/>
          </w:tcPr>
          <w:p w:rsidR="0023013E" w:rsidRPr="00404F29" w:rsidRDefault="0023013E" w:rsidP="0023013E">
            <w:pPr>
              <w:jc w:val="center"/>
              <w:rPr>
                <w:color w:val="000000"/>
                <w:sz w:val="20"/>
                <w:szCs w:val="20"/>
              </w:rPr>
            </w:pPr>
          </w:p>
        </w:tc>
        <w:tc>
          <w:tcPr>
            <w:tcW w:w="229" w:type="pct"/>
            <w:vMerge/>
            <w:tcBorders>
              <w:top w:val="nil"/>
              <w:left w:val="single" w:sz="4" w:space="0" w:color="auto"/>
              <w:bottom w:val="single" w:sz="4" w:space="0" w:color="auto"/>
              <w:right w:val="single" w:sz="4" w:space="0" w:color="auto"/>
            </w:tcBorders>
            <w:vAlign w:val="center"/>
          </w:tcPr>
          <w:p w:rsidR="0023013E" w:rsidRPr="00404F29" w:rsidRDefault="0023013E" w:rsidP="0023013E">
            <w:pPr>
              <w:jc w:val="center"/>
              <w:rPr>
                <w:color w:val="000000"/>
                <w:sz w:val="20"/>
                <w:szCs w:val="20"/>
              </w:rPr>
            </w:pPr>
          </w:p>
        </w:tc>
        <w:tc>
          <w:tcPr>
            <w:tcW w:w="311" w:type="pct"/>
            <w:tcBorders>
              <w:top w:val="nil"/>
              <w:left w:val="nil"/>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20"/>
                <w:szCs w:val="20"/>
              </w:rPr>
            </w:pPr>
            <w:r w:rsidRPr="00404F29">
              <w:rPr>
                <w:color w:val="000000"/>
                <w:sz w:val="20"/>
                <w:szCs w:val="20"/>
              </w:rPr>
              <w:t>ликвид-ный</w:t>
            </w:r>
          </w:p>
        </w:tc>
        <w:tc>
          <w:tcPr>
            <w:tcW w:w="318" w:type="pct"/>
            <w:tcBorders>
              <w:top w:val="nil"/>
              <w:left w:val="nil"/>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20"/>
                <w:szCs w:val="20"/>
              </w:rPr>
            </w:pPr>
            <w:r w:rsidRPr="00404F29">
              <w:rPr>
                <w:color w:val="000000"/>
                <w:sz w:val="20"/>
                <w:szCs w:val="20"/>
              </w:rPr>
              <w:t>деловой</w:t>
            </w:r>
          </w:p>
        </w:tc>
        <w:tc>
          <w:tcPr>
            <w:tcW w:w="234" w:type="pct"/>
            <w:vMerge/>
            <w:tcBorders>
              <w:top w:val="nil"/>
              <w:left w:val="single" w:sz="4" w:space="0" w:color="auto"/>
              <w:bottom w:val="single" w:sz="4" w:space="0" w:color="auto"/>
              <w:right w:val="single" w:sz="4" w:space="0" w:color="auto"/>
            </w:tcBorders>
            <w:vAlign w:val="center"/>
          </w:tcPr>
          <w:p w:rsidR="0023013E" w:rsidRPr="00404F29" w:rsidRDefault="0023013E" w:rsidP="0023013E">
            <w:pPr>
              <w:jc w:val="center"/>
              <w:rPr>
                <w:color w:val="000000"/>
                <w:sz w:val="20"/>
                <w:szCs w:val="20"/>
              </w:rPr>
            </w:pPr>
          </w:p>
        </w:tc>
        <w:tc>
          <w:tcPr>
            <w:tcW w:w="311" w:type="pct"/>
            <w:tcBorders>
              <w:top w:val="nil"/>
              <w:left w:val="nil"/>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20"/>
                <w:szCs w:val="20"/>
              </w:rPr>
            </w:pPr>
            <w:r w:rsidRPr="00404F29">
              <w:rPr>
                <w:color w:val="000000"/>
                <w:sz w:val="20"/>
                <w:szCs w:val="20"/>
              </w:rPr>
              <w:t>ликвид-ный</w:t>
            </w:r>
          </w:p>
        </w:tc>
        <w:tc>
          <w:tcPr>
            <w:tcW w:w="317" w:type="pct"/>
            <w:tcBorders>
              <w:top w:val="nil"/>
              <w:left w:val="nil"/>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20"/>
                <w:szCs w:val="20"/>
              </w:rPr>
            </w:pPr>
            <w:r w:rsidRPr="00404F29">
              <w:rPr>
                <w:color w:val="000000"/>
                <w:sz w:val="20"/>
                <w:szCs w:val="20"/>
              </w:rPr>
              <w:t>деловой</w:t>
            </w:r>
          </w:p>
        </w:tc>
        <w:tc>
          <w:tcPr>
            <w:tcW w:w="229" w:type="pct"/>
            <w:vMerge/>
            <w:tcBorders>
              <w:top w:val="nil"/>
              <w:left w:val="single" w:sz="4" w:space="0" w:color="auto"/>
              <w:bottom w:val="single" w:sz="4" w:space="0" w:color="auto"/>
              <w:right w:val="single" w:sz="4" w:space="0" w:color="auto"/>
            </w:tcBorders>
            <w:vAlign w:val="center"/>
          </w:tcPr>
          <w:p w:rsidR="0023013E" w:rsidRPr="00404F29" w:rsidRDefault="0023013E" w:rsidP="0023013E">
            <w:pPr>
              <w:jc w:val="center"/>
              <w:rPr>
                <w:color w:val="000000"/>
                <w:sz w:val="20"/>
                <w:szCs w:val="20"/>
              </w:rPr>
            </w:pPr>
          </w:p>
        </w:tc>
        <w:tc>
          <w:tcPr>
            <w:tcW w:w="311" w:type="pct"/>
            <w:tcBorders>
              <w:top w:val="nil"/>
              <w:left w:val="nil"/>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20"/>
                <w:szCs w:val="20"/>
              </w:rPr>
            </w:pPr>
            <w:r w:rsidRPr="00404F29">
              <w:rPr>
                <w:color w:val="000000"/>
                <w:sz w:val="20"/>
                <w:szCs w:val="20"/>
              </w:rPr>
              <w:t>ликвид-ный</w:t>
            </w:r>
          </w:p>
        </w:tc>
        <w:tc>
          <w:tcPr>
            <w:tcW w:w="317" w:type="pct"/>
            <w:tcBorders>
              <w:top w:val="nil"/>
              <w:left w:val="nil"/>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20"/>
                <w:szCs w:val="20"/>
              </w:rPr>
            </w:pPr>
            <w:r w:rsidRPr="00404F29">
              <w:rPr>
                <w:color w:val="000000"/>
                <w:sz w:val="20"/>
                <w:szCs w:val="20"/>
              </w:rPr>
              <w:t>деловой</w:t>
            </w:r>
          </w:p>
        </w:tc>
        <w:tc>
          <w:tcPr>
            <w:tcW w:w="229" w:type="pct"/>
            <w:vMerge/>
            <w:tcBorders>
              <w:top w:val="nil"/>
              <w:left w:val="single" w:sz="4" w:space="0" w:color="auto"/>
              <w:bottom w:val="single" w:sz="4" w:space="0" w:color="auto"/>
              <w:right w:val="single" w:sz="4" w:space="0" w:color="auto"/>
            </w:tcBorders>
            <w:vAlign w:val="center"/>
          </w:tcPr>
          <w:p w:rsidR="0023013E" w:rsidRPr="00404F29" w:rsidRDefault="0023013E" w:rsidP="0023013E">
            <w:pPr>
              <w:jc w:val="center"/>
              <w:rPr>
                <w:color w:val="000000"/>
                <w:sz w:val="20"/>
                <w:szCs w:val="20"/>
              </w:rPr>
            </w:pPr>
          </w:p>
        </w:tc>
        <w:tc>
          <w:tcPr>
            <w:tcW w:w="311" w:type="pct"/>
            <w:tcBorders>
              <w:top w:val="nil"/>
              <w:left w:val="nil"/>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20"/>
                <w:szCs w:val="20"/>
              </w:rPr>
            </w:pPr>
            <w:r w:rsidRPr="00404F29">
              <w:rPr>
                <w:color w:val="000000"/>
                <w:sz w:val="20"/>
                <w:szCs w:val="20"/>
              </w:rPr>
              <w:t>ликвид-ный</w:t>
            </w:r>
          </w:p>
        </w:tc>
        <w:tc>
          <w:tcPr>
            <w:tcW w:w="317" w:type="pct"/>
            <w:tcBorders>
              <w:top w:val="nil"/>
              <w:left w:val="nil"/>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20"/>
                <w:szCs w:val="20"/>
              </w:rPr>
            </w:pPr>
            <w:r w:rsidRPr="00404F29">
              <w:rPr>
                <w:color w:val="000000"/>
                <w:sz w:val="20"/>
                <w:szCs w:val="20"/>
              </w:rPr>
              <w:t>деловой</w:t>
            </w:r>
          </w:p>
        </w:tc>
        <w:tc>
          <w:tcPr>
            <w:tcW w:w="268" w:type="pct"/>
            <w:vMerge/>
            <w:tcBorders>
              <w:top w:val="nil"/>
              <w:left w:val="single" w:sz="4" w:space="0" w:color="auto"/>
              <w:bottom w:val="single" w:sz="4" w:space="0" w:color="auto"/>
              <w:right w:val="single" w:sz="4" w:space="0" w:color="auto"/>
            </w:tcBorders>
            <w:vAlign w:val="center"/>
          </w:tcPr>
          <w:p w:rsidR="0023013E" w:rsidRPr="00404F29" w:rsidRDefault="0023013E" w:rsidP="0023013E">
            <w:pPr>
              <w:jc w:val="center"/>
              <w:rPr>
                <w:color w:val="000000"/>
                <w:sz w:val="20"/>
                <w:szCs w:val="20"/>
              </w:rPr>
            </w:pPr>
          </w:p>
        </w:tc>
        <w:tc>
          <w:tcPr>
            <w:tcW w:w="311" w:type="pct"/>
            <w:tcBorders>
              <w:top w:val="nil"/>
              <w:left w:val="nil"/>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20"/>
                <w:szCs w:val="20"/>
              </w:rPr>
            </w:pPr>
            <w:r w:rsidRPr="00404F29">
              <w:rPr>
                <w:color w:val="000000"/>
                <w:sz w:val="20"/>
                <w:szCs w:val="20"/>
              </w:rPr>
              <w:t>ликвид-ный</w:t>
            </w:r>
          </w:p>
        </w:tc>
        <w:tc>
          <w:tcPr>
            <w:tcW w:w="317" w:type="pct"/>
            <w:tcBorders>
              <w:top w:val="nil"/>
              <w:left w:val="nil"/>
              <w:bottom w:val="single" w:sz="4" w:space="0" w:color="auto"/>
              <w:right w:val="single" w:sz="4" w:space="0" w:color="auto"/>
            </w:tcBorders>
            <w:shd w:val="clear" w:color="auto" w:fill="auto"/>
            <w:vAlign w:val="center"/>
          </w:tcPr>
          <w:p w:rsidR="0023013E" w:rsidRPr="00404F29" w:rsidRDefault="0023013E" w:rsidP="0023013E">
            <w:pPr>
              <w:jc w:val="center"/>
              <w:rPr>
                <w:color w:val="000000"/>
                <w:sz w:val="20"/>
                <w:szCs w:val="20"/>
              </w:rPr>
            </w:pPr>
            <w:r w:rsidRPr="00404F29">
              <w:rPr>
                <w:color w:val="000000"/>
                <w:sz w:val="20"/>
                <w:szCs w:val="20"/>
              </w:rPr>
              <w:t>деловой</w:t>
            </w:r>
          </w:p>
        </w:tc>
      </w:tr>
      <w:tr w:rsidR="0023013E" w:rsidRPr="00404F29" w:rsidTr="002E3B3A">
        <w:trPr>
          <w:trHeight w:val="300"/>
          <w:jc w:val="center"/>
        </w:trPr>
        <w:tc>
          <w:tcPr>
            <w:tcW w:w="5000" w:type="pct"/>
            <w:gridSpan w:val="16"/>
            <w:tcBorders>
              <w:top w:val="nil"/>
              <w:left w:val="single" w:sz="4" w:space="0" w:color="auto"/>
              <w:bottom w:val="single" w:sz="4" w:space="0" w:color="auto"/>
              <w:right w:val="single" w:sz="4" w:space="0" w:color="auto"/>
            </w:tcBorders>
            <w:shd w:val="clear" w:color="auto" w:fill="auto"/>
            <w:noWrap/>
            <w:vAlign w:val="bottom"/>
          </w:tcPr>
          <w:p w:rsidR="0023013E" w:rsidRPr="00404F29" w:rsidRDefault="0023013E" w:rsidP="00C45429">
            <w:pPr>
              <w:jc w:val="center"/>
              <w:rPr>
                <w:b/>
                <w:color w:val="000000"/>
                <w:sz w:val="20"/>
                <w:szCs w:val="20"/>
              </w:rPr>
            </w:pPr>
            <w:r w:rsidRPr="00404F29">
              <w:rPr>
                <w:b/>
                <w:color w:val="000000"/>
                <w:sz w:val="20"/>
                <w:szCs w:val="20"/>
              </w:rPr>
              <w:t>Защитные леса</w:t>
            </w:r>
          </w:p>
        </w:tc>
      </w:tr>
      <w:tr w:rsidR="0023013E" w:rsidRPr="00404F29" w:rsidTr="002E3B3A">
        <w:trPr>
          <w:trHeight w:val="300"/>
          <w:jc w:val="center"/>
        </w:trPr>
        <w:tc>
          <w:tcPr>
            <w:tcW w:w="670" w:type="pct"/>
            <w:tcBorders>
              <w:top w:val="nil"/>
              <w:left w:val="single" w:sz="4" w:space="0" w:color="auto"/>
              <w:bottom w:val="single" w:sz="4" w:space="0" w:color="auto"/>
              <w:right w:val="single" w:sz="4" w:space="0" w:color="auto"/>
            </w:tcBorders>
            <w:shd w:val="clear" w:color="auto" w:fill="auto"/>
            <w:noWrap/>
            <w:vAlign w:val="bottom"/>
          </w:tcPr>
          <w:p w:rsidR="0023013E" w:rsidRPr="00404F29" w:rsidRDefault="0023013E" w:rsidP="00C45429">
            <w:pPr>
              <w:rPr>
                <w:color w:val="000000"/>
                <w:sz w:val="20"/>
                <w:szCs w:val="20"/>
              </w:rPr>
            </w:pPr>
            <w:r w:rsidRPr="00404F29">
              <w:rPr>
                <w:color w:val="000000"/>
                <w:sz w:val="20"/>
                <w:szCs w:val="20"/>
              </w:rPr>
              <w:t xml:space="preserve">  Хвойные</w:t>
            </w:r>
          </w:p>
        </w:tc>
        <w:tc>
          <w:tcPr>
            <w:tcW w:w="229"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318"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234"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11</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0.4</w:t>
            </w:r>
          </w:p>
        </w:tc>
        <w:tc>
          <w:tcPr>
            <w:tcW w:w="317"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0.2</w:t>
            </w:r>
          </w:p>
        </w:tc>
        <w:tc>
          <w:tcPr>
            <w:tcW w:w="229"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317"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229"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317"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268"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11.0</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0.4</w:t>
            </w:r>
          </w:p>
        </w:tc>
        <w:tc>
          <w:tcPr>
            <w:tcW w:w="317"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0.2</w:t>
            </w:r>
          </w:p>
        </w:tc>
      </w:tr>
      <w:tr w:rsidR="0023013E" w:rsidRPr="00404F29" w:rsidTr="002E3B3A">
        <w:trPr>
          <w:trHeight w:val="300"/>
          <w:jc w:val="center"/>
        </w:trPr>
        <w:tc>
          <w:tcPr>
            <w:tcW w:w="670" w:type="pct"/>
            <w:tcBorders>
              <w:top w:val="nil"/>
              <w:left w:val="single" w:sz="4" w:space="0" w:color="auto"/>
              <w:bottom w:val="single" w:sz="4" w:space="0" w:color="auto"/>
              <w:right w:val="single" w:sz="4" w:space="0" w:color="auto"/>
            </w:tcBorders>
            <w:shd w:val="clear" w:color="auto" w:fill="auto"/>
            <w:noWrap/>
            <w:vAlign w:val="bottom"/>
          </w:tcPr>
          <w:p w:rsidR="0023013E" w:rsidRPr="00404F29" w:rsidRDefault="0023013E" w:rsidP="00C45429">
            <w:pPr>
              <w:rPr>
                <w:color w:val="000000"/>
                <w:sz w:val="20"/>
                <w:szCs w:val="20"/>
              </w:rPr>
            </w:pPr>
            <w:r w:rsidRPr="00404F29">
              <w:rPr>
                <w:color w:val="000000"/>
                <w:sz w:val="20"/>
                <w:szCs w:val="20"/>
              </w:rPr>
              <w:t xml:space="preserve">  Твердолиственные</w:t>
            </w:r>
          </w:p>
        </w:tc>
        <w:tc>
          <w:tcPr>
            <w:tcW w:w="229"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4</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0,3</w:t>
            </w:r>
          </w:p>
        </w:tc>
        <w:tc>
          <w:tcPr>
            <w:tcW w:w="318"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0,2</w:t>
            </w:r>
          </w:p>
        </w:tc>
        <w:tc>
          <w:tcPr>
            <w:tcW w:w="234"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317"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229"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317"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229"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317"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268"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4,0</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0,3</w:t>
            </w:r>
          </w:p>
        </w:tc>
        <w:tc>
          <w:tcPr>
            <w:tcW w:w="317"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0,2</w:t>
            </w:r>
          </w:p>
        </w:tc>
      </w:tr>
      <w:tr w:rsidR="0023013E" w:rsidRPr="00404F29" w:rsidTr="002E3B3A">
        <w:trPr>
          <w:trHeight w:val="300"/>
          <w:jc w:val="center"/>
        </w:trPr>
        <w:tc>
          <w:tcPr>
            <w:tcW w:w="670" w:type="pct"/>
            <w:tcBorders>
              <w:top w:val="nil"/>
              <w:left w:val="single" w:sz="4" w:space="0" w:color="auto"/>
              <w:bottom w:val="single" w:sz="4" w:space="0" w:color="auto"/>
              <w:right w:val="single" w:sz="4" w:space="0" w:color="auto"/>
            </w:tcBorders>
            <w:shd w:val="clear" w:color="auto" w:fill="auto"/>
            <w:noWrap/>
            <w:vAlign w:val="bottom"/>
          </w:tcPr>
          <w:p w:rsidR="0023013E" w:rsidRPr="00404F29" w:rsidRDefault="0023013E" w:rsidP="00C45429">
            <w:pPr>
              <w:rPr>
                <w:color w:val="000000"/>
                <w:sz w:val="20"/>
                <w:szCs w:val="20"/>
              </w:rPr>
            </w:pPr>
            <w:r w:rsidRPr="00404F29">
              <w:rPr>
                <w:color w:val="000000"/>
                <w:sz w:val="20"/>
                <w:szCs w:val="20"/>
              </w:rPr>
              <w:t xml:space="preserve">  Мягколиственные</w:t>
            </w:r>
          </w:p>
        </w:tc>
        <w:tc>
          <w:tcPr>
            <w:tcW w:w="229"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4</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0,2</w:t>
            </w:r>
          </w:p>
        </w:tc>
        <w:tc>
          <w:tcPr>
            <w:tcW w:w="318"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p>
        </w:tc>
        <w:tc>
          <w:tcPr>
            <w:tcW w:w="234"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7</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0.2</w:t>
            </w:r>
          </w:p>
        </w:tc>
        <w:tc>
          <w:tcPr>
            <w:tcW w:w="317"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0.1</w:t>
            </w:r>
          </w:p>
        </w:tc>
        <w:tc>
          <w:tcPr>
            <w:tcW w:w="229"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317"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229"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1.0</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317"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268"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12,0</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0,4</w:t>
            </w:r>
          </w:p>
        </w:tc>
        <w:tc>
          <w:tcPr>
            <w:tcW w:w="317"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0,1</w:t>
            </w:r>
          </w:p>
        </w:tc>
      </w:tr>
      <w:tr w:rsidR="0023013E" w:rsidRPr="00404F29" w:rsidTr="002E3B3A">
        <w:trPr>
          <w:trHeight w:val="300"/>
          <w:jc w:val="center"/>
        </w:trPr>
        <w:tc>
          <w:tcPr>
            <w:tcW w:w="670" w:type="pct"/>
            <w:tcBorders>
              <w:top w:val="nil"/>
              <w:left w:val="single" w:sz="4" w:space="0" w:color="auto"/>
              <w:bottom w:val="single" w:sz="4" w:space="0" w:color="auto"/>
              <w:right w:val="single" w:sz="4" w:space="0" w:color="auto"/>
            </w:tcBorders>
            <w:shd w:val="clear" w:color="auto" w:fill="auto"/>
            <w:noWrap/>
            <w:vAlign w:val="bottom"/>
          </w:tcPr>
          <w:p w:rsidR="0023013E" w:rsidRPr="00404F29" w:rsidRDefault="0023013E" w:rsidP="00C45429">
            <w:pPr>
              <w:rPr>
                <w:b/>
                <w:color w:val="000000"/>
                <w:sz w:val="20"/>
                <w:szCs w:val="20"/>
              </w:rPr>
            </w:pPr>
            <w:r w:rsidRPr="00404F29">
              <w:rPr>
                <w:b/>
                <w:color w:val="000000"/>
                <w:sz w:val="20"/>
                <w:szCs w:val="20"/>
              </w:rPr>
              <w:t xml:space="preserve">  Итого</w:t>
            </w:r>
          </w:p>
        </w:tc>
        <w:tc>
          <w:tcPr>
            <w:tcW w:w="229"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8</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0,5</w:t>
            </w:r>
          </w:p>
        </w:tc>
        <w:tc>
          <w:tcPr>
            <w:tcW w:w="318"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0,2</w:t>
            </w:r>
          </w:p>
        </w:tc>
        <w:tc>
          <w:tcPr>
            <w:tcW w:w="234"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18</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0.6</w:t>
            </w:r>
          </w:p>
        </w:tc>
        <w:tc>
          <w:tcPr>
            <w:tcW w:w="317"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0.3</w:t>
            </w:r>
          </w:p>
        </w:tc>
        <w:tc>
          <w:tcPr>
            <w:tcW w:w="229"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 </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 </w:t>
            </w:r>
          </w:p>
        </w:tc>
        <w:tc>
          <w:tcPr>
            <w:tcW w:w="317"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 </w:t>
            </w:r>
          </w:p>
        </w:tc>
        <w:tc>
          <w:tcPr>
            <w:tcW w:w="229"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1.0</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 </w:t>
            </w:r>
          </w:p>
        </w:tc>
        <w:tc>
          <w:tcPr>
            <w:tcW w:w="317"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 </w:t>
            </w:r>
          </w:p>
        </w:tc>
        <w:tc>
          <w:tcPr>
            <w:tcW w:w="268"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27,0</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1,1</w:t>
            </w:r>
          </w:p>
        </w:tc>
        <w:tc>
          <w:tcPr>
            <w:tcW w:w="317"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0,5</w:t>
            </w:r>
          </w:p>
        </w:tc>
      </w:tr>
      <w:tr w:rsidR="0023013E" w:rsidRPr="00404F29" w:rsidTr="002E3B3A">
        <w:trPr>
          <w:trHeight w:val="300"/>
          <w:jc w:val="center"/>
        </w:trPr>
        <w:tc>
          <w:tcPr>
            <w:tcW w:w="5000" w:type="pct"/>
            <w:gridSpan w:val="16"/>
            <w:tcBorders>
              <w:top w:val="nil"/>
              <w:left w:val="single" w:sz="4" w:space="0" w:color="auto"/>
              <w:bottom w:val="single" w:sz="4" w:space="0" w:color="auto"/>
              <w:right w:val="single" w:sz="4" w:space="0" w:color="auto"/>
            </w:tcBorders>
            <w:shd w:val="clear" w:color="auto" w:fill="auto"/>
            <w:noWrap/>
            <w:vAlign w:val="bottom"/>
          </w:tcPr>
          <w:p w:rsidR="0023013E" w:rsidRPr="00404F29" w:rsidRDefault="0023013E" w:rsidP="00C45429">
            <w:pPr>
              <w:jc w:val="center"/>
              <w:rPr>
                <w:b/>
                <w:color w:val="000000"/>
                <w:sz w:val="20"/>
                <w:szCs w:val="20"/>
              </w:rPr>
            </w:pPr>
            <w:r w:rsidRPr="00404F29">
              <w:rPr>
                <w:b/>
                <w:color w:val="000000"/>
                <w:sz w:val="20"/>
                <w:szCs w:val="20"/>
              </w:rPr>
              <w:t> Эксплуатационные леса</w:t>
            </w:r>
          </w:p>
        </w:tc>
      </w:tr>
      <w:tr w:rsidR="0023013E" w:rsidRPr="00404F29" w:rsidTr="002E3B3A">
        <w:trPr>
          <w:trHeight w:val="300"/>
          <w:jc w:val="center"/>
        </w:trPr>
        <w:tc>
          <w:tcPr>
            <w:tcW w:w="670" w:type="pct"/>
            <w:tcBorders>
              <w:top w:val="nil"/>
              <w:left w:val="single" w:sz="4" w:space="0" w:color="auto"/>
              <w:bottom w:val="single" w:sz="4" w:space="0" w:color="auto"/>
              <w:right w:val="single" w:sz="4" w:space="0" w:color="auto"/>
            </w:tcBorders>
            <w:shd w:val="clear" w:color="auto" w:fill="auto"/>
            <w:noWrap/>
            <w:vAlign w:val="bottom"/>
          </w:tcPr>
          <w:p w:rsidR="0023013E" w:rsidRPr="00404F29" w:rsidRDefault="0023013E" w:rsidP="00C45429">
            <w:pPr>
              <w:rPr>
                <w:color w:val="000000"/>
                <w:sz w:val="20"/>
                <w:szCs w:val="20"/>
              </w:rPr>
            </w:pPr>
            <w:r w:rsidRPr="00404F29">
              <w:rPr>
                <w:color w:val="000000"/>
                <w:sz w:val="20"/>
                <w:szCs w:val="20"/>
              </w:rPr>
              <w:t xml:space="preserve">  Хвойные</w:t>
            </w:r>
          </w:p>
        </w:tc>
        <w:tc>
          <w:tcPr>
            <w:tcW w:w="229"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114</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29.0</w:t>
            </w:r>
          </w:p>
        </w:tc>
        <w:tc>
          <w:tcPr>
            <w:tcW w:w="318"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25.8</w:t>
            </w:r>
          </w:p>
        </w:tc>
        <w:tc>
          <w:tcPr>
            <w:tcW w:w="234"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498</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18.0</w:t>
            </w:r>
          </w:p>
        </w:tc>
        <w:tc>
          <w:tcPr>
            <w:tcW w:w="317"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8.9</w:t>
            </w:r>
          </w:p>
        </w:tc>
        <w:tc>
          <w:tcPr>
            <w:tcW w:w="229"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52</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1.9</w:t>
            </w:r>
          </w:p>
        </w:tc>
        <w:tc>
          <w:tcPr>
            <w:tcW w:w="317"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229"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11.3</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0.2</w:t>
            </w:r>
          </w:p>
        </w:tc>
        <w:tc>
          <w:tcPr>
            <w:tcW w:w="317"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0.2</w:t>
            </w:r>
          </w:p>
        </w:tc>
        <w:tc>
          <w:tcPr>
            <w:tcW w:w="268"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675.3</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49.1</w:t>
            </w:r>
          </w:p>
        </w:tc>
        <w:tc>
          <w:tcPr>
            <w:tcW w:w="317"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34.9</w:t>
            </w:r>
          </w:p>
        </w:tc>
      </w:tr>
      <w:tr w:rsidR="0023013E" w:rsidRPr="00404F29" w:rsidTr="002E3B3A">
        <w:trPr>
          <w:trHeight w:val="300"/>
          <w:jc w:val="center"/>
        </w:trPr>
        <w:tc>
          <w:tcPr>
            <w:tcW w:w="670" w:type="pct"/>
            <w:tcBorders>
              <w:top w:val="nil"/>
              <w:left w:val="single" w:sz="4" w:space="0" w:color="auto"/>
              <w:bottom w:val="single" w:sz="4" w:space="0" w:color="auto"/>
              <w:right w:val="single" w:sz="4" w:space="0" w:color="auto"/>
            </w:tcBorders>
            <w:shd w:val="clear" w:color="auto" w:fill="auto"/>
            <w:noWrap/>
            <w:vAlign w:val="bottom"/>
          </w:tcPr>
          <w:p w:rsidR="0023013E" w:rsidRPr="00404F29" w:rsidRDefault="0023013E" w:rsidP="00C45429">
            <w:pPr>
              <w:rPr>
                <w:color w:val="000000"/>
                <w:sz w:val="20"/>
                <w:szCs w:val="20"/>
              </w:rPr>
            </w:pPr>
            <w:r w:rsidRPr="00404F29">
              <w:rPr>
                <w:color w:val="000000"/>
                <w:sz w:val="20"/>
                <w:szCs w:val="20"/>
              </w:rPr>
              <w:t xml:space="preserve">  Твердолиственные</w:t>
            </w:r>
          </w:p>
        </w:tc>
        <w:tc>
          <w:tcPr>
            <w:tcW w:w="229"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54</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11.2</w:t>
            </w:r>
          </w:p>
        </w:tc>
        <w:tc>
          <w:tcPr>
            <w:tcW w:w="318"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6.8</w:t>
            </w:r>
          </w:p>
        </w:tc>
        <w:tc>
          <w:tcPr>
            <w:tcW w:w="234"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43</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1.1</w:t>
            </w:r>
          </w:p>
        </w:tc>
        <w:tc>
          <w:tcPr>
            <w:tcW w:w="317"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0.7</w:t>
            </w:r>
          </w:p>
        </w:tc>
        <w:tc>
          <w:tcPr>
            <w:tcW w:w="229"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317"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229"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317"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268"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97.0</w:t>
            </w:r>
          </w:p>
        </w:tc>
        <w:tc>
          <w:tcPr>
            <w:tcW w:w="311"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12.3</w:t>
            </w:r>
          </w:p>
        </w:tc>
        <w:tc>
          <w:tcPr>
            <w:tcW w:w="317" w:type="pct"/>
            <w:tcBorders>
              <w:top w:val="nil"/>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7.5</w:t>
            </w:r>
          </w:p>
        </w:tc>
      </w:tr>
      <w:tr w:rsidR="0023013E" w:rsidRPr="00404F29" w:rsidTr="002E3B3A">
        <w:trPr>
          <w:trHeight w:val="300"/>
          <w:jc w:val="center"/>
        </w:trPr>
        <w:tc>
          <w:tcPr>
            <w:tcW w:w="67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3013E" w:rsidRPr="00404F29" w:rsidRDefault="0023013E" w:rsidP="00C45429">
            <w:pPr>
              <w:rPr>
                <w:color w:val="000000"/>
                <w:sz w:val="20"/>
                <w:szCs w:val="20"/>
              </w:rPr>
            </w:pPr>
            <w:r w:rsidRPr="00404F29">
              <w:rPr>
                <w:color w:val="000000"/>
                <w:sz w:val="20"/>
                <w:szCs w:val="20"/>
              </w:rPr>
              <w:t xml:space="preserve">  Мягколиственные</w:t>
            </w:r>
          </w:p>
        </w:tc>
        <w:tc>
          <w:tcPr>
            <w:tcW w:w="229"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975</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191.0</w:t>
            </w:r>
          </w:p>
        </w:tc>
        <w:tc>
          <w:tcPr>
            <w:tcW w:w="318"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89.4</w:t>
            </w:r>
          </w:p>
        </w:tc>
        <w:tc>
          <w:tcPr>
            <w:tcW w:w="234"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134</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4.3</w:t>
            </w:r>
          </w:p>
        </w:tc>
        <w:tc>
          <w:tcPr>
            <w:tcW w:w="317"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1.9</w:t>
            </w:r>
          </w:p>
        </w:tc>
        <w:tc>
          <w:tcPr>
            <w:tcW w:w="229"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3</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0.1</w:t>
            </w:r>
          </w:p>
        </w:tc>
        <w:tc>
          <w:tcPr>
            <w:tcW w:w="317"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229"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48.6</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0.1</w:t>
            </w:r>
          </w:p>
        </w:tc>
        <w:tc>
          <w:tcPr>
            <w:tcW w:w="317"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268"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1160.6</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195.5</w:t>
            </w:r>
          </w:p>
        </w:tc>
        <w:tc>
          <w:tcPr>
            <w:tcW w:w="317"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91.3</w:t>
            </w:r>
          </w:p>
        </w:tc>
      </w:tr>
      <w:tr w:rsidR="0023013E" w:rsidRPr="00404F29" w:rsidTr="002E3B3A">
        <w:trPr>
          <w:trHeight w:val="300"/>
          <w:jc w:val="center"/>
        </w:trPr>
        <w:tc>
          <w:tcPr>
            <w:tcW w:w="67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3013E" w:rsidRPr="00404F29" w:rsidRDefault="0023013E" w:rsidP="00C45429">
            <w:pPr>
              <w:rPr>
                <w:b/>
                <w:color w:val="000000"/>
                <w:sz w:val="20"/>
                <w:szCs w:val="20"/>
              </w:rPr>
            </w:pPr>
            <w:r w:rsidRPr="00404F29">
              <w:rPr>
                <w:b/>
                <w:color w:val="000000"/>
                <w:sz w:val="20"/>
                <w:szCs w:val="20"/>
              </w:rPr>
              <w:t xml:space="preserve">  Итого</w:t>
            </w:r>
          </w:p>
        </w:tc>
        <w:tc>
          <w:tcPr>
            <w:tcW w:w="229"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1143</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231.2</w:t>
            </w:r>
          </w:p>
        </w:tc>
        <w:tc>
          <w:tcPr>
            <w:tcW w:w="318"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122.0</w:t>
            </w:r>
          </w:p>
        </w:tc>
        <w:tc>
          <w:tcPr>
            <w:tcW w:w="234"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675</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23.4</w:t>
            </w:r>
          </w:p>
        </w:tc>
        <w:tc>
          <w:tcPr>
            <w:tcW w:w="317"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11.5</w:t>
            </w:r>
          </w:p>
        </w:tc>
        <w:tc>
          <w:tcPr>
            <w:tcW w:w="229"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55</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2.0</w:t>
            </w:r>
          </w:p>
        </w:tc>
        <w:tc>
          <w:tcPr>
            <w:tcW w:w="317"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 </w:t>
            </w:r>
          </w:p>
        </w:tc>
        <w:tc>
          <w:tcPr>
            <w:tcW w:w="229"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59.9</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0.3</w:t>
            </w:r>
          </w:p>
        </w:tc>
        <w:tc>
          <w:tcPr>
            <w:tcW w:w="317"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0.2</w:t>
            </w:r>
          </w:p>
        </w:tc>
        <w:tc>
          <w:tcPr>
            <w:tcW w:w="268"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1932.9</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256.9</w:t>
            </w:r>
          </w:p>
        </w:tc>
        <w:tc>
          <w:tcPr>
            <w:tcW w:w="317"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133.7</w:t>
            </w:r>
          </w:p>
        </w:tc>
      </w:tr>
      <w:tr w:rsidR="0023013E" w:rsidRPr="00404F29" w:rsidTr="002E3B3A">
        <w:trPr>
          <w:trHeight w:val="300"/>
          <w:jc w:val="center"/>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noWrap/>
            <w:vAlign w:val="bottom"/>
          </w:tcPr>
          <w:p w:rsidR="0023013E" w:rsidRPr="00404F29" w:rsidRDefault="0023013E" w:rsidP="00C45429">
            <w:pPr>
              <w:jc w:val="center"/>
              <w:rPr>
                <w:b/>
                <w:color w:val="000000"/>
                <w:sz w:val="20"/>
                <w:szCs w:val="20"/>
              </w:rPr>
            </w:pPr>
            <w:r w:rsidRPr="00404F29">
              <w:rPr>
                <w:b/>
                <w:color w:val="000000"/>
                <w:sz w:val="20"/>
                <w:szCs w:val="20"/>
              </w:rPr>
              <w:t>Итого по лесничеству</w:t>
            </w:r>
          </w:p>
        </w:tc>
      </w:tr>
      <w:tr w:rsidR="0023013E" w:rsidRPr="00404F29" w:rsidTr="002E3B3A">
        <w:trPr>
          <w:trHeight w:val="300"/>
          <w:jc w:val="center"/>
        </w:trPr>
        <w:tc>
          <w:tcPr>
            <w:tcW w:w="67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3013E" w:rsidRPr="00404F29" w:rsidRDefault="0023013E" w:rsidP="00C45429">
            <w:pPr>
              <w:rPr>
                <w:color w:val="000000"/>
                <w:sz w:val="20"/>
                <w:szCs w:val="20"/>
              </w:rPr>
            </w:pPr>
            <w:r w:rsidRPr="00404F29">
              <w:rPr>
                <w:color w:val="000000"/>
                <w:sz w:val="20"/>
                <w:szCs w:val="20"/>
              </w:rPr>
              <w:t xml:space="preserve">  Хвойные</w:t>
            </w:r>
          </w:p>
        </w:tc>
        <w:tc>
          <w:tcPr>
            <w:tcW w:w="229"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114</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29.0</w:t>
            </w:r>
          </w:p>
        </w:tc>
        <w:tc>
          <w:tcPr>
            <w:tcW w:w="318"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25.8</w:t>
            </w:r>
          </w:p>
        </w:tc>
        <w:tc>
          <w:tcPr>
            <w:tcW w:w="234"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509</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18.4</w:t>
            </w:r>
          </w:p>
        </w:tc>
        <w:tc>
          <w:tcPr>
            <w:tcW w:w="317"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9.1</w:t>
            </w:r>
          </w:p>
        </w:tc>
        <w:tc>
          <w:tcPr>
            <w:tcW w:w="229"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52</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1.9</w:t>
            </w:r>
          </w:p>
        </w:tc>
        <w:tc>
          <w:tcPr>
            <w:tcW w:w="317"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229"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11.3</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0.2</w:t>
            </w:r>
          </w:p>
        </w:tc>
        <w:tc>
          <w:tcPr>
            <w:tcW w:w="317"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0.2</w:t>
            </w:r>
          </w:p>
        </w:tc>
        <w:tc>
          <w:tcPr>
            <w:tcW w:w="268"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686.3</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49.5</w:t>
            </w:r>
          </w:p>
        </w:tc>
        <w:tc>
          <w:tcPr>
            <w:tcW w:w="317"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35.1</w:t>
            </w:r>
          </w:p>
        </w:tc>
      </w:tr>
      <w:tr w:rsidR="0023013E" w:rsidRPr="00404F29" w:rsidTr="002E3B3A">
        <w:trPr>
          <w:trHeight w:val="300"/>
          <w:jc w:val="center"/>
        </w:trPr>
        <w:tc>
          <w:tcPr>
            <w:tcW w:w="67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3013E" w:rsidRPr="00404F29" w:rsidRDefault="0023013E" w:rsidP="00C45429">
            <w:pPr>
              <w:rPr>
                <w:color w:val="000000"/>
                <w:sz w:val="20"/>
                <w:szCs w:val="20"/>
              </w:rPr>
            </w:pPr>
            <w:r w:rsidRPr="00404F29">
              <w:rPr>
                <w:color w:val="000000"/>
                <w:sz w:val="20"/>
                <w:szCs w:val="20"/>
              </w:rPr>
              <w:t xml:space="preserve">  Твердолиственные</w:t>
            </w:r>
          </w:p>
        </w:tc>
        <w:tc>
          <w:tcPr>
            <w:tcW w:w="229"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58</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11.5</w:t>
            </w:r>
          </w:p>
        </w:tc>
        <w:tc>
          <w:tcPr>
            <w:tcW w:w="318"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7.0</w:t>
            </w:r>
          </w:p>
        </w:tc>
        <w:tc>
          <w:tcPr>
            <w:tcW w:w="234"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43</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1.1</w:t>
            </w:r>
          </w:p>
        </w:tc>
        <w:tc>
          <w:tcPr>
            <w:tcW w:w="317"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0.7</w:t>
            </w:r>
          </w:p>
        </w:tc>
        <w:tc>
          <w:tcPr>
            <w:tcW w:w="229"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317"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229"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317"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268"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101.0</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12.6</w:t>
            </w:r>
          </w:p>
        </w:tc>
        <w:tc>
          <w:tcPr>
            <w:tcW w:w="317"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7.7</w:t>
            </w:r>
          </w:p>
        </w:tc>
      </w:tr>
      <w:tr w:rsidR="0023013E" w:rsidRPr="00404F29" w:rsidTr="002E3B3A">
        <w:trPr>
          <w:trHeight w:val="300"/>
          <w:jc w:val="center"/>
        </w:trPr>
        <w:tc>
          <w:tcPr>
            <w:tcW w:w="67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3013E" w:rsidRPr="00404F29" w:rsidRDefault="0023013E" w:rsidP="00C45429">
            <w:pPr>
              <w:rPr>
                <w:color w:val="000000"/>
                <w:sz w:val="20"/>
                <w:szCs w:val="20"/>
              </w:rPr>
            </w:pPr>
            <w:r w:rsidRPr="00404F29">
              <w:rPr>
                <w:color w:val="000000"/>
                <w:sz w:val="20"/>
                <w:szCs w:val="20"/>
              </w:rPr>
              <w:t xml:space="preserve">  Мягколиственные</w:t>
            </w:r>
          </w:p>
        </w:tc>
        <w:tc>
          <w:tcPr>
            <w:tcW w:w="229"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979</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191,2</w:t>
            </w:r>
          </w:p>
        </w:tc>
        <w:tc>
          <w:tcPr>
            <w:tcW w:w="318"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89,4</w:t>
            </w:r>
          </w:p>
        </w:tc>
        <w:tc>
          <w:tcPr>
            <w:tcW w:w="234"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141</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4.5</w:t>
            </w:r>
          </w:p>
        </w:tc>
        <w:tc>
          <w:tcPr>
            <w:tcW w:w="317"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2.0</w:t>
            </w:r>
          </w:p>
        </w:tc>
        <w:tc>
          <w:tcPr>
            <w:tcW w:w="229"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3</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0.1</w:t>
            </w:r>
          </w:p>
        </w:tc>
        <w:tc>
          <w:tcPr>
            <w:tcW w:w="317"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229"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49.6</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0.1</w:t>
            </w:r>
          </w:p>
        </w:tc>
        <w:tc>
          <w:tcPr>
            <w:tcW w:w="317"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 </w:t>
            </w:r>
          </w:p>
        </w:tc>
        <w:tc>
          <w:tcPr>
            <w:tcW w:w="268"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1172.6</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195,9</w:t>
            </w:r>
          </w:p>
        </w:tc>
        <w:tc>
          <w:tcPr>
            <w:tcW w:w="317"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color w:val="000000"/>
                <w:sz w:val="20"/>
                <w:szCs w:val="20"/>
              </w:rPr>
            </w:pPr>
            <w:r w:rsidRPr="00404F29">
              <w:rPr>
                <w:color w:val="000000"/>
                <w:sz w:val="20"/>
                <w:szCs w:val="20"/>
              </w:rPr>
              <w:t>91.4</w:t>
            </w:r>
          </w:p>
        </w:tc>
      </w:tr>
      <w:tr w:rsidR="0023013E" w:rsidRPr="00404F29" w:rsidTr="002E3B3A">
        <w:trPr>
          <w:trHeight w:val="300"/>
          <w:jc w:val="center"/>
        </w:trPr>
        <w:tc>
          <w:tcPr>
            <w:tcW w:w="67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3013E" w:rsidRPr="00404F29" w:rsidRDefault="0023013E" w:rsidP="00C45429">
            <w:pPr>
              <w:rPr>
                <w:b/>
                <w:color w:val="000000"/>
                <w:sz w:val="20"/>
                <w:szCs w:val="20"/>
              </w:rPr>
            </w:pPr>
            <w:r w:rsidRPr="00404F29">
              <w:rPr>
                <w:b/>
                <w:color w:val="000000"/>
                <w:sz w:val="20"/>
                <w:szCs w:val="20"/>
              </w:rPr>
              <w:t xml:space="preserve">  Итого</w:t>
            </w:r>
          </w:p>
        </w:tc>
        <w:tc>
          <w:tcPr>
            <w:tcW w:w="229"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1151</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231,7</w:t>
            </w:r>
          </w:p>
        </w:tc>
        <w:tc>
          <w:tcPr>
            <w:tcW w:w="318"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122,2</w:t>
            </w:r>
          </w:p>
        </w:tc>
        <w:tc>
          <w:tcPr>
            <w:tcW w:w="234"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693.0</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24.0</w:t>
            </w:r>
          </w:p>
        </w:tc>
        <w:tc>
          <w:tcPr>
            <w:tcW w:w="317"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11.8</w:t>
            </w:r>
          </w:p>
        </w:tc>
        <w:tc>
          <w:tcPr>
            <w:tcW w:w="229"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55</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2.0</w:t>
            </w:r>
          </w:p>
        </w:tc>
        <w:tc>
          <w:tcPr>
            <w:tcW w:w="317"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 </w:t>
            </w:r>
          </w:p>
        </w:tc>
        <w:tc>
          <w:tcPr>
            <w:tcW w:w="229"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60.9</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0.3</w:t>
            </w:r>
          </w:p>
        </w:tc>
        <w:tc>
          <w:tcPr>
            <w:tcW w:w="317"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0.2</w:t>
            </w:r>
          </w:p>
        </w:tc>
        <w:tc>
          <w:tcPr>
            <w:tcW w:w="268"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1959.9</w:t>
            </w:r>
          </w:p>
        </w:tc>
        <w:tc>
          <w:tcPr>
            <w:tcW w:w="311"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258.0</w:t>
            </w:r>
          </w:p>
        </w:tc>
        <w:tc>
          <w:tcPr>
            <w:tcW w:w="317" w:type="pct"/>
            <w:tcBorders>
              <w:top w:val="single" w:sz="4" w:space="0" w:color="auto"/>
              <w:left w:val="nil"/>
              <w:bottom w:val="single" w:sz="4" w:space="0" w:color="auto"/>
              <w:right w:val="single" w:sz="4" w:space="0" w:color="auto"/>
            </w:tcBorders>
            <w:shd w:val="clear" w:color="auto" w:fill="auto"/>
            <w:noWrap/>
            <w:vAlign w:val="bottom"/>
          </w:tcPr>
          <w:p w:rsidR="0023013E" w:rsidRPr="00404F29" w:rsidRDefault="0023013E" w:rsidP="00C45429">
            <w:pPr>
              <w:jc w:val="center"/>
              <w:rPr>
                <w:b/>
                <w:bCs/>
                <w:color w:val="000000"/>
                <w:sz w:val="20"/>
                <w:szCs w:val="20"/>
              </w:rPr>
            </w:pPr>
            <w:r w:rsidRPr="00404F29">
              <w:rPr>
                <w:b/>
                <w:bCs/>
                <w:color w:val="000000"/>
                <w:sz w:val="20"/>
                <w:szCs w:val="20"/>
              </w:rPr>
              <w:t>134.2</w:t>
            </w:r>
          </w:p>
        </w:tc>
      </w:tr>
    </w:tbl>
    <w:p w:rsidR="00967BC2" w:rsidRPr="00404F29" w:rsidRDefault="00967BC2" w:rsidP="004431FE">
      <w:pPr>
        <w:pStyle w:val="u"/>
        <w:shd w:val="clear" w:color="auto" w:fill="FFFFFF"/>
        <w:autoSpaceDE w:val="0"/>
        <w:autoSpaceDN w:val="0"/>
        <w:adjustRightInd w:val="0"/>
        <w:spacing w:line="276" w:lineRule="auto"/>
        <w:ind w:firstLine="482"/>
        <w:rPr>
          <w:sz w:val="24"/>
          <w:szCs w:val="24"/>
        </w:rPr>
      </w:pPr>
    </w:p>
    <w:p w:rsidR="00967BC2" w:rsidRPr="00404F29" w:rsidRDefault="00967BC2" w:rsidP="004431FE">
      <w:pPr>
        <w:pStyle w:val="u"/>
        <w:shd w:val="clear" w:color="auto" w:fill="FFFFFF"/>
        <w:autoSpaceDE w:val="0"/>
        <w:autoSpaceDN w:val="0"/>
        <w:adjustRightInd w:val="0"/>
        <w:spacing w:line="276" w:lineRule="auto"/>
        <w:ind w:firstLine="482"/>
        <w:rPr>
          <w:sz w:val="24"/>
          <w:szCs w:val="24"/>
        </w:rPr>
        <w:sectPr w:rsidR="00967BC2" w:rsidRPr="00404F29" w:rsidSect="0066235B">
          <w:pgSz w:w="16838" w:h="11906" w:orient="landscape" w:code="9"/>
          <w:pgMar w:top="1134" w:right="1134" w:bottom="1134" w:left="1134" w:header="709" w:footer="709" w:gutter="0"/>
          <w:cols w:space="708"/>
          <w:docGrid w:linePitch="360"/>
        </w:sectPr>
      </w:pPr>
    </w:p>
    <w:p w:rsidR="00967BC2" w:rsidRPr="00404F29" w:rsidRDefault="0058492D" w:rsidP="00571AC1">
      <w:pPr>
        <w:pStyle w:val="u"/>
        <w:shd w:val="clear" w:color="auto" w:fill="FFFFFF"/>
        <w:spacing w:after="120" w:line="276" w:lineRule="auto"/>
        <w:ind w:firstLine="709"/>
        <w:rPr>
          <w:b/>
          <w:sz w:val="24"/>
          <w:szCs w:val="24"/>
        </w:rPr>
      </w:pPr>
      <w:r>
        <w:rPr>
          <w:b/>
          <w:sz w:val="24"/>
          <w:szCs w:val="24"/>
        </w:rPr>
        <w:lastRenderedPageBreak/>
        <w:t>2.1.4. Возрасты рубок</w:t>
      </w:r>
    </w:p>
    <w:p w:rsidR="002E3B3A" w:rsidRDefault="002E3B3A" w:rsidP="00D27DBA">
      <w:pPr>
        <w:suppressAutoHyphens/>
        <w:spacing w:line="276" w:lineRule="auto"/>
        <w:ind w:firstLine="709"/>
        <w:jc w:val="both"/>
      </w:pPr>
      <w:bookmarkStart w:id="47" w:name="p63"/>
      <w:bookmarkEnd w:id="47"/>
    </w:p>
    <w:p w:rsidR="00D27DBA" w:rsidRDefault="00D27DBA" w:rsidP="00D27DBA">
      <w:pPr>
        <w:suppressAutoHyphens/>
        <w:spacing w:line="276" w:lineRule="auto"/>
        <w:ind w:firstLine="709"/>
        <w:jc w:val="both"/>
      </w:pPr>
      <w:r w:rsidRPr="00404F29">
        <w:t xml:space="preserve">В соответствии со статьей 15 Лесного Кодекса Российской Федерации, с Приказами Рослесхоза от 19.02.2008 г. № 37 «Об установлении возрастов рубок» и от 06.10.2008 . №283 «О внесении дополнений в приказ Рослесхоза от 19.02.2008 г. №37» для зоны хвойно-широколиственных лесов, куда относится Виндрейское </w:t>
      </w:r>
      <w:r w:rsidR="00AB7A6F" w:rsidRPr="00404F29">
        <w:t xml:space="preserve">территориальное </w:t>
      </w:r>
      <w:r w:rsidRPr="00404F29">
        <w:t>лесничество, установлены следующие возрасты рубок лесных насаждений.</w:t>
      </w:r>
    </w:p>
    <w:p w:rsidR="00571AC1" w:rsidRDefault="00571AC1" w:rsidP="00D27DBA">
      <w:pPr>
        <w:suppressAutoHyphens/>
        <w:spacing w:line="276" w:lineRule="auto"/>
        <w:ind w:firstLine="709"/>
        <w:jc w:val="both"/>
      </w:pPr>
    </w:p>
    <w:p w:rsidR="002E200E" w:rsidRPr="00CB18A8" w:rsidRDefault="002E200E" w:rsidP="002E200E">
      <w:pPr>
        <w:suppressAutoHyphens/>
        <w:spacing w:line="360" w:lineRule="auto"/>
        <w:jc w:val="both"/>
      </w:pPr>
      <w:r w:rsidRPr="00CB18A8">
        <w:t>Таблица 2.1.4.1 – Возрасты рубок лесных насаждений</w:t>
      </w:r>
    </w:p>
    <w:p w:rsidR="002E200E" w:rsidRPr="00CB18A8" w:rsidRDefault="002E200E" w:rsidP="002E200E">
      <w:pPr>
        <w:jc w:val="right"/>
        <w:rPr>
          <w:sz w:val="18"/>
          <w:szCs w:val="18"/>
          <w:u w:val="single"/>
        </w:rPr>
      </w:pPr>
      <w:r w:rsidRPr="00CB18A8">
        <w:rPr>
          <w:sz w:val="18"/>
          <w:szCs w:val="18"/>
          <w:u w:val="single"/>
        </w:rPr>
        <w:t xml:space="preserve">Числитель – возраст, лет </w:t>
      </w:r>
    </w:p>
    <w:p w:rsidR="002E200E" w:rsidRDefault="002E200E" w:rsidP="002E200E">
      <w:pPr>
        <w:jc w:val="right"/>
        <w:rPr>
          <w:sz w:val="18"/>
          <w:szCs w:val="18"/>
        </w:rPr>
      </w:pPr>
      <w:r w:rsidRPr="00CB18A8">
        <w:rPr>
          <w:sz w:val="18"/>
          <w:szCs w:val="18"/>
        </w:rPr>
        <w:t>Знаменатель – класс возраста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98"/>
        <w:gridCol w:w="3252"/>
        <w:gridCol w:w="1740"/>
        <w:gridCol w:w="1864"/>
      </w:tblGrid>
      <w:tr w:rsidR="002E200E" w:rsidRPr="00B1012B" w:rsidTr="002E3B3A">
        <w:trPr>
          <w:cantSplit/>
          <w:trHeight w:val="940"/>
          <w:jc w:val="center"/>
        </w:trPr>
        <w:tc>
          <w:tcPr>
            <w:tcW w:w="1521" w:type="pct"/>
            <w:vAlign w:val="center"/>
          </w:tcPr>
          <w:p w:rsidR="002E200E" w:rsidRPr="00B1012B" w:rsidRDefault="002E200E" w:rsidP="00596215">
            <w:pPr>
              <w:jc w:val="center"/>
              <w:rPr>
                <w:sz w:val="22"/>
                <w:szCs w:val="22"/>
              </w:rPr>
            </w:pPr>
            <w:r w:rsidRPr="00B1012B">
              <w:rPr>
                <w:sz w:val="22"/>
                <w:szCs w:val="22"/>
              </w:rPr>
              <w:t>Виды  целевого</w:t>
            </w:r>
          </w:p>
          <w:p w:rsidR="002E200E" w:rsidRPr="00B1012B" w:rsidRDefault="002E200E" w:rsidP="00596215">
            <w:pPr>
              <w:jc w:val="center"/>
              <w:rPr>
                <w:sz w:val="22"/>
                <w:szCs w:val="22"/>
              </w:rPr>
            </w:pPr>
            <w:r w:rsidRPr="00B1012B">
              <w:rPr>
                <w:sz w:val="22"/>
                <w:szCs w:val="22"/>
              </w:rPr>
              <w:t xml:space="preserve">назначения лесов, </w:t>
            </w:r>
          </w:p>
          <w:p w:rsidR="002E200E" w:rsidRPr="00B1012B" w:rsidRDefault="002E200E" w:rsidP="00596215">
            <w:pPr>
              <w:jc w:val="center"/>
              <w:rPr>
                <w:sz w:val="22"/>
                <w:szCs w:val="22"/>
              </w:rPr>
            </w:pPr>
            <w:r w:rsidRPr="00B1012B">
              <w:rPr>
                <w:sz w:val="22"/>
                <w:szCs w:val="22"/>
              </w:rPr>
              <w:t>в том числе категории з</w:t>
            </w:r>
            <w:r w:rsidRPr="00B1012B">
              <w:rPr>
                <w:sz w:val="22"/>
                <w:szCs w:val="22"/>
              </w:rPr>
              <w:t>а</w:t>
            </w:r>
            <w:r w:rsidRPr="00B1012B">
              <w:rPr>
                <w:sz w:val="22"/>
                <w:szCs w:val="22"/>
              </w:rPr>
              <w:t xml:space="preserve">щитных лесов </w:t>
            </w:r>
          </w:p>
        </w:tc>
        <w:tc>
          <w:tcPr>
            <w:tcW w:w="1650" w:type="pct"/>
            <w:vAlign w:val="center"/>
          </w:tcPr>
          <w:p w:rsidR="002E200E" w:rsidRPr="00B1012B" w:rsidRDefault="002E200E" w:rsidP="00596215">
            <w:pPr>
              <w:jc w:val="center"/>
              <w:rPr>
                <w:sz w:val="22"/>
                <w:szCs w:val="22"/>
              </w:rPr>
            </w:pPr>
            <w:r w:rsidRPr="00B1012B">
              <w:rPr>
                <w:sz w:val="22"/>
                <w:szCs w:val="22"/>
              </w:rPr>
              <w:t>Хозсекции и входящие</w:t>
            </w:r>
          </w:p>
          <w:p w:rsidR="002E200E" w:rsidRPr="00B1012B" w:rsidRDefault="002E200E" w:rsidP="00596215">
            <w:pPr>
              <w:jc w:val="center"/>
              <w:rPr>
                <w:sz w:val="22"/>
                <w:szCs w:val="22"/>
              </w:rPr>
            </w:pPr>
            <w:r w:rsidRPr="00B1012B">
              <w:rPr>
                <w:sz w:val="22"/>
                <w:szCs w:val="22"/>
              </w:rPr>
              <w:t xml:space="preserve"> в них преобладающие породы</w:t>
            </w:r>
          </w:p>
        </w:tc>
        <w:tc>
          <w:tcPr>
            <w:tcW w:w="883" w:type="pct"/>
            <w:vAlign w:val="center"/>
          </w:tcPr>
          <w:p w:rsidR="002E200E" w:rsidRPr="00B1012B" w:rsidRDefault="002E200E" w:rsidP="00596215">
            <w:pPr>
              <w:jc w:val="center"/>
              <w:rPr>
                <w:sz w:val="22"/>
                <w:szCs w:val="22"/>
              </w:rPr>
            </w:pPr>
            <w:r w:rsidRPr="00B1012B">
              <w:rPr>
                <w:sz w:val="22"/>
                <w:szCs w:val="22"/>
              </w:rPr>
              <w:t xml:space="preserve">Классы </w:t>
            </w:r>
          </w:p>
          <w:p w:rsidR="002E200E" w:rsidRPr="00B1012B" w:rsidRDefault="002E200E" w:rsidP="00596215">
            <w:pPr>
              <w:jc w:val="center"/>
              <w:rPr>
                <w:sz w:val="22"/>
                <w:szCs w:val="22"/>
              </w:rPr>
            </w:pPr>
            <w:r w:rsidRPr="00B1012B">
              <w:rPr>
                <w:sz w:val="22"/>
                <w:szCs w:val="22"/>
              </w:rPr>
              <w:t>бонитета</w:t>
            </w:r>
          </w:p>
        </w:tc>
        <w:tc>
          <w:tcPr>
            <w:tcW w:w="946" w:type="pct"/>
            <w:vAlign w:val="center"/>
          </w:tcPr>
          <w:p w:rsidR="002E200E" w:rsidRPr="00B1012B" w:rsidRDefault="002E200E" w:rsidP="00596215">
            <w:pPr>
              <w:jc w:val="center"/>
              <w:rPr>
                <w:sz w:val="22"/>
                <w:szCs w:val="22"/>
              </w:rPr>
            </w:pPr>
            <w:r w:rsidRPr="00B1012B">
              <w:rPr>
                <w:sz w:val="22"/>
                <w:szCs w:val="22"/>
              </w:rPr>
              <w:t>Возрасты</w:t>
            </w:r>
          </w:p>
          <w:p w:rsidR="002E200E" w:rsidRPr="00B1012B" w:rsidRDefault="002E200E" w:rsidP="00596215">
            <w:pPr>
              <w:jc w:val="center"/>
              <w:rPr>
                <w:sz w:val="22"/>
                <w:szCs w:val="22"/>
              </w:rPr>
            </w:pPr>
            <w:r w:rsidRPr="00B1012B">
              <w:rPr>
                <w:sz w:val="22"/>
                <w:szCs w:val="22"/>
              </w:rPr>
              <w:t xml:space="preserve"> рубок, </w:t>
            </w:r>
          </w:p>
          <w:p w:rsidR="002E200E" w:rsidRPr="00B1012B" w:rsidRDefault="002E200E" w:rsidP="00596215">
            <w:pPr>
              <w:jc w:val="center"/>
              <w:rPr>
                <w:sz w:val="22"/>
                <w:szCs w:val="22"/>
              </w:rPr>
            </w:pPr>
            <w:r w:rsidRPr="00B1012B">
              <w:rPr>
                <w:sz w:val="22"/>
                <w:szCs w:val="22"/>
              </w:rPr>
              <w:t>лет</w:t>
            </w:r>
          </w:p>
        </w:tc>
      </w:tr>
      <w:tr w:rsidR="002E200E" w:rsidRPr="00B1012B" w:rsidTr="002E3B3A">
        <w:trPr>
          <w:trHeight w:val="70"/>
          <w:jc w:val="center"/>
        </w:trPr>
        <w:tc>
          <w:tcPr>
            <w:tcW w:w="5000" w:type="pct"/>
            <w:gridSpan w:val="4"/>
          </w:tcPr>
          <w:p w:rsidR="002E200E" w:rsidRPr="00B1012B" w:rsidRDefault="002E200E" w:rsidP="00596215">
            <w:pPr>
              <w:jc w:val="center"/>
              <w:rPr>
                <w:b/>
                <w:sz w:val="22"/>
                <w:szCs w:val="22"/>
              </w:rPr>
            </w:pPr>
            <w:r w:rsidRPr="00B1012B">
              <w:rPr>
                <w:b/>
                <w:sz w:val="22"/>
                <w:szCs w:val="22"/>
              </w:rPr>
              <w:t>Зона хвойно-широколиственных лесов</w:t>
            </w:r>
          </w:p>
          <w:p w:rsidR="002E200E" w:rsidRPr="00B1012B" w:rsidRDefault="002E200E" w:rsidP="002E200E">
            <w:pPr>
              <w:jc w:val="center"/>
              <w:rPr>
                <w:sz w:val="22"/>
                <w:szCs w:val="22"/>
              </w:rPr>
            </w:pPr>
            <w:r w:rsidRPr="00B1012B">
              <w:rPr>
                <w:b/>
                <w:sz w:val="22"/>
                <w:szCs w:val="22"/>
              </w:rPr>
              <w:t xml:space="preserve">(Атюрьевский, Темниковский Зубово-Полянский, Торбеевский районы) </w:t>
            </w:r>
          </w:p>
        </w:tc>
      </w:tr>
      <w:tr w:rsidR="002E200E" w:rsidRPr="00B1012B" w:rsidTr="002E3B3A">
        <w:trPr>
          <w:cantSplit/>
          <w:trHeight w:val="217"/>
          <w:jc w:val="center"/>
        </w:trPr>
        <w:tc>
          <w:tcPr>
            <w:tcW w:w="1521" w:type="pct"/>
            <w:vMerge w:val="restart"/>
            <w:vAlign w:val="center"/>
          </w:tcPr>
          <w:p w:rsidR="002E200E" w:rsidRPr="00B1012B" w:rsidRDefault="002E200E" w:rsidP="00B1012B">
            <w:pPr>
              <w:jc w:val="center"/>
              <w:rPr>
                <w:sz w:val="22"/>
                <w:szCs w:val="22"/>
              </w:rPr>
            </w:pPr>
            <w:r w:rsidRPr="00B1012B">
              <w:rPr>
                <w:sz w:val="22"/>
                <w:szCs w:val="22"/>
              </w:rPr>
              <w:t>Защитные леса</w:t>
            </w:r>
            <w:r w:rsidR="00B1012B" w:rsidRPr="00B1012B">
              <w:rPr>
                <w:sz w:val="22"/>
                <w:szCs w:val="22"/>
              </w:rPr>
              <w:t>, кроме з</w:t>
            </w:r>
            <w:r w:rsidR="00B1012B" w:rsidRPr="00B1012B">
              <w:rPr>
                <w:sz w:val="22"/>
                <w:szCs w:val="22"/>
              </w:rPr>
              <w:t>а</w:t>
            </w:r>
            <w:r w:rsidR="00B1012B" w:rsidRPr="00B1012B">
              <w:rPr>
                <w:sz w:val="22"/>
                <w:szCs w:val="22"/>
              </w:rPr>
              <w:t>претных полос лесов, расп</w:t>
            </w:r>
            <w:r w:rsidR="00B1012B" w:rsidRPr="00B1012B">
              <w:rPr>
                <w:sz w:val="22"/>
                <w:szCs w:val="22"/>
              </w:rPr>
              <w:t>о</w:t>
            </w:r>
            <w:r w:rsidR="00B1012B" w:rsidRPr="00B1012B">
              <w:rPr>
                <w:sz w:val="22"/>
                <w:szCs w:val="22"/>
              </w:rPr>
              <w:t>ложенных вдоль водных объектов</w:t>
            </w:r>
          </w:p>
        </w:tc>
        <w:tc>
          <w:tcPr>
            <w:tcW w:w="1650" w:type="pct"/>
            <w:vAlign w:val="center"/>
          </w:tcPr>
          <w:p w:rsidR="002E200E" w:rsidRPr="00B1012B" w:rsidRDefault="002E200E" w:rsidP="00596215">
            <w:pPr>
              <w:pStyle w:val="11"/>
              <w:rPr>
                <w:sz w:val="22"/>
                <w:szCs w:val="22"/>
              </w:rPr>
            </w:pPr>
            <w:r w:rsidRPr="00B1012B">
              <w:rPr>
                <w:sz w:val="22"/>
                <w:szCs w:val="22"/>
              </w:rPr>
              <w:t>Хвойная:</w:t>
            </w:r>
          </w:p>
          <w:p w:rsidR="002E200E" w:rsidRPr="00B1012B" w:rsidRDefault="002E200E" w:rsidP="00596215">
            <w:pPr>
              <w:pStyle w:val="11"/>
              <w:rPr>
                <w:sz w:val="22"/>
                <w:szCs w:val="22"/>
              </w:rPr>
            </w:pPr>
            <w:r w:rsidRPr="00B1012B">
              <w:rPr>
                <w:sz w:val="22"/>
                <w:szCs w:val="22"/>
              </w:rPr>
              <w:t>Сосна, ель, лиственница, пихта</w:t>
            </w:r>
          </w:p>
        </w:tc>
        <w:tc>
          <w:tcPr>
            <w:tcW w:w="883" w:type="pct"/>
            <w:vAlign w:val="center"/>
          </w:tcPr>
          <w:p w:rsidR="002E200E" w:rsidRPr="00B1012B" w:rsidRDefault="002E200E" w:rsidP="00596215">
            <w:pPr>
              <w:shd w:val="clear" w:color="auto" w:fill="FFFFFF"/>
              <w:jc w:val="center"/>
              <w:rPr>
                <w:sz w:val="22"/>
                <w:szCs w:val="22"/>
              </w:rPr>
            </w:pPr>
            <w:r w:rsidRPr="00B1012B">
              <w:rPr>
                <w:sz w:val="22"/>
                <w:szCs w:val="22"/>
              </w:rPr>
              <w:t>Все бонитеты</w:t>
            </w:r>
          </w:p>
        </w:tc>
        <w:tc>
          <w:tcPr>
            <w:tcW w:w="946" w:type="pct"/>
            <w:vAlign w:val="center"/>
          </w:tcPr>
          <w:p w:rsidR="002E200E" w:rsidRPr="00B1012B" w:rsidRDefault="002E200E" w:rsidP="00596215">
            <w:pPr>
              <w:pStyle w:val="af6"/>
              <w:jc w:val="center"/>
              <w:rPr>
                <w:sz w:val="22"/>
                <w:szCs w:val="22"/>
                <w:u w:val="single"/>
                <w:lang w:val="en-US"/>
              </w:rPr>
            </w:pPr>
            <w:r w:rsidRPr="00B1012B">
              <w:rPr>
                <w:sz w:val="22"/>
                <w:szCs w:val="22"/>
                <w:u w:val="single"/>
                <w:lang w:val="en-US"/>
              </w:rPr>
              <w:t>101-120</w:t>
            </w:r>
          </w:p>
          <w:p w:rsidR="002E200E" w:rsidRPr="00B1012B" w:rsidRDefault="002E200E" w:rsidP="00596215">
            <w:pPr>
              <w:pStyle w:val="af6"/>
              <w:jc w:val="center"/>
              <w:rPr>
                <w:sz w:val="22"/>
                <w:szCs w:val="22"/>
              </w:rPr>
            </w:pPr>
            <w:r w:rsidRPr="00B1012B">
              <w:rPr>
                <w:sz w:val="22"/>
                <w:szCs w:val="22"/>
                <w:lang w:val="en-US"/>
              </w:rPr>
              <w:t>VI</w:t>
            </w:r>
          </w:p>
        </w:tc>
      </w:tr>
      <w:tr w:rsidR="002E200E" w:rsidRPr="00B1012B" w:rsidTr="002E3B3A">
        <w:trPr>
          <w:cantSplit/>
          <w:trHeight w:val="184"/>
          <w:jc w:val="center"/>
        </w:trPr>
        <w:tc>
          <w:tcPr>
            <w:tcW w:w="1521" w:type="pct"/>
            <w:vMerge/>
            <w:vAlign w:val="center"/>
          </w:tcPr>
          <w:p w:rsidR="002E200E" w:rsidRPr="00B1012B" w:rsidRDefault="002E200E" w:rsidP="00596215">
            <w:pPr>
              <w:jc w:val="center"/>
              <w:rPr>
                <w:sz w:val="22"/>
                <w:szCs w:val="22"/>
              </w:rPr>
            </w:pPr>
          </w:p>
        </w:tc>
        <w:tc>
          <w:tcPr>
            <w:tcW w:w="1650" w:type="pct"/>
            <w:vAlign w:val="center"/>
          </w:tcPr>
          <w:p w:rsidR="002E200E" w:rsidRPr="00B1012B" w:rsidRDefault="002E200E" w:rsidP="00596215">
            <w:pPr>
              <w:pStyle w:val="11"/>
              <w:rPr>
                <w:sz w:val="22"/>
                <w:szCs w:val="22"/>
              </w:rPr>
            </w:pPr>
            <w:r w:rsidRPr="00B1012B">
              <w:rPr>
                <w:sz w:val="22"/>
                <w:szCs w:val="22"/>
              </w:rPr>
              <w:t>Твердолиственная:</w:t>
            </w:r>
          </w:p>
          <w:p w:rsidR="002E200E" w:rsidRPr="00B1012B" w:rsidRDefault="002E200E" w:rsidP="00596215">
            <w:pPr>
              <w:pStyle w:val="11"/>
              <w:rPr>
                <w:sz w:val="22"/>
                <w:szCs w:val="22"/>
              </w:rPr>
            </w:pPr>
            <w:r w:rsidRPr="00B1012B">
              <w:rPr>
                <w:sz w:val="22"/>
                <w:szCs w:val="22"/>
              </w:rPr>
              <w:t>Дуб семенной, ясень</w:t>
            </w:r>
          </w:p>
        </w:tc>
        <w:tc>
          <w:tcPr>
            <w:tcW w:w="883" w:type="pct"/>
            <w:vAlign w:val="center"/>
          </w:tcPr>
          <w:p w:rsidR="002E200E" w:rsidRPr="00B1012B" w:rsidRDefault="002E200E" w:rsidP="00596215">
            <w:pPr>
              <w:shd w:val="clear" w:color="auto" w:fill="FFFFFF"/>
              <w:jc w:val="center"/>
              <w:rPr>
                <w:sz w:val="22"/>
                <w:szCs w:val="22"/>
              </w:rPr>
            </w:pPr>
            <w:r w:rsidRPr="00B1012B">
              <w:rPr>
                <w:sz w:val="22"/>
                <w:szCs w:val="22"/>
              </w:rPr>
              <w:t>Все бонитеты</w:t>
            </w:r>
          </w:p>
        </w:tc>
        <w:tc>
          <w:tcPr>
            <w:tcW w:w="946" w:type="pct"/>
            <w:vAlign w:val="center"/>
          </w:tcPr>
          <w:p w:rsidR="002E200E" w:rsidRPr="00B1012B" w:rsidRDefault="002E200E" w:rsidP="00596215">
            <w:pPr>
              <w:pStyle w:val="af6"/>
              <w:jc w:val="center"/>
              <w:rPr>
                <w:sz w:val="22"/>
                <w:szCs w:val="22"/>
                <w:u w:val="single"/>
              </w:rPr>
            </w:pPr>
            <w:r w:rsidRPr="00B1012B">
              <w:rPr>
                <w:sz w:val="22"/>
                <w:szCs w:val="22"/>
                <w:u w:val="single"/>
              </w:rPr>
              <w:t>121-140</w:t>
            </w:r>
          </w:p>
          <w:p w:rsidR="002E200E" w:rsidRPr="00B1012B" w:rsidRDefault="002E200E" w:rsidP="00596215">
            <w:pPr>
              <w:pStyle w:val="af6"/>
              <w:jc w:val="center"/>
              <w:rPr>
                <w:sz w:val="22"/>
                <w:szCs w:val="22"/>
              </w:rPr>
            </w:pPr>
            <w:r w:rsidRPr="00B1012B">
              <w:rPr>
                <w:sz w:val="22"/>
                <w:szCs w:val="22"/>
              </w:rPr>
              <w:t>VII</w:t>
            </w:r>
          </w:p>
        </w:tc>
      </w:tr>
      <w:tr w:rsidR="002E200E" w:rsidRPr="00B1012B" w:rsidTr="002E3B3A">
        <w:trPr>
          <w:cantSplit/>
          <w:trHeight w:val="113"/>
          <w:jc w:val="center"/>
        </w:trPr>
        <w:tc>
          <w:tcPr>
            <w:tcW w:w="1521" w:type="pct"/>
            <w:vMerge/>
            <w:vAlign w:val="center"/>
          </w:tcPr>
          <w:p w:rsidR="002E200E" w:rsidRPr="00B1012B" w:rsidRDefault="002E200E" w:rsidP="00596215">
            <w:pPr>
              <w:jc w:val="center"/>
              <w:rPr>
                <w:sz w:val="22"/>
                <w:szCs w:val="22"/>
              </w:rPr>
            </w:pPr>
          </w:p>
        </w:tc>
        <w:tc>
          <w:tcPr>
            <w:tcW w:w="1650" w:type="pct"/>
            <w:vAlign w:val="center"/>
          </w:tcPr>
          <w:p w:rsidR="002E200E" w:rsidRPr="00B1012B" w:rsidRDefault="002E200E" w:rsidP="00596215">
            <w:pPr>
              <w:pStyle w:val="11"/>
              <w:rPr>
                <w:sz w:val="22"/>
                <w:szCs w:val="22"/>
              </w:rPr>
            </w:pPr>
            <w:r w:rsidRPr="00B1012B">
              <w:rPr>
                <w:sz w:val="22"/>
                <w:szCs w:val="22"/>
              </w:rPr>
              <w:t>Мягколиственная:</w:t>
            </w:r>
          </w:p>
          <w:p w:rsidR="002E200E" w:rsidRPr="00B1012B" w:rsidRDefault="002E200E" w:rsidP="00596215">
            <w:pPr>
              <w:pStyle w:val="11"/>
              <w:rPr>
                <w:sz w:val="22"/>
                <w:szCs w:val="22"/>
              </w:rPr>
            </w:pPr>
            <w:r w:rsidRPr="00B1012B">
              <w:rPr>
                <w:sz w:val="22"/>
                <w:szCs w:val="22"/>
              </w:rPr>
              <w:t>Липа медоносная</w:t>
            </w:r>
          </w:p>
        </w:tc>
        <w:tc>
          <w:tcPr>
            <w:tcW w:w="883" w:type="pct"/>
            <w:vAlign w:val="center"/>
          </w:tcPr>
          <w:p w:rsidR="002E200E" w:rsidRPr="00B1012B" w:rsidRDefault="002E200E" w:rsidP="00596215">
            <w:pPr>
              <w:shd w:val="clear" w:color="auto" w:fill="FFFFFF"/>
              <w:jc w:val="center"/>
              <w:rPr>
                <w:sz w:val="22"/>
                <w:szCs w:val="22"/>
              </w:rPr>
            </w:pPr>
            <w:r w:rsidRPr="00B1012B">
              <w:rPr>
                <w:sz w:val="22"/>
                <w:szCs w:val="22"/>
              </w:rPr>
              <w:t>Все бонитеты</w:t>
            </w:r>
          </w:p>
        </w:tc>
        <w:tc>
          <w:tcPr>
            <w:tcW w:w="946" w:type="pct"/>
            <w:vAlign w:val="center"/>
          </w:tcPr>
          <w:p w:rsidR="002E200E" w:rsidRPr="00B1012B" w:rsidRDefault="002E200E" w:rsidP="00596215">
            <w:pPr>
              <w:pStyle w:val="af6"/>
              <w:jc w:val="center"/>
              <w:rPr>
                <w:sz w:val="22"/>
                <w:szCs w:val="22"/>
              </w:rPr>
            </w:pPr>
            <w:r w:rsidRPr="00B1012B">
              <w:rPr>
                <w:sz w:val="22"/>
                <w:szCs w:val="22"/>
                <w:u w:val="single"/>
              </w:rPr>
              <w:t>81-90</w:t>
            </w:r>
          </w:p>
          <w:p w:rsidR="002E200E" w:rsidRPr="00B1012B" w:rsidRDefault="002E200E" w:rsidP="00596215">
            <w:pPr>
              <w:pStyle w:val="af6"/>
              <w:jc w:val="center"/>
              <w:rPr>
                <w:sz w:val="22"/>
                <w:szCs w:val="22"/>
              </w:rPr>
            </w:pPr>
            <w:r w:rsidRPr="00B1012B">
              <w:rPr>
                <w:sz w:val="22"/>
                <w:szCs w:val="22"/>
              </w:rPr>
              <w:t>IX</w:t>
            </w:r>
          </w:p>
        </w:tc>
      </w:tr>
      <w:tr w:rsidR="002E200E" w:rsidRPr="00B1012B" w:rsidTr="002E3B3A">
        <w:trPr>
          <w:cantSplit/>
          <w:trHeight w:val="266"/>
          <w:jc w:val="center"/>
        </w:trPr>
        <w:tc>
          <w:tcPr>
            <w:tcW w:w="1521" w:type="pct"/>
            <w:vMerge/>
            <w:vAlign w:val="center"/>
          </w:tcPr>
          <w:p w:rsidR="002E200E" w:rsidRPr="00B1012B" w:rsidRDefault="002E200E" w:rsidP="00596215">
            <w:pPr>
              <w:jc w:val="center"/>
              <w:rPr>
                <w:sz w:val="22"/>
                <w:szCs w:val="22"/>
              </w:rPr>
            </w:pPr>
          </w:p>
        </w:tc>
        <w:tc>
          <w:tcPr>
            <w:tcW w:w="1650" w:type="pct"/>
            <w:vAlign w:val="center"/>
          </w:tcPr>
          <w:p w:rsidR="002E200E" w:rsidRPr="00B1012B" w:rsidRDefault="002E200E" w:rsidP="00596215">
            <w:pPr>
              <w:pStyle w:val="11"/>
              <w:rPr>
                <w:sz w:val="22"/>
                <w:szCs w:val="22"/>
              </w:rPr>
            </w:pPr>
            <w:r w:rsidRPr="00B1012B">
              <w:rPr>
                <w:sz w:val="22"/>
                <w:szCs w:val="22"/>
              </w:rPr>
              <w:t>Мягколиственная:</w:t>
            </w:r>
          </w:p>
          <w:p w:rsidR="002E200E" w:rsidRPr="00B1012B" w:rsidRDefault="002E200E" w:rsidP="002E3B3A">
            <w:pPr>
              <w:pStyle w:val="11"/>
              <w:rPr>
                <w:sz w:val="22"/>
                <w:szCs w:val="22"/>
              </w:rPr>
            </w:pPr>
            <w:r w:rsidRPr="00B1012B">
              <w:rPr>
                <w:sz w:val="22"/>
                <w:szCs w:val="22"/>
              </w:rPr>
              <w:t>Берёза, ольха чёрная, липа, граб</w:t>
            </w:r>
          </w:p>
        </w:tc>
        <w:tc>
          <w:tcPr>
            <w:tcW w:w="883" w:type="pct"/>
            <w:vAlign w:val="center"/>
          </w:tcPr>
          <w:p w:rsidR="002E200E" w:rsidRPr="00B1012B" w:rsidRDefault="002E200E" w:rsidP="00596215">
            <w:pPr>
              <w:shd w:val="clear" w:color="auto" w:fill="FFFFFF"/>
              <w:jc w:val="center"/>
              <w:rPr>
                <w:sz w:val="22"/>
                <w:szCs w:val="22"/>
              </w:rPr>
            </w:pPr>
            <w:r w:rsidRPr="00B1012B">
              <w:rPr>
                <w:sz w:val="22"/>
                <w:szCs w:val="22"/>
              </w:rPr>
              <w:t>Все бонитеты</w:t>
            </w:r>
          </w:p>
        </w:tc>
        <w:tc>
          <w:tcPr>
            <w:tcW w:w="946" w:type="pct"/>
            <w:vAlign w:val="center"/>
          </w:tcPr>
          <w:p w:rsidR="002E200E" w:rsidRPr="00B1012B" w:rsidRDefault="002E200E" w:rsidP="00596215">
            <w:pPr>
              <w:pStyle w:val="af6"/>
              <w:jc w:val="center"/>
              <w:rPr>
                <w:sz w:val="22"/>
                <w:szCs w:val="22"/>
                <w:u w:val="single"/>
              </w:rPr>
            </w:pPr>
            <w:r w:rsidRPr="00B1012B">
              <w:rPr>
                <w:sz w:val="22"/>
                <w:szCs w:val="22"/>
                <w:u w:val="single"/>
              </w:rPr>
              <w:t>71-80</w:t>
            </w:r>
          </w:p>
          <w:p w:rsidR="002E200E" w:rsidRPr="00B1012B" w:rsidRDefault="002E200E" w:rsidP="00596215">
            <w:pPr>
              <w:pStyle w:val="af6"/>
              <w:jc w:val="center"/>
              <w:rPr>
                <w:sz w:val="22"/>
                <w:szCs w:val="22"/>
              </w:rPr>
            </w:pPr>
            <w:r w:rsidRPr="00B1012B">
              <w:rPr>
                <w:sz w:val="22"/>
                <w:szCs w:val="22"/>
              </w:rPr>
              <w:t>VII</w:t>
            </w:r>
            <w:r w:rsidRPr="00B1012B">
              <w:rPr>
                <w:sz w:val="22"/>
                <w:szCs w:val="22"/>
                <w:lang w:val="en-US"/>
              </w:rPr>
              <w:t>I</w:t>
            </w:r>
          </w:p>
        </w:tc>
      </w:tr>
      <w:tr w:rsidR="002E200E" w:rsidRPr="00B1012B" w:rsidTr="002E3B3A">
        <w:trPr>
          <w:cantSplit/>
          <w:trHeight w:val="266"/>
          <w:jc w:val="center"/>
        </w:trPr>
        <w:tc>
          <w:tcPr>
            <w:tcW w:w="1521" w:type="pct"/>
            <w:vMerge/>
            <w:vAlign w:val="center"/>
          </w:tcPr>
          <w:p w:rsidR="002E200E" w:rsidRPr="00B1012B" w:rsidRDefault="002E200E" w:rsidP="00596215">
            <w:pPr>
              <w:jc w:val="center"/>
              <w:rPr>
                <w:sz w:val="22"/>
                <w:szCs w:val="22"/>
              </w:rPr>
            </w:pPr>
          </w:p>
        </w:tc>
        <w:tc>
          <w:tcPr>
            <w:tcW w:w="1650" w:type="pct"/>
          </w:tcPr>
          <w:p w:rsidR="002E200E" w:rsidRPr="00B1012B" w:rsidRDefault="002E200E" w:rsidP="00596215">
            <w:pPr>
              <w:pStyle w:val="11"/>
              <w:rPr>
                <w:sz w:val="22"/>
                <w:szCs w:val="22"/>
              </w:rPr>
            </w:pPr>
            <w:r w:rsidRPr="00B1012B">
              <w:rPr>
                <w:sz w:val="22"/>
                <w:szCs w:val="22"/>
              </w:rPr>
              <w:t>Мягколиственная:</w:t>
            </w:r>
          </w:p>
          <w:p w:rsidR="002E200E" w:rsidRPr="00B1012B" w:rsidRDefault="002E200E" w:rsidP="00596215">
            <w:pPr>
              <w:shd w:val="clear" w:color="auto" w:fill="FFFFFF"/>
              <w:spacing w:line="259" w:lineRule="exact"/>
              <w:rPr>
                <w:sz w:val="22"/>
                <w:szCs w:val="22"/>
              </w:rPr>
            </w:pPr>
            <w:r w:rsidRPr="00B1012B">
              <w:rPr>
                <w:sz w:val="22"/>
                <w:szCs w:val="22"/>
              </w:rPr>
              <w:t>Тополь, осина, ольха серая</w:t>
            </w:r>
          </w:p>
        </w:tc>
        <w:tc>
          <w:tcPr>
            <w:tcW w:w="883" w:type="pct"/>
            <w:vAlign w:val="center"/>
          </w:tcPr>
          <w:p w:rsidR="002E200E" w:rsidRPr="00B1012B" w:rsidRDefault="002E200E" w:rsidP="00596215">
            <w:pPr>
              <w:shd w:val="clear" w:color="auto" w:fill="FFFFFF"/>
              <w:jc w:val="center"/>
              <w:rPr>
                <w:sz w:val="22"/>
                <w:szCs w:val="22"/>
              </w:rPr>
            </w:pPr>
            <w:r w:rsidRPr="00B1012B">
              <w:rPr>
                <w:sz w:val="22"/>
                <w:szCs w:val="22"/>
              </w:rPr>
              <w:t>Все бонитеты</w:t>
            </w:r>
          </w:p>
        </w:tc>
        <w:tc>
          <w:tcPr>
            <w:tcW w:w="946" w:type="pct"/>
          </w:tcPr>
          <w:p w:rsidR="002E200E" w:rsidRPr="00B1012B" w:rsidRDefault="002E200E" w:rsidP="00596215">
            <w:pPr>
              <w:pStyle w:val="af6"/>
              <w:jc w:val="center"/>
              <w:rPr>
                <w:sz w:val="22"/>
                <w:szCs w:val="22"/>
                <w:u w:val="single"/>
              </w:rPr>
            </w:pPr>
            <w:r w:rsidRPr="00B1012B">
              <w:rPr>
                <w:sz w:val="22"/>
                <w:szCs w:val="22"/>
                <w:u w:val="single"/>
              </w:rPr>
              <w:t>51-60</w:t>
            </w:r>
          </w:p>
          <w:p w:rsidR="002E200E" w:rsidRPr="00B1012B" w:rsidRDefault="002E200E" w:rsidP="00596215">
            <w:pPr>
              <w:shd w:val="clear" w:color="auto" w:fill="FFFFFF"/>
              <w:jc w:val="center"/>
              <w:rPr>
                <w:sz w:val="22"/>
                <w:szCs w:val="22"/>
              </w:rPr>
            </w:pPr>
            <w:r w:rsidRPr="00B1012B">
              <w:rPr>
                <w:sz w:val="22"/>
                <w:szCs w:val="22"/>
                <w:lang w:val="en-US"/>
              </w:rPr>
              <w:t>VI</w:t>
            </w:r>
          </w:p>
        </w:tc>
      </w:tr>
      <w:tr w:rsidR="00B1012B" w:rsidRPr="0058492D" w:rsidTr="006928A1">
        <w:trPr>
          <w:cantSplit/>
          <w:trHeight w:val="267"/>
          <w:jc w:val="center"/>
        </w:trPr>
        <w:tc>
          <w:tcPr>
            <w:tcW w:w="1521" w:type="pct"/>
            <w:vMerge w:val="restart"/>
            <w:vAlign w:val="center"/>
          </w:tcPr>
          <w:p w:rsidR="00B1012B" w:rsidRPr="0058492D" w:rsidRDefault="00B1012B" w:rsidP="006928A1">
            <w:pPr>
              <w:jc w:val="center"/>
              <w:rPr>
                <w:i/>
                <w:sz w:val="22"/>
                <w:szCs w:val="22"/>
              </w:rPr>
            </w:pPr>
            <w:r w:rsidRPr="0058492D">
              <w:rPr>
                <w:i/>
                <w:sz w:val="22"/>
                <w:szCs w:val="22"/>
              </w:rPr>
              <w:t>Запретные полосы лесов, расположенные вдоль во</w:t>
            </w:r>
            <w:r w:rsidRPr="0058492D">
              <w:rPr>
                <w:i/>
                <w:sz w:val="22"/>
                <w:szCs w:val="22"/>
              </w:rPr>
              <w:t>д</w:t>
            </w:r>
            <w:r w:rsidRPr="0058492D">
              <w:rPr>
                <w:i/>
                <w:sz w:val="22"/>
                <w:szCs w:val="22"/>
              </w:rPr>
              <w:t xml:space="preserve">ных объектов </w:t>
            </w:r>
          </w:p>
        </w:tc>
        <w:tc>
          <w:tcPr>
            <w:tcW w:w="1650" w:type="pct"/>
            <w:vAlign w:val="center"/>
          </w:tcPr>
          <w:p w:rsidR="00B1012B" w:rsidRPr="0058492D" w:rsidRDefault="00B1012B" w:rsidP="006928A1">
            <w:pPr>
              <w:pStyle w:val="11"/>
              <w:rPr>
                <w:i/>
                <w:sz w:val="22"/>
                <w:szCs w:val="22"/>
              </w:rPr>
            </w:pPr>
            <w:r w:rsidRPr="0058492D">
              <w:rPr>
                <w:i/>
                <w:sz w:val="22"/>
                <w:szCs w:val="22"/>
              </w:rPr>
              <w:t>Хвойная:</w:t>
            </w:r>
          </w:p>
          <w:p w:rsidR="00B1012B" w:rsidRPr="0058492D" w:rsidRDefault="00B1012B" w:rsidP="006928A1">
            <w:pPr>
              <w:pStyle w:val="af6"/>
              <w:jc w:val="center"/>
              <w:rPr>
                <w:i/>
                <w:sz w:val="22"/>
                <w:szCs w:val="22"/>
              </w:rPr>
            </w:pPr>
            <w:r w:rsidRPr="0058492D">
              <w:rPr>
                <w:i/>
                <w:sz w:val="22"/>
                <w:szCs w:val="22"/>
              </w:rPr>
              <w:t>Сосна, ель, лиственница, пихта</w:t>
            </w:r>
          </w:p>
        </w:tc>
        <w:tc>
          <w:tcPr>
            <w:tcW w:w="883" w:type="pct"/>
            <w:vAlign w:val="center"/>
          </w:tcPr>
          <w:p w:rsidR="00B1012B" w:rsidRPr="0058492D" w:rsidRDefault="00B1012B" w:rsidP="006928A1">
            <w:pPr>
              <w:shd w:val="clear" w:color="auto" w:fill="FFFFFF"/>
              <w:jc w:val="center"/>
              <w:rPr>
                <w:i/>
                <w:sz w:val="22"/>
                <w:szCs w:val="22"/>
              </w:rPr>
            </w:pPr>
            <w:r w:rsidRPr="0058492D">
              <w:rPr>
                <w:i/>
                <w:sz w:val="22"/>
                <w:szCs w:val="22"/>
              </w:rPr>
              <w:t>Все бонитеты</w:t>
            </w:r>
          </w:p>
        </w:tc>
        <w:tc>
          <w:tcPr>
            <w:tcW w:w="946" w:type="pct"/>
            <w:vAlign w:val="center"/>
          </w:tcPr>
          <w:p w:rsidR="00B1012B" w:rsidRPr="0058492D" w:rsidRDefault="00B1012B" w:rsidP="006928A1">
            <w:pPr>
              <w:pStyle w:val="af6"/>
              <w:jc w:val="center"/>
              <w:rPr>
                <w:i/>
                <w:sz w:val="22"/>
                <w:szCs w:val="22"/>
                <w:u w:val="single"/>
              </w:rPr>
            </w:pPr>
            <w:r w:rsidRPr="0058492D">
              <w:rPr>
                <w:i/>
                <w:sz w:val="22"/>
                <w:szCs w:val="22"/>
                <w:u w:val="single"/>
              </w:rPr>
              <w:t>81-100</w:t>
            </w:r>
          </w:p>
          <w:p w:rsidR="00B1012B" w:rsidRPr="0058492D" w:rsidRDefault="00B1012B" w:rsidP="006928A1">
            <w:pPr>
              <w:pStyle w:val="af6"/>
              <w:jc w:val="center"/>
              <w:rPr>
                <w:i/>
                <w:sz w:val="22"/>
                <w:szCs w:val="22"/>
              </w:rPr>
            </w:pPr>
            <w:r w:rsidRPr="0058492D">
              <w:rPr>
                <w:i/>
                <w:sz w:val="22"/>
                <w:szCs w:val="22"/>
              </w:rPr>
              <w:t>V</w:t>
            </w:r>
          </w:p>
        </w:tc>
      </w:tr>
      <w:tr w:rsidR="00B1012B" w:rsidRPr="0058492D" w:rsidTr="006928A1">
        <w:trPr>
          <w:cantSplit/>
          <w:trHeight w:val="194"/>
          <w:jc w:val="center"/>
        </w:trPr>
        <w:tc>
          <w:tcPr>
            <w:tcW w:w="1521" w:type="pct"/>
            <w:vMerge/>
          </w:tcPr>
          <w:p w:rsidR="00B1012B" w:rsidRPr="0058492D" w:rsidRDefault="00B1012B" w:rsidP="006928A1">
            <w:pPr>
              <w:jc w:val="center"/>
              <w:rPr>
                <w:i/>
                <w:sz w:val="22"/>
                <w:szCs w:val="22"/>
              </w:rPr>
            </w:pPr>
          </w:p>
        </w:tc>
        <w:tc>
          <w:tcPr>
            <w:tcW w:w="1650" w:type="pct"/>
            <w:vAlign w:val="center"/>
          </w:tcPr>
          <w:p w:rsidR="00B1012B" w:rsidRPr="0058492D" w:rsidRDefault="00B1012B" w:rsidP="006928A1">
            <w:pPr>
              <w:pStyle w:val="11"/>
              <w:rPr>
                <w:i/>
                <w:sz w:val="22"/>
                <w:szCs w:val="22"/>
              </w:rPr>
            </w:pPr>
            <w:r w:rsidRPr="0058492D">
              <w:rPr>
                <w:i/>
                <w:sz w:val="22"/>
                <w:szCs w:val="22"/>
              </w:rPr>
              <w:t>Твердолиственная:</w:t>
            </w:r>
          </w:p>
          <w:p w:rsidR="00B1012B" w:rsidRPr="0058492D" w:rsidRDefault="00B1012B" w:rsidP="006928A1">
            <w:pPr>
              <w:pStyle w:val="11"/>
              <w:rPr>
                <w:i/>
                <w:sz w:val="22"/>
                <w:szCs w:val="22"/>
              </w:rPr>
            </w:pPr>
            <w:r w:rsidRPr="0058492D">
              <w:rPr>
                <w:i/>
                <w:sz w:val="22"/>
                <w:szCs w:val="22"/>
              </w:rPr>
              <w:t>Дуб семенной, ясень</w:t>
            </w:r>
          </w:p>
        </w:tc>
        <w:tc>
          <w:tcPr>
            <w:tcW w:w="883" w:type="pct"/>
            <w:vAlign w:val="center"/>
          </w:tcPr>
          <w:p w:rsidR="00B1012B" w:rsidRPr="0058492D" w:rsidRDefault="00B1012B" w:rsidP="006928A1">
            <w:pPr>
              <w:shd w:val="clear" w:color="auto" w:fill="FFFFFF"/>
              <w:jc w:val="center"/>
              <w:rPr>
                <w:i/>
                <w:sz w:val="22"/>
                <w:szCs w:val="22"/>
              </w:rPr>
            </w:pPr>
            <w:r w:rsidRPr="0058492D">
              <w:rPr>
                <w:i/>
                <w:sz w:val="22"/>
                <w:szCs w:val="22"/>
              </w:rPr>
              <w:t>Все бонитеты</w:t>
            </w:r>
          </w:p>
        </w:tc>
        <w:tc>
          <w:tcPr>
            <w:tcW w:w="946" w:type="pct"/>
            <w:vAlign w:val="center"/>
          </w:tcPr>
          <w:p w:rsidR="00B1012B" w:rsidRPr="0058492D" w:rsidRDefault="00B1012B" w:rsidP="006928A1">
            <w:pPr>
              <w:pStyle w:val="af6"/>
              <w:jc w:val="center"/>
              <w:rPr>
                <w:i/>
                <w:sz w:val="22"/>
                <w:szCs w:val="22"/>
                <w:u w:val="single"/>
                <w:lang w:val="en-US"/>
              </w:rPr>
            </w:pPr>
            <w:r w:rsidRPr="0058492D">
              <w:rPr>
                <w:i/>
                <w:sz w:val="22"/>
                <w:szCs w:val="22"/>
                <w:u w:val="single"/>
                <w:lang w:val="en-US"/>
              </w:rPr>
              <w:t>101-120</w:t>
            </w:r>
          </w:p>
          <w:p w:rsidR="00B1012B" w:rsidRPr="0058492D" w:rsidRDefault="00B1012B" w:rsidP="006928A1">
            <w:pPr>
              <w:pStyle w:val="a6"/>
              <w:ind w:firstLine="0"/>
              <w:rPr>
                <w:i/>
                <w:sz w:val="22"/>
                <w:szCs w:val="22"/>
              </w:rPr>
            </w:pPr>
            <w:r w:rsidRPr="0058492D">
              <w:rPr>
                <w:i/>
                <w:sz w:val="22"/>
                <w:szCs w:val="22"/>
                <w:lang w:val="en-US"/>
              </w:rPr>
              <w:t>VI</w:t>
            </w:r>
          </w:p>
        </w:tc>
      </w:tr>
      <w:tr w:rsidR="00B1012B" w:rsidRPr="0058492D" w:rsidTr="006928A1">
        <w:trPr>
          <w:cantSplit/>
          <w:trHeight w:val="174"/>
          <w:jc w:val="center"/>
        </w:trPr>
        <w:tc>
          <w:tcPr>
            <w:tcW w:w="1521" w:type="pct"/>
            <w:vMerge/>
          </w:tcPr>
          <w:p w:rsidR="00B1012B" w:rsidRPr="0058492D" w:rsidRDefault="00B1012B" w:rsidP="006928A1">
            <w:pPr>
              <w:jc w:val="center"/>
              <w:rPr>
                <w:i/>
                <w:sz w:val="22"/>
                <w:szCs w:val="22"/>
              </w:rPr>
            </w:pPr>
          </w:p>
        </w:tc>
        <w:tc>
          <w:tcPr>
            <w:tcW w:w="1650" w:type="pct"/>
            <w:vAlign w:val="center"/>
          </w:tcPr>
          <w:p w:rsidR="00B1012B" w:rsidRPr="0058492D" w:rsidRDefault="00B1012B" w:rsidP="006928A1">
            <w:pPr>
              <w:pStyle w:val="11"/>
              <w:rPr>
                <w:i/>
                <w:sz w:val="22"/>
                <w:szCs w:val="22"/>
              </w:rPr>
            </w:pPr>
            <w:r w:rsidRPr="0058492D">
              <w:rPr>
                <w:i/>
                <w:sz w:val="22"/>
                <w:szCs w:val="22"/>
              </w:rPr>
              <w:t>Мягколиственная:</w:t>
            </w:r>
          </w:p>
          <w:p w:rsidR="00B1012B" w:rsidRPr="0058492D" w:rsidRDefault="00B1012B" w:rsidP="006928A1">
            <w:pPr>
              <w:pStyle w:val="af6"/>
              <w:jc w:val="center"/>
              <w:rPr>
                <w:i/>
                <w:sz w:val="22"/>
                <w:szCs w:val="22"/>
              </w:rPr>
            </w:pPr>
            <w:r w:rsidRPr="0058492D">
              <w:rPr>
                <w:i/>
                <w:sz w:val="22"/>
                <w:szCs w:val="22"/>
              </w:rPr>
              <w:t>Липа медоносная</w:t>
            </w:r>
          </w:p>
        </w:tc>
        <w:tc>
          <w:tcPr>
            <w:tcW w:w="883" w:type="pct"/>
            <w:vAlign w:val="center"/>
          </w:tcPr>
          <w:p w:rsidR="00B1012B" w:rsidRPr="0058492D" w:rsidRDefault="00B1012B" w:rsidP="006928A1">
            <w:pPr>
              <w:shd w:val="clear" w:color="auto" w:fill="FFFFFF"/>
              <w:jc w:val="center"/>
              <w:rPr>
                <w:i/>
                <w:sz w:val="22"/>
                <w:szCs w:val="22"/>
              </w:rPr>
            </w:pPr>
            <w:r w:rsidRPr="0058492D">
              <w:rPr>
                <w:i/>
                <w:sz w:val="22"/>
                <w:szCs w:val="22"/>
              </w:rPr>
              <w:t>Все бонитеты</w:t>
            </w:r>
          </w:p>
        </w:tc>
        <w:tc>
          <w:tcPr>
            <w:tcW w:w="946" w:type="pct"/>
            <w:vAlign w:val="center"/>
          </w:tcPr>
          <w:p w:rsidR="00B1012B" w:rsidRPr="0058492D" w:rsidRDefault="00B1012B" w:rsidP="006928A1">
            <w:pPr>
              <w:pStyle w:val="a6"/>
              <w:ind w:firstLine="0"/>
              <w:jc w:val="center"/>
              <w:rPr>
                <w:i/>
                <w:sz w:val="22"/>
                <w:szCs w:val="22"/>
              </w:rPr>
            </w:pPr>
            <w:r w:rsidRPr="0058492D">
              <w:rPr>
                <w:i/>
                <w:sz w:val="22"/>
                <w:szCs w:val="22"/>
                <w:u w:val="single"/>
              </w:rPr>
              <w:t>81-90</w:t>
            </w:r>
          </w:p>
          <w:p w:rsidR="00B1012B" w:rsidRPr="0058492D" w:rsidRDefault="00B1012B" w:rsidP="006928A1">
            <w:pPr>
              <w:pStyle w:val="a6"/>
              <w:ind w:firstLine="0"/>
              <w:rPr>
                <w:i/>
                <w:sz w:val="22"/>
                <w:szCs w:val="22"/>
              </w:rPr>
            </w:pPr>
            <w:r w:rsidRPr="0058492D">
              <w:rPr>
                <w:i/>
                <w:sz w:val="22"/>
                <w:szCs w:val="22"/>
              </w:rPr>
              <w:t xml:space="preserve">           IX</w:t>
            </w:r>
          </w:p>
        </w:tc>
      </w:tr>
      <w:tr w:rsidR="00B1012B" w:rsidRPr="0058492D" w:rsidTr="006928A1">
        <w:trPr>
          <w:cantSplit/>
          <w:trHeight w:val="261"/>
          <w:jc w:val="center"/>
        </w:trPr>
        <w:tc>
          <w:tcPr>
            <w:tcW w:w="1521" w:type="pct"/>
            <w:vMerge/>
          </w:tcPr>
          <w:p w:rsidR="00B1012B" w:rsidRPr="0058492D" w:rsidRDefault="00B1012B" w:rsidP="006928A1">
            <w:pPr>
              <w:jc w:val="center"/>
              <w:rPr>
                <w:i/>
                <w:sz w:val="22"/>
                <w:szCs w:val="22"/>
              </w:rPr>
            </w:pPr>
          </w:p>
        </w:tc>
        <w:tc>
          <w:tcPr>
            <w:tcW w:w="1650" w:type="pct"/>
            <w:vAlign w:val="center"/>
          </w:tcPr>
          <w:p w:rsidR="00B1012B" w:rsidRPr="0058492D" w:rsidRDefault="00B1012B" w:rsidP="006928A1">
            <w:pPr>
              <w:pStyle w:val="11"/>
              <w:rPr>
                <w:i/>
                <w:sz w:val="22"/>
                <w:szCs w:val="22"/>
              </w:rPr>
            </w:pPr>
            <w:r w:rsidRPr="0058492D">
              <w:rPr>
                <w:i/>
                <w:sz w:val="22"/>
                <w:szCs w:val="22"/>
              </w:rPr>
              <w:t>Мягколиственная:</w:t>
            </w:r>
          </w:p>
          <w:p w:rsidR="00B1012B" w:rsidRPr="0058492D" w:rsidRDefault="00B1012B" w:rsidP="006928A1">
            <w:pPr>
              <w:pStyle w:val="af6"/>
              <w:jc w:val="center"/>
              <w:rPr>
                <w:i/>
                <w:sz w:val="22"/>
                <w:szCs w:val="22"/>
              </w:rPr>
            </w:pPr>
            <w:r w:rsidRPr="0058492D">
              <w:rPr>
                <w:i/>
                <w:sz w:val="22"/>
                <w:szCs w:val="22"/>
              </w:rPr>
              <w:t>Берёза, ольха чёрная, липа, граб</w:t>
            </w:r>
          </w:p>
        </w:tc>
        <w:tc>
          <w:tcPr>
            <w:tcW w:w="883" w:type="pct"/>
            <w:vAlign w:val="center"/>
          </w:tcPr>
          <w:p w:rsidR="00B1012B" w:rsidRPr="0058492D" w:rsidRDefault="00B1012B" w:rsidP="006928A1">
            <w:pPr>
              <w:shd w:val="clear" w:color="auto" w:fill="FFFFFF"/>
              <w:jc w:val="center"/>
              <w:rPr>
                <w:i/>
                <w:sz w:val="22"/>
                <w:szCs w:val="22"/>
              </w:rPr>
            </w:pPr>
            <w:r w:rsidRPr="0058492D">
              <w:rPr>
                <w:i/>
                <w:sz w:val="22"/>
                <w:szCs w:val="22"/>
              </w:rPr>
              <w:t>Все бонитеты</w:t>
            </w:r>
          </w:p>
        </w:tc>
        <w:tc>
          <w:tcPr>
            <w:tcW w:w="946" w:type="pct"/>
            <w:vAlign w:val="center"/>
          </w:tcPr>
          <w:p w:rsidR="00B1012B" w:rsidRPr="0058492D" w:rsidRDefault="00B1012B" w:rsidP="006928A1">
            <w:pPr>
              <w:pStyle w:val="a6"/>
              <w:ind w:firstLine="0"/>
              <w:jc w:val="center"/>
              <w:rPr>
                <w:i/>
                <w:sz w:val="22"/>
                <w:szCs w:val="22"/>
                <w:u w:val="single"/>
              </w:rPr>
            </w:pPr>
            <w:r w:rsidRPr="0058492D">
              <w:rPr>
                <w:i/>
                <w:sz w:val="22"/>
                <w:szCs w:val="22"/>
                <w:u w:val="single"/>
              </w:rPr>
              <w:t>61-70</w:t>
            </w:r>
          </w:p>
          <w:p w:rsidR="00B1012B" w:rsidRPr="0058492D" w:rsidRDefault="00B1012B" w:rsidP="006928A1">
            <w:pPr>
              <w:pStyle w:val="a6"/>
              <w:ind w:firstLine="0"/>
              <w:jc w:val="center"/>
              <w:rPr>
                <w:i/>
                <w:sz w:val="22"/>
                <w:szCs w:val="22"/>
              </w:rPr>
            </w:pPr>
            <w:r w:rsidRPr="0058492D">
              <w:rPr>
                <w:i/>
                <w:sz w:val="22"/>
                <w:szCs w:val="22"/>
              </w:rPr>
              <w:t>VII</w:t>
            </w:r>
          </w:p>
        </w:tc>
      </w:tr>
      <w:tr w:rsidR="00B1012B" w:rsidRPr="00B1012B" w:rsidTr="006928A1">
        <w:trPr>
          <w:cantSplit/>
          <w:trHeight w:val="128"/>
          <w:jc w:val="center"/>
        </w:trPr>
        <w:tc>
          <w:tcPr>
            <w:tcW w:w="1521" w:type="pct"/>
            <w:vMerge/>
          </w:tcPr>
          <w:p w:rsidR="00B1012B" w:rsidRPr="0058492D" w:rsidRDefault="00B1012B" w:rsidP="006928A1">
            <w:pPr>
              <w:jc w:val="center"/>
              <w:rPr>
                <w:i/>
                <w:sz w:val="22"/>
                <w:szCs w:val="22"/>
              </w:rPr>
            </w:pPr>
          </w:p>
        </w:tc>
        <w:tc>
          <w:tcPr>
            <w:tcW w:w="1650" w:type="pct"/>
            <w:vAlign w:val="center"/>
          </w:tcPr>
          <w:p w:rsidR="00B1012B" w:rsidRPr="0058492D" w:rsidRDefault="00B1012B" w:rsidP="006928A1">
            <w:pPr>
              <w:pStyle w:val="11"/>
              <w:rPr>
                <w:i/>
                <w:sz w:val="22"/>
                <w:szCs w:val="22"/>
              </w:rPr>
            </w:pPr>
            <w:r w:rsidRPr="0058492D">
              <w:rPr>
                <w:i/>
                <w:sz w:val="22"/>
                <w:szCs w:val="22"/>
              </w:rPr>
              <w:t>Мягколиственная:</w:t>
            </w:r>
          </w:p>
          <w:p w:rsidR="00B1012B" w:rsidRPr="0058492D" w:rsidRDefault="00B1012B" w:rsidP="006928A1">
            <w:pPr>
              <w:pStyle w:val="a6"/>
              <w:ind w:firstLine="0"/>
              <w:jc w:val="left"/>
              <w:rPr>
                <w:i/>
                <w:sz w:val="22"/>
                <w:szCs w:val="22"/>
              </w:rPr>
            </w:pPr>
            <w:r w:rsidRPr="0058492D">
              <w:rPr>
                <w:i/>
                <w:sz w:val="22"/>
                <w:szCs w:val="22"/>
              </w:rPr>
              <w:t>Тополь, осина, ольха серая</w:t>
            </w:r>
          </w:p>
        </w:tc>
        <w:tc>
          <w:tcPr>
            <w:tcW w:w="883" w:type="pct"/>
            <w:vAlign w:val="center"/>
          </w:tcPr>
          <w:p w:rsidR="00B1012B" w:rsidRPr="0058492D" w:rsidRDefault="00B1012B" w:rsidP="006928A1">
            <w:pPr>
              <w:shd w:val="clear" w:color="auto" w:fill="FFFFFF"/>
              <w:jc w:val="center"/>
              <w:rPr>
                <w:i/>
                <w:sz w:val="22"/>
                <w:szCs w:val="22"/>
              </w:rPr>
            </w:pPr>
            <w:r w:rsidRPr="0058492D">
              <w:rPr>
                <w:i/>
                <w:sz w:val="22"/>
                <w:szCs w:val="22"/>
              </w:rPr>
              <w:t>Все бонитеты</w:t>
            </w:r>
          </w:p>
        </w:tc>
        <w:tc>
          <w:tcPr>
            <w:tcW w:w="946" w:type="pct"/>
            <w:vAlign w:val="center"/>
          </w:tcPr>
          <w:p w:rsidR="00B1012B" w:rsidRPr="0058492D" w:rsidRDefault="00B1012B" w:rsidP="006928A1">
            <w:pPr>
              <w:pStyle w:val="a6"/>
              <w:ind w:firstLine="0"/>
              <w:jc w:val="center"/>
              <w:rPr>
                <w:i/>
                <w:sz w:val="22"/>
                <w:szCs w:val="22"/>
                <w:u w:val="single"/>
              </w:rPr>
            </w:pPr>
            <w:r w:rsidRPr="0058492D">
              <w:rPr>
                <w:i/>
                <w:sz w:val="22"/>
                <w:szCs w:val="22"/>
                <w:u w:val="single"/>
              </w:rPr>
              <w:t>41-50</w:t>
            </w:r>
          </w:p>
          <w:p w:rsidR="00B1012B" w:rsidRPr="00B1012B" w:rsidRDefault="00B1012B" w:rsidP="006928A1">
            <w:pPr>
              <w:pStyle w:val="a6"/>
              <w:ind w:firstLine="0"/>
              <w:jc w:val="center"/>
              <w:rPr>
                <w:i/>
                <w:sz w:val="22"/>
                <w:szCs w:val="22"/>
              </w:rPr>
            </w:pPr>
            <w:r w:rsidRPr="0058492D">
              <w:rPr>
                <w:i/>
                <w:sz w:val="22"/>
                <w:szCs w:val="22"/>
                <w:lang w:val="en-US"/>
              </w:rPr>
              <w:t>V</w:t>
            </w:r>
          </w:p>
        </w:tc>
      </w:tr>
      <w:tr w:rsidR="002E200E" w:rsidRPr="00B1012B" w:rsidTr="002E3B3A">
        <w:trPr>
          <w:cantSplit/>
          <w:trHeight w:val="267"/>
          <w:jc w:val="center"/>
        </w:trPr>
        <w:tc>
          <w:tcPr>
            <w:tcW w:w="1521" w:type="pct"/>
            <w:vMerge w:val="restart"/>
            <w:vAlign w:val="center"/>
          </w:tcPr>
          <w:p w:rsidR="002E200E" w:rsidRPr="00B1012B" w:rsidRDefault="002E200E" w:rsidP="00596215">
            <w:pPr>
              <w:jc w:val="center"/>
              <w:rPr>
                <w:sz w:val="22"/>
                <w:szCs w:val="22"/>
              </w:rPr>
            </w:pPr>
            <w:r w:rsidRPr="00B1012B">
              <w:rPr>
                <w:sz w:val="22"/>
                <w:szCs w:val="22"/>
              </w:rPr>
              <w:t>Эксплуатационные леса</w:t>
            </w:r>
          </w:p>
        </w:tc>
        <w:tc>
          <w:tcPr>
            <w:tcW w:w="1650" w:type="pct"/>
            <w:vAlign w:val="center"/>
          </w:tcPr>
          <w:p w:rsidR="002E200E" w:rsidRPr="00B1012B" w:rsidRDefault="002E200E" w:rsidP="00596215">
            <w:pPr>
              <w:pStyle w:val="11"/>
              <w:rPr>
                <w:sz w:val="22"/>
                <w:szCs w:val="22"/>
              </w:rPr>
            </w:pPr>
            <w:r w:rsidRPr="00B1012B">
              <w:rPr>
                <w:sz w:val="22"/>
                <w:szCs w:val="22"/>
              </w:rPr>
              <w:t>Хвойная:</w:t>
            </w:r>
          </w:p>
          <w:p w:rsidR="002E200E" w:rsidRPr="00B1012B" w:rsidRDefault="002E200E" w:rsidP="00596215">
            <w:pPr>
              <w:pStyle w:val="af6"/>
              <w:jc w:val="center"/>
              <w:rPr>
                <w:sz w:val="22"/>
                <w:szCs w:val="22"/>
              </w:rPr>
            </w:pPr>
            <w:r w:rsidRPr="00B1012B">
              <w:rPr>
                <w:sz w:val="22"/>
                <w:szCs w:val="22"/>
              </w:rPr>
              <w:t>Сосна, ель, лиственница, пихта</w:t>
            </w:r>
          </w:p>
        </w:tc>
        <w:tc>
          <w:tcPr>
            <w:tcW w:w="883" w:type="pct"/>
            <w:vAlign w:val="center"/>
          </w:tcPr>
          <w:p w:rsidR="002E200E" w:rsidRPr="00B1012B" w:rsidRDefault="002E200E" w:rsidP="00596215">
            <w:pPr>
              <w:shd w:val="clear" w:color="auto" w:fill="FFFFFF"/>
              <w:jc w:val="center"/>
              <w:rPr>
                <w:sz w:val="22"/>
                <w:szCs w:val="22"/>
              </w:rPr>
            </w:pPr>
            <w:r w:rsidRPr="00B1012B">
              <w:rPr>
                <w:sz w:val="22"/>
                <w:szCs w:val="22"/>
              </w:rPr>
              <w:t>Все бонитеты</w:t>
            </w:r>
          </w:p>
        </w:tc>
        <w:tc>
          <w:tcPr>
            <w:tcW w:w="946" w:type="pct"/>
            <w:vAlign w:val="center"/>
          </w:tcPr>
          <w:p w:rsidR="002E200E" w:rsidRPr="00B1012B" w:rsidRDefault="002E200E" w:rsidP="00596215">
            <w:pPr>
              <w:pStyle w:val="af6"/>
              <w:jc w:val="center"/>
              <w:rPr>
                <w:sz w:val="22"/>
                <w:szCs w:val="22"/>
                <w:u w:val="single"/>
              </w:rPr>
            </w:pPr>
            <w:r w:rsidRPr="00B1012B">
              <w:rPr>
                <w:sz w:val="22"/>
                <w:szCs w:val="22"/>
                <w:u w:val="single"/>
              </w:rPr>
              <w:t>81-100</w:t>
            </w:r>
          </w:p>
          <w:p w:rsidR="002E200E" w:rsidRPr="00B1012B" w:rsidRDefault="002E200E" w:rsidP="00596215">
            <w:pPr>
              <w:pStyle w:val="af6"/>
              <w:jc w:val="center"/>
              <w:rPr>
                <w:sz w:val="22"/>
                <w:szCs w:val="22"/>
              </w:rPr>
            </w:pPr>
            <w:r w:rsidRPr="00B1012B">
              <w:rPr>
                <w:sz w:val="22"/>
                <w:szCs w:val="22"/>
              </w:rPr>
              <w:t>V</w:t>
            </w:r>
          </w:p>
        </w:tc>
      </w:tr>
      <w:tr w:rsidR="002E200E" w:rsidRPr="00B1012B" w:rsidTr="002E3B3A">
        <w:trPr>
          <w:cantSplit/>
          <w:trHeight w:val="194"/>
          <w:jc w:val="center"/>
        </w:trPr>
        <w:tc>
          <w:tcPr>
            <w:tcW w:w="1521" w:type="pct"/>
            <w:vMerge/>
          </w:tcPr>
          <w:p w:rsidR="002E200E" w:rsidRPr="00B1012B" w:rsidRDefault="002E200E" w:rsidP="00596215">
            <w:pPr>
              <w:jc w:val="center"/>
              <w:rPr>
                <w:sz w:val="22"/>
                <w:szCs w:val="22"/>
              </w:rPr>
            </w:pPr>
          </w:p>
        </w:tc>
        <w:tc>
          <w:tcPr>
            <w:tcW w:w="1650" w:type="pct"/>
            <w:vAlign w:val="center"/>
          </w:tcPr>
          <w:p w:rsidR="002E200E" w:rsidRPr="00B1012B" w:rsidRDefault="002E200E" w:rsidP="00596215">
            <w:pPr>
              <w:pStyle w:val="11"/>
              <w:rPr>
                <w:sz w:val="22"/>
                <w:szCs w:val="22"/>
              </w:rPr>
            </w:pPr>
            <w:r w:rsidRPr="00B1012B">
              <w:rPr>
                <w:sz w:val="22"/>
                <w:szCs w:val="22"/>
              </w:rPr>
              <w:t>Твердолиственная:</w:t>
            </w:r>
          </w:p>
          <w:p w:rsidR="002E200E" w:rsidRPr="00B1012B" w:rsidRDefault="002E200E" w:rsidP="00596215">
            <w:pPr>
              <w:pStyle w:val="11"/>
              <w:rPr>
                <w:sz w:val="22"/>
                <w:szCs w:val="22"/>
              </w:rPr>
            </w:pPr>
            <w:r w:rsidRPr="00B1012B">
              <w:rPr>
                <w:sz w:val="22"/>
                <w:szCs w:val="22"/>
              </w:rPr>
              <w:t>Дуб семенной, ясень</w:t>
            </w:r>
          </w:p>
        </w:tc>
        <w:tc>
          <w:tcPr>
            <w:tcW w:w="883" w:type="pct"/>
            <w:vAlign w:val="center"/>
          </w:tcPr>
          <w:p w:rsidR="002E200E" w:rsidRPr="00B1012B" w:rsidRDefault="002E200E" w:rsidP="00596215">
            <w:pPr>
              <w:shd w:val="clear" w:color="auto" w:fill="FFFFFF"/>
              <w:jc w:val="center"/>
              <w:rPr>
                <w:sz w:val="22"/>
                <w:szCs w:val="22"/>
              </w:rPr>
            </w:pPr>
            <w:r w:rsidRPr="00B1012B">
              <w:rPr>
                <w:sz w:val="22"/>
                <w:szCs w:val="22"/>
              </w:rPr>
              <w:t>Все бонитеты</w:t>
            </w:r>
          </w:p>
        </w:tc>
        <w:tc>
          <w:tcPr>
            <w:tcW w:w="946" w:type="pct"/>
            <w:vAlign w:val="center"/>
          </w:tcPr>
          <w:p w:rsidR="002E200E" w:rsidRPr="00B1012B" w:rsidRDefault="002E200E" w:rsidP="00596215">
            <w:pPr>
              <w:pStyle w:val="af6"/>
              <w:jc w:val="center"/>
              <w:rPr>
                <w:sz w:val="22"/>
                <w:szCs w:val="22"/>
                <w:u w:val="single"/>
                <w:lang w:val="en-US"/>
              </w:rPr>
            </w:pPr>
            <w:r w:rsidRPr="00B1012B">
              <w:rPr>
                <w:sz w:val="22"/>
                <w:szCs w:val="22"/>
                <w:u w:val="single"/>
                <w:lang w:val="en-US"/>
              </w:rPr>
              <w:t>101-120</w:t>
            </w:r>
          </w:p>
          <w:p w:rsidR="002E200E" w:rsidRPr="00B1012B" w:rsidRDefault="002E200E" w:rsidP="00596215">
            <w:pPr>
              <w:pStyle w:val="a6"/>
              <w:ind w:firstLine="0"/>
              <w:rPr>
                <w:sz w:val="22"/>
                <w:szCs w:val="22"/>
              </w:rPr>
            </w:pPr>
            <w:r w:rsidRPr="00B1012B">
              <w:rPr>
                <w:sz w:val="22"/>
                <w:szCs w:val="22"/>
                <w:lang w:val="en-US"/>
              </w:rPr>
              <w:t>VI</w:t>
            </w:r>
          </w:p>
        </w:tc>
      </w:tr>
      <w:tr w:rsidR="002E200E" w:rsidRPr="00B1012B" w:rsidTr="002E3B3A">
        <w:trPr>
          <w:cantSplit/>
          <w:trHeight w:val="174"/>
          <w:jc w:val="center"/>
        </w:trPr>
        <w:tc>
          <w:tcPr>
            <w:tcW w:w="1521" w:type="pct"/>
            <w:vMerge/>
          </w:tcPr>
          <w:p w:rsidR="002E200E" w:rsidRPr="00B1012B" w:rsidRDefault="002E200E" w:rsidP="00596215">
            <w:pPr>
              <w:jc w:val="center"/>
              <w:rPr>
                <w:sz w:val="22"/>
                <w:szCs w:val="22"/>
              </w:rPr>
            </w:pPr>
          </w:p>
        </w:tc>
        <w:tc>
          <w:tcPr>
            <w:tcW w:w="1650" w:type="pct"/>
            <w:vAlign w:val="center"/>
          </w:tcPr>
          <w:p w:rsidR="002E200E" w:rsidRPr="00B1012B" w:rsidRDefault="002E200E" w:rsidP="00596215">
            <w:pPr>
              <w:pStyle w:val="11"/>
              <w:rPr>
                <w:sz w:val="22"/>
                <w:szCs w:val="22"/>
              </w:rPr>
            </w:pPr>
            <w:r w:rsidRPr="00B1012B">
              <w:rPr>
                <w:sz w:val="22"/>
                <w:szCs w:val="22"/>
              </w:rPr>
              <w:t>Мягколиственная:</w:t>
            </w:r>
          </w:p>
          <w:p w:rsidR="002E200E" w:rsidRPr="00B1012B" w:rsidRDefault="002E200E" w:rsidP="00596215">
            <w:pPr>
              <w:pStyle w:val="af6"/>
              <w:jc w:val="center"/>
              <w:rPr>
                <w:sz w:val="22"/>
                <w:szCs w:val="22"/>
              </w:rPr>
            </w:pPr>
            <w:r w:rsidRPr="00B1012B">
              <w:rPr>
                <w:sz w:val="22"/>
                <w:szCs w:val="22"/>
              </w:rPr>
              <w:t>Липа медоносная</w:t>
            </w:r>
          </w:p>
        </w:tc>
        <w:tc>
          <w:tcPr>
            <w:tcW w:w="883" w:type="pct"/>
            <w:vAlign w:val="center"/>
          </w:tcPr>
          <w:p w:rsidR="002E200E" w:rsidRPr="00B1012B" w:rsidRDefault="002E200E" w:rsidP="00596215">
            <w:pPr>
              <w:shd w:val="clear" w:color="auto" w:fill="FFFFFF"/>
              <w:jc w:val="center"/>
              <w:rPr>
                <w:sz w:val="22"/>
                <w:szCs w:val="22"/>
              </w:rPr>
            </w:pPr>
            <w:r w:rsidRPr="00B1012B">
              <w:rPr>
                <w:sz w:val="22"/>
                <w:szCs w:val="22"/>
              </w:rPr>
              <w:t>Все бонитеты</w:t>
            </w:r>
          </w:p>
        </w:tc>
        <w:tc>
          <w:tcPr>
            <w:tcW w:w="946" w:type="pct"/>
            <w:vAlign w:val="center"/>
          </w:tcPr>
          <w:p w:rsidR="002E200E" w:rsidRPr="00B1012B" w:rsidRDefault="002E200E" w:rsidP="00596215">
            <w:pPr>
              <w:pStyle w:val="a6"/>
              <w:ind w:firstLine="0"/>
              <w:jc w:val="center"/>
              <w:rPr>
                <w:sz w:val="22"/>
                <w:szCs w:val="22"/>
              </w:rPr>
            </w:pPr>
            <w:r w:rsidRPr="00B1012B">
              <w:rPr>
                <w:sz w:val="22"/>
                <w:szCs w:val="22"/>
                <w:u w:val="single"/>
              </w:rPr>
              <w:t>81-90</w:t>
            </w:r>
          </w:p>
          <w:p w:rsidR="002E200E" w:rsidRPr="00B1012B" w:rsidRDefault="002E200E" w:rsidP="00596215">
            <w:pPr>
              <w:pStyle w:val="a6"/>
              <w:ind w:firstLine="0"/>
              <w:rPr>
                <w:sz w:val="22"/>
                <w:szCs w:val="22"/>
              </w:rPr>
            </w:pPr>
            <w:r w:rsidRPr="00B1012B">
              <w:rPr>
                <w:sz w:val="22"/>
                <w:szCs w:val="22"/>
              </w:rPr>
              <w:t xml:space="preserve">           IX</w:t>
            </w:r>
          </w:p>
        </w:tc>
      </w:tr>
      <w:tr w:rsidR="002E200E" w:rsidRPr="00B1012B" w:rsidTr="002E3B3A">
        <w:trPr>
          <w:cantSplit/>
          <w:trHeight w:val="261"/>
          <w:jc w:val="center"/>
        </w:trPr>
        <w:tc>
          <w:tcPr>
            <w:tcW w:w="1521" w:type="pct"/>
            <w:vMerge/>
          </w:tcPr>
          <w:p w:rsidR="002E200E" w:rsidRPr="00B1012B" w:rsidRDefault="002E200E" w:rsidP="00596215">
            <w:pPr>
              <w:jc w:val="center"/>
              <w:rPr>
                <w:sz w:val="22"/>
                <w:szCs w:val="22"/>
              </w:rPr>
            </w:pPr>
          </w:p>
        </w:tc>
        <w:tc>
          <w:tcPr>
            <w:tcW w:w="1650" w:type="pct"/>
            <w:vAlign w:val="center"/>
          </w:tcPr>
          <w:p w:rsidR="002E200E" w:rsidRPr="00B1012B" w:rsidRDefault="002E200E" w:rsidP="00596215">
            <w:pPr>
              <w:pStyle w:val="11"/>
              <w:rPr>
                <w:sz w:val="22"/>
                <w:szCs w:val="22"/>
              </w:rPr>
            </w:pPr>
            <w:r w:rsidRPr="00B1012B">
              <w:rPr>
                <w:sz w:val="22"/>
                <w:szCs w:val="22"/>
              </w:rPr>
              <w:t>Мягколиственная:</w:t>
            </w:r>
          </w:p>
          <w:p w:rsidR="002E200E" w:rsidRPr="00B1012B" w:rsidRDefault="002E200E" w:rsidP="002E3B3A">
            <w:pPr>
              <w:pStyle w:val="af6"/>
              <w:jc w:val="center"/>
              <w:rPr>
                <w:sz w:val="22"/>
                <w:szCs w:val="22"/>
              </w:rPr>
            </w:pPr>
            <w:r w:rsidRPr="00B1012B">
              <w:rPr>
                <w:sz w:val="22"/>
                <w:szCs w:val="22"/>
              </w:rPr>
              <w:t>Берёза, ольха чёрная, липа, граб</w:t>
            </w:r>
          </w:p>
        </w:tc>
        <w:tc>
          <w:tcPr>
            <w:tcW w:w="883" w:type="pct"/>
            <w:vAlign w:val="center"/>
          </w:tcPr>
          <w:p w:rsidR="002E200E" w:rsidRPr="00B1012B" w:rsidRDefault="002E200E" w:rsidP="00596215">
            <w:pPr>
              <w:shd w:val="clear" w:color="auto" w:fill="FFFFFF"/>
              <w:jc w:val="center"/>
              <w:rPr>
                <w:sz w:val="22"/>
                <w:szCs w:val="22"/>
              </w:rPr>
            </w:pPr>
            <w:r w:rsidRPr="00B1012B">
              <w:rPr>
                <w:sz w:val="22"/>
                <w:szCs w:val="22"/>
              </w:rPr>
              <w:t>Все бонитеты</w:t>
            </w:r>
          </w:p>
        </w:tc>
        <w:tc>
          <w:tcPr>
            <w:tcW w:w="946" w:type="pct"/>
            <w:vAlign w:val="center"/>
          </w:tcPr>
          <w:p w:rsidR="002E200E" w:rsidRPr="00B1012B" w:rsidRDefault="002E200E" w:rsidP="00596215">
            <w:pPr>
              <w:pStyle w:val="a6"/>
              <w:ind w:firstLine="0"/>
              <w:jc w:val="center"/>
              <w:rPr>
                <w:sz w:val="22"/>
                <w:szCs w:val="22"/>
                <w:u w:val="single"/>
              </w:rPr>
            </w:pPr>
            <w:r w:rsidRPr="00B1012B">
              <w:rPr>
                <w:sz w:val="22"/>
                <w:szCs w:val="22"/>
                <w:u w:val="single"/>
              </w:rPr>
              <w:t>61-70</w:t>
            </w:r>
          </w:p>
          <w:p w:rsidR="002E200E" w:rsidRPr="00B1012B" w:rsidRDefault="002E200E" w:rsidP="00596215">
            <w:pPr>
              <w:pStyle w:val="a6"/>
              <w:ind w:firstLine="0"/>
              <w:jc w:val="center"/>
              <w:rPr>
                <w:sz w:val="22"/>
                <w:szCs w:val="22"/>
              </w:rPr>
            </w:pPr>
            <w:r w:rsidRPr="00B1012B">
              <w:rPr>
                <w:sz w:val="22"/>
                <w:szCs w:val="22"/>
              </w:rPr>
              <w:t>VII</w:t>
            </w:r>
          </w:p>
        </w:tc>
      </w:tr>
      <w:tr w:rsidR="002E200E" w:rsidRPr="00B1012B" w:rsidTr="002E3B3A">
        <w:trPr>
          <w:cantSplit/>
          <w:trHeight w:val="128"/>
          <w:jc w:val="center"/>
        </w:trPr>
        <w:tc>
          <w:tcPr>
            <w:tcW w:w="1521" w:type="pct"/>
            <w:vMerge/>
          </w:tcPr>
          <w:p w:rsidR="002E200E" w:rsidRPr="00B1012B" w:rsidRDefault="002E200E" w:rsidP="00596215">
            <w:pPr>
              <w:jc w:val="center"/>
              <w:rPr>
                <w:sz w:val="22"/>
                <w:szCs w:val="22"/>
              </w:rPr>
            </w:pPr>
          </w:p>
        </w:tc>
        <w:tc>
          <w:tcPr>
            <w:tcW w:w="1650" w:type="pct"/>
            <w:vAlign w:val="center"/>
          </w:tcPr>
          <w:p w:rsidR="002E200E" w:rsidRPr="00B1012B" w:rsidRDefault="002E200E" w:rsidP="00596215">
            <w:pPr>
              <w:pStyle w:val="11"/>
              <w:rPr>
                <w:sz w:val="22"/>
                <w:szCs w:val="22"/>
              </w:rPr>
            </w:pPr>
            <w:r w:rsidRPr="00B1012B">
              <w:rPr>
                <w:sz w:val="22"/>
                <w:szCs w:val="22"/>
              </w:rPr>
              <w:t>Мягколиственная:</w:t>
            </w:r>
          </w:p>
          <w:p w:rsidR="002E200E" w:rsidRPr="00B1012B" w:rsidRDefault="002E200E" w:rsidP="00596215">
            <w:pPr>
              <w:pStyle w:val="a6"/>
              <w:ind w:firstLine="0"/>
              <w:jc w:val="left"/>
              <w:rPr>
                <w:sz w:val="22"/>
                <w:szCs w:val="22"/>
              </w:rPr>
            </w:pPr>
            <w:r w:rsidRPr="00B1012B">
              <w:rPr>
                <w:sz w:val="22"/>
                <w:szCs w:val="22"/>
              </w:rPr>
              <w:t>Тополь, осина, ольха серая</w:t>
            </w:r>
          </w:p>
        </w:tc>
        <w:tc>
          <w:tcPr>
            <w:tcW w:w="883" w:type="pct"/>
            <w:vAlign w:val="center"/>
          </w:tcPr>
          <w:p w:rsidR="002E200E" w:rsidRPr="00B1012B" w:rsidRDefault="002E200E" w:rsidP="00596215">
            <w:pPr>
              <w:shd w:val="clear" w:color="auto" w:fill="FFFFFF"/>
              <w:jc w:val="center"/>
              <w:rPr>
                <w:sz w:val="22"/>
                <w:szCs w:val="22"/>
              </w:rPr>
            </w:pPr>
            <w:r w:rsidRPr="00B1012B">
              <w:rPr>
                <w:sz w:val="22"/>
                <w:szCs w:val="22"/>
              </w:rPr>
              <w:t>Все бонитеты</w:t>
            </w:r>
          </w:p>
        </w:tc>
        <w:tc>
          <w:tcPr>
            <w:tcW w:w="946" w:type="pct"/>
            <w:vAlign w:val="center"/>
          </w:tcPr>
          <w:p w:rsidR="002E200E" w:rsidRPr="00B1012B" w:rsidRDefault="002E200E" w:rsidP="00596215">
            <w:pPr>
              <w:pStyle w:val="a6"/>
              <w:ind w:firstLine="0"/>
              <w:jc w:val="center"/>
              <w:rPr>
                <w:sz w:val="22"/>
                <w:szCs w:val="22"/>
                <w:u w:val="single"/>
              </w:rPr>
            </w:pPr>
            <w:r w:rsidRPr="00B1012B">
              <w:rPr>
                <w:sz w:val="22"/>
                <w:szCs w:val="22"/>
                <w:u w:val="single"/>
              </w:rPr>
              <w:t>41-50</w:t>
            </w:r>
          </w:p>
          <w:p w:rsidR="002E200E" w:rsidRPr="00B1012B" w:rsidRDefault="002E200E" w:rsidP="00596215">
            <w:pPr>
              <w:pStyle w:val="a6"/>
              <w:ind w:firstLine="0"/>
              <w:jc w:val="center"/>
              <w:rPr>
                <w:sz w:val="22"/>
                <w:szCs w:val="22"/>
              </w:rPr>
            </w:pPr>
            <w:r w:rsidRPr="00B1012B">
              <w:rPr>
                <w:sz w:val="22"/>
                <w:szCs w:val="22"/>
                <w:lang w:val="en-US"/>
              </w:rPr>
              <w:t>V</w:t>
            </w:r>
          </w:p>
        </w:tc>
      </w:tr>
    </w:tbl>
    <w:p w:rsidR="00A721AA" w:rsidRPr="00404F29" w:rsidRDefault="00A721AA">
      <w:pPr>
        <w:rPr>
          <w:b/>
          <w:color w:val="000000"/>
        </w:rPr>
        <w:sectPr w:rsidR="00A721AA" w:rsidRPr="00404F29" w:rsidSect="0066235B">
          <w:pgSz w:w="11906" w:h="16838"/>
          <w:pgMar w:top="1134" w:right="1134" w:bottom="1134" w:left="1134" w:header="709" w:footer="709" w:gutter="0"/>
          <w:cols w:space="708"/>
          <w:docGrid w:linePitch="360"/>
        </w:sectPr>
      </w:pPr>
      <w:bookmarkStart w:id="48" w:name="_Toc293492022"/>
      <w:bookmarkStart w:id="49" w:name="_Toc293492180"/>
    </w:p>
    <w:p w:rsidR="00D27DBA" w:rsidRPr="00404F29" w:rsidRDefault="00D27DBA" w:rsidP="00510F84">
      <w:pPr>
        <w:pStyle w:val="aff8"/>
      </w:pPr>
      <w:r w:rsidRPr="00404F29">
        <w:lastRenderedPageBreak/>
        <w:t>2.1.5 Интенсивность выборки древесины с учетом полноты древостоя, состава при рубке спелых и перестойных насаждений</w:t>
      </w:r>
      <w:bookmarkEnd w:id="48"/>
      <w:bookmarkEnd w:id="49"/>
    </w:p>
    <w:p w:rsidR="002E3B3A" w:rsidRDefault="002E3B3A" w:rsidP="00571AC1">
      <w:pPr>
        <w:pStyle w:val="a6"/>
        <w:spacing w:line="276" w:lineRule="auto"/>
        <w:ind w:right="0" w:firstLine="709"/>
        <w:rPr>
          <w:szCs w:val="24"/>
        </w:rPr>
      </w:pPr>
    </w:p>
    <w:p w:rsidR="00967BC2" w:rsidRPr="00404F29" w:rsidRDefault="00967BC2" w:rsidP="00571AC1">
      <w:pPr>
        <w:pStyle w:val="a6"/>
        <w:spacing w:line="276" w:lineRule="auto"/>
        <w:ind w:right="0" w:firstLine="709"/>
        <w:rPr>
          <w:szCs w:val="24"/>
        </w:rPr>
      </w:pPr>
      <w:r w:rsidRPr="00404F29">
        <w:rPr>
          <w:szCs w:val="24"/>
        </w:rPr>
        <w:t>Выборочные рубки спелых, перестойных лесных насаждений допускается проводить в отношении лесных насаждений с интенсивностью, обеспечивающей формирование из вт</w:t>
      </w:r>
      <w:r w:rsidRPr="00404F29">
        <w:rPr>
          <w:szCs w:val="24"/>
        </w:rPr>
        <w:t>о</w:t>
      </w:r>
      <w:r w:rsidRPr="00404F29">
        <w:rPr>
          <w:szCs w:val="24"/>
        </w:rPr>
        <w:t>рого яруса и подроста устойчивых лесных насаждений. В этом случае проводится вырубка части спелых и перестойных деревьев с сохранением второго яруса и подроста. Ко второму ярусу относится часть деревьев древостоя, образующая его вертикальные структуры, высота которого составляет от 0,5 до 0,8 высоты первого яруса. Отставшие в росте (старые) деревья первого яруса не относятся ко второму ярусу и подросту.</w:t>
      </w:r>
    </w:p>
    <w:p w:rsidR="00967BC2" w:rsidRPr="00404F29" w:rsidRDefault="00967BC2" w:rsidP="00571AC1">
      <w:pPr>
        <w:pStyle w:val="a6"/>
        <w:spacing w:line="276" w:lineRule="auto"/>
        <w:ind w:right="0" w:firstLine="709"/>
        <w:rPr>
          <w:szCs w:val="24"/>
        </w:rPr>
      </w:pPr>
      <w:r w:rsidRPr="00404F29">
        <w:rPr>
          <w:szCs w:val="24"/>
        </w:rPr>
        <w:t>При добровольно-выборочных рубках равномерно по площади вырубаются в первую очередь поврежденные, перестойные, спелые с замедленным ростом деревья, при условии обеспечения воспроизводства древесных пород, сохранения защитных и средообразующих свойств леса. Интенсивность проведения данного вида выборочных рубок спелых, пересто</w:t>
      </w:r>
      <w:r w:rsidRPr="00404F29">
        <w:rPr>
          <w:szCs w:val="24"/>
        </w:rPr>
        <w:t>й</w:t>
      </w:r>
      <w:r w:rsidRPr="00404F29">
        <w:rPr>
          <w:szCs w:val="24"/>
        </w:rPr>
        <w:t xml:space="preserve">ных лесных насаждений достигает 40 процентов при снижении полноты древостоя не более чем до 0,6 - 0,5. </w:t>
      </w:r>
    </w:p>
    <w:p w:rsidR="00967BC2" w:rsidRPr="00404F29" w:rsidRDefault="00967BC2" w:rsidP="00571AC1">
      <w:pPr>
        <w:pStyle w:val="a6"/>
        <w:spacing w:line="276" w:lineRule="auto"/>
        <w:ind w:right="0" w:firstLine="709"/>
        <w:rPr>
          <w:szCs w:val="24"/>
        </w:rPr>
      </w:pPr>
      <w:r w:rsidRPr="00404F29">
        <w:rPr>
          <w:szCs w:val="24"/>
        </w:rPr>
        <w:t>Группово-выборочные рубки ведутся на площадях лесных насаждений с группово-разновозрастной структурой, при которых вырубаются перестойные и спелые деревья, пр</w:t>
      </w:r>
      <w:r w:rsidRPr="00404F29">
        <w:rPr>
          <w:szCs w:val="24"/>
        </w:rPr>
        <w:t>е</w:t>
      </w:r>
      <w:r w:rsidRPr="00404F29">
        <w:rPr>
          <w:szCs w:val="24"/>
        </w:rPr>
        <w:t>имущественно группами в соответствии с их размещением по площади лесосеки и особенн</w:t>
      </w:r>
      <w:r w:rsidRPr="00404F29">
        <w:rPr>
          <w:szCs w:val="24"/>
        </w:rPr>
        <w:t>о</w:t>
      </w:r>
      <w:r w:rsidRPr="00404F29">
        <w:rPr>
          <w:szCs w:val="24"/>
        </w:rPr>
        <w:t>стями воспроизводства. Площадь групп рубки составляет от 0,01 до 0,5 гектара.</w:t>
      </w:r>
    </w:p>
    <w:p w:rsidR="00967BC2" w:rsidRPr="00404F29" w:rsidRDefault="00967BC2" w:rsidP="00571AC1">
      <w:pPr>
        <w:pStyle w:val="a6"/>
        <w:spacing w:line="276" w:lineRule="auto"/>
        <w:ind w:right="0" w:firstLine="709"/>
        <w:rPr>
          <w:szCs w:val="24"/>
        </w:rPr>
      </w:pPr>
      <w:bookmarkStart w:id="50" w:name="p142"/>
      <w:bookmarkEnd w:id="50"/>
      <w:r w:rsidRPr="00404F29">
        <w:rPr>
          <w:szCs w:val="24"/>
        </w:rPr>
        <w:t>При равномерно-постепенных рубках целый древостой одного класса возраста выр</w:t>
      </w:r>
      <w:r w:rsidRPr="00404F29">
        <w:rPr>
          <w:szCs w:val="24"/>
        </w:rPr>
        <w:t>у</w:t>
      </w:r>
      <w:r w:rsidRPr="00404F29">
        <w:rPr>
          <w:szCs w:val="24"/>
        </w:rPr>
        <w:t>бается на лесосеке в несколько приемов путем равномерного разреживания одновозрастных древостоев с формированием в процессе рубки лесных насаждений из второго яруса и по</w:t>
      </w:r>
      <w:r w:rsidRPr="00404F29">
        <w:rPr>
          <w:szCs w:val="24"/>
        </w:rPr>
        <w:t>д</w:t>
      </w:r>
      <w:r w:rsidRPr="00404F29">
        <w:rPr>
          <w:szCs w:val="24"/>
        </w:rPr>
        <w:t xml:space="preserve">роста предварительного или сопутствующего лесовосстановления. </w:t>
      </w:r>
      <w:bookmarkStart w:id="51" w:name="p143"/>
      <w:bookmarkEnd w:id="51"/>
      <w:r w:rsidRPr="00404F29">
        <w:rPr>
          <w:szCs w:val="24"/>
        </w:rPr>
        <w:t>Равномерно-постепенные рубки также осуществляются в высоко- и среднеполнотных древостоях с угнетенным жизн</w:t>
      </w:r>
      <w:r w:rsidRPr="00404F29">
        <w:rPr>
          <w:szCs w:val="24"/>
        </w:rPr>
        <w:t>е</w:t>
      </w:r>
      <w:r w:rsidRPr="00404F29">
        <w:rPr>
          <w:szCs w:val="24"/>
        </w:rPr>
        <w:t>способным подростом или вторым ярусом, в смешанных древостоях, образованных древе</w:t>
      </w:r>
      <w:r w:rsidRPr="00404F29">
        <w:rPr>
          <w:szCs w:val="24"/>
        </w:rPr>
        <w:t>с</w:t>
      </w:r>
      <w:r w:rsidRPr="00404F29">
        <w:rPr>
          <w:szCs w:val="24"/>
        </w:rPr>
        <w:t xml:space="preserve">ными породами, имеющими разный возраст спелости (хвойно-лиственных, осиново-березовых и т.п.). </w:t>
      </w:r>
      <w:bookmarkStart w:id="52" w:name="p144"/>
      <w:bookmarkEnd w:id="52"/>
      <w:r w:rsidRPr="00404F29">
        <w:rPr>
          <w:szCs w:val="24"/>
        </w:rPr>
        <w:t>Полнота древостоев при первых приемах рубок снижается до 0,6 - 0,4. При отсутствии или недостаточном для формирования насаждений количестве подроста в соо</w:t>
      </w:r>
      <w:r w:rsidRPr="00404F29">
        <w:rPr>
          <w:szCs w:val="24"/>
        </w:rPr>
        <w:t>т</w:t>
      </w:r>
      <w:r w:rsidRPr="00404F29">
        <w:rPr>
          <w:szCs w:val="24"/>
        </w:rPr>
        <w:t>ветствующих условиях произрастания в процессе равномерно-постепенных рубок осущест</w:t>
      </w:r>
      <w:r w:rsidRPr="00404F29">
        <w:rPr>
          <w:szCs w:val="24"/>
        </w:rPr>
        <w:t>в</w:t>
      </w:r>
      <w:r w:rsidRPr="00404F29">
        <w:rPr>
          <w:szCs w:val="24"/>
        </w:rPr>
        <w:t>ляются меры содействия воспроизводству леса.</w:t>
      </w:r>
      <w:bookmarkStart w:id="53" w:name="p145"/>
      <w:bookmarkEnd w:id="53"/>
    </w:p>
    <w:p w:rsidR="00967BC2" w:rsidRPr="00404F29" w:rsidRDefault="00967BC2" w:rsidP="00571AC1">
      <w:pPr>
        <w:pStyle w:val="a6"/>
        <w:spacing w:line="276" w:lineRule="auto"/>
        <w:ind w:right="0" w:firstLine="709"/>
        <w:rPr>
          <w:szCs w:val="24"/>
        </w:rPr>
      </w:pPr>
      <w:r w:rsidRPr="00404F29">
        <w:rPr>
          <w:szCs w:val="24"/>
        </w:rPr>
        <w:t>Группово-постепенные (котловинные) рубки, при которых древостой вырубается в течение двух классов возраста группами (котловинами) в несколько приемов в местах, где имеются куртины подроста (а также обеспечивается их последующее появление), проводятся в одновозрастных древостоях с групповым размещением подроста. Вырубка спелого древ</w:t>
      </w:r>
      <w:r w:rsidRPr="00404F29">
        <w:rPr>
          <w:szCs w:val="24"/>
        </w:rPr>
        <w:t>о</w:t>
      </w:r>
      <w:r w:rsidRPr="00404F29">
        <w:rPr>
          <w:szCs w:val="24"/>
        </w:rPr>
        <w:t>стоя осуществляется постепенно вокруг групп подроста на площадях от 0,01 до 1,0 гектара (котловинами).</w:t>
      </w:r>
      <w:bookmarkStart w:id="54" w:name="p146"/>
      <w:bookmarkEnd w:id="54"/>
    </w:p>
    <w:p w:rsidR="00967BC2" w:rsidRPr="00404F29" w:rsidRDefault="00967BC2" w:rsidP="00571AC1">
      <w:pPr>
        <w:pStyle w:val="a6"/>
        <w:spacing w:line="276" w:lineRule="auto"/>
        <w:ind w:right="0" w:firstLine="709"/>
        <w:rPr>
          <w:szCs w:val="24"/>
        </w:rPr>
      </w:pPr>
      <w:r w:rsidRPr="00404F29">
        <w:rPr>
          <w:szCs w:val="24"/>
        </w:rPr>
        <w:t>Длительно-постепенные рубки проводятся в разновозрастных насаждениях в два приема с оставлением на лесосеке деревьев, не достигших возраста спелости, которые выр</w:t>
      </w:r>
      <w:r w:rsidRPr="00404F29">
        <w:rPr>
          <w:szCs w:val="24"/>
        </w:rPr>
        <w:t>у</w:t>
      </w:r>
      <w:r w:rsidRPr="00404F29">
        <w:rPr>
          <w:szCs w:val="24"/>
        </w:rPr>
        <w:t>баются после достижения ими эксплуатационных размеров. Интенсивность отдельных при</w:t>
      </w:r>
      <w:r w:rsidRPr="00404F29">
        <w:rPr>
          <w:szCs w:val="24"/>
        </w:rPr>
        <w:t>е</w:t>
      </w:r>
      <w:r w:rsidRPr="00404F29">
        <w:rPr>
          <w:szCs w:val="24"/>
        </w:rPr>
        <w:t xml:space="preserve">мов составляет от 50 до 70 процентов от общего запаса древесины. </w:t>
      </w:r>
      <w:bookmarkStart w:id="55" w:name="p147"/>
      <w:bookmarkEnd w:id="55"/>
    </w:p>
    <w:p w:rsidR="00967BC2" w:rsidRPr="00404F29" w:rsidRDefault="00967BC2" w:rsidP="00571AC1">
      <w:pPr>
        <w:pStyle w:val="a6"/>
        <w:spacing w:line="276" w:lineRule="auto"/>
        <w:ind w:right="0" w:firstLine="709"/>
        <w:rPr>
          <w:szCs w:val="24"/>
        </w:rPr>
      </w:pPr>
      <w:r w:rsidRPr="00404F29">
        <w:rPr>
          <w:szCs w:val="24"/>
        </w:rPr>
        <w:t>При проведении чересполосных постепенных рубок древостой вырубается в течение одного класса возраста на чередующихся в определенном порядке полосах шириной, не пр</w:t>
      </w:r>
      <w:r w:rsidRPr="00404F29">
        <w:rPr>
          <w:szCs w:val="24"/>
        </w:rPr>
        <w:t>е</w:t>
      </w:r>
      <w:r w:rsidRPr="00404F29">
        <w:rPr>
          <w:szCs w:val="24"/>
        </w:rPr>
        <w:t xml:space="preserve">вышающей высоты древостоя, и длиной до 250 - </w:t>
      </w:r>
      <w:smartTag w:uri="urn:schemas-microsoft-com:office:smarttags" w:element="metricconverter">
        <w:smartTagPr>
          <w:attr w:name="ProductID" w:val="300 метров"/>
        </w:smartTagPr>
        <w:r w:rsidRPr="00404F29">
          <w:rPr>
            <w:szCs w:val="24"/>
          </w:rPr>
          <w:t>300 метров</w:t>
        </w:r>
      </w:smartTag>
      <w:r w:rsidRPr="00404F29">
        <w:rPr>
          <w:szCs w:val="24"/>
        </w:rPr>
        <w:t xml:space="preserve">. Данный вид рубки применяется </w:t>
      </w:r>
      <w:r w:rsidRPr="00404F29">
        <w:rPr>
          <w:szCs w:val="24"/>
        </w:rPr>
        <w:lastRenderedPageBreak/>
        <w:t>в одновозрастных ветроустойчивых лесных насаждениях, произрастающих на хорошо др</w:t>
      </w:r>
      <w:r w:rsidRPr="00404F29">
        <w:rPr>
          <w:szCs w:val="24"/>
        </w:rPr>
        <w:t>е</w:t>
      </w:r>
      <w:r w:rsidRPr="00404F29">
        <w:rPr>
          <w:szCs w:val="24"/>
        </w:rPr>
        <w:t xml:space="preserve">нированных почвах (в первую очередь мягколиственных, со вторым ярусом и подростом ценных пород). </w:t>
      </w:r>
      <w:bookmarkStart w:id="56" w:name="p148"/>
      <w:bookmarkEnd w:id="56"/>
      <w:r w:rsidRPr="00404F29">
        <w:rPr>
          <w:szCs w:val="24"/>
        </w:rPr>
        <w:t>Чересполосные ру</w:t>
      </w:r>
      <w:r w:rsidR="00DC09A9" w:rsidRPr="00404F29">
        <w:rPr>
          <w:szCs w:val="24"/>
        </w:rPr>
        <w:t>бки не применяются в древостоях,</w:t>
      </w:r>
      <w:r w:rsidRPr="00404F29">
        <w:rPr>
          <w:szCs w:val="24"/>
        </w:rPr>
        <w:t xml:space="preserve"> теряющих устойчивость при их проведении.</w:t>
      </w:r>
    </w:p>
    <w:p w:rsidR="00967BC2" w:rsidRPr="00404F29" w:rsidRDefault="00967BC2" w:rsidP="009B1209">
      <w:pPr>
        <w:pStyle w:val="u"/>
        <w:shd w:val="clear" w:color="auto" w:fill="FFFFFF"/>
        <w:spacing w:line="276" w:lineRule="auto"/>
        <w:ind w:firstLine="709"/>
        <w:rPr>
          <w:sz w:val="24"/>
          <w:szCs w:val="24"/>
        </w:rPr>
      </w:pPr>
      <w:bookmarkStart w:id="57" w:name="p149"/>
      <w:bookmarkEnd w:id="57"/>
    </w:p>
    <w:p w:rsidR="00967BC2" w:rsidRPr="00404F29" w:rsidRDefault="00AB7A6F" w:rsidP="009B1209">
      <w:pPr>
        <w:pStyle w:val="u"/>
        <w:shd w:val="clear" w:color="auto" w:fill="FFFFFF"/>
        <w:spacing w:after="120" w:line="276" w:lineRule="auto"/>
        <w:ind w:firstLine="709"/>
        <w:rPr>
          <w:b/>
          <w:sz w:val="24"/>
          <w:szCs w:val="24"/>
        </w:rPr>
      </w:pPr>
      <w:bookmarkStart w:id="58" w:name="p64"/>
      <w:bookmarkEnd w:id="58"/>
      <w:r w:rsidRPr="00404F29">
        <w:rPr>
          <w:b/>
          <w:sz w:val="24"/>
          <w:szCs w:val="24"/>
        </w:rPr>
        <w:t>2.1.6. Размеры лесосек</w:t>
      </w:r>
    </w:p>
    <w:p w:rsidR="002E3B3A" w:rsidRDefault="002E3B3A" w:rsidP="009B1209">
      <w:pPr>
        <w:pStyle w:val="a6"/>
        <w:spacing w:line="276" w:lineRule="auto"/>
        <w:ind w:right="0" w:firstLine="709"/>
        <w:rPr>
          <w:szCs w:val="24"/>
        </w:rPr>
      </w:pPr>
      <w:bookmarkStart w:id="59" w:name="p160"/>
      <w:bookmarkEnd w:id="59"/>
    </w:p>
    <w:p w:rsidR="00967BC2" w:rsidRPr="00404F29" w:rsidRDefault="00967BC2" w:rsidP="00571AC1">
      <w:pPr>
        <w:pStyle w:val="a6"/>
        <w:spacing w:line="276" w:lineRule="auto"/>
        <w:ind w:right="0" w:firstLine="709"/>
        <w:rPr>
          <w:szCs w:val="24"/>
        </w:rPr>
      </w:pPr>
      <w:r w:rsidRPr="00404F29">
        <w:rPr>
          <w:szCs w:val="24"/>
        </w:rPr>
        <w:t>Лесотаксационные выделы, не превышающие по площади допустимые размеры лес</w:t>
      </w:r>
      <w:r w:rsidRPr="00404F29">
        <w:rPr>
          <w:szCs w:val="24"/>
        </w:rPr>
        <w:t>о</w:t>
      </w:r>
      <w:r w:rsidRPr="00404F29">
        <w:rPr>
          <w:szCs w:val="24"/>
        </w:rPr>
        <w:t>сек, назначаются в рубку полностью, независимо от их фактической ширины, если они не примыкают к другим выделам со спелыми древостоями. Мелкие смежные выделы могут объединяться в одну лесосеку в пределах установленных максимальных ее размеров.</w:t>
      </w:r>
    </w:p>
    <w:p w:rsidR="00967BC2" w:rsidRPr="00404F29" w:rsidRDefault="00967BC2" w:rsidP="00571AC1">
      <w:pPr>
        <w:pStyle w:val="a6"/>
        <w:spacing w:line="276" w:lineRule="auto"/>
        <w:ind w:right="0" w:firstLine="709"/>
        <w:rPr>
          <w:szCs w:val="24"/>
        </w:rPr>
      </w:pPr>
      <w:bookmarkStart w:id="60" w:name="p161"/>
      <w:bookmarkEnd w:id="60"/>
      <w:r w:rsidRPr="00404F29">
        <w:rPr>
          <w:szCs w:val="24"/>
        </w:rPr>
        <w:t>Лесотаксационные выделы, расположенные среди неспелых лесных насаждений, пр</w:t>
      </w:r>
      <w:r w:rsidRPr="00404F29">
        <w:rPr>
          <w:szCs w:val="24"/>
        </w:rPr>
        <w:t>е</w:t>
      </w:r>
      <w:r w:rsidRPr="00404F29">
        <w:rPr>
          <w:szCs w:val="24"/>
        </w:rPr>
        <w:t>вышающие установленные размеры лесосек менее чем в 1,5 раза, назначаются в рубку по</w:t>
      </w:r>
      <w:r w:rsidRPr="00404F29">
        <w:rPr>
          <w:szCs w:val="24"/>
        </w:rPr>
        <w:t>л</w:t>
      </w:r>
      <w:r w:rsidRPr="00404F29">
        <w:rPr>
          <w:szCs w:val="24"/>
        </w:rPr>
        <w:t>ностью.</w:t>
      </w:r>
    </w:p>
    <w:p w:rsidR="003954B3" w:rsidRPr="00404F29" w:rsidRDefault="00967BC2" w:rsidP="00571AC1">
      <w:pPr>
        <w:pStyle w:val="a6"/>
        <w:spacing w:line="276" w:lineRule="auto"/>
        <w:ind w:right="0" w:firstLine="709"/>
        <w:rPr>
          <w:szCs w:val="24"/>
        </w:rPr>
      </w:pPr>
      <w:bookmarkStart w:id="61" w:name="p162"/>
      <w:bookmarkEnd w:id="61"/>
      <w:r w:rsidRPr="00404F29">
        <w:rPr>
          <w:szCs w:val="24"/>
        </w:rPr>
        <w:t>В целях обеспечения рационального использования лесов, восстановления и подде</w:t>
      </w:r>
      <w:r w:rsidRPr="00404F29">
        <w:rPr>
          <w:szCs w:val="24"/>
        </w:rPr>
        <w:t>р</w:t>
      </w:r>
      <w:r w:rsidRPr="00404F29">
        <w:rPr>
          <w:szCs w:val="24"/>
        </w:rPr>
        <w:t>жания естественной структуры лесных насаждений, теряющих свои средообразующие, вод</w:t>
      </w:r>
      <w:r w:rsidRPr="00404F29">
        <w:rPr>
          <w:szCs w:val="24"/>
        </w:rPr>
        <w:t>о</w:t>
      </w:r>
      <w:r w:rsidRPr="00404F29">
        <w:rPr>
          <w:szCs w:val="24"/>
        </w:rPr>
        <w:t>охранные, санитарно-гигиенические, оздоровительные и иные полезные функции, на лесных участках, переданных в аренду для заготовки древесины, площади отдельных лесосек сплошных рубок могут быть увеличены, но не более чем в 1,5 раза.</w:t>
      </w:r>
    </w:p>
    <w:p w:rsidR="00967BC2" w:rsidRDefault="00967BC2" w:rsidP="00571AC1">
      <w:pPr>
        <w:pStyle w:val="a6"/>
        <w:spacing w:line="276" w:lineRule="auto"/>
        <w:ind w:right="0" w:firstLine="709"/>
        <w:rPr>
          <w:szCs w:val="24"/>
        </w:rPr>
      </w:pPr>
      <w:r w:rsidRPr="00404F29">
        <w:rPr>
          <w:szCs w:val="24"/>
        </w:rPr>
        <w:t>При проведении сплошных рубок  спелых, перестойных лесных насаждений размер лесосек (площадь и ширина) не должны превышать предельные параметры, приведённые в таб</w:t>
      </w:r>
      <w:r w:rsidR="00865E3C" w:rsidRPr="00404F29">
        <w:rPr>
          <w:szCs w:val="24"/>
        </w:rPr>
        <w:t xml:space="preserve">лице </w:t>
      </w:r>
      <w:r w:rsidR="00D27DBA" w:rsidRPr="00404F29">
        <w:rPr>
          <w:szCs w:val="24"/>
        </w:rPr>
        <w:t>2.1.6.1</w:t>
      </w:r>
    </w:p>
    <w:p w:rsidR="00571AC1" w:rsidRPr="00404F29" w:rsidRDefault="00571AC1" w:rsidP="00571AC1">
      <w:pPr>
        <w:pStyle w:val="a6"/>
        <w:spacing w:line="276" w:lineRule="auto"/>
        <w:ind w:right="0" w:firstLine="709"/>
        <w:rPr>
          <w:szCs w:val="24"/>
        </w:rPr>
      </w:pPr>
    </w:p>
    <w:p w:rsidR="00967BC2" w:rsidRPr="00404F29" w:rsidRDefault="00967BC2" w:rsidP="00223C3C">
      <w:pPr>
        <w:pStyle w:val="u"/>
        <w:shd w:val="clear" w:color="auto" w:fill="FFFFFF"/>
        <w:spacing w:line="276" w:lineRule="auto"/>
        <w:ind w:firstLine="0"/>
        <w:rPr>
          <w:sz w:val="24"/>
          <w:szCs w:val="24"/>
        </w:rPr>
      </w:pPr>
      <w:r w:rsidRPr="00404F29">
        <w:rPr>
          <w:sz w:val="24"/>
          <w:szCs w:val="24"/>
        </w:rPr>
        <w:t xml:space="preserve">Таблица </w:t>
      </w:r>
      <w:r w:rsidR="00D27DBA" w:rsidRPr="00404F29">
        <w:rPr>
          <w:sz w:val="24"/>
          <w:szCs w:val="24"/>
        </w:rPr>
        <w:t>2.1.6.1 - Предельные размеры лесосек сплошных рубок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24"/>
        <w:gridCol w:w="2408"/>
        <w:gridCol w:w="2422"/>
      </w:tblGrid>
      <w:tr w:rsidR="00D27DBA" w:rsidRPr="00404F29" w:rsidTr="002E3B3A">
        <w:trPr>
          <w:cantSplit/>
          <w:trHeight w:val="364"/>
        </w:trPr>
        <w:tc>
          <w:tcPr>
            <w:tcW w:w="2549" w:type="pct"/>
            <w:vMerge w:val="restart"/>
            <w:vAlign w:val="center"/>
          </w:tcPr>
          <w:p w:rsidR="00D27DBA" w:rsidRPr="00404F29" w:rsidRDefault="00D27DBA" w:rsidP="00D27DBA">
            <w:pPr>
              <w:pStyle w:val="u"/>
              <w:shd w:val="clear" w:color="auto" w:fill="FFFFFF"/>
              <w:spacing w:line="276" w:lineRule="auto"/>
              <w:jc w:val="center"/>
              <w:rPr>
                <w:sz w:val="24"/>
                <w:szCs w:val="24"/>
              </w:rPr>
            </w:pPr>
            <w:r w:rsidRPr="00404F29">
              <w:rPr>
                <w:sz w:val="24"/>
                <w:szCs w:val="24"/>
              </w:rPr>
              <w:t>Порода</w:t>
            </w:r>
          </w:p>
        </w:tc>
        <w:tc>
          <w:tcPr>
            <w:tcW w:w="2451" w:type="pct"/>
            <w:gridSpan w:val="2"/>
            <w:vAlign w:val="center"/>
          </w:tcPr>
          <w:p w:rsidR="00D27DBA" w:rsidRPr="00404F29" w:rsidRDefault="00D27DBA" w:rsidP="00D27DBA">
            <w:pPr>
              <w:pStyle w:val="u"/>
              <w:shd w:val="clear" w:color="auto" w:fill="FFFFFF"/>
              <w:spacing w:line="276" w:lineRule="auto"/>
              <w:ind w:firstLine="12"/>
              <w:jc w:val="center"/>
              <w:rPr>
                <w:sz w:val="24"/>
                <w:szCs w:val="24"/>
              </w:rPr>
            </w:pPr>
            <w:r w:rsidRPr="00404F29">
              <w:rPr>
                <w:sz w:val="24"/>
                <w:szCs w:val="24"/>
              </w:rPr>
              <w:t>Хвойно-широколиственный район европе</w:t>
            </w:r>
            <w:r w:rsidRPr="00404F29">
              <w:rPr>
                <w:sz w:val="24"/>
                <w:szCs w:val="24"/>
              </w:rPr>
              <w:t>й</w:t>
            </w:r>
            <w:r w:rsidRPr="00404F29">
              <w:rPr>
                <w:sz w:val="24"/>
                <w:szCs w:val="24"/>
              </w:rPr>
              <w:t>ской части РФ</w:t>
            </w:r>
          </w:p>
        </w:tc>
      </w:tr>
      <w:tr w:rsidR="00967BC2" w:rsidRPr="00404F29" w:rsidTr="002E3B3A">
        <w:trPr>
          <w:cantSplit/>
          <w:trHeight w:val="119"/>
        </w:trPr>
        <w:tc>
          <w:tcPr>
            <w:tcW w:w="2549" w:type="pct"/>
            <w:vMerge/>
            <w:tcBorders>
              <w:bottom w:val="single" w:sz="4" w:space="0" w:color="auto"/>
            </w:tcBorders>
            <w:vAlign w:val="center"/>
          </w:tcPr>
          <w:p w:rsidR="00967BC2" w:rsidRPr="00404F29" w:rsidRDefault="00967BC2" w:rsidP="00D27DBA">
            <w:pPr>
              <w:pStyle w:val="u"/>
              <w:shd w:val="clear" w:color="auto" w:fill="FFFFFF"/>
              <w:spacing w:line="276" w:lineRule="auto"/>
              <w:jc w:val="center"/>
              <w:rPr>
                <w:sz w:val="24"/>
                <w:szCs w:val="24"/>
              </w:rPr>
            </w:pPr>
          </w:p>
        </w:tc>
        <w:tc>
          <w:tcPr>
            <w:tcW w:w="1222" w:type="pct"/>
            <w:tcBorders>
              <w:bottom w:val="single" w:sz="4" w:space="0" w:color="auto"/>
            </w:tcBorders>
            <w:vAlign w:val="center"/>
          </w:tcPr>
          <w:p w:rsidR="00967BC2" w:rsidRPr="00404F29" w:rsidRDefault="00967BC2" w:rsidP="00D27DBA">
            <w:pPr>
              <w:pStyle w:val="u"/>
              <w:shd w:val="clear" w:color="auto" w:fill="FFFFFF"/>
              <w:spacing w:line="276" w:lineRule="auto"/>
              <w:ind w:firstLine="12"/>
              <w:jc w:val="center"/>
              <w:rPr>
                <w:sz w:val="24"/>
                <w:szCs w:val="24"/>
              </w:rPr>
            </w:pPr>
            <w:r w:rsidRPr="00404F29">
              <w:rPr>
                <w:sz w:val="24"/>
                <w:szCs w:val="24"/>
              </w:rPr>
              <w:t>Ширина, м</w:t>
            </w:r>
          </w:p>
        </w:tc>
        <w:tc>
          <w:tcPr>
            <w:tcW w:w="1228" w:type="pct"/>
            <w:tcBorders>
              <w:bottom w:val="single" w:sz="4" w:space="0" w:color="auto"/>
            </w:tcBorders>
            <w:vAlign w:val="center"/>
          </w:tcPr>
          <w:p w:rsidR="00967BC2" w:rsidRPr="00404F29" w:rsidRDefault="00967BC2" w:rsidP="00D27DBA">
            <w:pPr>
              <w:pStyle w:val="u"/>
              <w:shd w:val="clear" w:color="auto" w:fill="FFFFFF"/>
              <w:spacing w:line="276" w:lineRule="auto"/>
              <w:ind w:firstLine="12"/>
              <w:jc w:val="center"/>
              <w:rPr>
                <w:sz w:val="24"/>
                <w:szCs w:val="24"/>
              </w:rPr>
            </w:pPr>
            <w:r w:rsidRPr="00404F29">
              <w:rPr>
                <w:sz w:val="24"/>
                <w:szCs w:val="24"/>
              </w:rPr>
              <w:t>Площадь, га</w:t>
            </w:r>
          </w:p>
        </w:tc>
      </w:tr>
      <w:tr w:rsidR="00967BC2" w:rsidRPr="00404F29" w:rsidTr="002E3B3A">
        <w:trPr>
          <w:cantSplit/>
          <w:trHeight w:val="119"/>
        </w:trPr>
        <w:tc>
          <w:tcPr>
            <w:tcW w:w="2549" w:type="pct"/>
            <w:tcBorders>
              <w:top w:val="nil"/>
            </w:tcBorders>
          </w:tcPr>
          <w:p w:rsidR="00967BC2" w:rsidRPr="00404F29" w:rsidRDefault="00967BC2" w:rsidP="004431FE">
            <w:pPr>
              <w:pStyle w:val="u"/>
              <w:shd w:val="clear" w:color="auto" w:fill="FFFFFF"/>
              <w:spacing w:line="276" w:lineRule="auto"/>
              <w:ind w:firstLine="11"/>
              <w:rPr>
                <w:sz w:val="24"/>
                <w:szCs w:val="24"/>
              </w:rPr>
            </w:pPr>
            <w:r w:rsidRPr="00404F29">
              <w:rPr>
                <w:sz w:val="24"/>
                <w:szCs w:val="24"/>
              </w:rPr>
              <w:t>Сосна, лиственница</w:t>
            </w:r>
          </w:p>
        </w:tc>
        <w:tc>
          <w:tcPr>
            <w:tcW w:w="1222" w:type="pct"/>
            <w:tcBorders>
              <w:top w:val="nil"/>
            </w:tcBorders>
            <w:vAlign w:val="center"/>
          </w:tcPr>
          <w:p w:rsidR="00967BC2" w:rsidRPr="00404F29" w:rsidRDefault="00DE78A1" w:rsidP="004431FE">
            <w:pPr>
              <w:pStyle w:val="u"/>
              <w:shd w:val="clear" w:color="auto" w:fill="FFFFFF"/>
              <w:spacing w:line="276" w:lineRule="auto"/>
              <w:ind w:firstLine="0"/>
              <w:jc w:val="center"/>
              <w:rPr>
                <w:sz w:val="24"/>
                <w:szCs w:val="24"/>
              </w:rPr>
            </w:pPr>
            <w:r w:rsidRPr="00404F29">
              <w:rPr>
                <w:sz w:val="24"/>
                <w:szCs w:val="24"/>
              </w:rPr>
              <w:t>200</w:t>
            </w:r>
          </w:p>
        </w:tc>
        <w:tc>
          <w:tcPr>
            <w:tcW w:w="1228" w:type="pct"/>
            <w:tcBorders>
              <w:top w:val="nil"/>
            </w:tcBorders>
            <w:vAlign w:val="center"/>
          </w:tcPr>
          <w:p w:rsidR="00967BC2" w:rsidRPr="00404F29" w:rsidRDefault="00DE78A1" w:rsidP="004431FE">
            <w:pPr>
              <w:pStyle w:val="u"/>
              <w:shd w:val="clear" w:color="auto" w:fill="FFFFFF"/>
              <w:spacing w:line="276" w:lineRule="auto"/>
              <w:ind w:firstLine="0"/>
              <w:jc w:val="center"/>
              <w:rPr>
                <w:sz w:val="24"/>
                <w:szCs w:val="24"/>
              </w:rPr>
            </w:pPr>
            <w:r w:rsidRPr="00404F29">
              <w:rPr>
                <w:sz w:val="24"/>
                <w:szCs w:val="24"/>
              </w:rPr>
              <w:t>20</w:t>
            </w:r>
          </w:p>
        </w:tc>
      </w:tr>
      <w:tr w:rsidR="00967BC2" w:rsidRPr="00404F29" w:rsidTr="002E3B3A">
        <w:trPr>
          <w:cantSplit/>
          <w:trHeight w:val="119"/>
        </w:trPr>
        <w:tc>
          <w:tcPr>
            <w:tcW w:w="2549" w:type="pct"/>
          </w:tcPr>
          <w:p w:rsidR="00967BC2" w:rsidRPr="00404F29" w:rsidRDefault="00967BC2" w:rsidP="004431FE">
            <w:pPr>
              <w:pStyle w:val="u"/>
              <w:shd w:val="clear" w:color="auto" w:fill="FFFFFF"/>
              <w:spacing w:line="276" w:lineRule="auto"/>
              <w:ind w:firstLine="11"/>
              <w:rPr>
                <w:sz w:val="24"/>
                <w:szCs w:val="24"/>
              </w:rPr>
            </w:pPr>
            <w:r w:rsidRPr="00404F29">
              <w:rPr>
                <w:sz w:val="24"/>
                <w:szCs w:val="24"/>
              </w:rPr>
              <w:t>Ель, пихта</w:t>
            </w:r>
          </w:p>
        </w:tc>
        <w:tc>
          <w:tcPr>
            <w:tcW w:w="1222" w:type="pct"/>
            <w:vAlign w:val="center"/>
          </w:tcPr>
          <w:p w:rsidR="00967BC2" w:rsidRPr="00404F29" w:rsidRDefault="00DE78A1" w:rsidP="004431FE">
            <w:pPr>
              <w:pStyle w:val="u"/>
              <w:shd w:val="clear" w:color="auto" w:fill="FFFFFF"/>
              <w:spacing w:line="276" w:lineRule="auto"/>
              <w:ind w:firstLine="0"/>
              <w:jc w:val="center"/>
              <w:rPr>
                <w:sz w:val="24"/>
                <w:szCs w:val="24"/>
              </w:rPr>
            </w:pPr>
            <w:r w:rsidRPr="00404F29">
              <w:rPr>
                <w:sz w:val="24"/>
                <w:szCs w:val="24"/>
              </w:rPr>
              <w:t>200</w:t>
            </w:r>
          </w:p>
        </w:tc>
        <w:tc>
          <w:tcPr>
            <w:tcW w:w="1228" w:type="pct"/>
            <w:vAlign w:val="center"/>
          </w:tcPr>
          <w:p w:rsidR="00967BC2" w:rsidRPr="00404F29" w:rsidRDefault="00DE78A1" w:rsidP="004431FE">
            <w:pPr>
              <w:pStyle w:val="u"/>
              <w:shd w:val="clear" w:color="auto" w:fill="FFFFFF"/>
              <w:spacing w:line="276" w:lineRule="auto"/>
              <w:ind w:firstLine="0"/>
              <w:jc w:val="center"/>
              <w:rPr>
                <w:sz w:val="24"/>
                <w:szCs w:val="24"/>
              </w:rPr>
            </w:pPr>
            <w:r w:rsidRPr="00404F29">
              <w:rPr>
                <w:sz w:val="24"/>
                <w:szCs w:val="24"/>
              </w:rPr>
              <w:t>20</w:t>
            </w:r>
          </w:p>
        </w:tc>
      </w:tr>
      <w:tr w:rsidR="00967BC2" w:rsidRPr="00404F29" w:rsidTr="002E3B3A">
        <w:trPr>
          <w:cantSplit/>
          <w:trHeight w:val="119"/>
        </w:trPr>
        <w:tc>
          <w:tcPr>
            <w:tcW w:w="2549" w:type="pct"/>
          </w:tcPr>
          <w:p w:rsidR="00967BC2" w:rsidRPr="00404F29" w:rsidRDefault="00967BC2" w:rsidP="004431FE">
            <w:pPr>
              <w:pStyle w:val="u"/>
              <w:shd w:val="clear" w:color="auto" w:fill="FFFFFF"/>
              <w:spacing w:line="276" w:lineRule="auto"/>
              <w:ind w:firstLine="11"/>
              <w:rPr>
                <w:sz w:val="24"/>
                <w:szCs w:val="24"/>
              </w:rPr>
            </w:pPr>
            <w:r w:rsidRPr="00404F29">
              <w:rPr>
                <w:sz w:val="24"/>
                <w:szCs w:val="24"/>
              </w:rPr>
              <w:t>Дуб семенной</w:t>
            </w:r>
          </w:p>
        </w:tc>
        <w:tc>
          <w:tcPr>
            <w:tcW w:w="1222" w:type="pct"/>
            <w:vAlign w:val="center"/>
          </w:tcPr>
          <w:p w:rsidR="00967BC2" w:rsidRPr="00404F29" w:rsidRDefault="00DE78A1" w:rsidP="004431FE">
            <w:pPr>
              <w:pStyle w:val="u"/>
              <w:shd w:val="clear" w:color="auto" w:fill="FFFFFF"/>
              <w:spacing w:line="276" w:lineRule="auto"/>
              <w:ind w:firstLine="0"/>
              <w:jc w:val="center"/>
              <w:rPr>
                <w:sz w:val="24"/>
                <w:szCs w:val="24"/>
              </w:rPr>
            </w:pPr>
            <w:r w:rsidRPr="00404F29">
              <w:rPr>
                <w:sz w:val="24"/>
                <w:szCs w:val="24"/>
              </w:rPr>
              <w:t>100</w:t>
            </w:r>
          </w:p>
        </w:tc>
        <w:tc>
          <w:tcPr>
            <w:tcW w:w="1228" w:type="pct"/>
            <w:vAlign w:val="center"/>
          </w:tcPr>
          <w:p w:rsidR="00967BC2" w:rsidRPr="00404F29" w:rsidRDefault="00DE78A1" w:rsidP="004431FE">
            <w:pPr>
              <w:pStyle w:val="u"/>
              <w:shd w:val="clear" w:color="auto" w:fill="FFFFFF"/>
              <w:spacing w:line="276" w:lineRule="auto"/>
              <w:ind w:firstLine="0"/>
              <w:jc w:val="center"/>
              <w:rPr>
                <w:sz w:val="24"/>
                <w:szCs w:val="24"/>
              </w:rPr>
            </w:pPr>
            <w:r w:rsidRPr="00404F29">
              <w:rPr>
                <w:sz w:val="24"/>
                <w:szCs w:val="24"/>
              </w:rPr>
              <w:t>5</w:t>
            </w:r>
          </w:p>
        </w:tc>
      </w:tr>
      <w:tr w:rsidR="00967BC2" w:rsidRPr="00404F29" w:rsidTr="002E3B3A">
        <w:trPr>
          <w:cantSplit/>
          <w:trHeight w:val="119"/>
        </w:trPr>
        <w:tc>
          <w:tcPr>
            <w:tcW w:w="2549" w:type="pct"/>
          </w:tcPr>
          <w:p w:rsidR="00967BC2" w:rsidRPr="00404F29" w:rsidRDefault="00967BC2" w:rsidP="004431FE">
            <w:pPr>
              <w:pStyle w:val="u"/>
              <w:shd w:val="clear" w:color="auto" w:fill="FFFFFF"/>
              <w:spacing w:line="276" w:lineRule="auto"/>
              <w:ind w:firstLine="11"/>
              <w:rPr>
                <w:sz w:val="24"/>
                <w:szCs w:val="24"/>
              </w:rPr>
            </w:pPr>
            <w:r w:rsidRPr="00404F29">
              <w:rPr>
                <w:sz w:val="24"/>
                <w:szCs w:val="24"/>
              </w:rPr>
              <w:t xml:space="preserve">Дуб порослевой, другие твёрдолиственные </w:t>
            </w:r>
          </w:p>
        </w:tc>
        <w:tc>
          <w:tcPr>
            <w:tcW w:w="1222" w:type="pct"/>
            <w:vAlign w:val="center"/>
          </w:tcPr>
          <w:p w:rsidR="00967BC2" w:rsidRPr="00404F29" w:rsidRDefault="00DE78A1" w:rsidP="004431FE">
            <w:pPr>
              <w:pStyle w:val="u"/>
              <w:shd w:val="clear" w:color="auto" w:fill="FFFFFF"/>
              <w:spacing w:line="276" w:lineRule="auto"/>
              <w:ind w:firstLine="0"/>
              <w:jc w:val="center"/>
              <w:rPr>
                <w:sz w:val="24"/>
                <w:szCs w:val="24"/>
              </w:rPr>
            </w:pPr>
            <w:r w:rsidRPr="00404F29">
              <w:rPr>
                <w:sz w:val="24"/>
                <w:szCs w:val="24"/>
              </w:rPr>
              <w:t>200</w:t>
            </w:r>
          </w:p>
        </w:tc>
        <w:tc>
          <w:tcPr>
            <w:tcW w:w="1228" w:type="pct"/>
            <w:vAlign w:val="center"/>
          </w:tcPr>
          <w:p w:rsidR="00967BC2" w:rsidRPr="00404F29" w:rsidRDefault="00DE78A1" w:rsidP="004431FE">
            <w:pPr>
              <w:pStyle w:val="u"/>
              <w:shd w:val="clear" w:color="auto" w:fill="FFFFFF"/>
              <w:spacing w:line="276" w:lineRule="auto"/>
              <w:ind w:firstLine="0"/>
              <w:jc w:val="center"/>
              <w:rPr>
                <w:sz w:val="24"/>
                <w:szCs w:val="24"/>
              </w:rPr>
            </w:pPr>
            <w:r w:rsidRPr="00404F29">
              <w:rPr>
                <w:sz w:val="24"/>
                <w:szCs w:val="24"/>
              </w:rPr>
              <w:t>20</w:t>
            </w:r>
          </w:p>
        </w:tc>
      </w:tr>
      <w:tr w:rsidR="00967BC2" w:rsidRPr="00404F29" w:rsidTr="002E3B3A">
        <w:trPr>
          <w:cantSplit/>
          <w:trHeight w:val="119"/>
        </w:trPr>
        <w:tc>
          <w:tcPr>
            <w:tcW w:w="2549" w:type="pct"/>
          </w:tcPr>
          <w:p w:rsidR="00967BC2" w:rsidRPr="00404F29" w:rsidRDefault="00967BC2" w:rsidP="004431FE">
            <w:pPr>
              <w:pStyle w:val="u"/>
              <w:shd w:val="clear" w:color="auto" w:fill="FFFFFF"/>
              <w:spacing w:line="276" w:lineRule="auto"/>
              <w:ind w:firstLine="12"/>
              <w:rPr>
                <w:sz w:val="24"/>
                <w:szCs w:val="24"/>
              </w:rPr>
            </w:pPr>
            <w:r w:rsidRPr="00404F29">
              <w:rPr>
                <w:sz w:val="24"/>
                <w:szCs w:val="24"/>
              </w:rPr>
              <w:t xml:space="preserve">Мягколиственные </w:t>
            </w:r>
          </w:p>
        </w:tc>
        <w:tc>
          <w:tcPr>
            <w:tcW w:w="1222" w:type="pct"/>
            <w:vAlign w:val="center"/>
          </w:tcPr>
          <w:p w:rsidR="00967BC2" w:rsidRPr="00404F29" w:rsidRDefault="00DE78A1" w:rsidP="004431FE">
            <w:pPr>
              <w:pStyle w:val="u"/>
              <w:shd w:val="clear" w:color="auto" w:fill="FFFFFF"/>
              <w:spacing w:line="276" w:lineRule="auto"/>
              <w:ind w:firstLine="0"/>
              <w:jc w:val="center"/>
              <w:rPr>
                <w:sz w:val="24"/>
                <w:szCs w:val="24"/>
              </w:rPr>
            </w:pPr>
            <w:r w:rsidRPr="00404F29">
              <w:rPr>
                <w:sz w:val="24"/>
                <w:szCs w:val="24"/>
              </w:rPr>
              <w:t>250</w:t>
            </w:r>
          </w:p>
        </w:tc>
        <w:tc>
          <w:tcPr>
            <w:tcW w:w="1228" w:type="pct"/>
            <w:vAlign w:val="center"/>
          </w:tcPr>
          <w:p w:rsidR="00967BC2" w:rsidRPr="00404F29" w:rsidRDefault="00DE78A1" w:rsidP="004431FE">
            <w:pPr>
              <w:pStyle w:val="u"/>
              <w:shd w:val="clear" w:color="auto" w:fill="FFFFFF"/>
              <w:spacing w:line="276" w:lineRule="auto"/>
              <w:ind w:firstLine="0"/>
              <w:jc w:val="center"/>
              <w:rPr>
                <w:sz w:val="24"/>
                <w:szCs w:val="24"/>
              </w:rPr>
            </w:pPr>
            <w:r w:rsidRPr="00404F29">
              <w:rPr>
                <w:sz w:val="24"/>
                <w:szCs w:val="24"/>
              </w:rPr>
              <w:t>25</w:t>
            </w:r>
          </w:p>
        </w:tc>
      </w:tr>
    </w:tbl>
    <w:p w:rsidR="005271B5" w:rsidRPr="00404F29" w:rsidRDefault="005271B5" w:rsidP="0066235B">
      <w:pPr>
        <w:pStyle w:val="a6"/>
        <w:spacing w:line="276" w:lineRule="auto"/>
        <w:ind w:right="0" w:firstLine="709"/>
        <w:rPr>
          <w:szCs w:val="24"/>
        </w:rPr>
      </w:pPr>
    </w:p>
    <w:p w:rsidR="00DE78A1" w:rsidRPr="00404F29" w:rsidRDefault="00967BC2" w:rsidP="0066235B">
      <w:pPr>
        <w:pStyle w:val="a6"/>
        <w:spacing w:line="276" w:lineRule="auto"/>
        <w:ind w:right="0" w:firstLine="709"/>
        <w:rPr>
          <w:szCs w:val="24"/>
        </w:rPr>
      </w:pPr>
      <w:r w:rsidRPr="00404F29">
        <w:rPr>
          <w:szCs w:val="24"/>
        </w:rPr>
        <w:t>Параметры и форма лесосек выборочных рубок определяются размерами и конфиг</w:t>
      </w:r>
      <w:r w:rsidRPr="00404F29">
        <w:rPr>
          <w:szCs w:val="24"/>
        </w:rPr>
        <w:t>у</w:t>
      </w:r>
      <w:r w:rsidRPr="00404F29">
        <w:rPr>
          <w:szCs w:val="24"/>
        </w:rPr>
        <w:t>рацией лесотаксационных выделов с их естественными границами, если при этом не прев</w:t>
      </w:r>
      <w:r w:rsidRPr="00404F29">
        <w:rPr>
          <w:szCs w:val="24"/>
        </w:rPr>
        <w:t>ы</w:t>
      </w:r>
      <w:r w:rsidRPr="00404F29">
        <w:rPr>
          <w:szCs w:val="24"/>
        </w:rPr>
        <w:t>шается предельная площадь лесосеки и не создается опасность ветровала или других отриц</w:t>
      </w:r>
      <w:r w:rsidRPr="00404F29">
        <w:rPr>
          <w:szCs w:val="24"/>
        </w:rPr>
        <w:t>а</w:t>
      </w:r>
      <w:r w:rsidRPr="00404F29">
        <w:rPr>
          <w:szCs w:val="24"/>
        </w:rPr>
        <w:t xml:space="preserve">тельных последствий. </w:t>
      </w:r>
    </w:p>
    <w:p w:rsidR="00967BC2" w:rsidRPr="00404F29" w:rsidRDefault="00C45429" w:rsidP="0066235B">
      <w:pPr>
        <w:pStyle w:val="a6"/>
        <w:spacing w:line="276" w:lineRule="auto"/>
        <w:ind w:right="0" w:firstLine="709"/>
        <w:rPr>
          <w:szCs w:val="24"/>
        </w:rPr>
      </w:pPr>
      <w:r w:rsidRPr="00404F29">
        <w:rPr>
          <w:szCs w:val="24"/>
        </w:rPr>
        <w:t xml:space="preserve">В таблице 2.1.6.2 </w:t>
      </w:r>
      <w:r w:rsidR="00967BC2" w:rsidRPr="00404F29">
        <w:rPr>
          <w:szCs w:val="24"/>
        </w:rPr>
        <w:t>приводятся предельные площади лесосек выборочных рубок в сп</w:t>
      </w:r>
      <w:r w:rsidR="00967BC2" w:rsidRPr="00404F29">
        <w:rPr>
          <w:szCs w:val="24"/>
        </w:rPr>
        <w:t>е</w:t>
      </w:r>
      <w:r w:rsidR="00967BC2" w:rsidRPr="00404F29">
        <w:rPr>
          <w:szCs w:val="24"/>
        </w:rPr>
        <w:t>лых и перестойных лесных насаждениях.</w:t>
      </w:r>
    </w:p>
    <w:p w:rsidR="00404F29" w:rsidRDefault="00404F29">
      <w:pPr>
        <w:rPr>
          <w:color w:val="000000"/>
        </w:rPr>
      </w:pPr>
      <w:r>
        <w:rPr>
          <w:color w:val="000000"/>
        </w:rPr>
        <w:br w:type="page"/>
      </w:r>
    </w:p>
    <w:p w:rsidR="00967BC2" w:rsidRPr="00404F29" w:rsidRDefault="00967BC2" w:rsidP="00C45429">
      <w:pPr>
        <w:spacing w:line="276" w:lineRule="auto"/>
        <w:ind w:firstLine="709"/>
        <w:jc w:val="both"/>
        <w:rPr>
          <w:color w:val="000000"/>
        </w:rPr>
      </w:pPr>
      <w:r w:rsidRPr="00404F29">
        <w:rPr>
          <w:color w:val="000000"/>
        </w:rPr>
        <w:lastRenderedPageBreak/>
        <w:t xml:space="preserve">Таблица </w:t>
      </w:r>
      <w:r w:rsidR="00C45429" w:rsidRPr="00404F29">
        <w:rPr>
          <w:color w:val="000000"/>
        </w:rPr>
        <w:t xml:space="preserve">2.1.6.2 - </w:t>
      </w:r>
      <w:r w:rsidR="00C45429" w:rsidRPr="00404F29">
        <w:t>Предельные площади лесосек выборочных рубок, 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58"/>
        <w:gridCol w:w="3327"/>
        <w:gridCol w:w="2769"/>
      </w:tblGrid>
      <w:tr w:rsidR="00C45429" w:rsidRPr="00404F29" w:rsidTr="002E3B3A">
        <w:trPr>
          <w:cantSplit/>
          <w:trHeight w:val="205"/>
        </w:trPr>
        <w:tc>
          <w:tcPr>
            <w:tcW w:w="1907" w:type="pct"/>
            <w:vMerge w:val="restart"/>
            <w:vAlign w:val="center"/>
          </w:tcPr>
          <w:p w:rsidR="00C45429" w:rsidRPr="00404F29" w:rsidRDefault="00C45429" w:rsidP="00C45429">
            <w:pPr>
              <w:pStyle w:val="u"/>
              <w:shd w:val="clear" w:color="auto" w:fill="FFFFFF"/>
              <w:spacing w:line="276" w:lineRule="auto"/>
              <w:ind w:firstLine="0"/>
              <w:jc w:val="center"/>
              <w:rPr>
                <w:sz w:val="24"/>
                <w:szCs w:val="24"/>
              </w:rPr>
            </w:pPr>
            <w:r w:rsidRPr="00404F29">
              <w:rPr>
                <w:sz w:val="24"/>
                <w:szCs w:val="24"/>
              </w:rPr>
              <w:t>Вид выборочных рубок</w:t>
            </w:r>
          </w:p>
        </w:tc>
        <w:tc>
          <w:tcPr>
            <w:tcW w:w="3093" w:type="pct"/>
            <w:gridSpan w:val="2"/>
            <w:vAlign w:val="center"/>
          </w:tcPr>
          <w:p w:rsidR="00C45429" w:rsidRPr="00404F29" w:rsidRDefault="00C45429" w:rsidP="00C45429">
            <w:pPr>
              <w:pStyle w:val="u"/>
              <w:shd w:val="clear" w:color="auto" w:fill="FFFFFF"/>
              <w:spacing w:line="276" w:lineRule="auto"/>
              <w:ind w:firstLine="12"/>
              <w:jc w:val="center"/>
              <w:rPr>
                <w:sz w:val="24"/>
                <w:szCs w:val="24"/>
              </w:rPr>
            </w:pPr>
            <w:r w:rsidRPr="00404F29">
              <w:rPr>
                <w:sz w:val="24"/>
                <w:szCs w:val="24"/>
              </w:rPr>
              <w:t>Хвойно-широколиственный район европейской части РФ</w:t>
            </w:r>
          </w:p>
        </w:tc>
      </w:tr>
      <w:tr w:rsidR="009C7C45" w:rsidRPr="00404F29" w:rsidTr="002E3B3A">
        <w:trPr>
          <w:cantSplit/>
          <w:trHeight w:val="122"/>
        </w:trPr>
        <w:tc>
          <w:tcPr>
            <w:tcW w:w="1907" w:type="pct"/>
            <w:vMerge/>
            <w:tcBorders>
              <w:bottom w:val="single" w:sz="4" w:space="0" w:color="auto"/>
            </w:tcBorders>
            <w:vAlign w:val="center"/>
          </w:tcPr>
          <w:p w:rsidR="009C7C45" w:rsidRPr="00404F29" w:rsidRDefault="009C7C45" w:rsidP="00C45429">
            <w:pPr>
              <w:pStyle w:val="u"/>
              <w:shd w:val="clear" w:color="auto" w:fill="FFFFFF"/>
              <w:spacing w:line="276" w:lineRule="auto"/>
              <w:jc w:val="center"/>
              <w:rPr>
                <w:sz w:val="24"/>
                <w:szCs w:val="24"/>
              </w:rPr>
            </w:pPr>
          </w:p>
        </w:tc>
        <w:tc>
          <w:tcPr>
            <w:tcW w:w="1688" w:type="pct"/>
            <w:tcBorders>
              <w:bottom w:val="single" w:sz="4" w:space="0" w:color="auto"/>
            </w:tcBorders>
            <w:vAlign w:val="center"/>
          </w:tcPr>
          <w:p w:rsidR="009C7C45" w:rsidRPr="00404F29" w:rsidRDefault="009C7C45" w:rsidP="00C45429">
            <w:pPr>
              <w:pStyle w:val="u"/>
              <w:shd w:val="clear" w:color="auto" w:fill="FFFFFF"/>
              <w:spacing w:line="276" w:lineRule="auto"/>
              <w:ind w:firstLine="12"/>
              <w:jc w:val="center"/>
              <w:rPr>
                <w:sz w:val="24"/>
                <w:szCs w:val="24"/>
              </w:rPr>
            </w:pPr>
            <w:r w:rsidRPr="00404F29">
              <w:rPr>
                <w:sz w:val="24"/>
                <w:szCs w:val="24"/>
              </w:rPr>
              <w:t>Защитные леса</w:t>
            </w:r>
          </w:p>
        </w:tc>
        <w:tc>
          <w:tcPr>
            <w:tcW w:w="1405" w:type="pct"/>
            <w:tcBorders>
              <w:bottom w:val="single" w:sz="4" w:space="0" w:color="auto"/>
            </w:tcBorders>
            <w:vAlign w:val="center"/>
          </w:tcPr>
          <w:p w:rsidR="009C7C45" w:rsidRPr="00404F29" w:rsidRDefault="009C7C45" w:rsidP="00C45429">
            <w:pPr>
              <w:pStyle w:val="u"/>
              <w:shd w:val="clear" w:color="auto" w:fill="FFFFFF"/>
              <w:spacing w:line="276" w:lineRule="auto"/>
              <w:ind w:firstLine="12"/>
              <w:jc w:val="center"/>
              <w:rPr>
                <w:sz w:val="24"/>
                <w:szCs w:val="24"/>
              </w:rPr>
            </w:pPr>
            <w:r w:rsidRPr="00404F29">
              <w:rPr>
                <w:sz w:val="24"/>
                <w:szCs w:val="24"/>
              </w:rPr>
              <w:t>Эксплуатационные леса</w:t>
            </w:r>
          </w:p>
        </w:tc>
      </w:tr>
      <w:tr w:rsidR="009C7C45" w:rsidRPr="00404F29" w:rsidTr="002E3B3A">
        <w:trPr>
          <w:trHeight w:val="96"/>
        </w:trPr>
        <w:tc>
          <w:tcPr>
            <w:tcW w:w="1907" w:type="pct"/>
            <w:tcBorders>
              <w:top w:val="nil"/>
            </w:tcBorders>
          </w:tcPr>
          <w:p w:rsidR="009C7C45" w:rsidRPr="00404F29" w:rsidRDefault="009C7C45" w:rsidP="004431FE">
            <w:pPr>
              <w:pStyle w:val="u"/>
              <w:shd w:val="clear" w:color="auto" w:fill="FFFFFF"/>
              <w:spacing w:line="276" w:lineRule="auto"/>
              <w:ind w:firstLine="11"/>
              <w:rPr>
                <w:sz w:val="24"/>
                <w:szCs w:val="24"/>
              </w:rPr>
            </w:pPr>
            <w:r w:rsidRPr="00404F29">
              <w:rPr>
                <w:sz w:val="24"/>
                <w:szCs w:val="24"/>
              </w:rPr>
              <w:t>Добровольно-выборочные</w:t>
            </w:r>
          </w:p>
        </w:tc>
        <w:tc>
          <w:tcPr>
            <w:tcW w:w="1688" w:type="pct"/>
            <w:tcBorders>
              <w:top w:val="nil"/>
            </w:tcBorders>
            <w:vAlign w:val="center"/>
          </w:tcPr>
          <w:p w:rsidR="009C7C45" w:rsidRPr="00404F29" w:rsidRDefault="009C7C45" w:rsidP="004431FE">
            <w:pPr>
              <w:pStyle w:val="u"/>
              <w:shd w:val="clear" w:color="auto" w:fill="FFFFFF"/>
              <w:spacing w:line="276" w:lineRule="auto"/>
              <w:ind w:firstLine="0"/>
              <w:jc w:val="center"/>
              <w:rPr>
                <w:sz w:val="24"/>
                <w:szCs w:val="24"/>
              </w:rPr>
            </w:pPr>
            <w:r w:rsidRPr="00404F29">
              <w:rPr>
                <w:sz w:val="24"/>
                <w:szCs w:val="24"/>
              </w:rPr>
              <w:t>50</w:t>
            </w:r>
          </w:p>
        </w:tc>
        <w:tc>
          <w:tcPr>
            <w:tcW w:w="1405" w:type="pct"/>
            <w:tcBorders>
              <w:top w:val="nil"/>
            </w:tcBorders>
            <w:vAlign w:val="center"/>
          </w:tcPr>
          <w:p w:rsidR="009C7C45" w:rsidRPr="00404F29" w:rsidRDefault="009C7C45" w:rsidP="004431FE">
            <w:pPr>
              <w:pStyle w:val="u"/>
              <w:shd w:val="clear" w:color="auto" w:fill="FFFFFF"/>
              <w:spacing w:line="276" w:lineRule="auto"/>
              <w:ind w:firstLine="0"/>
              <w:jc w:val="center"/>
              <w:rPr>
                <w:sz w:val="24"/>
                <w:szCs w:val="24"/>
              </w:rPr>
            </w:pPr>
            <w:r w:rsidRPr="00404F29">
              <w:rPr>
                <w:sz w:val="24"/>
                <w:szCs w:val="24"/>
              </w:rPr>
              <w:t>100</w:t>
            </w:r>
          </w:p>
        </w:tc>
      </w:tr>
      <w:tr w:rsidR="009C7C45" w:rsidRPr="00404F29" w:rsidTr="002E3B3A">
        <w:trPr>
          <w:trHeight w:val="217"/>
        </w:trPr>
        <w:tc>
          <w:tcPr>
            <w:tcW w:w="1907" w:type="pct"/>
          </w:tcPr>
          <w:p w:rsidR="009C7C45" w:rsidRPr="00404F29" w:rsidRDefault="009C7C45" w:rsidP="004431FE">
            <w:pPr>
              <w:pStyle w:val="u"/>
              <w:shd w:val="clear" w:color="auto" w:fill="FFFFFF"/>
              <w:spacing w:line="276" w:lineRule="auto"/>
              <w:ind w:firstLine="11"/>
              <w:rPr>
                <w:sz w:val="24"/>
                <w:szCs w:val="24"/>
              </w:rPr>
            </w:pPr>
            <w:r w:rsidRPr="00404F29">
              <w:rPr>
                <w:sz w:val="24"/>
                <w:szCs w:val="24"/>
              </w:rPr>
              <w:t>Группово-выборочные</w:t>
            </w:r>
          </w:p>
        </w:tc>
        <w:tc>
          <w:tcPr>
            <w:tcW w:w="1688" w:type="pct"/>
          </w:tcPr>
          <w:p w:rsidR="009C7C45" w:rsidRPr="00404F29" w:rsidRDefault="009C7C45" w:rsidP="004431FE">
            <w:pPr>
              <w:pStyle w:val="u"/>
              <w:shd w:val="clear" w:color="auto" w:fill="FFFFFF"/>
              <w:spacing w:line="276" w:lineRule="auto"/>
              <w:ind w:firstLine="0"/>
              <w:jc w:val="center"/>
              <w:rPr>
                <w:sz w:val="24"/>
                <w:szCs w:val="24"/>
              </w:rPr>
            </w:pPr>
            <w:r w:rsidRPr="00404F29">
              <w:rPr>
                <w:sz w:val="24"/>
                <w:szCs w:val="24"/>
              </w:rPr>
              <w:t>25</w:t>
            </w:r>
          </w:p>
        </w:tc>
        <w:tc>
          <w:tcPr>
            <w:tcW w:w="1405" w:type="pct"/>
            <w:vAlign w:val="center"/>
          </w:tcPr>
          <w:p w:rsidR="009C7C45" w:rsidRPr="00404F29" w:rsidRDefault="009C7C45" w:rsidP="004431FE">
            <w:pPr>
              <w:pStyle w:val="u"/>
              <w:shd w:val="clear" w:color="auto" w:fill="FFFFFF"/>
              <w:spacing w:line="276" w:lineRule="auto"/>
              <w:ind w:firstLine="0"/>
              <w:jc w:val="center"/>
              <w:rPr>
                <w:sz w:val="24"/>
                <w:szCs w:val="24"/>
              </w:rPr>
            </w:pPr>
            <w:r w:rsidRPr="00404F29">
              <w:rPr>
                <w:sz w:val="24"/>
                <w:szCs w:val="24"/>
              </w:rPr>
              <w:t>50</w:t>
            </w:r>
          </w:p>
        </w:tc>
      </w:tr>
      <w:tr w:rsidR="009C7C45" w:rsidRPr="00404F29" w:rsidTr="002E3B3A">
        <w:trPr>
          <w:trHeight w:val="173"/>
        </w:trPr>
        <w:tc>
          <w:tcPr>
            <w:tcW w:w="1907" w:type="pct"/>
          </w:tcPr>
          <w:p w:rsidR="009C7C45" w:rsidRPr="00404F29" w:rsidRDefault="009C7C45" w:rsidP="004431FE">
            <w:pPr>
              <w:pStyle w:val="u"/>
              <w:shd w:val="clear" w:color="auto" w:fill="FFFFFF"/>
              <w:spacing w:line="276" w:lineRule="auto"/>
              <w:ind w:firstLine="11"/>
              <w:rPr>
                <w:sz w:val="24"/>
                <w:szCs w:val="24"/>
              </w:rPr>
            </w:pPr>
            <w:r w:rsidRPr="00404F29">
              <w:rPr>
                <w:sz w:val="24"/>
                <w:szCs w:val="24"/>
              </w:rPr>
              <w:t>Длительно-постепенные</w:t>
            </w:r>
          </w:p>
        </w:tc>
        <w:tc>
          <w:tcPr>
            <w:tcW w:w="1688" w:type="pct"/>
            <w:vAlign w:val="center"/>
          </w:tcPr>
          <w:p w:rsidR="009C7C45" w:rsidRPr="00404F29" w:rsidRDefault="009C7C45" w:rsidP="004431FE">
            <w:pPr>
              <w:pStyle w:val="u"/>
              <w:shd w:val="clear" w:color="auto" w:fill="FFFFFF"/>
              <w:spacing w:line="276" w:lineRule="auto"/>
              <w:ind w:firstLine="0"/>
              <w:jc w:val="center"/>
              <w:rPr>
                <w:sz w:val="24"/>
                <w:szCs w:val="24"/>
              </w:rPr>
            </w:pPr>
            <w:r w:rsidRPr="00404F29">
              <w:rPr>
                <w:sz w:val="24"/>
                <w:szCs w:val="24"/>
              </w:rPr>
              <w:t>20</w:t>
            </w:r>
          </w:p>
        </w:tc>
        <w:tc>
          <w:tcPr>
            <w:tcW w:w="1405" w:type="pct"/>
            <w:vAlign w:val="center"/>
          </w:tcPr>
          <w:p w:rsidR="009C7C45" w:rsidRPr="00404F29" w:rsidRDefault="009C7C45" w:rsidP="004431FE">
            <w:pPr>
              <w:pStyle w:val="u"/>
              <w:shd w:val="clear" w:color="auto" w:fill="FFFFFF"/>
              <w:spacing w:line="276" w:lineRule="auto"/>
              <w:ind w:firstLine="0"/>
              <w:jc w:val="center"/>
              <w:rPr>
                <w:sz w:val="24"/>
                <w:szCs w:val="24"/>
              </w:rPr>
            </w:pPr>
            <w:r w:rsidRPr="00404F29">
              <w:rPr>
                <w:sz w:val="24"/>
                <w:szCs w:val="24"/>
              </w:rPr>
              <w:t>40</w:t>
            </w:r>
          </w:p>
        </w:tc>
      </w:tr>
      <w:tr w:rsidR="009C7C45" w:rsidRPr="00404F29" w:rsidTr="002E3B3A">
        <w:trPr>
          <w:trHeight w:val="284"/>
        </w:trPr>
        <w:tc>
          <w:tcPr>
            <w:tcW w:w="1907" w:type="pct"/>
          </w:tcPr>
          <w:p w:rsidR="009C7C45" w:rsidRPr="00404F29" w:rsidRDefault="009C7C45" w:rsidP="004431FE">
            <w:pPr>
              <w:pStyle w:val="u"/>
              <w:shd w:val="clear" w:color="auto" w:fill="FFFFFF"/>
              <w:spacing w:line="276" w:lineRule="auto"/>
              <w:ind w:firstLine="11"/>
              <w:rPr>
                <w:sz w:val="24"/>
                <w:szCs w:val="24"/>
              </w:rPr>
            </w:pPr>
            <w:r w:rsidRPr="00404F29">
              <w:rPr>
                <w:sz w:val="24"/>
                <w:szCs w:val="24"/>
              </w:rPr>
              <w:t>Равномерно-постепенные</w:t>
            </w:r>
          </w:p>
        </w:tc>
        <w:tc>
          <w:tcPr>
            <w:tcW w:w="1688" w:type="pct"/>
            <w:vAlign w:val="center"/>
          </w:tcPr>
          <w:p w:rsidR="009C7C45" w:rsidRPr="00404F29" w:rsidRDefault="009C7C45" w:rsidP="004431FE">
            <w:pPr>
              <w:pStyle w:val="u"/>
              <w:shd w:val="clear" w:color="auto" w:fill="FFFFFF"/>
              <w:spacing w:line="276" w:lineRule="auto"/>
              <w:ind w:firstLine="0"/>
              <w:jc w:val="center"/>
              <w:rPr>
                <w:sz w:val="24"/>
                <w:szCs w:val="24"/>
              </w:rPr>
            </w:pPr>
            <w:r w:rsidRPr="00404F29">
              <w:rPr>
                <w:sz w:val="24"/>
                <w:szCs w:val="24"/>
              </w:rPr>
              <w:t>25</w:t>
            </w:r>
          </w:p>
        </w:tc>
        <w:tc>
          <w:tcPr>
            <w:tcW w:w="1405" w:type="pct"/>
            <w:vAlign w:val="center"/>
          </w:tcPr>
          <w:p w:rsidR="009C7C45" w:rsidRPr="00404F29" w:rsidRDefault="009C7C45" w:rsidP="004431FE">
            <w:pPr>
              <w:pStyle w:val="u"/>
              <w:shd w:val="clear" w:color="auto" w:fill="FFFFFF"/>
              <w:spacing w:line="276" w:lineRule="auto"/>
              <w:ind w:firstLine="0"/>
              <w:jc w:val="center"/>
              <w:rPr>
                <w:sz w:val="24"/>
                <w:szCs w:val="24"/>
              </w:rPr>
            </w:pPr>
            <w:r w:rsidRPr="00404F29">
              <w:rPr>
                <w:sz w:val="24"/>
                <w:szCs w:val="24"/>
              </w:rPr>
              <w:t>50</w:t>
            </w:r>
          </w:p>
        </w:tc>
      </w:tr>
      <w:tr w:rsidR="009C7C45" w:rsidRPr="00404F29" w:rsidTr="002E3B3A">
        <w:trPr>
          <w:trHeight w:val="173"/>
        </w:trPr>
        <w:tc>
          <w:tcPr>
            <w:tcW w:w="1907" w:type="pct"/>
          </w:tcPr>
          <w:p w:rsidR="009C7C45" w:rsidRPr="00404F29" w:rsidRDefault="009C7C45" w:rsidP="004431FE">
            <w:pPr>
              <w:pStyle w:val="u"/>
              <w:shd w:val="clear" w:color="auto" w:fill="FFFFFF"/>
              <w:spacing w:line="276" w:lineRule="auto"/>
              <w:ind w:firstLine="11"/>
              <w:rPr>
                <w:sz w:val="24"/>
                <w:szCs w:val="24"/>
              </w:rPr>
            </w:pPr>
            <w:r w:rsidRPr="00404F29">
              <w:rPr>
                <w:sz w:val="24"/>
                <w:szCs w:val="24"/>
              </w:rPr>
              <w:t>Группово-постепенные</w:t>
            </w:r>
          </w:p>
        </w:tc>
        <w:tc>
          <w:tcPr>
            <w:tcW w:w="1688" w:type="pct"/>
            <w:vAlign w:val="center"/>
          </w:tcPr>
          <w:p w:rsidR="009C7C45" w:rsidRPr="00404F29" w:rsidRDefault="009C7C45" w:rsidP="004431FE">
            <w:pPr>
              <w:pStyle w:val="u"/>
              <w:shd w:val="clear" w:color="auto" w:fill="FFFFFF"/>
              <w:spacing w:line="276" w:lineRule="auto"/>
              <w:ind w:firstLine="0"/>
              <w:jc w:val="center"/>
              <w:rPr>
                <w:sz w:val="24"/>
                <w:szCs w:val="24"/>
              </w:rPr>
            </w:pPr>
            <w:r w:rsidRPr="00404F29">
              <w:rPr>
                <w:sz w:val="24"/>
                <w:szCs w:val="24"/>
              </w:rPr>
              <w:t>15</w:t>
            </w:r>
          </w:p>
        </w:tc>
        <w:tc>
          <w:tcPr>
            <w:tcW w:w="1405" w:type="pct"/>
            <w:vAlign w:val="center"/>
          </w:tcPr>
          <w:p w:rsidR="009C7C45" w:rsidRPr="00404F29" w:rsidRDefault="009C7C45" w:rsidP="004431FE">
            <w:pPr>
              <w:pStyle w:val="u"/>
              <w:shd w:val="clear" w:color="auto" w:fill="FFFFFF"/>
              <w:spacing w:line="276" w:lineRule="auto"/>
              <w:ind w:firstLine="0"/>
              <w:jc w:val="center"/>
              <w:rPr>
                <w:sz w:val="24"/>
                <w:szCs w:val="24"/>
              </w:rPr>
            </w:pPr>
            <w:r w:rsidRPr="00404F29">
              <w:rPr>
                <w:sz w:val="24"/>
                <w:szCs w:val="24"/>
              </w:rPr>
              <w:t>30</w:t>
            </w:r>
          </w:p>
        </w:tc>
      </w:tr>
      <w:tr w:rsidR="009C7C45" w:rsidRPr="00404F29" w:rsidTr="002E3B3A">
        <w:trPr>
          <w:trHeight w:val="230"/>
        </w:trPr>
        <w:tc>
          <w:tcPr>
            <w:tcW w:w="1907" w:type="pct"/>
          </w:tcPr>
          <w:p w:rsidR="009C7C45" w:rsidRPr="00404F29" w:rsidRDefault="009C7C45" w:rsidP="004431FE">
            <w:pPr>
              <w:pStyle w:val="u"/>
              <w:shd w:val="clear" w:color="auto" w:fill="FFFFFF"/>
              <w:spacing w:line="276" w:lineRule="auto"/>
              <w:ind w:firstLine="12"/>
              <w:rPr>
                <w:sz w:val="24"/>
                <w:szCs w:val="24"/>
              </w:rPr>
            </w:pPr>
            <w:r w:rsidRPr="00404F29">
              <w:rPr>
                <w:sz w:val="24"/>
                <w:szCs w:val="24"/>
              </w:rPr>
              <w:t xml:space="preserve">Чересполосные </w:t>
            </w:r>
          </w:p>
        </w:tc>
        <w:tc>
          <w:tcPr>
            <w:tcW w:w="1688" w:type="pct"/>
            <w:vAlign w:val="center"/>
          </w:tcPr>
          <w:p w:rsidR="009C7C45" w:rsidRPr="00404F29" w:rsidRDefault="009C7C45" w:rsidP="004431FE">
            <w:pPr>
              <w:pStyle w:val="u"/>
              <w:shd w:val="clear" w:color="auto" w:fill="FFFFFF"/>
              <w:spacing w:line="276" w:lineRule="auto"/>
              <w:ind w:firstLine="0"/>
              <w:jc w:val="center"/>
              <w:rPr>
                <w:sz w:val="24"/>
                <w:szCs w:val="24"/>
              </w:rPr>
            </w:pPr>
            <w:r w:rsidRPr="00404F29">
              <w:rPr>
                <w:sz w:val="24"/>
                <w:szCs w:val="24"/>
              </w:rPr>
              <w:t>15</w:t>
            </w:r>
          </w:p>
        </w:tc>
        <w:tc>
          <w:tcPr>
            <w:tcW w:w="1405" w:type="pct"/>
            <w:vAlign w:val="center"/>
          </w:tcPr>
          <w:p w:rsidR="009C7C45" w:rsidRPr="00404F29" w:rsidRDefault="009C7C45" w:rsidP="004431FE">
            <w:pPr>
              <w:pStyle w:val="u"/>
              <w:shd w:val="clear" w:color="auto" w:fill="FFFFFF"/>
              <w:spacing w:line="276" w:lineRule="auto"/>
              <w:ind w:firstLine="0"/>
              <w:jc w:val="center"/>
              <w:rPr>
                <w:sz w:val="24"/>
                <w:szCs w:val="24"/>
              </w:rPr>
            </w:pPr>
            <w:r w:rsidRPr="00404F29">
              <w:rPr>
                <w:sz w:val="24"/>
                <w:szCs w:val="24"/>
              </w:rPr>
              <w:t>30</w:t>
            </w:r>
          </w:p>
        </w:tc>
      </w:tr>
    </w:tbl>
    <w:p w:rsidR="00967BC2" w:rsidRDefault="00967BC2" w:rsidP="0066235B">
      <w:pPr>
        <w:pStyle w:val="u"/>
        <w:shd w:val="clear" w:color="auto" w:fill="FFFFFF"/>
        <w:spacing w:line="276" w:lineRule="auto"/>
        <w:ind w:firstLine="709"/>
        <w:rPr>
          <w:sz w:val="24"/>
          <w:szCs w:val="24"/>
        </w:rPr>
      </w:pPr>
    </w:p>
    <w:p w:rsidR="002E3B3A" w:rsidRPr="00404F29" w:rsidRDefault="002E3B3A" w:rsidP="0066235B">
      <w:pPr>
        <w:pStyle w:val="u"/>
        <w:shd w:val="clear" w:color="auto" w:fill="FFFFFF"/>
        <w:spacing w:line="276" w:lineRule="auto"/>
        <w:ind w:firstLine="709"/>
        <w:rPr>
          <w:sz w:val="24"/>
          <w:szCs w:val="24"/>
        </w:rPr>
      </w:pPr>
    </w:p>
    <w:p w:rsidR="00967BC2" w:rsidRPr="00404F29" w:rsidRDefault="003B70A6" w:rsidP="0066235B">
      <w:pPr>
        <w:pStyle w:val="u"/>
        <w:shd w:val="clear" w:color="auto" w:fill="FFFFFF"/>
        <w:spacing w:after="120" w:line="276" w:lineRule="auto"/>
        <w:ind w:firstLine="709"/>
        <w:rPr>
          <w:b/>
          <w:sz w:val="24"/>
          <w:szCs w:val="24"/>
        </w:rPr>
      </w:pPr>
      <w:bookmarkStart w:id="62" w:name="p65"/>
      <w:bookmarkEnd w:id="62"/>
      <w:r w:rsidRPr="00404F29">
        <w:rPr>
          <w:b/>
          <w:sz w:val="24"/>
          <w:szCs w:val="24"/>
        </w:rPr>
        <w:t>2.1.7 Сроки примыкания лесосек</w:t>
      </w:r>
    </w:p>
    <w:p w:rsidR="002E3B3A" w:rsidRDefault="002E3B3A" w:rsidP="0066235B">
      <w:pPr>
        <w:pStyle w:val="a6"/>
        <w:spacing w:line="276" w:lineRule="auto"/>
        <w:ind w:right="0" w:firstLine="709"/>
        <w:rPr>
          <w:szCs w:val="24"/>
        </w:rPr>
      </w:pPr>
    </w:p>
    <w:p w:rsidR="00967BC2" w:rsidRPr="00404F29" w:rsidRDefault="00967BC2" w:rsidP="0066235B">
      <w:pPr>
        <w:pStyle w:val="a6"/>
        <w:spacing w:line="276" w:lineRule="auto"/>
        <w:ind w:right="0" w:firstLine="709"/>
        <w:rPr>
          <w:szCs w:val="24"/>
        </w:rPr>
      </w:pPr>
      <w:r w:rsidRPr="00404F29">
        <w:rPr>
          <w:szCs w:val="24"/>
        </w:rPr>
        <w:t>Размещение лесосек сплошных рубок в квартале или на лесном участке, отводимых в рубку в разные годы (примыкание), осуществляется с учетом срока (числа лет), по истечении которого проводится рубка на непосредственно примыкающей лесосеке. Размещение лесосек в смежных кварталах (через просеку) производится с соблюдением установленных сроков примыкания, как по длинной, так и по короткой стороне лесосек. Во всех лесах устанавлив</w:t>
      </w:r>
      <w:r w:rsidRPr="00404F29">
        <w:rPr>
          <w:szCs w:val="24"/>
        </w:rPr>
        <w:t>а</w:t>
      </w:r>
      <w:r w:rsidRPr="00404F29">
        <w:rPr>
          <w:szCs w:val="24"/>
        </w:rPr>
        <w:t>ется непосредственное примыкание лесосек сплошных рубок, как по короткой, так и по длинной стороне, а в лесах, произрастающих в поймах рек, - чересполосное примыкание л</w:t>
      </w:r>
      <w:r w:rsidRPr="00404F29">
        <w:rPr>
          <w:szCs w:val="24"/>
        </w:rPr>
        <w:t>е</w:t>
      </w:r>
      <w:r w:rsidRPr="00404F29">
        <w:rPr>
          <w:szCs w:val="24"/>
        </w:rPr>
        <w:t>сосек.</w:t>
      </w:r>
    </w:p>
    <w:p w:rsidR="00967BC2" w:rsidRPr="00404F29" w:rsidRDefault="00967BC2" w:rsidP="0066235B">
      <w:pPr>
        <w:pStyle w:val="a6"/>
        <w:spacing w:line="276" w:lineRule="auto"/>
        <w:ind w:right="0" w:firstLine="709"/>
        <w:rPr>
          <w:szCs w:val="24"/>
        </w:rPr>
      </w:pPr>
      <w:r w:rsidRPr="00404F29">
        <w:rPr>
          <w:szCs w:val="24"/>
        </w:rPr>
        <w:t xml:space="preserve">При непосредственном примыкании очередная лесосека вырубается с учетом срока примыкания следом за предыдущей лесосекой. </w:t>
      </w:r>
      <w:bookmarkStart w:id="63" w:name="p172"/>
      <w:bookmarkEnd w:id="63"/>
      <w:r w:rsidRPr="00404F29">
        <w:rPr>
          <w:szCs w:val="24"/>
        </w:rPr>
        <w:t>При чересполосном примыкании очередная лесосека размещается через полосу леса шириной, равной ширине лесосек.</w:t>
      </w:r>
    </w:p>
    <w:p w:rsidR="00967BC2" w:rsidRPr="00404F29" w:rsidRDefault="00967BC2" w:rsidP="0066235B">
      <w:pPr>
        <w:pStyle w:val="a6"/>
        <w:spacing w:line="276" w:lineRule="auto"/>
        <w:ind w:right="0" w:firstLine="709"/>
        <w:rPr>
          <w:szCs w:val="24"/>
        </w:rPr>
      </w:pPr>
      <w:bookmarkStart w:id="64" w:name="p173"/>
      <w:bookmarkEnd w:id="64"/>
      <w:r w:rsidRPr="00404F29">
        <w:rPr>
          <w:szCs w:val="24"/>
        </w:rPr>
        <w:t>Срок примыкания лесосек устанавливается, не считая года рубки, с учетом периоди</w:t>
      </w:r>
      <w:r w:rsidRPr="00404F29">
        <w:rPr>
          <w:szCs w:val="24"/>
        </w:rPr>
        <w:t>ч</w:t>
      </w:r>
      <w:r w:rsidRPr="00404F29">
        <w:rPr>
          <w:szCs w:val="24"/>
        </w:rPr>
        <w:t>ности плодоношения древесных пород, обеспечения их успешного естественного лесово</w:t>
      </w:r>
      <w:r w:rsidRPr="00404F29">
        <w:rPr>
          <w:szCs w:val="24"/>
        </w:rPr>
        <w:t>с</w:t>
      </w:r>
      <w:r w:rsidRPr="00404F29">
        <w:rPr>
          <w:szCs w:val="24"/>
        </w:rPr>
        <w:t>становления или условий создания лесных культур, сохранения экологических свойств л</w:t>
      </w:r>
      <w:r w:rsidRPr="00404F29">
        <w:rPr>
          <w:szCs w:val="24"/>
        </w:rPr>
        <w:t>е</w:t>
      </w:r>
      <w:r w:rsidRPr="00404F29">
        <w:rPr>
          <w:szCs w:val="24"/>
        </w:rPr>
        <w:t xml:space="preserve">сов. </w:t>
      </w:r>
      <w:bookmarkStart w:id="65" w:name="p174"/>
      <w:bookmarkEnd w:id="65"/>
      <w:r w:rsidRPr="00404F29">
        <w:rPr>
          <w:szCs w:val="24"/>
        </w:rPr>
        <w:t>При искусственном лесовосстановлении на лесосеке или при сохранении подроста х</w:t>
      </w:r>
      <w:r w:rsidRPr="00404F29">
        <w:rPr>
          <w:szCs w:val="24"/>
        </w:rPr>
        <w:t>о</w:t>
      </w:r>
      <w:r w:rsidRPr="00404F29">
        <w:rPr>
          <w:szCs w:val="24"/>
        </w:rPr>
        <w:t>зяйственно-ценных пород допускается установление срока примыкания по одной из сторон лесосеки 2 года.</w:t>
      </w:r>
    </w:p>
    <w:p w:rsidR="00967BC2" w:rsidRPr="00404F29" w:rsidRDefault="00967BC2" w:rsidP="0066235B">
      <w:pPr>
        <w:pStyle w:val="a6"/>
        <w:spacing w:line="276" w:lineRule="auto"/>
        <w:ind w:right="0" w:firstLine="709"/>
        <w:rPr>
          <w:szCs w:val="24"/>
        </w:rPr>
      </w:pPr>
      <w:bookmarkStart w:id="66" w:name="p175"/>
      <w:bookmarkEnd w:id="66"/>
      <w:r w:rsidRPr="00404F29">
        <w:rPr>
          <w:szCs w:val="24"/>
        </w:rPr>
        <w:t>Сроки примыкания лесосек выборочных рубок спелых, перестойных лесных насажд</w:t>
      </w:r>
      <w:r w:rsidRPr="00404F29">
        <w:rPr>
          <w:szCs w:val="24"/>
        </w:rPr>
        <w:t>е</w:t>
      </w:r>
      <w:r w:rsidRPr="00404F29">
        <w:rPr>
          <w:szCs w:val="24"/>
        </w:rPr>
        <w:t>ний при их примыкании к лесосекам сплошных рубок спелых, перестойных лесных наса</w:t>
      </w:r>
      <w:r w:rsidRPr="00404F29">
        <w:rPr>
          <w:szCs w:val="24"/>
        </w:rPr>
        <w:t>ж</w:t>
      </w:r>
      <w:r w:rsidRPr="00404F29">
        <w:rPr>
          <w:szCs w:val="24"/>
        </w:rPr>
        <w:t>дений устанавливаются такие же, как и для сплошных рубок спелых, перестойных лесных насаждений.</w:t>
      </w:r>
    </w:p>
    <w:p w:rsidR="00967BC2" w:rsidRPr="00404F29" w:rsidRDefault="00967BC2" w:rsidP="0066235B">
      <w:pPr>
        <w:pStyle w:val="a6"/>
        <w:spacing w:line="276" w:lineRule="auto"/>
        <w:ind w:right="0" w:firstLine="709"/>
        <w:rPr>
          <w:szCs w:val="24"/>
        </w:rPr>
      </w:pPr>
      <w:r w:rsidRPr="00404F29">
        <w:rPr>
          <w:szCs w:val="24"/>
        </w:rPr>
        <w:t>Направление рубки характеризуется направлением, в котором каждая последующая лесосека примыкает к предыдущей лесосеке. Размещение лесосек при проведении сплошных рубок осуществляется длинной стороной перпендикулярно направлению преобладающих или вредно действующих ветров.</w:t>
      </w:r>
    </w:p>
    <w:p w:rsidR="00967BC2" w:rsidRPr="00404F29" w:rsidRDefault="00967BC2" w:rsidP="0066235B">
      <w:pPr>
        <w:pStyle w:val="a6"/>
        <w:spacing w:line="276" w:lineRule="auto"/>
        <w:ind w:right="0" w:firstLine="709"/>
        <w:rPr>
          <w:szCs w:val="24"/>
        </w:rPr>
      </w:pPr>
      <w:bookmarkStart w:id="67" w:name="p166"/>
      <w:bookmarkStart w:id="68" w:name="p167"/>
      <w:bookmarkEnd w:id="67"/>
      <w:bookmarkEnd w:id="68"/>
      <w:r w:rsidRPr="00404F29">
        <w:rPr>
          <w:szCs w:val="24"/>
        </w:rPr>
        <w:t>В горных лесах направление рубки устанавливается вниз по склону, а рубка в пред</w:t>
      </w:r>
      <w:r w:rsidRPr="00404F29">
        <w:rPr>
          <w:szCs w:val="24"/>
        </w:rPr>
        <w:t>е</w:t>
      </w:r>
      <w:r w:rsidRPr="00404F29">
        <w:rPr>
          <w:szCs w:val="24"/>
        </w:rPr>
        <w:t xml:space="preserve">лах лесосеки ведется вверх по склону. </w:t>
      </w:r>
      <w:bookmarkStart w:id="69" w:name="p168"/>
      <w:bookmarkStart w:id="70" w:name="p169"/>
      <w:bookmarkEnd w:id="69"/>
      <w:bookmarkEnd w:id="70"/>
      <w:r w:rsidRPr="00404F29">
        <w:rPr>
          <w:szCs w:val="24"/>
        </w:rPr>
        <w:t>В лесах, произрастающих в поймах рек, направление рубки устанавливается противоположным направлению течения реки.</w:t>
      </w:r>
    </w:p>
    <w:p w:rsidR="00967BC2" w:rsidRPr="00404F29" w:rsidRDefault="00967BC2" w:rsidP="0066235B">
      <w:pPr>
        <w:pStyle w:val="a6"/>
        <w:spacing w:line="276" w:lineRule="auto"/>
        <w:ind w:right="0" w:firstLine="709"/>
        <w:rPr>
          <w:szCs w:val="24"/>
        </w:rPr>
      </w:pPr>
      <w:r w:rsidRPr="00404F29">
        <w:rPr>
          <w:szCs w:val="24"/>
        </w:rPr>
        <w:t xml:space="preserve">В таблице </w:t>
      </w:r>
      <w:r w:rsidR="00C45429" w:rsidRPr="00404F29">
        <w:rPr>
          <w:szCs w:val="24"/>
        </w:rPr>
        <w:t>2.1.7.1</w:t>
      </w:r>
      <w:r w:rsidRPr="00404F29">
        <w:rPr>
          <w:szCs w:val="24"/>
        </w:rPr>
        <w:t xml:space="preserve"> определены сроки примыкания для сплошных рубок в эксплуатац</w:t>
      </w:r>
      <w:r w:rsidRPr="00404F29">
        <w:rPr>
          <w:szCs w:val="24"/>
        </w:rPr>
        <w:t>и</w:t>
      </w:r>
      <w:r w:rsidRPr="00404F29">
        <w:rPr>
          <w:szCs w:val="24"/>
        </w:rPr>
        <w:t xml:space="preserve">онных лесах  </w:t>
      </w:r>
      <w:r w:rsidR="0017464B" w:rsidRPr="00404F29">
        <w:rPr>
          <w:szCs w:val="24"/>
        </w:rPr>
        <w:t>Виндрейского территориального лесничества</w:t>
      </w:r>
      <w:r w:rsidRPr="00404F29">
        <w:rPr>
          <w:szCs w:val="24"/>
        </w:rPr>
        <w:t xml:space="preserve">. </w:t>
      </w:r>
    </w:p>
    <w:p w:rsidR="00967BC2" w:rsidRPr="00404F29" w:rsidRDefault="00391B27" w:rsidP="00C45429">
      <w:pPr>
        <w:spacing w:line="276" w:lineRule="auto"/>
        <w:jc w:val="both"/>
        <w:rPr>
          <w:color w:val="000000"/>
        </w:rPr>
      </w:pPr>
      <w:r w:rsidRPr="00404F29">
        <w:rPr>
          <w:color w:val="000000"/>
        </w:rPr>
        <w:lastRenderedPageBreak/>
        <w:t xml:space="preserve">Таблица </w:t>
      </w:r>
      <w:r w:rsidR="00C45429" w:rsidRPr="00404F29">
        <w:rPr>
          <w:color w:val="000000"/>
        </w:rPr>
        <w:t xml:space="preserve">2.1.7.1 - </w:t>
      </w:r>
      <w:r w:rsidR="00C45429" w:rsidRPr="00404F29">
        <w:t>Сроки примыкания для сплошных рубок в эксплуатационных лесах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81"/>
        <w:gridCol w:w="3573"/>
      </w:tblGrid>
      <w:tr w:rsidR="00967BC2" w:rsidRPr="00404F29" w:rsidTr="002E3B3A">
        <w:trPr>
          <w:cantSplit/>
          <w:trHeight w:val="286"/>
          <w:tblHeader/>
        </w:trPr>
        <w:tc>
          <w:tcPr>
            <w:tcW w:w="3187" w:type="pct"/>
            <w:vMerge w:val="restart"/>
            <w:vAlign w:val="center"/>
          </w:tcPr>
          <w:p w:rsidR="00967BC2" w:rsidRPr="00404F29" w:rsidRDefault="00967BC2" w:rsidP="00C45429">
            <w:pPr>
              <w:pStyle w:val="u"/>
              <w:shd w:val="clear" w:color="auto" w:fill="FFFFFF"/>
              <w:spacing w:line="276" w:lineRule="auto"/>
              <w:jc w:val="center"/>
              <w:rPr>
                <w:sz w:val="24"/>
                <w:szCs w:val="24"/>
              </w:rPr>
            </w:pPr>
            <w:r w:rsidRPr="00404F29">
              <w:rPr>
                <w:sz w:val="24"/>
                <w:szCs w:val="24"/>
              </w:rPr>
              <w:t>Порода</w:t>
            </w:r>
          </w:p>
        </w:tc>
        <w:tc>
          <w:tcPr>
            <w:tcW w:w="1813" w:type="pct"/>
            <w:vAlign w:val="center"/>
          </w:tcPr>
          <w:p w:rsidR="00967BC2" w:rsidRPr="00404F29" w:rsidRDefault="00967BC2" w:rsidP="00C45429">
            <w:pPr>
              <w:pStyle w:val="u"/>
              <w:shd w:val="clear" w:color="auto" w:fill="FFFFFF"/>
              <w:spacing w:line="276" w:lineRule="auto"/>
              <w:ind w:firstLine="0"/>
              <w:jc w:val="center"/>
              <w:rPr>
                <w:sz w:val="24"/>
                <w:szCs w:val="24"/>
              </w:rPr>
            </w:pPr>
            <w:r w:rsidRPr="00404F29">
              <w:rPr>
                <w:sz w:val="24"/>
                <w:szCs w:val="24"/>
              </w:rPr>
              <w:t>Сроки примыкания, лет</w:t>
            </w:r>
          </w:p>
        </w:tc>
      </w:tr>
      <w:tr w:rsidR="009C7C45" w:rsidRPr="00404F29" w:rsidTr="002E3B3A">
        <w:trPr>
          <w:cantSplit/>
          <w:trHeight w:val="239"/>
          <w:tblHeader/>
        </w:trPr>
        <w:tc>
          <w:tcPr>
            <w:tcW w:w="3187" w:type="pct"/>
            <w:vMerge/>
            <w:tcBorders>
              <w:bottom w:val="single" w:sz="4" w:space="0" w:color="auto"/>
            </w:tcBorders>
            <w:vAlign w:val="center"/>
          </w:tcPr>
          <w:p w:rsidR="009C7C45" w:rsidRPr="00404F29" w:rsidRDefault="009C7C45" w:rsidP="00C45429">
            <w:pPr>
              <w:pStyle w:val="u"/>
              <w:shd w:val="clear" w:color="auto" w:fill="FFFFFF"/>
              <w:spacing w:line="276" w:lineRule="auto"/>
              <w:jc w:val="center"/>
              <w:rPr>
                <w:sz w:val="24"/>
                <w:szCs w:val="24"/>
              </w:rPr>
            </w:pPr>
          </w:p>
        </w:tc>
        <w:tc>
          <w:tcPr>
            <w:tcW w:w="1813" w:type="pct"/>
            <w:tcBorders>
              <w:bottom w:val="single" w:sz="4" w:space="0" w:color="auto"/>
            </w:tcBorders>
            <w:vAlign w:val="center"/>
          </w:tcPr>
          <w:p w:rsidR="009C7C45" w:rsidRPr="00404F29" w:rsidRDefault="009C7C45" w:rsidP="00C45429">
            <w:pPr>
              <w:pStyle w:val="u"/>
              <w:shd w:val="clear" w:color="auto" w:fill="FFFFFF"/>
              <w:spacing w:line="276" w:lineRule="auto"/>
              <w:ind w:firstLine="12"/>
              <w:jc w:val="center"/>
              <w:rPr>
                <w:sz w:val="24"/>
                <w:szCs w:val="24"/>
              </w:rPr>
            </w:pPr>
            <w:r w:rsidRPr="00404F29">
              <w:rPr>
                <w:sz w:val="24"/>
                <w:szCs w:val="24"/>
              </w:rPr>
              <w:t>Хвойно-широколиственный район европейской части РФ</w:t>
            </w:r>
          </w:p>
        </w:tc>
      </w:tr>
      <w:tr w:rsidR="00967BC2" w:rsidRPr="00404F29" w:rsidTr="002E3B3A">
        <w:trPr>
          <w:trHeight w:val="244"/>
        </w:trPr>
        <w:tc>
          <w:tcPr>
            <w:tcW w:w="3187" w:type="pct"/>
            <w:tcBorders>
              <w:top w:val="nil"/>
            </w:tcBorders>
          </w:tcPr>
          <w:p w:rsidR="00967BC2" w:rsidRPr="00404F29" w:rsidRDefault="00967BC2" w:rsidP="004431FE">
            <w:pPr>
              <w:pStyle w:val="u"/>
              <w:shd w:val="clear" w:color="auto" w:fill="FFFFFF"/>
              <w:spacing w:line="276" w:lineRule="auto"/>
              <w:ind w:firstLine="11"/>
              <w:rPr>
                <w:sz w:val="24"/>
                <w:szCs w:val="24"/>
              </w:rPr>
            </w:pPr>
            <w:r w:rsidRPr="00404F29">
              <w:rPr>
                <w:sz w:val="24"/>
                <w:szCs w:val="24"/>
              </w:rPr>
              <w:t>Сосна, лиственница</w:t>
            </w:r>
          </w:p>
        </w:tc>
        <w:tc>
          <w:tcPr>
            <w:tcW w:w="1813" w:type="pct"/>
            <w:tcBorders>
              <w:top w:val="nil"/>
            </w:tcBorders>
            <w:vAlign w:val="center"/>
          </w:tcPr>
          <w:p w:rsidR="00967BC2" w:rsidRPr="00404F29" w:rsidRDefault="009C7C45" w:rsidP="004431FE">
            <w:pPr>
              <w:pStyle w:val="u"/>
              <w:shd w:val="clear" w:color="auto" w:fill="FFFFFF"/>
              <w:spacing w:line="276" w:lineRule="auto"/>
              <w:ind w:firstLine="0"/>
              <w:jc w:val="center"/>
              <w:rPr>
                <w:sz w:val="24"/>
                <w:szCs w:val="24"/>
              </w:rPr>
            </w:pPr>
            <w:r w:rsidRPr="00404F29">
              <w:rPr>
                <w:sz w:val="24"/>
                <w:szCs w:val="24"/>
              </w:rPr>
              <w:t>4</w:t>
            </w:r>
          </w:p>
        </w:tc>
      </w:tr>
      <w:tr w:rsidR="00967BC2" w:rsidRPr="00404F29" w:rsidTr="002E3B3A">
        <w:trPr>
          <w:trHeight w:val="173"/>
        </w:trPr>
        <w:tc>
          <w:tcPr>
            <w:tcW w:w="3187" w:type="pct"/>
          </w:tcPr>
          <w:p w:rsidR="00967BC2" w:rsidRPr="00404F29" w:rsidRDefault="00967BC2" w:rsidP="004431FE">
            <w:pPr>
              <w:pStyle w:val="u"/>
              <w:shd w:val="clear" w:color="auto" w:fill="FFFFFF"/>
              <w:spacing w:line="276" w:lineRule="auto"/>
              <w:ind w:firstLine="11"/>
              <w:rPr>
                <w:sz w:val="24"/>
                <w:szCs w:val="24"/>
              </w:rPr>
            </w:pPr>
            <w:r w:rsidRPr="00404F29">
              <w:rPr>
                <w:sz w:val="24"/>
                <w:szCs w:val="24"/>
              </w:rPr>
              <w:t>Ель, пихта</w:t>
            </w:r>
          </w:p>
        </w:tc>
        <w:tc>
          <w:tcPr>
            <w:tcW w:w="1813" w:type="pct"/>
            <w:vAlign w:val="center"/>
          </w:tcPr>
          <w:p w:rsidR="00967BC2" w:rsidRPr="00404F29" w:rsidRDefault="009C7C45" w:rsidP="004431FE">
            <w:pPr>
              <w:pStyle w:val="u"/>
              <w:shd w:val="clear" w:color="auto" w:fill="FFFFFF"/>
              <w:spacing w:line="276" w:lineRule="auto"/>
              <w:ind w:firstLine="0"/>
              <w:jc w:val="center"/>
              <w:rPr>
                <w:sz w:val="24"/>
                <w:szCs w:val="24"/>
              </w:rPr>
            </w:pPr>
            <w:r w:rsidRPr="00404F29">
              <w:rPr>
                <w:sz w:val="24"/>
                <w:szCs w:val="24"/>
              </w:rPr>
              <w:t>3</w:t>
            </w:r>
          </w:p>
        </w:tc>
      </w:tr>
      <w:tr w:rsidR="00967BC2" w:rsidRPr="00404F29" w:rsidTr="002E3B3A">
        <w:trPr>
          <w:trHeight w:val="284"/>
        </w:trPr>
        <w:tc>
          <w:tcPr>
            <w:tcW w:w="3187" w:type="pct"/>
          </w:tcPr>
          <w:p w:rsidR="00967BC2" w:rsidRPr="00404F29" w:rsidRDefault="00967BC2" w:rsidP="004431FE">
            <w:pPr>
              <w:pStyle w:val="u"/>
              <w:shd w:val="clear" w:color="auto" w:fill="FFFFFF"/>
              <w:spacing w:line="276" w:lineRule="auto"/>
              <w:ind w:firstLine="11"/>
              <w:rPr>
                <w:sz w:val="24"/>
                <w:szCs w:val="24"/>
              </w:rPr>
            </w:pPr>
            <w:r w:rsidRPr="00404F29">
              <w:rPr>
                <w:sz w:val="24"/>
                <w:szCs w:val="24"/>
              </w:rPr>
              <w:t>Дуб семенной</w:t>
            </w:r>
          </w:p>
        </w:tc>
        <w:tc>
          <w:tcPr>
            <w:tcW w:w="1813" w:type="pct"/>
            <w:vAlign w:val="center"/>
          </w:tcPr>
          <w:p w:rsidR="00967BC2" w:rsidRPr="00404F29" w:rsidRDefault="009C7C45" w:rsidP="004431FE">
            <w:pPr>
              <w:pStyle w:val="u"/>
              <w:shd w:val="clear" w:color="auto" w:fill="FFFFFF"/>
              <w:spacing w:line="276" w:lineRule="auto"/>
              <w:ind w:firstLine="0"/>
              <w:jc w:val="center"/>
              <w:rPr>
                <w:sz w:val="24"/>
                <w:szCs w:val="24"/>
              </w:rPr>
            </w:pPr>
            <w:r w:rsidRPr="00404F29">
              <w:rPr>
                <w:sz w:val="24"/>
                <w:szCs w:val="24"/>
              </w:rPr>
              <w:t>4</w:t>
            </w:r>
          </w:p>
        </w:tc>
      </w:tr>
      <w:tr w:rsidR="00967BC2" w:rsidRPr="00404F29" w:rsidTr="002E3B3A">
        <w:trPr>
          <w:trHeight w:val="173"/>
        </w:trPr>
        <w:tc>
          <w:tcPr>
            <w:tcW w:w="3187" w:type="pct"/>
          </w:tcPr>
          <w:p w:rsidR="00967BC2" w:rsidRPr="00404F29" w:rsidRDefault="00967BC2" w:rsidP="004431FE">
            <w:pPr>
              <w:pStyle w:val="u"/>
              <w:shd w:val="clear" w:color="auto" w:fill="FFFFFF"/>
              <w:spacing w:line="276" w:lineRule="auto"/>
              <w:ind w:firstLine="11"/>
              <w:rPr>
                <w:sz w:val="24"/>
                <w:szCs w:val="24"/>
              </w:rPr>
            </w:pPr>
            <w:r w:rsidRPr="00404F29">
              <w:rPr>
                <w:sz w:val="24"/>
                <w:szCs w:val="24"/>
              </w:rPr>
              <w:t xml:space="preserve">Дуб порослевой, другие твёрдолиственные </w:t>
            </w:r>
          </w:p>
        </w:tc>
        <w:tc>
          <w:tcPr>
            <w:tcW w:w="1813" w:type="pct"/>
            <w:vAlign w:val="center"/>
          </w:tcPr>
          <w:p w:rsidR="00967BC2" w:rsidRPr="00404F29" w:rsidRDefault="009C7C45" w:rsidP="004431FE">
            <w:pPr>
              <w:pStyle w:val="u"/>
              <w:shd w:val="clear" w:color="auto" w:fill="FFFFFF"/>
              <w:spacing w:line="276" w:lineRule="auto"/>
              <w:ind w:firstLine="0"/>
              <w:jc w:val="center"/>
              <w:rPr>
                <w:sz w:val="24"/>
                <w:szCs w:val="24"/>
              </w:rPr>
            </w:pPr>
            <w:r w:rsidRPr="00404F29">
              <w:rPr>
                <w:sz w:val="24"/>
                <w:szCs w:val="24"/>
              </w:rPr>
              <w:t>4</w:t>
            </w:r>
          </w:p>
        </w:tc>
      </w:tr>
      <w:tr w:rsidR="00967BC2" w:rsidRPr="00404F29" w:rsidTr="002E3B3A">
        <w:trPr>
          <w:trHeight w:val="274"/>
        </w:trPr>
        <w:tc>
          <w:tcPr>
            <w:tcW w:w="3187" w:type="pct"/>
          </w:tcPr>
          <w:p w:rsidR="00967BC2" w:rsidRPr="00404F29" w:rsidRDefault="00967BC2" w:rsidP="004431FE">
            <w:pPr>
              <w:pStyle w:val="u"/>
              <w:shd w:val="clear" w:color="auto" w:fill="FFFFFF"/>
              <w:spacing w:line="276" w:lineRule="auto"/>
              <w:ind w:firstLine="12"/>
              <w:rPr>
                <w:sz w:val="24"/>
                <w:szCs w:val="24"/>
              </w:rPr>
            </w:pPr>
            <w:r w:rsidRPr="00404F29">
              <w:rPr>
                <w:sz w:val="24"/>
                <w:szCs w:val="24"/>
              </w:rPr>
              <w:t xml:space="preserve">Мягколиственные </w:t>
            </w:r>
          </w:p>
        </w:tc>
        <w:tc>
          <w:tcPr>
            <w:tcW w:w="1813" w:type="pct"/>
            <w:vAlign w:val="center"/>
          </w:tcPr>
          <w:p w:rsidR="00967BC2" w:rsidRPr="00404F29" w:rsidRDefault="009C7C45" w:rsidP="004431FE">
            <w:pPr>
              <w:pStyle w:val="u"/>
              <w:shd w:val="clear" w:color="auto" w:fill="FFFFFF"/>
              <w:spacing w:line="276" w:lineRule="auto"/>
              <w:ind w:firstLine="0"/>
              <w:jc w:val="center"/>
              <w:rPr>
                <w:sz w:val="24"/>
                <w:szCs w:val="24"/>
              </w:rPr>
            </w:pPr>
            <w:r w:rsidRPr="00404F29">
              <w:rPr>
                <w:sz w:val="24"/>
                <w:szCs w:val="24"/>
              </w:rPr>
              <w:t>2</w:t>
            </w:r>
          </w:p>
        </w:tc>
      </w:tr>
    </w:tbl>
    <w:p w:rsidR="002E3B3A" w:rsidRDefault="002E3B3A" w:rsidP="0066235B">
      <w:pPr>
        <w:pStyle w:val="u"/>
        <w:shd w:val="clear" w:color="auto" w:fill="FFFFFF"/>
        <w:spacing w:line="276" w:lineRule="auto"/>
        <w:ind w:firstLine="709"/>
        <w:rPr>
          <w:sz w:val="24"/>
          <w:szCs w:val="24"/>
        </w:rPr>
      </w:pPr>
      <w:bookmarkStart w:id="71" w:name="p66"/>
      <w:bookmarkEnd w:id="71"/>
    </w:p>
    <w:p w:rsidR="002E3B3A" w:rsidRDefault="002E3B3A" w:rsidP="0066235B">
      <w:pPr>
        <w:pStyle w:val="u"/>
        <w:shd w:val="clear" w:color="auto" w:fill="FFFFFF"/>
        <w:spacing w:line="276" w:lineRule="auto"/>
        <w:ind w:firstLine="709"/>
        <w:rPr>
          <w:sz w:val="24"/>
          <w:szCs w:val="24"/>
        </w:rPr>
      </w:pPr>
    </w:p>
    <w:p w:rsidR="00967BC2" w:rsidRPr="00404F29" w:rsidRDefault="003B70A6" w:rsidP="0066235B">
      <w:pPr>
        <w:pStyle w:val="u"/>
        <w:shd w:val="clear" w:color="auto" w:fill="FFFFFF"/>
        <w:spacing w:line="276" w:lineRule="auto"/>
        <w:ind w:firstLine="709"/>
        <w:rPr>
          <w:b/>
          <w:sz w:val="24"/>
          <w:szCs w:val="24"/>
        </w:rPr>
      </w:pPr>
      <w:r w:rsidRPr="00404F29">
        <w:rPr>
          <w:b/>
          <w:sz w:val="24"/>
          <w:szCs w:val="24"/>
        </w:rPr>
        <w:t>2.1.8 Количество зарубов</w:t>
      </w:r>
    </w:p>
    <w:p w:rsidR="002E3B3A" w:rsidRDefault="002E3B3A" w:rsidP="0066235B">
      <w:pPr>
        <w:pStyle w:val="a6"/>
        <w:spacing w:line="276" w:lineRule="auto"/>
        <w:ind w:right="0" w:firstLine="709"/>
        <w:rPr>
          <w:szCs w:val="24"/>
        </w:rPr>
      </w:pPr>
    </w:p>
    <w:p w:rsidR="00967BC2" w:rsidRPr="00404F29" w:rsidRDefault="00967BC2" w:rsidP="0066235B">
      <w:pPr>
        <w:pStyle w:val="a6"/>
        <w:spacing w:line="276" w:lineRule="auto"/>
        <w:ind w:right="0" w:firstLine="709"/>
        <w:rPr>
          <w:szCs w:val="24"/>
        </w:rPr>
      </w:pPr>
      <w:r w:rsidRPr="00404F29">
        <w:rPr>
          <w:szCs w:val="24"/>
        </w:rPr>
        <w:t>Лесосеки одного года рубки (зарубы) размещаются в установленном порядке на опр</w:t>
      </w:r>
      <w:r w:rsidRPr="00404F29">
        <w:rPr>
          <w:szCs w:val="24"/>
        </w:rPr>
        <w:t>е</w:t>
      </w:r>
      <w:r w:rsidRPr="00404F29">
        <w:rPr>
          <w:szCs w:val="24"/>
        </w:rPr>
        <w:t>деленном расстоянии друг от друга в зависимости от ширины лесосеки и других условий. При осуществлении сплошных рубок спелых, перестойных лесных насаждений не допуск</w:t>
      </w:r>
      <w:r w:rsidRPr="00404F29">
        <w:rPr>
          <w:szCs w:val="24"/>
        </w:rPr>
        <w:t>а</w:t>
      </w:r>
      <w:r w:rsidRPr="00404F29">
        <w:rPr>
          <w:szCs w:val="24"/>
        </w:rPr>
        <w:t xml:space="preserve">ется превышение установленного количества зарубов в расчете на </w:t>
      </w:r>
      <w:smartTag w:uri="urn:schemas-microsoft-com:office:smarttags" w:element="metricconverter">
        <w:smartTagPr>
          <w:attr w:name="ProductID" w:val="1 км"/>
        </w:smartTagPr>
        <w:r w:rsidRPr="00404F29">
          <w:rPr>
            <w:szCs w:val="24"/>
          </w:rPr>
          <w:t>1 км</w:t>
        </w:r>
      </w:smartTag>
      <w:r w:rsidRPr="00404F29">
        <w:rPr>
          <w:szCs w:val="24"/>
        </w:rPr>
        <w:t xml:space="preserve"> стороны лесного квартала, которое зависит от установленной ширины лесосек, ветроустойчивости оставля</w:t>
      </w:r>
      <w:r w:rsidRPr="00404F29">
        <w:rPr>
          <w:szCs w:val="24"/>
        </w:rPr>
        <w:t>е</w:t>
      </w:r>
      <w:r w:rsidRPr="00404F29">
        <w:rPr>
          <w:szCs w:val="24"/>
        </w:rPr>
        <w:t xml:space="preserve">мых полос леса. Для сплошных рубок количество зарубов устанавливается: при ширине (протяженности) лесосек до </w:t>
      </w:r>
      <w:smartTag w:uri="urn:schemas-microsoft-com:office:smarttags" w:element="metricconverter">
        <w:smartTagPr>
          <w:attr w:name="ProductID" w:val="50 м"/>
        </w:smartTagPr>
        <w:r w:rsidRPr="00404F29">
          <w:rPr>
            <w:szCs w:val="24"/>
          </w:rPr>
          <w:t>50 м</w:t>
        </w:r>
      </w:smartTag>
      <w:r w:rsidRPr="00404F29">
        <w:rPr>
          <w:szCs w:val="24"/>
        </w:rPr>
        <w:t xml:space="preserve"> - не более 4; при ширине (протяженности) лесосек 51 - </w:t>
      </w:r>
      <w:smartTag w:uri="urn:schemas-microsoft-com:office:smarttags" w:element="metricconverter">
        <w:smartTagPr>
          <w:attr w:name="ProductID" w:val="150 м"/>
        </w:smartTagPr>
        <w:r w:rsidRPr="00404F29">
          <w:rPr>
            <w:szCs w:val="24"/>
          </w:rPr>
          <w:t>150 м</w:t>
        </w:r>
      </w:smartTag>
      <w:r w:rsidRPr="00404F29">
        <w:rPr>
          <w:szCs w:val="24"/>
        </w:rPr>
        <w:t xml:space="preserve"> - не более 3; при ширине (протяженности) лесосек 151 - </w:t>
      </w:r>
      <w:smartTag w:uri="urn:schemas-microsoft-com:office:smarttags" w:element="metricconverter">
        <w:smartTagPr>
          <w:attr w:name="ProductID" w:val="250 м"/>
        </w:smartTagPr>
        <w:r w:rsidRPr="00404F29">
          <w:rPr>
            <w:szCs w:val="24"/>
          </w:rPr>
          <w:t>250 м</w:t>
        </w:r>
      </w:smartTag>
      <w:r w:rsidRPr="00404F29">
        <w:rPr>
          <w:szCs w:val="24"/>
        </w:rPr>
        <w:t xml:space="preserve"> - не более 2, при ширине (протяженности) лесосек свыше </w:t>
      </w:r>
      <w:smartTag w:uri="urn:schemas-microsoft-com:office:smarttags" w:element="metricconverter">
        <w:smartTagPr>
          <w:attr w:name="ProductID" w:val="250 м"/>
        </w:smartTagPr>
        <w:r w:rsidRPr="00404F29">
          <w:rPr>
            <w:szCs w:val="24"/>
          </w:rPr>
          <w:t>250 м</w:t>
        </w:r>
      </w:smartTag>
      <w:r w:rsidRPr="00404F29">
        <w:rPr>
          <w:szCs w:val="24"/>
        </w:rPr>
        <w:t xml:space="preserve"> - 1. </w:t>
      </w:r>
      <w:bookmarkStart w:id="72" w:name="p164"/>
      <w:bookmarkEnd w:id="72"/>
      <w:r w:rsidRPr="00404F29">
        <w:rPr>
          <w:szCs w:val="24"/>
        </w:rPr>
        <w:t>Между зарубами оставляются участки леса, ра</w:t>
      </w:r>
      <w:r w:rsidRPr="00404F29">
        <w:rPr>
          <w:szCs w:val="24"/>
        </w:rPr>
        <w:t>в</w:t>
      </w:r>
      <w:r w:rsidRPr="00404F29">
        <w:rPr>
          <w:szCs w:val="24"/>
        </w:rPr>
        <w:t>ные ширине лесосек, установленной для этих насаждений.</w:t>
      </w:r>
    </w:p>
    <w:p w:rsidR="003B70A6" w:rsidRPr="009B1209" w:rsidRDefault="003B70A6" w:rsidP="0066235B">
      <w:pPr>
        <w:pStyle w:val="ConsPlusNormal"/>
        <w:spacing w:line="276" w:lineRule="auto"/>
        <w:ind w:firstLine="709"/>
        <w:jc w:val="both"/>
        <w:rPr>
          <w:rFonts w:ascii="Times New Roman" w:hAnsi="Times New Roman" w:cs="Times New Roman"/>
          <w:bCs/>
          <w:color w:val="000000"/>
          <w:sz w:val="24"/>
          <w:szCs w:val="24"/>
        </w:rPr>
      </w:pPr>
      <w:bookmarkStart w:id="73" w:name="p67"/>
      <w:bookmarkEnd w:id="73"/>
    </w:p>
    <w:p w:rsidR="00967BC2" w:rsidRPr="009B1209" w:rsidRDefault="00967BC2" w:rsidP="0066235B">
      <w:pPr>
        <w:pStyle w:val="ConsPlusNormal"/>
        <w:spacing w:line="276" w:lineRule="auto"/>
        <w:ind w:firstLine="709"/>
        <w:jc w:val="both"/>
        <w:rPr>
          <w:rFonts w:ascii="Times New Roman" w:hAnsi="Times New Roman" w:cs="Times New Roman"/>
          <w:b/>
          <w:bCs/>
          <w:color w:val="000000"/>
          <w:sz w:val="24"/>
          <w:szCs w:val="24"/>
        </w:rPr>
      </w:pPr>
      <w:r w:rsidRPr="009B1209">
        <w:rPr>
          <w:rFonts w:ascii="Times New Roman" w:hAnsi="Times New Roman" w:cs="Times New Roman"/>
          <w:b/>
          <w:bCs/>
          <w:color w:val="000000"/>
          <w:sz w:val="24"/>
          <w:szCs w:val="24"/>
        </w:rPr>
        <w:t>2.</w:t>
      </w:r>
      <w:r w:rsidR="00AB7A6F" w:rsidRPr="009B1209">
        <w:rPr>
          <w:rFonts w:ascii="Times New Roman" w:hAnsi="Times New Roman" w:cs="Times New Roman"/>
          <w:b/>
          <w:bCs/>
          <w:color w:val="000000"/>
          <w:sz w:val="24"/>
          <w:szCs w:val="24"/>
        </w:rPr>
        <w:t>1.9 Сроки повторяемости рубок</w:t>
      </w:r>
    </w:p>
    <w:p w:rsidR="002E3B3A" w:rsidRPr="009B1209" w:rsidRDefault="002E3B3A" w:rsidP="0066235B">
      <w:pPr>
        <w:pStyle w:val="ConsPlusNormal"/>
        <w:spacing w:line="276" w:lineRule="auto"/>
        <w:ind w:firstLine="709"/>
        <w:jc w:val="both"/>
        <w:rPr>
          <w:rFonts w:ascii="Times New Roman" w:hAnsi="Times New Roman" w:cs="Times New Roman"/>
          <w:bCs/>
          <w:color w:val="000000"/>
          <w:sz w:val="24"/>
          <w:szCs w:val="24"/>
        </w:rPr>
      </w:pPr>
    </w:p>
    <w:p w:rsidR="00B942AF" w:rsidRPr="009B1209" w:rsidRDefault="00B942AF" w:rsidP="0066235B">
      <w:pPr>
        <w:pStyle w:val="ConsPlusNormal"/>
        <w:spacing w:line="276" w:lineRule="auto"/>
        <w:ind w:firstLine="709"/>
        <w:jc w:val="both"/>
        <w:rPr>
          <w:rFonts w:ascii="Times New Roman" w:hAnsi="Times New Roman" w:cs="Times New Roman"/>
          <w:bCs/>
          <w:color w:val="000000"/>
          <w:sz w:val="24"/>
          <w:szCs w:val="24"/>
        </w:rPr>
      </w:pPr>
      <w:r w:rsidRPr="009B1209">
        <w:rPr>
          <w:rFonts w:ascii="Times New Roman" w:hAnsi="Times New Roman" w:cs="Times New Roman"/>
          <w:bCs/>
          <w:color w:val="000000"/>
          <w:sz w:val="24"/>
          <w:szCs w:val="24"/>
        </w:rPr>
        <w:t>Интенсивность выборочных рубок ухода за лесами не должна превышать 50 % от о</w:t>
      </w:r>
      <w:r w:rsidRPr="009B1209">
        <w:rPr>
          <w:rFonts w:ascii="Times New Roman" w:hAnsi="Times New Roman" w:cs="Times New Roman"/>
          <w:bCs/>
          <w:color w:val="000000"/>
          <w:sz w:val="24"/>
          <w:szCs w:val="24"/>
        </w:rPr>
        <w:t>б</w:t>
      </w:r>
      <w:r w:rsidRPr="009B1209">
        <w:rPr>
          <w:rFonts w:ascii="Times New Roman" w:hAnsi="Times New Roman" w:cs="Times New Roman"/>
          <w:bCs/>
          <w:color w:val="000000"/>
          <w:sz w:val="24"/>
          <w:szCs w:val="24"/>
        </w:rPr>
        <w:t>щего запаса древесины на лесосеке.</w:t>
      </w:r>
    </w:p>
    <w:p w:rsidR="00B942AF" w:rsidRPr="00404F29" w:rsidRDefault="00B942AF" w:rsidP="00571AC1">
      <w:pPr>
        <w:pStyle w:val="ConsPlusNormal"/>
        <w:spacing w:after="120" w:line="276" w:lineRule="auto"/>
        <w:ind w:firstLine="709"/>
        <w:jc w:val="both"/>
        <w:rPr>
          <w:rFonts w:ascii="Times New Roman" w:hAnsi="Times New Roman" w:cs="Times New Roman"/>
          <w:bCs/>
          <w:color w:val="000000"/>
          <w:sz w:val="24"/>
          <w:szCs w:val="24"/>
        </w:rPr>
      </w:pPr>
      <w:r w:rsidRPr="00404F29">
        <w:rPr>
          <w:rFonts w:ascii="Times New Roman" w:hAnsi="Times New Roman" w:cs="Times New Roman"/>
          <w:color w:val="000000"/>
          <w:sz w:val="24"/>
          <w:szCs w:val="24"/>
        </w:rPr>
        <w:t>Интенсивность выборочных санитарных рубок определяется в зависимости от степ</w:t>
      </w:r>
      <w:r w:rsidRPr="00404F29">
        <w:rPr>
          <w:rFonts w:ascii="Times New Roman" w:hAnsi="Times New Roman" w:cs="Times New Roman"/>
          <w:color w:val="000000"/>
          <w:sz w:val="24"/>
          <w:szCs w:val="24"/>
        </w:rPr>
        <w:t>е</w:t>
      </w:r>
      <w:r w:rsidRPr="00404F29">
        <w:rPr>
          <w:rFonts w:ascii="Times New Roman" w:hAnsi="Times New Roman" w:cs="Times New Roman"/>
          <w:color w:val="000000"/>
          <w:sz w:val="24"/>
          <w:szCs w:val="24"/>
        </w:rPr>
        <w:t>ни повреждения лесных насаждений и не должна превышать 70 процентов. При необходим</w:t>
      </w:r>
      <w:r w:rsidRPr="00404F29">
        <w:rPr>
          <w:rFonts w:ascii="Times New Roman" w:hAnsi="Times New Roman" w:cs="Times New Roman"/>
          <w:color w:val="000000"/>
          <w:sz w:val="24"/>
          <w:szCs w:val="24"/>
        </w:rPr>
        <w:t>о</w:t>
      </w:r>
      <w:r w:rsidRPr="00404F29">
        <w:rPr>
          <w:rFonts w:ascii="Times New Roman" w:hAnsi="Times New Roman" w:cs="Times New Roman"/>
          <w:color w:val="000000"/>
          <w:sz w:val="24"/>
          <w:szCs w:val="24"/>
        </w:rPr>
        <w:t>сти вырубки лесных насаждений более 70 процентов от общего объема древесины назнач</w:t>
      </w:r>
      <w:r w:rsidRPr="00404F29">
        <w:rPr>
          <w:rFonts w:ascii="Times New Roman" w:hAnsi="Times New Roman" w:cs="Times New Roman"/>
          <w:color w:val="000000"/>
          <w:sz w:val="24"/>
          <w:szCs w:val="24"/>
        </w:rPr>
        <w:t>а</w:t>
      </w:r>
      <w:r w:rsidRPr="00404F29">
        <w:rPr>
          <w:rFonts w:ascii="Times New Roman" w:hAnsi="Times New Roman" w:cs="Times New Roman"/>
          <w:color w:val="000000"/>
          <w:sz w:val="24"/>
          <w:szCs w:val="24"/>
        </w:rPr>
        <w:t xml:space="preserve">ются сплошные санитарные рубки. </w:t>
      </w:r>
    </w:p>
    <w:p w:rsidR="00967BC2" w:rsidRPr="00404F29" w:rsidRDefault="00967BC2" w:rsidP="00571AC1">
      <w:pPr>
        <w:pStyle w:val="a6"/>
        <w:spacing w:line="276" w:lineRule="auto"/>
        <w:ind w:right="0" w:firstLine="709"/>
        <w:rPr>
          <w:szCs w:val="24"/>
        </w:rPr>
      </w:pPr>
      <w:r w:rsidRPr="00404F29">
        <w:rPr>
          <w:szCs w:val="24"/>
        </w:rPr>
        <w:t>При равномерно-постепенных рубках древостой вырубается на лесосеке в несколько приемов путем равномерного разреживания одновозрастных древостоев.</w:t>
      </w:r>
    </w:p>
    <w:p w:rsidR="00967BC2" w:rsidRPr="00404F29" w:rsidRDefault="00967BC2" w:rsidP="00571AC1">
      <w:pPr>
        <w:pStyle w:val="a6"/>
        <w:spacing w:line="276" w:lineRule="auto"/>
        <w:ind w:right="0" w:firstLine="709"/>
        <w:rPr>
          <w:szCs w:val="24"/>
        </w:rPr>
      </w:pPr>
      <w:r w:rsidRPr="00404F29">
        <w:rPr>
          <w:szCs w:val="24"/>
        </w:rPr>
        <w:t>При группово-постепенных (котловинных) рубках древостой вырубается  группами (котловинами) за 3 - 5 приемов, проводимых в течение 30 - 40 лет.</w:t>
      </w:r>
    </w:p>
    <w:p w:rsidR="00967BC2" w:rsidRPr="00404F29" w:rsidRDefault="00967BC2" w:rsidP="00571AC1">
      <w:pPr>
        <w:pStyle w:val="a6"/>
        <w:spacing w:line="276" w:lineRule="auto"/>
        <w:ind w:right="0" w:firstLine="709"/>
        <w:rPr>
          <w:szCs w:val="24"/>
        </w:rPr>
      </w:pPr>
      <w:r w:rsidRPr="00404F29">
        <w:rPr>
          <w:szCs w:val="24"/>
        </w:rPr>
        <w:t xml:space="preserve">Длительно-постепенные рубки проводятся в разновозрастных насаждениях в два приема с периодом повторения  через 30 - 40 лет. </w:t>
      </w:r>
    </w:p>
    <w:p w:rsidR="00967BC2" w:rsidRPr="00404F29" w:rsidRDefault="00967BC2" w:rsidP="00571AC1">
      <w:pPr>
        <w:pStyle w:val="a6"/>
        <w:spacing w:line="276" w:lineRule="auto"/>
        <w:ind w:right="0" w:firstLine="709"/>
        <w:rPr>
          <w:szCs w:val="24"/>
        </w:rPr>
      </w:pPr>
      <w:r w:rsidRPr="00404F29">
        <w:rPr>
          <w:szCs w:val="24"/>
        </w:rPr>
        <w:t>При проведении чересполосных постепенных рубок древостой вырубается в течение одного класса возраста за два - четыре приема на чередующихся в определенном порядке п</w:t>
      </w:r>
      <w:r w:rsidRPr="00404F29">
        <w:rPr>
          <w:szCs w:val="24"/>
        </w:rPr>
        <w:t>о</w:t>
      </w:r>
      <w:r w:rsidRPr="00404F29">
        <w:rPr>
          <w:szCs w:val="24"/>
        </w:rPr>
        <w:t>лосах.</w:t>
      </w:r>
    </w:p>
    <w:p w:rsidR="00967BC2" w:rsidRDefault="00967BC2" w:rsidP="009B1209">
      <w:pPr>
        <w:pStyle w:val="a6"/>
        <w:spacing w:line="276" w:lineRule="auto"/>
        <w:ind w:right="0" w:firstLine="709"/>
        <w:rPr>
          <w:szCs w:val="24"/>
        </w:rPr>
      </w:pPr>
      <w:r w:rsidRPr="00404F29">
        <w:rPr>
          <w:szCs w:val="24"/>
        </w:rPr>
        <w:t>Заключительный приём равномерно-постепенных, группово-постепенных (котлови</w:t>
      </w:r>
      <w:r w:rsidRPr="00404F29">
        <w:rPr>
          <w:szCs w:val="24"/>
        </w:rPr>
        <w:t>н</w:t>
      </w:r>
      <w:r w:rsidRPr="00404F29">
        <w:rPr>
          <w:szCs w:val="24"/>
        </w:rPr>
        <w:t>ных), чересполосных постепенных, длительно-постепенных рубок проводится только после формирования на лесосеке жизнеспособного сомкнутого молодняка, обеспечивающего фо</w:t>
      </w:r>
      <w:r w:rsidRPr="00404F29">
        <w:rPr>
          <w:szCs w:val="24"/>
        </w:rPr>
        <w:t>р</w:t>
      </w:r>
      <w:r w:rsidRPr="00404F29">
        <w:rPr>
          <w:szCs w:val="24"/>
        </w:rPr>
        <w:t>мирование лесных насаждений.</w:t>
      </w:r>
    </w:p>
    <w:p w:rsidR="003A7721" w:rsidRPr="00404F29" w:rsidRDefault="00967BC2" w:rsidP="009B1209">
      <w:pPr>
        <w:pStyle w:val="a6"/>
        <w:spacing w:line="276" w:lineRule="auto"/>
        <w:ind w:right="0" w:firstLine="709"/>
      </w:pPr>
      <w:r w:rsidRPr="00404F29">
        <w:rPr>
          <w:szCs w:val="24"/>
        </w:rPr>
        <w:lastRenderedPageBreak/>
        <w:t>В</w:t>
      </w:r>
      <w:r w:rsidR="00787584" w:rsidRPr="00404F29">
        <w:rPr>
          <w:szCs w:val="24"/>
        </w:rPr>
        <w:t xml:space="preserve"> таблице </w:t>
      </w:r>
      <w:r w:rsidR="00C45429" w:rsidRPr="00404F29">
        <w:rPr>
          <w:szCs w:val="24"/>
        </w:rPr>
        <w:t>2.1.9.1</w:t>
      </w:r>
      <w:r w:rsidR="00865E3C" w:rsidRPr="00404F29">
        <w:rPr>
          <w:szCs w:val="24"/>
        </w:rPr>
        <w:t>.</w:t>
      </w:r>
      <w:r w:rsidRPr="00404F29">
        <w:rPr>
          <w:szCs w:val="24"/>
        </w:rPr>
        <w:t xml:space="preserve">  приводятся   параметры проведения выборочных рубок.</w:t>
      </w:r>
    </w:p>
    <w:p w:rsidR="002E3B3A" w:rsidRDefault="002E3B3A" w:rsidP="009B1209">
      <w:pPr>
        <w:spacing w:after="120" w:line="276" w:lineRule="auto"/>
        <w:ind w:firstLine="709"/>
        <w:jc w:val="both"/>
        <w:rPr>
          <w:color w:val="000000"/>
        </w:rPr>
      </w:pPr>
    </w:p>
    <w:p w:rsidR="00967BC2" w:rsidRPr="00404F29" w:rsidRDefault="00787584" w:rsidP="00C45429">
      <w:pPr>
        <w:spacing w:after="120" w:line="276" w:lineRule="auto"/>
        <w:jc w:val="both"/>
        <w:rPr>
          <w:color w:val="000000"/>
        </w:rPr>
      </w:pPr>
      <w:r w:rsidRPr="00404F29">
        <w:rPr>
          <w:color w:val="000000"/>
        </w:rPr>
        <w:t xml:space="preserve">Таблица </w:t>
      </w:r>
      <w:r w:rsidR="00C45429" w:rsidRPr="00404F29">
        <w:rPr>
          <w:color w:val="000000"/>
        </w:rPr>
        <w:t>2.1.9.1 – Параметры приведения выборочных рубок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4"/>
        <w:gridCol w:w="3672"/>
        <w:gridCol w:w="4058"/>
      </w:tblGrid>
      <w:tr w:rsidR="00967BC2" w:rsidRPr="00404F29" w:rsidTr="004B7C1F">
        <w:trPr>
          <w:trHeight w:val="113"/>
          <w:tblHeader/>
        </w:trPr>
        <w:tc>
          <w:tcPr>
            <w:tcW w:w="1078" w:type="pct"/>
            <w:tcBorders>
              <w:bottom w:val="single" w:sz="4" w:space="0" w:color="auto"/>
            </w:tcBorders>
          </w:tcPr>
          <w:p w:rsidR="00967BC2" w:rsidRPr="00404F29" w:rsidRDefault="00967BC2" w:rsidP="004431FE">
            <w:pPr>
              <w:spacing w:line="276" w:lineRule="auto"/>
              <w:jc w:val="center"/>
              <w:rPr>
                <w:color w:val="000000"/>
                <w:sz w:val="22"/>
                <w:szCs w:val="22"/>
              </w:rPr>
            </w:pPr>
            <w:r w:rsidRPr="00404F29">
              <w:rPr>
                <w:color w:val="000000"/>
                <w:sz w:val="22"/>
                <w:szCs w:val="22"/>
              </w:rPr>
              <w:t>Виды выборочных рубок в спелых, перестойных ле</w:t>
            </w:r>
            <w:r w:rsidRPr="00404F29">
              <w:rPr>
                <w:color w:val="000000"/>
                <w:sz w:val="22"/>
                <w:szCs w:val="22"/>
              </w:rPr>
              <w:t>с</w:t>
            </w:r>
            <w:r w:rsidRPr="00404F29">
              <w:rPr>
                <w:color w:val="000000"/>
                <w:sz w:val="22"/>
                <w:szCs w:val="22"/>
              </w:rPr>
              <w:t>ных насаждениях</w:t>
            </w:r>
          </w:p>
        </w:tc>
        <w:tc>
          <w:tcPr>
            <w:tcW w:w="1863" w:type="pct"/>
            <w:tcBorders>
              <w:bottom w:val="single" w:sz="4" w:space="0" w:color="auto"/>
            </w:tcBorders>
            <w:vAlign w:val="center"/>
          </w:tcPr>
          <w:p w:rsidR="00967BC2" w:rsidRPr="00404F29" w:rsidRDefault="00967BC2" w:rsidP="004431FE">
            <w:pPr>
              <w:spacing w:line="276" w:lineRule="auto"/>
              <w:jc w:val="center"/>
              <w:rPr>
                <w:color w:val="000000"/>
                <w:sz w:val="22"/>
                <w:szCs w:val="22"/>
              </w:rPr>
            </w:pPr>
            <w:r w:rsidRPr="00404F29">
              <w:rPr>
                <w:color w:val="000000"/>
                <w:sz w:val="22"/>
                <w:szCs w:val="22"/>
              </w:rPr>
              <w:t>Условия проведения</w:t>
            </w:r>
          </w:p>
        </w:tc>
        <w:tc>
          <w:tcPr>
            <w:tcW w:w="2059" w:type="pct"/>
            <w:tcBorders>
              <w:bottom w:val="single" w:sz="4" w:space="0" w:color="auto"/>
            </w:tcBorders>
            <w:vAlign w:val="center"/>
          </w:tcPr>
          <w:p w:rsidR="00967BC2" w:rsidRPr="00404F29" w:rsidRDefault="00967BC2" w:rsidP="004431FE">
            <w:pPr>
              <w:spacing w:line="276" w:lineRule="auto"/>
              <w:jc w:val="center"/>
              <w:rPr>
                <w:color w:val="000000"/>
                <w:sz w:val="22"/>
                <w:szCs w:val="22"/>
              </w:rPr>
            </w:pPr>
            <w:r w:rsidRPr="00404F29">
              <w:rPr>
                <w:color w:val="000000"/>
                <w:sz w:val="22"/>
                <w:szCs w:val="22"/>
              </w:rPr>
              <w:t>Интенсивность и</w:t>
            </w:r>
          </w:p>
          <w:p w:rsidR="00967BC2" w:rsidRPr="00404F29" w:rsidRDefault="00967BC2" w:rsidP="004431FE">
            <w:pPr>
              <w:spacing w:line="276" w:lineRule="auto"/>
              <w:jc w:val="center"/>
              <w:rPr>
                <w:color w:val="000000"/>
                <w:sz w:val="22"/>
                <w:szCs w:val="22"/>
              </w:rPr>
            </w:pPr>
            <w:r w:rsidRPr="00404F29">
              <w:rPr>
                <w:color w:val="000000"/>
                <w:sz w:val="22"/>
                <w:szCs w:val="22"/>
              </w:rPr>
              <w:t xml:space="preserve"> повторяемость</w:t>
            </w:r>
          </w:p>
        </w:tc>
      </w:tr>
      <w:tr w:rsidR="00967BC2" w:rsidRPr="00404F29" w:rsidTr="002E3B3A">
        <w:trPr>
          <w:trHeight w:val="113"/>
        </w:trPr>
        <w:tc>
          <w:tcPr>
            <w:tcW w:w="1078" w:type="pct"/>
            <w:tcBorders>
              <w:top w:val="nil"/>
              <w:bottom w:val="single" w:sz="4" w:space="0" w:color="auto"/>
            </w:tcBorders>
            <w:vAlign w:val="center"/>
          </w:tcPr>
          <w:p w:rsidR="00967BC2" w:rsidRPr="00404F29" w:rsidRDefault="00967BC2" w:rsidP="004431FE">
            <w:pPr>
              <w:spacing w:line="276" w:lineRule="auto"/>
              <w:jc w:val="both"/>
              <w:rPr>
                <w:color w:val="000000"/>
                <w:sz w:val="22"/>
                <w:szCs w:val="22"/>
              </w:rPr>
            </w:pPr>
            <w:r w:rsidRPr="00404F29">
              <w:rPr>
                <w:color w:val="000000"/>
                <w:sz w:val="22"/>
                <w:szCs w:val="22"/>
              </w:rPr>
              <w:t>Добровольно-выборочные</w:t>
            </w:r>
          </w:p>
        </w:tc>
        <w:tc>
          <w:tcPr>
            <w:tcW w:w="1863" w:type="pct"/>
            <w:tcBorders>
              <w:top w:val="nil"/>
              <w:bottom w:val="single" w:sz="4" w:space="0" w:color="auto"/>
            </w:tcBorders>
            <w:vAlign w:val="center"/>
          </w:tcPr>
          <w:p w:rsidR="00967BC2" w:rsidRPr="00404F29" w:rsidRDefault="00967BC2" w:rsidP="004431FE">
            <w:pPr>
              <w:spacing w:line="276" w:lineRule="auto"/>
              <w:jc w:val="both"/>
              <w:rPr>
                <w:color w:val="000000"/>
                <w:sz w:val="22"/>
                <w:szCs w:val="22"/>
              </w:rPr>
            </w:pPr>
            <w:r w:rsidRPr="00404F29">
              <w:rPr>
                <w:color w:val="000000"/>
                <w:sz w:val="22"/>
                <w:szCs w:val="22"/>
              </w:rPr>
              <w:t>Относительно разновозрастные н</w:t>
            </w:r>
            <w:r w:rsidRPr="00404F29">
              <w:rPr>
                <w:color w:val="000000"/>
                <w:sz w:val="22"/>
                <w:szCs w:val="22"/>
              </w:rPr>
              <w:t>а</w:t>
            </w:r>
            <w:r w:rsidRPr="00404F29">
              <w:rPr>
                <w:color w:val="000000"/>
                <w:sz w:val="22"/>
                <w:szCs w:val="22"/>
              </w:rPr>
              <w:t>саждения ценных пород</w:t>
            </w:r>
          </w:p>
        </w:tc>
        <w:tc>
          <w:tcPr>
            <w:tcW w:w="2059" w:type="pct"/>
            <w:tcBorders>
              <w:top w:val="nil"/>
              <w:bottom w:val="single" w:sz="4" w:space="0" w:color="auto"/>
            </w:tcBorders>
            <w:vAlign w:val="center"/>
          </w:tcPr>
          <w:p w:rsidR="00967BC2" w:rsidRPr="00404F29" w:rsidRDefault="00967BC2" w:rsidP="004431FE">
            <w:pPr>
              <w:spacing w:line="276" w:lineRule="auto"/>
              <w:jc w:val="both"/>
              <w:rPr>
                <w:color w:val="000000"/>
                <w:sz w:val="22"/>
                <w:szCs w:val="22"/>
              </w:rPr>
            </w:pPr>
            <w:r w:rsidRPr="00404F29">
              <w:rPr>
                <w:color w:val="000000"/>
                <w:sz w:val="22"/>
                <w:szCs w:val="22"/>
              </w:rPr>
              <w:t>Максимум 40%, но не ниже полноты 0,5-0,6; повторяемость при интенсивн</w:t>
            </w:r>
            <w:r w:rsidRPr="00404F29">
              <w:rPr>
                <w:color w:val="000000"/>
                <w:sz w:val="22"/>
                <w:szCs w:val="22"/>
              </w:rPr>
              <w:t>о</w:t>
            </w:r>
            <w:r w:rsidRPr="00404F29">
              <w:rPr>
                <w:color w:val="000000"/>
                <w:sz w:val="22"/>
                <w:szCs w:val="22"/>
              </w:rPr>
              <w:t>сти 15-25% - 10-15 лет, при интенсивн</w:t>
            </w:r>
            <w:r w:rsidRPr="00404F29">
              <w:rPr>
                <w:color w:val="000000"/>
                <w:sz w:val="22"/>
                <w:szCs w:val="22"/>
              </w:rPr>
              <w:t>о</w:t>
            </w:r>
            <w:r w:rsidRPr="00404F29">
              <w:rPr>
                <w:color w:val="000000"/>
                <w:sz w:val="22"/>
                <w:szCs w:val="22"/>
              </w:rPr>
              <w:t>сти 25-35% - 15-30 лет, при интенсивн</w:t>
            </w:r>
            <w:r w:rsidRPr="00404F29">
              <w:rPr>
                <w:color w:val="000000"/>
                <w:sz w:val="22"/>
                <w:szCs w:val="22"/>
              </w:rPr>
              <w:t>о</w:t>
            </w:r>
            <w:r w:rsidRPr="00404F29">
              <w:rPr>
                <w:color w:val="000000"/>
                <w:sz w:val="22"/>
                <w:szCs w:val="22"/>
              </w:rPr>
              <w:t xml:space="preserve">сти 35 -40% - 30-40 лет. </w:t>
            </w:r>
          </w:p>
        </w:tc>
      </w:tr>
      <w:tr w:rsidR="00967BC2" w:rsidRPr="00404F29" w:rsidTr="002E3B3A">
        <w:trPr>
          <w:trHeight w:val="113"/>
        </w:trPr>
        <w:tc>
          <w:tcPr>
            <w:tcW w:w="1078" w:type="pct"/>
            <w:tcBorders>
              <w:bottom w:val="single" w:sz="4" w:space="0" w:color="auto"/>
            </w:tcBorders>
            <w:vAlign w:val="center"/>
          </w:tcPr>
          <w:p w:rsidR="00967BC2" w:rsidRPr="00404F29" w:rsidRDefault="00967BC2" w:rsidP="004431FE">
            <w:pPr>
              <w:spacing w:line="276" w:lineRule="auto"/>
              <w:jc w:val="both"/>
              <w:rPr>
                <w:color w:val="000000"/>
                <w:sz w:val="22"/>
                <w:szCs w:val="22"/>
              </w:rPr>
            </w:pPr>
            <w:r w:rsidRPr="00404F29">
              <w:rPr>
                <w:color w:val="000000"/>
                <w:sz w:val="22"/>
                <w:szCs w:val="22"/>
              </w:rPr>
              <w:t xml:space="preserve">Группово-выборочные </w:t>
            </w:r>
          </w:p>
        </w:tc>
        <w:tc>
          <w:tcPr>
            <w:tcW w:w="1863" w:type="pct"/>
            <w:tcBorders>
              <w:bottom w:val="single" w:sz="4" w:space="0" w:color="auto"/>
            </w:tcBorders>
            <w:vAlign w:val="center"/>
          </w:tcPr>
          <w:p w:rsidR="00967BC2" w:rsidRPr="00404F29" w:rsidRDefault="00967BC2" w:rsidP="004431FE">
            <w:pPr>
              <w:spacing w:line="276" w:lineRule="auto"/>
              <w:jc w:val="both"/>
              <w:rPr>
                <w:color w:val="000000"/>
                <w:sz w:val="22"/>
                <w:szCs w:val="22"/>
              </w:rPr>
            </w:pPr>
            <w:r w:rsidRPr="00404F29">
              <w:rPr>
                <w:color w:val="000000"/>
                <w:sz w:val="22"/>
                <w:szCs w:val="22"/>
              </w:rPr>
              <w:t>Группово-разновозрастная структ</w:t>
            </w:r>
            <w:r w:rsidRPr="00404F29">
              <w:rPr>
                <w:color w:val="000000"/>
                <w:sz w:val="22"/>
                <w:szCs w:val="22"/>
              </w:rPr>
              <w:t>у</w:t>
            </w:r>
            <w:r w:rsidRPr="00404F29">
              <w:rPr>
                <w:color w:val="000000"/>
                <w:sz w:val="22"/>
                <w:szCs w:val="22"/>
              </w:rPr>
              <w:t>ра насаждения</w:t>
            </w:r>
          </w:p>
        </w:tc>
        <w:tc>
          <w:tcPr>
            <w:tcW w:w="2059" w:type="pct"/>
            <w:tcBorders>
              <w:bottom w:val="single" w:sz="4" w:space="0" w:color="auto"/>
            </w:tcBorders>
            <w:vAlign w:val="center"/>
          </w:tcPr>
          <w:p w:rsidR="00967BC2" w:rsidRPr="00404F29" w:rsidRDefault="00967BC2" w:rsidP="004431FE">
            <w:pPr>
              <w:spacing w:line="276" w:lineRule="auto"/>
              <w:jc w:val="both"/>
              <w:rPr>
                <w:color w:val="000000"/>
                <w:sz w:val="22"/>
                <w:szCs w:val="22"/>
              </w:rPr>
            </w:pPr>
            <w:r w:rsidRPr="00404F29">
              <w:rPr>
                <w:color w:val="000000"/>
                <w:sz w:val="22"/>
                <w:szCs w:val="22"/>
              </w:rPr>
              <w:t>Площадь вырубаемых групп из спелых деревьев 0,01-</w:t>
            </w:r>
            <w:smartTag w:uri="urn:schemas-microsoft-com:office:smarttags" w:element="metricconverter">
              <w:smartTagPr>
                <w:attr w:name="ProductID" w:val="0,5 га"/>
              </w:smartTagPr>
              <w:r w:rsidRPr="00404F29">
                <w:rPr>
                  <w:color w:val="000000"/>
                  <w:sz w:val="22"/>
                  <w:szCs w:val="22"/>
                </w:rPr>
                <w:t>0,5 га</w:t>
              </w:r>
            </w:smartTag>
            <w:r w:rsidRPr="00404F29">
              <w:rPr>
                <w:color w:val="000000"/>
                <w:sz w:val="22"/>
                <w:szCs w:val="22"/>
              </w:rPr>
              <w:t xml:space="preserve">. Повторяемость при интенсивности 15-25% - 10-15 лет, при интенсивности 25-35% - 15-30 лет, при интенсивности 35 -40% - 30-40 лет.  </w:t>
            </w:r>
          </w:p>
        </w:tc>
      </w:tr>
      <w:tr w:rsidR="00B942AF" w:rsidRPr="00404F29" w:rsidTr="002E3B3A">
        <w:trPr>
          <w:trHeight w:val="113"/>
        </w:trPr>
        <w:tc>
          <w:tcPr>
            <w:tcW w:w="1078" w:type="pct"/>
            <w:tcBorders>
              <w:top w:val="single" w:sz="4" w:space="0" w:color="auto"/>
              <w:bottom w:val="single" w:sz="4" w:space="0" w:color="auto"/>
            </w:tcBorders>
          </w:tcPr>
          <w:p w:rsidR="00B942AF" w:rsidRPr="00404F29" w:rsidRDefault="00B942AF" w:rsidP="004431FE">
            <w:pPr>
              <w:spacing w:line="276" w:lineRule="auto"/>
              <w:jc w:val="center"/>
              <w:rPr>
                <w:color w:val="000000"/>
                <w:sz w:val="22"/>
                <w:szCs w:val="22"/>
              </w:rPr>
            </w:pPr>
            <w:r w:rsidRPr="00404F29">
              <w:rPr>
                <w:color w:val="000000"/>
                <w:sz w:val="22"/>
                <w:szCs w:val="22"/>
              </w:rPr>
              <w:t>Виды выборочных рубок в спелых, перестойных ле</w:t>
            </w:r>
            <w:r w:rsidRPr="00404F29">
              <w:rPr>
                <w:color w:val="000000"/>
                <w:sz w:val="22"/>
                <w:szCs w:val="22"/>
              </w:rPr>
              <w:t>с</w:t>
            </w:r>
            <w:r w:rsidRPr="00404F29">
              <w:rPr>
                <w:color w:val="000000"/>
                <w:sz w:val="22"/>
                <w:szCs w:val="22"/>
              </w:rPr>
              <w:t>ных насаждениях</w:t>
            </w:r>
          </w:p>
        </w:tc>
        <w:tc>
          <w:tcPr>
            <w:tcW w:w="1863" w:type="pct"/>
            <w:tcBorders>
              <w:top w:val="single" w:sz="4" w:space="0" w:color="auto"/>
              <w:bottom w:val="single" w:sz="4" w:space="0" w:color="auto"/>
            </w:tcBorders>
            <w:vAlign w:val="center"/>
          </w:tcPr>
          <w:p w:rsidR="00B942AF" w:rsidRPr="00404F29" w:rsidRDefault="00B942AF" w:rsidP="004431FE">
            <w:pPr>
              <w:spacing w:line="276" w:lineRule="auto"/>
              <w:jc w:val="center"/>
              <w:rPr>
                <w:color w:val="000000"/>
                <w:sz w:val="22"/>
                <w:szCs w:val="22"/>
              </w:rPr>
            </w:pPr>
            <w:r w:rsidRPr="00404F29">
              <w:rPr>
                <w:color w:val="000000"/>
                <w:sz w:val="22"/>
                <w:szCs w:val="22"/>
              </w:rPr>
              <w:t>Условия проведения</w:t>
            </w:r>
          </w:p>
        </w:tc>
        <w:tc>
          <w:tcPr>
            <w:tcW w:w="2059" w:type="pct"/>
            <w:tcBorders>
              <w:top w:val="single" w:sz="4" w:space="0" w:color="auto"/>
              <w:bottom w:val="single" w:sz="4" w:space="0" w:color="auto"/>
            </w:tcBorders>
            <w:vAlign w:val="center"/>
          </w:tcPr>
          <w:p w:rsidR="00B942AF" w:rsidRPr="00404F29" w:rsidRDefault="00B942AF" w:rsidP="004431FE">
            <w:pPr>
              <w:spacing w:line="276" w:lineRule="auto"/>
              <w:jc w:val="center"/>
              <w:rPr>
                <w:color w:val="000000"/>
                <w:sz w:val="22"/>
                <w:szCs w:val="22"/>
              </w:rPr>
            </w:pPr>
            <w:r w:rsidRPr="00404F29">
              <w:rPr>
                <w:color w:val="000000"/>
                <w:sz w:val="22"/>
                <w:szCs w:val="22"/>
              </w:rPr>
              <w:t>Интенсивность и</w:t>
            </w:r>
          </w:p>
          <w:p w:rsidR="00B942AF" w:rsidRPr="00404F29" w:rsidRDefault="00B942AF" w:rsidP="004431FE">
            <w:pPr>
              <w:spacing w:line="276" w:lineRule="auto"/>
              <w:jc w:val="center"/>
              <w:rPr>
                <w:color w:val="000000"/>
                <w:sz w:val="22"/>
                <w:szCs w:val="22"/>
              </w:rPr>
            </w:pPr>
            <w:r w:rsidRPr="00404F29">
              <w:rPr>
                <w:color w:val="000000"/>
                <w:sz w:val="22"/>
                <w:szCs w:val="22"/>
              </w:rPr>
              <w:t xml:space="preserve"> повторяемость</w:t>
            </w:r>
          </w:p>
        </w:tc>
      </w:tr>
      <w:tr w:rsidR="00967BC2" w:rsidRPr="00404F29" w:rsidTr="002E3B3A">
        <w:trPr>
          <w:cantSplit/>
          <w:trHeight w:val="113"/>
        </w:trPr>
        <w:tc>
          <w:tcPr>
            <w:tcW w:w="1078" w:type="pct"/>
            <w:vMerge w:val="restart"/>
            <w:vAlign w:val="center"/>
          </w:tcPr>
          <w:p w:rsidR="00967BC2" w:rsidRPr="00404F29" w:rsidRDefault="00C45429" w:rsidP="004431FE">
            <w:pPr>
              <w:spacing w:line="276" w:lineRule="auto"/>
              <w:jc w:val="both"/>
              <w:rPr>
                <w:color w:val="000000"/>
                <w:sz w:val="22"/>
                <w:szCs w:val="22"/>
              </w:rPr>
            </w:pPr>
            <w:r w:rsidRPr="00404F29">
              <w:rPr>
                <w:color w:val="000000"/>
                <w:sz w:val="22"/>
                <w:szCs w:val="22"/>
              </w:rPr>
              <w:t>ра</w:t>
            </w:r>
            <w:r w:rsidR="00967BC2" w:rsidRPr="00404F29">
              <w:rPr>
                <w:color w:val="000000"/>
                <w:sz w:val="22"/>
                <w:szCs w:val="22"/>
              </w:rPr>
              <w:t>вномерно-постепенные</w:t>
            </w:r>
          </w:p>
        </w:tc>
        <w:tc>
          <w:tcPr>
            <w:tcW w:w="1863" w:type="pct"/>
            <w:vAlign w:val="center"/>
          </w:tcPr>
          <w:p w:rsidR="00967BC2" w:rsidRPr="00404F29" w:rsidRDefault="00967BC2" w:rsidP="004431FE">
            <w:pPr>
              <w:spacing w:line="276" w:lineRule="auto"/>
              <w:jc w:val="both"/>
              <w:rPr>
                <w:color w:val="000000"/>
                <w:sz w:val="22"/>
                <w:szCs w:val="22"/>
              </w:rPr>
            </w:pPr>
            <w:r w:rsidRPr="00404F29">
              <w:rPr>
                <w:color w:val="000000"/>
                <w:sz w:val="22"/>
                <w:szCs w:val="22"/>
              </w:rPr>
              <w:t>Одновозрастные высокополнотные мягколиственные насаждения со вторым ярусом и подростом ценных пород</w:t>
            </w:r>
          </w:p>
        </w:tc>
        <w:tc>
          <w:tcPr>
            <w:tcW w:w="2059" w:type="pct"/>
            <w:vAlign w:val="center"/>
          </w:tcPr>
          <w:p w:rsidR="00967BC2" w:rsidRPr="00404F29" w:rsidRDefault="00967BC2" w:rsidP="004431FE">
            <w:pPr>
              <w:spacing w:line="276" w:lineRule="auto"/>
              <w:jc w:val="both"/>
              <w:rPr>
                <w:color w:val="000000"/>
                <w:sz w:val="22"/>
                <w:szCs w:val="22"/>
              </w:rPr>
            </w:pPr>
            <w:r w:rsidRPr="00404F29">
              <w:rPr>
                <w:color w:val="000000"/>
                <w:sz w:val="22"/>
                <w:szCs w:val="22"/>
              </w:rPr>
              <w:t>Двухприёмные рубки интенсивностью в первый прием 45-55% с интервалом в 4-8 лет.</w:t>
            </w:r>
          </w:p>
        </w:tc>
      </w:tr>
      <w:tr w:rsidR="00967BC2" w:rsidRPr="00404F29" w:rsidTr="002E3B3A">
        <w:trPr>
          <w:cantSplit/>
          <w:trHeight w:val="113"/>
        </w:trPr>
        <w:tc>
          <w:tcPr>
            <w:tcW w:w="1078" w:type="pct"/>
            <w:vMerge/>
            <w:vAlign w:val="center"/>
          </w:tcPr>
          <w:p w:rsidR="00967BC2" w:rsidRPr="00404F29" w:rsidRDefault="00967BC2" w:rsidP="004431FE">
            <w:pPr>
              <w:spacing w:line="276" w:lineRule="auto"/>
              <w:jc w:val="both"/>
              <w:rPr>
                <w:color w:val="000000"/>
                <w:sz w:val="22"/>
                <w:szCs w:val="22"/>
              </w:rPr>
            </w:pPr>
          </w:p>
        </w:tc>
        <w:tc>
          <w:tcPr>
            <w:tcW w:w="1863" w:type="pct"/>
            <w:vAlign w:val="center"/>
          </w:tcPr>
          <w:p w:rsidR="00967BC2" w:rsidRPr="00404F29" w:rsidRDefault="00967BC2" w:rsidP="004431FE">
            <w:pPr>
              <w:spacing w:line="276" w:lineRule="auto"/>
              <w:jc w:val="both"/>
              <w:rPr>
                <w:color w:val="000000"/>
                <w:sz w:val="22"/>
                <w:szCs w:val="22"/>
              </w:rPr>
            </w:pPr>
            <w:r w:rsidRPr="00404F29">
              <w:rPr>
                <w:color w:val="000000"/>
                <w:sz w:val="22"/>
                <w:szCs w:val="22"/>
              </w:rPr>
              <w:t>Одновозрастные сосновые насажд</w:t>
            </w:r>
            <w:r w:rsidRPr="00404F29">
              <w:rPr>
                <w:color w:val="000000"/>
                <w:sz w:val="22"/>
                <w:szCs w:val="22"/>
              </w:rPr>
              <w:t>е</w:t>
            </w:r>
            <w:r w:rsidRPr="00404F29">
              <w:rPr>
                <w:color w:val="000000"/>
                <w:sz w:val="22"/>
                <w:szCs w:val="22"/>
              </w:rPr>
              <w:t>ния с полнотой 0,7 и выше на пе</w:t>
            </w:r>
            <w:r w:rsidRPr="00404F29">
              <w:rPr>
                <w:color w:val="000000"/>
                <w:sz w:val="22"/>
                <w:szCs w:val="22"/>
              </w:rPr>
              <w:t>с</w:t>
            </w:r>
            <w:r w:rsidRPr="00404F29">
              <w:rPr>
                <w:color w:val="000000"/>
                <w:sz w:val="22"/>
                <w:szCs w:val="22"/>
              </w:rPr>
              <w:t>чаных и супесчаных почвах</w:t>
            </w:r>
          </w:p>
        </w:tc>
        <w:tc>
          <w:tcPr>
            <w:tcW w:w="2059" w:type="pct"/>
            <w:vAlign w:val="center"/>
          </w:tcPr>
          <w:p w:rsidR="00967BC2" w:rsidRPr="00404F29" w:rsidRDefault="00967BC2" w:rsidP="004431FE">
            <w:pPr>
              <w:spacing w:line="276" w:lineRule="auto"/>
              <w:jc w:val="both"/>
              <w:rPr>
                <w:color w:val="000000"/>
                <w:sz w:val="22"/>
                <w:szCs w:val="22"/>
              </w:rPr>
            </w:pPr>
            <w:r w:rsidRPr="00404F29">
              <w:rPr>
                <w:color w:val="000000"/>
                <w:sz w:val="22"/>
                <w:szCs w:val="22"/>
              </w:rPr>
              <w:t>Двухприёмные рубки интенсивностью в первый прием 35-45% с периодом п</w:t>
            </w:r>
            <w:r w:rsidRPr="00404F29">
              <w:rPr>
                <w:color w:val="000000"/>
                <w:sz w:val="22"/>
                <w:szCs w:val="22"/>
              </w:rPr>
              <w:t>о</w:t>
            </w:r>
            <w:r w:rsidRPr="00404F29">
              <w:rPr>
                <w:color w:val="000000"/>
                <w:sz w:val="22"/>
                <w:szCs w:val="22"/>
              </w:rPr>
              <w:t>вторения 4-8 лет.</w:t>
            </w:r>
          </w:p>
        </w:tc>
      </w:tr>
      <w:tr w:rsidR="00967BC2" w:rsidRPr="00404F29" w:rsidTr="002E3B3A">
        <w:trPr>
          <w:cantSplit/>
          <w:trHeight w:val="113"/>
        </w:trPr>
        <w:tc>
          <w:tcPr>
            <w:tcW w:w="1078" w:type="pct"/>
            <w:vMerge/>
            <w:vAlign w:val="center"/>
          </w:tcPr>
          <w:p w:rsidR="00967BC2" w:rsidRPr="00404F29" w:rsidRDefault="00967BC2" w:rsidP="004431FE">
            <w:pPr>
              <w:spacing w:line="276" w:lineRule="auto"/>
              <w:jc w:val="both"/>
              <w:rPr>
                <w:color w:val="000000"/>
                <w:sz w:val="22"/>
                <w:szCs w:val="22"/>
              </w:rPr>
            </w:pPr>
          </w:p>
        </w:tc>
        <w:tc>
          <w:tcPr>
            <w:tcW w:w="1863" w:type="pct"/>
            <w:vAlign w:val="center"/>
          </w:tcPr>
          <w:p w:rsidR="00967BC2" w:rsidRPr="00404F29" w:rsidRDefault="00967BC2" w:rsidP="004431FE">
            <w:pPr>
              <w:spacing w:line="276" w:lineRule="auto"/>
              <w:jc w:val="both"/>
              <w:rPr>
                <w:color w:val="000000"/>
                <w:sz w:val="22"/>
                <w:szCs w:val="22"/>
              </w:rPr>
            </w:pPr>
            <w:r w:rsidRPr="00404F29">
              <w:rPr>
                <w:color w:val="000000"/>
                <w:sz w:val="22"/>
                <w:szCs w:val="22"/>
              </w:rPr>
              <w:t>Высокополнотные темнохвойные насаждения с угнетенным подро</w:t>
            </w:r>
            <w:r w:rsidRPr="00404F29">
              <w:rPr>
                <w:color w:val="000000"/>
                <w:sz w:val="22"/>
                <w:szCs w:val="22"/>
              </w:rPr>
              <w:t>с</w:t>
            </w:r>
            <w:r w:rsidRPr="00404F29">
              <w:rPr>
                <w:color w:val="000000"/>
                <w:sz w:val="22"/>
                <w:szCs w:val="22"/>
              </w:rPr>
              <w:t xml:space="preserve">том </w:t>
            </w:r>
          </w:p>
        </w:tc>
        <w:tc>
          <w:tcPr>
            <w:tcW w:w="2059" w:type="pct"/>
            <w:vAlign w:val="center"/>
          </w:tcPr>
          <w:p w:rsidR="00967BC2" w:rsidRPr="00404F29" w:rsidRDefault="00967BC2" w:rsidP="004431FE">
            <w:pPr>
              <w:spacing w:line="276" w:lineRule="auto"/>
              <w:jc w:val="both"/>
              <w:rPr>
                <w:color w:val="000000"/>
                <w:sz w:val="22"/>
                <w:szCs w:val="22"/>
              </w:rPr>
            </w:pPr>
            <w:r w:rsidRPr="00404F29">
              <w:rPr>
                <w:color w:val="000000"/>
                <w:sz w:val="22"/>
                <w:szCs w:val="22"/>
              </w:rPr>
              <w:t>Трех, четырехприёмные рубки инте</w:t>
            </w:r>
            <w:r w:rsidRPr="00404F29">
              <w:rPr>
                <w:color w:val="000000"/>
                <w:sz w:val="22"/>
                <w:szCs w:val="22"/>
              </w:rPr>
              <w:t>н</w:t>
            </w:r>
            <w:r w:rsidRPr="00404F29">
              <w:rPr>
                <w:color w:val="000000"/>
                <w:sz w:val="22"/>
                <w:szCs w:val="22"/>
              </w:rPr>
              <w:t>сивностью в первый прием 25-35% с периодом повторения 6-8 лет.</w:t>
            </w:r>
          </w:p>
        </w:tc>
      </w:tr>
      <w:tr w:rsidR="00967BC2" w:rsidRPr="00404F29" w:rsidTr="002E3B3A">
        <w:trPr>
          <w:cantSplit/>
          <w:trHeight w:val="113"/>
        </w:trPr>
        <w:tc>
          <w:tcPr>
            <w:tcW w:w="1078" w:type="pct"/>
            <w:vAlign w:val="center"/>
          </w:tcPr>
          <w:p w:rsidR="00967BC2" w:rsidRPr="00404F29" w:rsidRDefault="00172C14" w:rsidP="004431FE">
            <w:pPr>
              <w:spacing w:line="276" w:lineRule="auto"/>
              <w:jc w:val="both"/>
              <w:rPr>
                <w:color w:val="000000"/>
                <w:sz w:val="22"/>
                <w:szCs w:val="22"/>
              </w:rPr>
            </w:pPr>
            <w:r w:rsidRPr="00404F29">
              <w:rPr>
                <w:color w:val="000000"/>
                <w:sz w:val="22"/>
                <w:szCs w:val="22"/>
              </w:rPr>
              <w:br w:type="page"/>
            </w:r>
          </w:p>
        </w:tc>
        <w:tc>
          <w:tcPr>
            <w:tcW w:w="1863" w:type="pct"/>
            <w:vAlign w:val="center"/>
          </w:tcPr>
          <w:p w:rsidR="00967BC2" w:rsidRPr="00404F29" w:rsidRDefault="00967BC2" w:rsidP="004431FE">
            <w:pPr>
              <w:spacing w:line="276" w:lineRule="auto"/>
              <w:jc w:val="both"/>
              <w:rPr>
                <w:color w:val="000000"/>
                <w:sz w:val="22"/>
                <w:szCs w:val="22"/>
              </w:rPr>
            </w:pPr>
            <w:r w:rsidRPr="00404F29">
              <w:rPr>
                <w:color w:val="000000"/>
                <w:sz w:val="22"/>
                <w:szCs w:val="22"/>
              </w:rPr>
              <w:t>Ельники кисличные, сложные, че</w:t>
            </w:r>
            <w:r w:rsidRPr="00404F29">
              <w:rPr>
                <w:color w:val="000000"/>
                <w:sz w:val="22"/>
                <w:szCs w:val="22"/>
              </w:rPr>
              <w:t>р</w:t>
            </w:r>
            <w:r w:rsidRPr="00404F29">
              <w:rPr>
                <w:color w:val="000000"/>
                <w:sz w:val="22"/>
                <w:szCs w:val="22"/>
              </w:rPr>
              <w:t>ничные полнотой 0,6-0,7 с наличием жизнеспособного подроста</w:t>
            </w:r>
          </w:p>
        </w:tc>
        <w:tc>
          <w:tcPr>
            <w:tcW w:w="2059" w:type="pct"/>
            <w:vAlign w:val="center"/>
          </w:tcPr>
          <w:p w:rsidR="00967BC2" w:rsidRPr="00404F29" w:rsidRDefault="00967BC2" w:rsidP="004431FE">
            <w:pPr>
              <w:spacing w:line="276" w:lineRule="auto"/>
              <w:jc w:val="both"/>
              <w:rPr>
                <w:color w:val="000000"/>
                <w:sz w:val="22"/>
                <w:szCs w:val="22"/>
              </w:rPr>
            </w:pPr>
            <w:r w:rsidRPr="00404F29">
              <w:rPr>
                <w:color w:val="000000"/>
                <w:sz w:val="22"/>
                <w:szCs w:val="22"/>
              </w:rPr>
              <w:t>Двухприёмные рубки интенсивностью в первый прием 30-35% с периодом п</w:t>
            </w:r>
            <w:r w:rsidRPr="00404F29">
              <w:rPr>
                <w:color w:val="000000"/>
                <w:sz w:val="22"/>
                <w:szCs w:val="22"/>
              </w:rPr>
              <w:t>о</w:t>
            </w:r>
            <w:r w:rsidRPr="00404F29">
              <w:rPr>
                <w:color w:val="000000"/>
                <w:sz w:val="22"/>
                <w:szCs w:val="22"/>
              </w:rPr>
              <w:t>вторения 6-8 лет.</w:t>
            </w:r>
          </w:p>
        </w:tc>
      </w:tr>
      <w:tr w:rsidR="00967BC2" w:rsidRPr="00404F29" w:rsidTr="002E3B3A">
        <w:trPr>
          <w:trHeight w:val="113"/>
        </w:trPr>
        <w:tc>
          <w:tcPr>
            <w:tcW w:w="1078" w:type="pct"/>
            <w:vAlign w:val="center"/>
          </w:tcPr>
          <w:p w:rsidR="00967BC2" w:rsidRPr="00404F29" w:rsidRDefault="00967BC2" w:rsidP="004431FE">
            <w:pPr>
              <w:spacing w:line="276" w:lineRule="auto"/>
              <w:jc w:val="both"/>
              <w:rPr>
                <w:color w:val="000000"/>
                <w:sz w:val="22"/>
                <w:szCs w:val="22"/>
              </w:rPr>
            </w:pPr>
            <w:r w:rsidRPr="00404F29">
              <w:rPr>
                <w:color w:val="000000"/>
                <w:sz w:val="22"/>
                <w:szCs w:val="22"/>
              </w:rPr>
              <w:t>Группово-постепенные (ко</w:t>
            </w:r>
            <w:r w:rsidRPr="00404F29">
              <w:rPr>
                <w:color w:val="000000"/>
                <w:sz w:val="22"/>
                <w:szCs w:val="22"/>
              </w:rPr>
              <w:t>т</w:t>
            </w:r>
            <w:r w:rsidRPr="00404F29">
              <w:rPr>
                <w:color w:val="000000"/>
                <w:sz w:val="22"/>
                <w:szCs w:val="22"/>
              </w:rPr>
              <w:t xml:space="preserve">ловинные) </w:t>
            </w:r>
          </w:p>
        </w:tc>
        <w:tc>
          <w:tcPr>
            <w:tcW w:w="1863" w:type="pct"/>
            <w:vAlign w:val="center"/>
          </w:tcPr>
          <w:p w:rsidR="00967BC2" w:rsidRPr="00404F29" w:rsidRDefault="00967BC2" w:rsidP="004431FE">
            <w:pPr>
              <w:spacing w:line="276" w:lineRule="auto"/>
              <w:jc w:val="both"/>
              <w:rPr>
                <w:color w:val="000000"/>
                <w:sz w:val="22"/>
                <w:szCs w:val="22"/>
              </w:rPr>
            </w:pPr>
            <w:r w:rsidRPr="00404F29">
              <w:rPr>
                <w:color w:val="000000"/>
                <w:sz w:val="22"/>
                <w:szCs w:val="22"/>
              </w:rPr>
              <w:t>Одновозрастные насаждения с по</w:t>
            </w:r>
            <w:r w:rsidRPr="00404F29">
              <w:rPr>
                <w:color w:val="000000"/>
                <w:sz w:val="22"/>
                <w:szCs w:val="22"/>
              </w:rPr>
              <w:t>д</w:t>
            </w:r>
            <w:r w:rsidRPr="00404F29">
              <w:rPr>
                <w:color w:val="000000"/>
                <w:sz w:val="22"/>
                <w:szCs w:val="22"/>
              </w:rPr>
              <w:t>ростом, имеющим куртинное ра</w:t>
            </w:r>
            <w:r w:rsidRPr="00404F29">
              <w:rPr>
                <w:color w:val="000000"/>
                <w:sz w:val="22"/>
                <w:szCs w:val="22"/>
              </w:rPr>
              <w:t>з</w:t>
            </w:r>
            <w:r w:rsidRPr="00404F29">
              <w:rPr>
                <w:color w:val="000000"/>
                <w:sz w:val="22"/>
                <w:szCs w:val="22"/>
              </w:rPr>
              <w:t>мещение</w:t>
            </w:r>
          </w:p>
        </w:tc>
        <w:tc>
          <w:tcPr>
            <w:tcW w:w="2059" w:type="pct"/>
            <w:vAlign w:val="center"/>
          </w:tcPr>
          <w:p w:rsidR="00967BC2" w:rsidRPr="00404F29" w:rsidRDefault="00967BC2" w:rsidP="004431FE">
            <w:pPr>
              <w:spacing w:line="276" w:lineRule="auto"/>
              <w:jc w:val="both"/>
              <w:rPr>
                <w:color w:val="000000"/>
                <w:sz w:val="22"/>
                <w:szCs w:val="22"/>
              </w:rPr>
            </w:pPr>
            <w:r w:rsidRPr="00404F29">
              <w:rPr>
                <w:color w:val="000000"/>
                <w:sz w:val="22"/>
                <w:szCs w:val="22"/>
              </w:rPr>
              <w:t>Площадь вырубаемых групп 0,01-</w:t>
            </w:r>
            <w:smartTag w:uri="urn:schemas-microsoft-com:office:smarttags" w:element="metricconverter">
              <w:smartTagPr>
                <w:attr w:name="ProductID" w:val="1,0 га"/>
              </w:smartTagPr>
              <w:r w:rsidRPr="00404F29">
                <w:rPr>
                  <w:color w:val="000000"/>
                  <w:sz w:val="22"/>
                  <w:szCs w:val="22"/>
                </w:rPr>
                <w:t>1,0 га</w:t>
              </w:r>
            </w:smartTag>
            <w:r w:rsidRPr="00404F29">
              <w:rPr>
                <w:color w:val="000000"/>
                <w:sz w:val="22"/>
                <w:szCs w:val="22"/>
              </w:rPr>
              <w:t>; 3-5 приемов в течении 30-40 лет</w:t>
            </w:r>
          </w:p>
        </w:tc>
      </w:tr>
      <w:tr w:rsidR="00967BC2" w:rsidRPr="00404F29" w:rsidTr="002E3B3A">
        <w:trPr>
          <w:trHeight w:val="113"/>
        </w:trPr>
        <w:tc>
          <w:tcPr>
            <w:tcW w:w="1078" w:type="pct"/>
            <w:vAlign w:val="center"/>
          </w:tcPr>
          <w:p w:rsidR="00967BC2" w:rsidRPr="00404F29" w:rsidRDefault="00967BC2" w:rsidP="004431FE">
            <w:pPr>
              <w:spacing w:line="276" w:lineRule="auto"/>
              <w:jc w:val="both"/>
              <w:rPr>
                <w:color w:val="000000"/>
                <w:sz w:val="22"/>
                <w:szCs w:val="22"/>
              </w:rPr>
            </w:pPr>
            <w:r w:rsidRPr="00404F29">
              <w:rPr>
                <w:color w:val="000000"/>
                <w:sz w:val="22"/>
                <w:szCs w:val="22"/>
              </w:rPr>
              <w:t>Длительно-постепенные</w:t>
            </w:r>
          </w:p>
        </w:tc>
        <w:tc>
          <w:tcPr>
            <w:tcW w:w="1863" w:type="pct"/>
            <w:vAlign w:val="center"/>
          </w:tcPr>
          <w:p w:rsidR="00967BC2" w:rsidRPr="00404F29" w:rsidRDefault="00967BC2" w:rsidP="004431FE">
            <w:pPr>
              <w:spacing w:line="276" w:lineRule="auto"/>
              <w:jc w:val="both"/>
              <w:rPr>
                <w:color w:val="000000"/>
                <w:sz w:val="22"/>
                <w:szCs w:val="22"/>
              </w:rPr>
            </w:pPr>
            <w:r w:rsidRPr="00404F29">
              <w:rPr>
                <w:color w:val="000000"/>
                <w:sz w:val="22"/>
                <w:szCs w:val="22"/>
              </w:rPr>
              <w:t>Абсолютно разновозрастные наса</w:t>
            </w:r>
            <w:r w:rsidRPr="00404F29">
              <w:rPr>
                <w:color w:val="000000"/>
                <w:sz w:val="22"/>
                <w:szCs w:val="22"/>
              </w:rPr>
              <w:t>ж</w:t>
            </w:r>
            <w:r w:rsidRPr="00404F29">
              <w:rPr>
                <w:color w:val="000000"/>
                <w:sz w:val="22"/>
                <w:szCs w:val="22"/>
              </w:rPr>
              <w:t>дения</w:t>
            </w:r>
          </w:p>
        </w:tc>
        <w:tc>
          <w:tcPr>
            <w:tcW w:w="2059" w:type="pct"/>
            <w:vAlign w:val="center"/>
          </w:tcPr>
          <w:p w:rsidR="00967BC2" w:rsidRPr="00404F29" w:rsidRDefault="00967BC2" w:rsidP="004431FE">
            <w:pPr>
              <w:spacing w:line="276" w:lineRule="auto"/>
              <w:jc w:val="both"/>
              <w:rPr>
                <w:color w:val="000000"/>
                <w:sz w:val="22"/>
                <w:szCs w:val="22"/>
              </w:rPr>
            </w:pPr>
            <w:r w:rsidRPr="00404F29">
              <w:rPr>
                <w:color w:val="000000"/>
                <w:sz w:val="22"/>
                <w:szCs w:val="22"/>
              </w:rPr>
              <w:t>Интенсивность 50-70%; 2 приема в т</w:t>
            </w:r>
            <w:r w:rsidRPr="00404F29">
              <w:rPr>
                <w:color w:val="000000"/>
                <w:sz w:val="22"/>
                <w:szCs w:val="22"/>
              </w:rPr>
              <w:t>е</w:t>
            </w:r>
            <w:r w:rsidRPr="00404F29">
              <w:rPr>
                <w:color w:val="000000"/>
                <w:sz w:val="22"/>
                <w:szCs w:val="22"/>
              </w:rPr>
              <w:t>чении 30-40 лет</w:t>
            </w:r>
          </w:p>
        </w:tc>
      </w:tr>
      <w:tr w:rsidR="00967BC2" w:rsidRPr="00404F29" w:rsidTr="002E3B3A">
        <w:trPr>
          <w:trHeight w:val="113"/>
        </w:trPr>
        <w:tc>
          <w:tcPr>
            <w:tcW w:w="1078" w:type="pct"/>
            <w:vAlign w:val="center"/>
          </w:tcPr>
          <w:p w:rsidR="00967BC2" w:rsidRPr="00404F29" w:rsidRDefault="00967BC2" w:rsidP="004431FE">
            <w:pPr>
              <w:spacing w:line="276" w:lineRule="auto"/>
              <w:jc w:val="both"/>
              <w:rPr>
                <w:color w:val="000000"/>
                <w:sz w:val="22"/>
                <w:szCs w:val="22"/>
              </w:rPr>
            </w:pPr>
            <w:r w:rsidRPr="00404F29">
              <w:rPr>
                <w:color w:val="000000"/>
                <w:sz w:val="22"/>
                <w:szCs w:val="22"/>
              </w:rPr>
              <w:t>Чересполосные п</w:t>
            </w:r>
            <w:r w:rsidRPr="00404F29">
              <w:rPr>
                <w:color w:val="000000"/>
                <w:sz w:val="22"/>
                <w:szCs w:val="22"/>
              </w:rPr>
              <w:t>о</w:t>
            </w:r>
            <w:r w:rsidRPr="00404F29">
              <w:rPr>
                <w:color w:val="000000"/>
                <w:sz w:val="22"/>
                <w:szCs w:val="22"/>
              </w:rPr>
              <w:t>степенные</w:t>
            </w:r>
          </w:p>
        </w:tc>
        <w:tc>
          <w:tcPr>
            <w:tcW w:w="1863" w:type="pct"/>
            <w:vAlign w:val="center"/>
          </w:tcPr>
          <w:p w:rsidR="00967BC2" w:rsidRPr="00404F29" w:rsidRDefault="00967BC2" w:rsidP="004431FE">
            <w:pPr>
              <w:spacing w:line="276" w:lineRule="auto"/>
              <w:jc w:val="both"/>
              <w:rPr>
                <w:color w:val="000000"/>
                <w:sz w:val="22"/>
                <w:szCs w:val="22"/>
              </w:rPr>
            </w:pPr>
            <w:r w:rsidRPr="00404F29">
              <w:rPr>
                <w:color w:val="000000"/>
                <w:sz w:val="22"/>
                <w:szCs w:val="22"/>
              </w:rPr>
              <w:t>Одновозрастные ветроустойчивые насаждения (в первую очередь мя</w:t>
            </w:r>
            <w:r w:rsidRPr="00404F29">
              <w:rPr>
                <w:color w:val="000000"/>
                <w:sz w:val="22"/>
                <w:szCs w:val="22"/>
              </w:rPr>
              <w:t>г</w:t>
            </w:r>
            <w:r w:rsidRPr="00404F29">
              <w:rPr>
                <w:color w:val="000000"/>
                <w:sz w:val="22"/>
                <w:szCs w:val="22"/>
              </w:rPr>
              <w:t>колиственные со вторым ярусом и подростом)</w:t>
            </w:r>
          </w:p>
        </w:tc>
        <w:tc>
          <w:tcPr>
            <w:tcW w:w="2059" w:type="pct"/>
            <w:vAlign w:val="center"/>
          </w:tcPr>
          <w:p w:rsidR="00967BC2" w:rsidRPr="00404F29" w:rsidRDefault="00967BC2" w:rsidP="004431FE">
            <w:pPr>
              <w:spacing w:line="276" w:lineRule="auto"/>
              <w:jc w:val="both"/>
              <w:rPr>
                <w:color w:val="000000"/>
                <w:sz w:val="22"/>
                <w:szCs w:val="22"/>
              </w:rPr>
            </w:pPr>
            <w:r w:rsidRPr="00404F29">
              <w:rPr>
                <w:color w:val="000000"/>
                <w:sz w:val="22"/>
                <w:szCs w:val="22"/>
              </w:rPr>
              <w:t>Узкими чередующимися полосами, ш</w:t>
            </w:r>
            <w:r w:rsidRPr="00404F29">
              <w:rPr>
                <w:color w:val="000000"/>
                <w:sz w:val="22"/>
                <w:szCs w:val="22"/>
              </w:rPr>
              <w:t>и</w:t>
            </w:r>
            <w:r w:rsidRPr="00404F29">
              <w:rPr>
                <w:color w:val="000000"/>
                <w:sz w:val="22"/>
                <w:szCs w:val="22"/>
              </w:rPr>
              <w:t>риной на высоту дерева; 2-4 приема в течении одного класса возраста</w:t>
            </w:r>
          </w:p>
        </w:tc>
      </w:tr>
    </w:tbl>
    <w:p w:rsidR="00D750AD" w:rsidRDefault="00D750AD">
      <w:pPr>
        <w:rPr>
          <w:b/>
          <w:color w:val="000000"/>
        </w:rPr>
      </w:pPr>
      <w:r>
        <w:rPr>
          <w:b/>
        </w:rPr>
        <w:br w:type="page"/>
      </w:r>
    </w:p>
    <w:p w:rsidR="00967BC2" w:rsidRPr="00404F29" w:rsidRDefault="00967BC2" w:rsidP="00042016">
      <w:pPr>
        <w:pStyle w:val="a6"/>
        <w:spacing w:after="120" w:line="276" w:lineRule="auto"/>
        <w:ind w:right="6" w:firstLine="709"/>
        <w:rPr>
          <w:b/>
          <w:szCs w:val="24"/>
        </w:rPr>
      </w:pPr>
      <w:r w:rsidRPr="00404F29">
        <w:rPr>
          <w:b/>
          <w:szCs w:val="24"/>
        </w:rPr>
        <w:lastRenderedPageBreak/>
        <w:t>2.1.10</w:t>
      </w:r>
      <w:bookmarkStart w:id="74" w:name="p68"/>
      <w:bookmarkEnd w:id="74"/>
      <w:r w:rsidRPr="00404F29">
        <w:rPr>
          <w:b/>
          <w:szCs w:val="24"/>
        </w:rPr>
        <w:t xml:space="preserve"> Методы лесов</w:t>
      </w:r>
      <w:r w:rsidR="003B70A6" w:rsidRPr="00404F29">
        <w:rPr>
          <w:b/>
          <w:szCs w:val="24"/>
        </w:rPr>
        <w:t>осстановления</w:t>
      </w:r>
    </w:p>
    <w:p w:rsidR="002E3B3A" w:rsidRDefault="002E3B3A" w:rsidP="00042016">
      <w:pPr>
        <w:pStyle w:val="a6"/>
        <w:spacing w:line="276" w:lineRule="auto"/>
        <w:ind w:right="0" w:firstLine="709"/>
        <w:rPr>
          <w:szCs w:val="24"/>
        </w:rPr>
      </w:pPr>
    </w:p>
    <w:p w:rsidR="00967BC2" w:rsidRPr="00404F29" w:rsidRDefault="00967BC2" w:rsidP="00042016">
      <w:pPr>
        <w:pStyle w:val="a6"/>
        <w:spacing w:line="276" w:lineRule="auto"/>
        <w:ind w:right="0" w:firstLine="709"/>
        <w:rPr>
          <w:szCs w:val="24"/>
        </w:rPr>
      </w:pPr>
      <w:r w:rsidRPr="00404F29">
        <w:rPr>
          <w:szCs w:val="24"/>
        </w:rPr>
        <w:t>Лесовосстановление осуществляется в целях восстановления вырубленных, поги</w:t>
      </w:r>
      <w:r w:rsidRPr="00404F29">
        <w:rPr>
          <w:szCs w:val="24"/>
        </w:rPr>
        <w:t>б</w:t>
      </w:r>
      <w:r w:rsidRPr="00404F29">
        <w:rPr>
          <w:szCs w:val="24"/>
        </w:rPr>
        <w:t>ших, поврежденных лесов. Лесовосстановление должно обеспечивать восстановление ле</w:t>
      </w:r>
      <w:r w:rsidRPr="00404F29">
        <w:rPr>
          <w:szCs w:val="24"/>
        </w:rPr>
        <w:t>с</w:t>
      </w:r>
      <w:r w:rsidRPr="00404F29">
        <w:rPr>
          <w:szCs w:val="24"/>
        </w:rPr>
        <w:t>ных насаждений, сохранение биологического разнообразия лесов, сохранение полезных функций лесов.</w:t>
      </w:r>
    </w:p>
    <w:p w:rsidR="00967BC2" w:rsidRPr="00404F29" w:rsidRDefault="00967BC2" w:rsidP="00042016">
      <w:pPr>
        <w:pStyle w:val="a6"/>
        <w:spacing w:line="276" w:lineRule="auto"/>
        <w:ind w:right="0" w:firstLine="709"/>
        <w:rPr>
          <w:szCs w:val="24"/>
        </w:rPr>
      </w:pPr>
      <w:r w:rsidRPr="00404F29">
        <w:rPr>
          <w:szCs w:val="24"/>
        </w:rPr>
        <w:t>Лесовосстановление осуществляется путем (способы лесовосстановления) естестве</w:t>
      </w:r>
      <w:r w:rsidRPr="00404F29">
        <w:rPr>
          <w:szCs w:val="24"/>
        </w:rPr>
        <w:t>н</w:t>
      </w:r>
      <w:r w:rsidRPr="00404F29">
        <w:rPr>
          <w:szCs w:val="24"/>
        </w:rPr>
        <w:t>ного, искусственного или комбинированного восстановления лесов.</w:t>
      </w:r>
    </w:p>
    <w:p w:rsidR="00967BC2" w:rsidRPr="00404F29" w:rsidRDefault="00967BC2" w:rsidP="00042016">
      <w:pPr>
        <w:pStyle w:val="a6"/>
        <w:spacing w:line="276" w:lineRule="auto"/>
        <w:ind w:right="0" w:firstLine="709"/>
        <w:rPr>
          <w:szCs w:val="24"/>
        </w:rPr>
      </w:pPr>
      <w:r w:rsidRPr="00404F29">
        <w:rPr>
          <w:szCs w:val="24"/>
        </w:rPr>
        <w:t>Естественное восстановление лесов осуществляется за счет мер содействия лесово</w:t>
      </w:r>
      <w:r w:rsidRPr="00404F29">
        <w:rPr>
          <w:szCs w:val="24"/>
        </w:rPr>
        <w:t>с</w:t>
      </w:r>
      <w:r w:rsidRPr="00404F29">
        <w:rPr>
          <w:szCs w:val="24"/>
        </w:rPr>
        <w:t>становлению: путем сохранения подроста лесных древесных пород при проведении рубок лесных насаждений, минерализации почвы, огораживании и т.п. Искусственное восстано</w:t>
      </w:r>
      <w:r w:rsidRPr="00404F29">
        <w:rPr>
          <w:szCs w:val="24"/>
        </w:rPr>
        <w:t>в</w:t>
      </w:r>
      <w:r w:rsidRPr="00404F29">
        <w:rPr>
          <w:szCs w:val="24"/>
        </w:rPr>
        <w:t>ление лесов осуществляется путем создания лесных культур: посадки сеянцев, саженцев, ч</w:t>
      </w:r>
      <w:r w:rsidRPr="00404F29">
        <w:rPr>
          <w:szCs w:val="24"/>
        </w:rPr>
        <w:t>е</w:t>
      </w:r>
      <w:r w:rsidRPr="00404F29">
        <w:rPr>
          <w:szCs w:val="24"/>
        </w:rPr>
        <w:t>ренков или посева семян лесных растений.</w:t>
      </w:r>
    </w:p>
    <w:p w:rsidR="00967BC2" w:rsidRPr="00404F29" w:rsidRDefault="00967BC2" w:rsidP="00042016">
      <w:pPr>
        <w:pStyle w:val="a6"/>
        <w:spacing w:line="276" w:lineRule="auto"/>
        <w:ind w:right="0" w:firstLine="709"/>
        <w:rPr>
          <w:szCs w:val="24"/>
        </w:rPr>
      </w:pPr>
      <w:r w:rsidRPr="00404F29">
        <w:rPr>
          <w:szCs w:val="24"/>
        </w:rPr>
        <w:t>Комбинированное восстановление лесов осуществляется за счет сочетания естестве</w:t>
      </w:r>
      <w:r w:rsidRPr="00404F29">
        <w:rPr>
          <w:szCs w:val="24"/>
        </w:rPr>
        <w:t>н</w:t>
      </w:r>
      <w:r w:rsidRPr="00404F29">
        <w:rPr>
          <w:szCs w:val="24"/>
        </w:rPr>
        <w:t>ного и искусственного лесовосстановления.</w:t>
      </w:r>
    </w:p>
    <w:p w:rsidR="00967BC2" w:rsidRPr="00404F29" w:rsidRDefault="00967BC2" w:rsidP="00042016">
      <w:pPr>
        <w:pStyle w:val="a6"/>
        <w:spacing w:line="276" w:lineRule="auto"/>
        <w:ind w:right="0" w:firstLine="709"/>
        <w:rPr>
          <w:szCs w:val="24"/>
        </w:rPr>
      </w:pPr>
      <w:r w:rsidRPr="00404F29">
        <w:rPr>
          <w:szCs w:val="24"/>
        </w:rPr>
        <w:t>Лесовосстановление проводится на вырубках, гарях, рединах, прогалинах, иных не покрытых лесной растительностью или пригодных для лесовосстановления землях.</w:t>
      </w:r>
    </w:p>
    <w:p w:rsidR="00967BC2" w:rsidRPr="00404F29" w:rsidRDefault="00967BC2" w:rsidP="00042016">
      <w:pPr>
        <w:pStyle w:val="a6"/>
        <w:spacing w:line="276" w:lineRule="auto"/>
        <w:ind w:right="0" w:firstLine="709"/>
        <w:rPr>
          <w:szCs w:val="24"/>
        </w:rPr>
      </w:pPr>
      <w:r w:rsidRPr="00404F29">
        <w:rPr>
          <w:szCs w:val="24"/>
        </w:rPr>
        <w:t>Лесовосстановительные мероприятия на каждом лесном участке, предназначенном для проведения лесовосстановления, осуществляются в соответствии с проектом лесовосст</w:t>
      </w:r>
      <w:r w:rsidRPr="00404F29">
        <w:rPr>
          <w:szCs w:val="24"/>
        </w:rPr>
        <w:t>а</w:t>
      </w:r>
      <w:r w:rsidRPr="00404F29">
        <w:rPr>
          <w:szCs w:val="24"/>
        </w:rPr>
        <w:t>новления.</w:t>
      </w:r>
    </w:p>
    <w:p w:rsidR="00AB7A6F" w:rsidRPr="00404F29" w:rsidRDefault="00AB7A6F" w:rsidP="00042016">
      <w:pPr>
        <w:pStyle w:val="a6"/>
        <w:spacing w:line="276" w:lineRule="auto"/>
        <w:ind w:firstLine="709"/>
        <w:rPr>
          <w:i/>
          <w:color w:val="auto"/>
        </w:rPr>
      </w:pPr>
      <w:r w:rsidRPr="00404F29">
        <w:rPr>
          <w:i/>
          <w:color w:val="auto"/>
        </w:rPr>
        <w:t>Планируемые ежегодные объемы по лесовосстановлению в Виндрейском территор</w:t>
      </w:r>
      <w:r w:rsidRPr="00404F29">
        <w:rPr>
          <w:i/>
          <w:color w:val="auto"/>
        </w:rPr>
        <w:t>и</w:t>
      </w:r>
      <w:r w:rsidRPr="00404F29">
        <w:rPr>
          <w:i/>
          <w:color w:val="auto"/>
        </w:rPr>
        <w:t>альном лесничестве приведены в таблице 2.1.10.1.</w:t>
      </w:r>
    </w:p>
    <w:p w:rsidR="004B7C1F" w:rsidRDefault="004B7C1F" w:rsidP="00AB7A6F">
      <w:pPr>
        <w:rPr>
          <w:i/>
        </w:rPr>
      </w:pPr>
    </w:p>
    <w:p w:rsidR="00AB7A6F" w:rsidRPr="00404F29" w:rsidRDefault="00AB7A6F" w:rsidP="00AB7A6F">
      <w:pPr>
        <w:rPr>
          <w:i/>
        </w:rPr>
      </w:pPr>
      <w:r w:rsidRPr="00404F29">
        <w:rPr>
          <w:i/>
        </w:rPr>
        <w:t>Таблица 2.1.10.1 – Планируемые ежегодные объемы по лесовосстановлению в Виндрейском территориальном лесничестве</w:t>
      </w:r>
    </w:p>
    <w:p w:rsidR="00AB7A6F" w:rsidRPr="00404F29" w:rsidRDefault="007A07E3" w:rsidP="007A07E3">
      <w:pPr>
        <w:jc w:val="right"/>
        <w:rPr>
          <w:i/>
        </w:rPr>
      </w:pPr>
      <w:r w:rsidRPr="00404F29">
        <w:rPr>
          <w:i/>
        </w:rPr>
        <w:t>площадь, 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84"/>
        <w:gridCol w:w="1470"/>
        <w:gridCol w:w="1177"/>
        <w:gridCol w:w="1470"/>
        <w:gridCol w:w="1322"/>
        <w:gridCol w:w="1031"/>
      </w:tblGrid>
      <w:tr w:rsidR="00404F29" w:rsidRPr="00404F29" w:rsidTr="00D750AD">
        <w:trPr>
          <w:cantSplit/>
          <w:trHeight w:val="952"/>
          <w:tblHeader/>
        </w:trPr>
        <w:tc>
          <w:tcPr>
            <w:tcW w:w="1717" w:type="pct"/>
            <w:vAlign w:val="center"/>
          </w:tcPr>
          <w:p w:rsidR="00F027A5" w:rsidRPr="00404F29" w:rsidRDefault="00F027A5" w:rsidP="00F027A5">
            <w:pPr>
              <w:spacing w:line="276" w:lineRule="auto"/>
              <w:jc w:val="center"/>
              <w:rPr>
                <w:i/>
              </w:rPr>
            </w:pPr>
            <w:r w:rsidRPr="00404F29">
              <w:rPr>
                <w:i/>
              </w:rPr>
              <w:t>Показатели</w:t>
            </w:r>
          </w:p>
        </w:tc>
        <w:tc>
          <w:tcPr>
            <w:tcW w:w="746" w:type="pct"/>
            <w:vAlign w:val="center"/>
          </w:tcPr>
          <w:p w:rsidR="00F027A5" w:rsidRPr="00404F29" w:rsidRDefault="00F027A5" w:rsidP="00F027A5">
            <w:pPr>
              <w:spacing w:line="276" w:lineRule="auto"/>
              <w:ind w:left="-73"/>
              <w:jc w:val="center"/>
              <w:rPr>
                <w:i/>
              </w:rPr>
            </w:pPr>
            <w:r w:rsidRPr="00404F29">
              <w:rPr>
                <w:i/>
              </w:rPr>
              <w:t>гари</w:t>
            </w:r>
          </w:p>
          <w:p w:rsidR="00F027A5" w:rsidRPr="00404F29" w:rsidRDefault="00F027A5" w:rsidP="00F027A5">
            <w:pPr>
              <w:spacing w:line="276" w:lineRule="auto"/>
              <w:ind w:left="-73"/>
              <w:jc w:val="center"/>
              <w:rPr>
                <w:i/>
              </w:rPr>
            </w:pPr>
            <w:r w:rsidRPr="00404F29">
              <w:rPr>
                <w:i/>
              </w:rPr>
              <w:t>и погибшие</w:t>
            </w:r>
          </w:p>
          <w:p w:rsidR="00F027A5" w:rsidRPr="00404F29" w:rsidRDefault="00F027A5" w:rsidP="00F027A5">
            <w:pPr>
              <w:spacing w:line="276" w:lineRule="auto"/>
              <w:ind w:left="-73"/>
              <w:jc w:val="center"/>
              <w:rPr>
                <w:i/>
              </w:rPr>
            </w:pPr>
            <w:r w:rsidRPr="00404F29">
              <w:rPr>
                <w:i/>
              </w:rPr>
              <w:t>насаждения</w:t>
            </w:r>
          </w:p>
        </w:tc>
        <w:tc>
          <w:tcPr>
            <w:tcW w:w="597" w:type="pct"/>
            <w:vAlign w:val="center"/>
          </w:tcPr>
          <w:p w:rsidR="00F027A5" w:rsidRPr="00404F29" w:rsidRDefault="00F027A5" w:rsidP="00F027A5">
            <w:pPr>
              <w:spacing w:line="276" w:lineRule="auto"/>
              <w:ind w:left="-74" w:right="-83"/>
              <w:jc w:val="center"/>
              <w:rPr>
                <w:i/>
              </w:rPr>
            </w:pPr>
            <w:r w:rsidRPr="00404F29">
              <w:rPr>
                <w:i/>
              </w:rPr>
              <w:t>вырубки</w:t>
            </w:r>
          </w:p>
        </w:tc>
        <w:tc>
          <w:tcPr>
            <w:tcW w:w="746" w:type="pct"/>
            <w:vAlign w:val="center"/>
          </w:tcPr>
          <w:p w:rsidR="00F027A5" w:rsidRPr="00404F29" w:rsidRDefault="00F027A5" w:rsidP="00F027A5">
            <w:pPr>
              <w:spacing w:line="276" w:lineRule="auto"/>
              <w:jc w:val="center"/>
              <w:rPr>
                <w:i/>
              </w:rPr>
            </w:pPr>
            <w:r w:rsidRPr="00404F29">
              <w:rPr>
                <w:i/>
              </w:rPr>
              <w:t>прогалины и пустыри</w:t>
            </w:r>
          </w:p>
        </w:tc>
        <w:tc>
          <w:tcPr>
            <w:tcW w:w="671" w:type="pct"/>
          </w:tcPr>
          <w:p w:rsidR="00F027A5" w:rsidRPr="00404F29" w:rsidRDefault="00F027A5" w:rsidP="00F027A5">
            <w:pPr>
              <w:spacing w:line="276" w:lineRule="auto"/>
              <w:ind w:left="-108" w:right="-108"/>
              <w:jc w:val="center"/>
              <w:rPr>
                <w:i/>
              </w:rPr>
            </w:pPr>
            <w:r w:rsidRPr="00404F29">
              <w:rPr>
                <w:i/>
              </w:rPr>
              <w:t>Лесосеки сплошных рубок</w:t>
            </w:r>
          </w:p>
        </w:tc>
        <w:tc>
          <w:tcPr>
            <w:tcW w:w="523" w:type="pct"/>
            <w:vAlign w:val="center"/>
          </w:tcPr>
          <w:p w:rsidR="00F027A5" w:rsidRPr="00404F29" w:rsidRDefault="00F027A5" w:rsidP="00F027A5">
            <w:pPr>
              <w:spacing w:line="276" w:lineRule="auto"/>
              <w:jc w:val="center"/>
              <w:rPr>
                <w:i/>
              </w:rPr>
            </w:pPr>
            <w:r w:rsidRPr="00404F29">
              <w:rPr>
                <w:i/>
              </w:rPr>
              <w:t>итого</w:t>
            </w:r>
          </w:p>
        </w:tc>
      </w:tr>
      <w:tr w:rsidR="00404F29" w:rsidRPr="00404F29" w:rsidTr="00D750AD">
        <w:trPr>
          <w:trHeight w:val="20"/>
        </w:trPr>
        <w:tc>
          <w:tcPr>
            <w:tcW w:w="1717" w:type="pct"/>
            <w:tcBorders>
              <w:top w:val="nil"/>
            </w:tcBorders>
          </w:tcPr>
          <w:p w:rsidR="00F027A5" w:rsidRPr="00404F29" w:rsidRDefault="00F027A5" w:rsidP="00F027A5">
            <w:pPr>
              <w:spacing w:line="276" w:lineRule="auto"/>
              <w:rPr>
                <w:i/>
              </w:rPr>
            </w:pPr>
            <w:r w:rsidRPr="00404F29">
              <w:rPr>
                <w:i/>
              </w:rPr>
              <w:t>Земли, нуждающиеся в лес</w:t>
            </w:r>
            <w:r w:rsidRPr="00404F29">
              <w:rPr>
                <w:i/>
              </w:rPr>
              <w:t>о</w:t>
            </w:r>
            <w:r w:rsidRPr="00404F29">
              <w:rPr>
                <w:i/>
              </w:rPr>
              <w:t xml:space="preserve">восстановлении, всего: </w:t>
            </w:r>
          </w:p>
        </w:tc>
        <w:tc>
          <w:tcPr>
            <w:tcW w:w="746" w:type="pct"/>
            <w:tcBorders>
              <w:top w:val="nil"/>
            </w:tcBorders>
            <w:vAlign w:val="center"/>
          </w:tcPr>
          <w:p w:rsidR="00F027A5" w:rsidRPr="00404F29" w:rsidRDefault="00F027A5" w:rsidP="00F027A5">
            <w:pPr>
              <w:spacing w:line="276" w:lineRule="auto"/>
              <w:jc w:val="center"/>
              <w:rPr>
                <w:i/>
              </w:rPr>
            </w:pPr>
            <w:r w:rsidRPr="00404F29">
              <w:rPr>
                <w:i/>
              </w:rPr>
              <w:t>81,0</w:t>
            </w:r>
          </w:p>
        </w:tc>
        <w:tc>
          <w:tcPr>
            <w:tcW w:w="597" w:type="pct"/>
            <w:tcBorders>
              <w:top w:val="nil"/>
            </w:tcBorders>
            <w:vAlign w:val="center"/>
          </w:tcPr>
          <w:p w:rsidR="00F027A5" w:rsidRPr="00404F29" w:rsidRDefault="00F027A5" w:rsidP="00F027A5">
            <w:pPr>
              <w:spacing w:line="276" w:lineRule="auto"/>
              <w:jc w:val="center"/>
              <w:rPr>
                <w:i/>
              </w:rPr>
            </w:pPr>
            <w:r w:rsidRPr="00404F29">
              <w:rPr>
                <w:i/>
              </w:rPr>
              <w:t>399,0</w:t>
            </w:r>
          </w:p>
        </w:tc>
        <w:tc>
          <w:tcPr>
            <w:tcW w:w="746" w:type="pct"/>
            <w:tcBorders>
              <w:top w:val="nil"/>
            </w:tcBorders>
            <w:vAlign w:val="center"/>
          </w:tcPr>
          <w:p w:rsidR="00F027A5" w:rsidRPr="00404F29" w:rsidRDefault="00F027A5" w:rsidP="00F027A5">
            <w:pPr>
              <w:spacing w:line="276" w:lineRule="auto"/>
              <w:jc w:val="center"/>
              <w:rPr>
                <w:i/>
              </w:rPr>
            </w:pPr>
            <w:r w:rsidRPr="00404F29">
              <w:rPr>
                <w:i/>
              </w:rPr>
              <w:t>144,0</w:t>
            </w:r>
          </w:p>
        </w:tc>
        <w:tc>
          <w:tcPr>
            <w:tcW w:w="671" w:type="pct"/>
            <w:tcBorders>
              <w:top w:val="nil"/>
            </w:tcBorders>
            <w:vAlign w:val="center"/>
          </w:tcPr>
          <w:p w:rsidR="00F027A5" w:rsidRPr="00404F29" w:rsidRDefault="009B6C25" w:rsidP="00955A96">
            <w:pPr>
              <w:spacing w:line="276" w:lineRule="auto"/>
              <w:jc w:val="center"/>
              <w:rPr>
                <w:i/>
              </w:rPr>
            </w:pPr>
            <w:r w:rsidRPr="00404F29">
              <w:rPr>
                <w:i/>
              </w:rPr>
              <w:t>1148,</w:t>
            </w:r>
            <w:r w:rsidR="00955A96" w:rsidRPr="00404F29">
              <w:rPr>
                <w:i/>
              </w:rPr>
              <w:t>0</w:t>
            </w:r>
          </w:p>
        </w:tc>
        <w:tc>
          <w:tcPr>
            <w:tcW w:w="523" w:type="pct"/>
            <w:tcBorders>
              <w:top w:val="nil"/>
            </w:tcBorders>
            <w:vAlign w:val="center"/>
          </w:tcPr>
          <w:p w:rsidR="00F027A5" w:rsidRPr="00404F29" w:rsidRDefault="00955A96" w:rsidP="00955A96">
            <w:pPr>
              <w:spacing w:line="276" w:lineRule="auto"/>
              <w:jc w:val="center"/>
              <w:rPr>
                <w:i/>
              </w:rPr>
            </w:pPr>
            <w:r w:rsidRPr="00404F29">
              <w:rPr>
                <w:i/>
              </w:rPr>
              <w:t>1772,0</w:t>
            </w:r>
          </w:p>
        </w:tc>
      </w:tr>
      <w:tr w:rsidR="00404F29" w:rsidRPr="00404F29" w:rsidTr="00D750AD">
        <w:trPr>
          <w:trHeight w:val="20"/>
        </w:trPr>
        <w:tc>
          <w:tcPr>
            <w:tcW w:w="1717" w:type="pct"/>
          </w:tcPr>
          <w:p w:rsidR="00F027A5" w:rsidRPr="00404F29" w:rsidRDefault="00F027A5" w:rsidP="00F027A5">
            <w:pPr>
              <w:spacing w:line="276" w:lineRule="auto"/>
              <w:rPr>
                <w:i/>
              </w:rPr>
            </w:pPr>
            <w:r w:rsidRPr="00404F29">
              <w:rPr>
                <w:i/>
              </w:rPr>
              <w:t>Искусственное (создание ле</w:t>
            </w:r>
            <w:r w:rsidRPr="00404F29">
              <w:rPr>
                <w:i/>
              </w:rPr>
              <w:t>с</w:t>
            </w:r>
            <w:r w:rsidRPr="00404F29">
              <w:rPr>
                <w:i/>
              </w:rPr>
              <w:t>ных культур), всего:</w:t>
            </w:r>
          </w:p>
        </w:tc>
        <w:tc>
          <w:tcPr>
            <w:tcW w:w="746" w:type="pct"/>
            <w:vAlign w:val="center"/>
          </w:tcPr>
          <w:p w:rsidR="00F027A5" w:rsidRPr="00404F29" w:rsidRDefault="00F027A5" w:rsidP="00F027A5">
            <w:pPr>
              <w:spacing w:line="276" w:lineRule="auto"/>
              <w:jc w:val="center"/>
              <w:rPr>
                <w:i/>
              </w:rPr>
            </w:pPr>
            <w:r w:rsidRPr="00404F29">
              <w:rPr>
                <w:i/>
              </w:rPr>
              <w:t>-</w:t>
            </w:r>
          </w:p>
        </w:tc>
        <w:tc>
          <w:tcPr>
            <w:tcW w:w="597" w:type="pct"/>
            <w:vAlign w:val="center"/>
          </w:tcPr>
          <w:p w:rsidR="00F027A5" w:rsidRPr="00404F29" w:rsidRDefault="00F027A5" w:rsidP="00F027A5">
            <w:pPr>
              <w:spacing w:line="276" w:lineRule="auto"/>
              <w:jc w:val="center"/>
              <w:rPr>
                <w:i/>
              </w:rPr>
            </w:pPr>
            <w:r w:rsidRPr="00404F29">
              <w:rPr>
                <w:i/>
              </w:rPr>
              <w:t>384,0</w:t>
            </w:r>
          </w:p>
        </w:tc>
        <w:tc>
          <w:tcPr>
            <w:tcW w:w="746" w:type="pct"/>
            <w:vAlign w:val="center"/>
          </w:tcPr>
          <w:p w:rsidR="00F027A5" w:rsidRPr="00404F29" w:rsidRDefault="00F027A5" w:rsidP="00F027A5">
            <w:pPr>
              <w:spacing w:line="276" w:lineRule="auto"/>
              <w:jc w:val="center"/>
              <w:rPr>
                <w:i/>
              </w:rPr>
            </w:pPr>
            <w:r w:rsidRPr="00404F29">
              <w:rPr>
                <w:i/>
              </w:rPr>
              <w:t>144,0</w:t>
            </w:r>
          </w:p>
        </w:tc>
        <w:tc>
          <w:tcPr>
            <w:tcW w:w="671" w:type="pct"/>
            <w:vAlign w:val="center"/>
          </w:tcPr>
          <w:p w:rsidR="00F027A5" w:rsidRPr="00404F29" w:rsidRDefault="009B6C25" w:rsidP="00F027A5">
            <w:pPr>
              <w:spacing w:line="276" w:lineRule="auto"/>
              <w:jc w:val="center"/>
              <w:rPr>
                <w:i/>
              </w:rPr>
            </w:pPr>
            <w:r w:rsidRPr="00404F29">
              <w:rPr>
                <w:i/>
              </w:rPr>
              <w:t>459,2</w:t>
            </w:r>
          </w:p>
        </w:tc>
        <w:tc>
          <w:tcPr>
            <w:tcW w:w="523" w:type="pct"/>
            <w:vAlign w:val="center"/>
          </w:tcPr>
          <w:p w:rsidR="00F027A5" w:rsidRPr="00404F29" w:rsidRDefault="00955A96" w:rsidP="00F027A5">
            <w:pPr>
              <w:spacing w:line="276" w:lineRule="auto"/>
              <w:jc w:val="center"/>
              <w:rPr>
                <w:i/>
              </w:rPr>
            </w:pPr>
            <w:r w:rsidRPr="00404F29">
              <w:rPr>
                <w:i/>
              </w:rPr>
              <w:t>987,2</w:t>
            </w:r>
          </w:p>
        </w:tc>
      </w:tr>
      <w:tr w:rsidR="00404F29" w:rsidRPr="00404F29" w:rsidTr="00D750AD">
        <w:trPr>
          <w:trHeight w:val="20"/>
        </w:trPr>
        <w:tc>
          <w:tcPr>
            <w:tcW w:w="1717" w:type="pct"/>
            <w:vAlign w:val="center"/>
          </w:tcPr>
          <w:p w:rsidR="00F027A5" w:rsidRPr="00404F29" w:rsidRDefault="00F027A5" w:rsidP="00F027A5">
            <w:pPr>
              <w:spacing w:line="276" w:lineRule="auto"/>
              <w:rPr>
                <w:i/>
              </w:rPr>
            </w:pPr>
            <w:r w:rsidRPr="00404F29">
              <w:rPr>
                <w:i/>
              </w:rPr>
              <w:t>Комбинированное лесово</w:t>
            </w:r>
            <w:r w:rsidRPr="00404F29">
              <w:rPr>
                <w:i/>
              </w:rPr>
              <w:t>с</w:t>
            </w:r>
            <w:r w:rsidRPr="00404F29">
              <w:rPr>
                <w:i/>
              </w:rPr>
              <w:t>становление, всего:</w:t>
            </w:r>
          </w:p>
        </w:tc>
        <w:tc>
          <w:tcPr>
            <w:tcW w:w="746" w:type="pct"/>
            <w:vAlign w:val="center"/>
          </w:tcPr>
          <w:p w:rsidR="00F027A5" w:rsidRPr="00404F29" w:rsidRDefault="00F027A5" w:rsidP="00F027A5">
            <w:pPr>
              <w:spacing w:line="276" w:lineRule="auto"/>
              <w:jc w:val="center"/>
              <w:rPr>
                <w:i/>
              </w:rPr>
            </w:pPr>
            <w:r w:rsidRPr="00404F29">
              <w:rPr>
                <w:i/>
              </w:rPr>
              <w:t>-</w:t>
            </w:r>
          </w:p>
        </w:tc>
        <w:tc>
          <w:tcPr>
            <w:tcW w:w="597" w:type="pct"/>
            <w:vAlign w:val="center"/>
          </w:tcPr>
          <w:p w:rsidR="00F027A5" w:rsidRPr="00404F29" w:rsidRDefault="00F027A5" w:rsidP="00F027A5">
            <w:pPr>
              <w:spacing w:line="276" w:lineRule="auto"/>
              <w:jc w:val="center"/>
              <w:rPr>
                <w:i/>
              </w:rPr>
            </w:pPr>
            <w:r w:rsidRPr="00404F29">
              <w:rPr>
                <w:i/>
              </w:rPr>
              <w:t>-</w:t>
            </w:r>
          </w:p>
        </w:tc>
        <w:tc>
          <w:tcPr>
            <w:tcW w:w="746" w:type="pct"/>
            <w:vAlign w:val="center"/>
          </w:tcPr>
          <w:p w:rsidR="00F027A5" w:rsidRPr="00404F29" w:rsidRDefault="00F027A5" w:rsidP="00F027A5">
            <w:pPr>
              <w:spacing w:line="276" w:lineRule="auto"/>
              <w:jc w:val="center"/>
              <w:rPr>
                <w:i/>
              </w:rPr>
            </w:pPr>
            <w:r w:rsidRPr="00404F29">
              <w:rPr>
                <w:i/>
              </w:rPr>
              <w:t>-</w:t>
            </w:r>
          </w:p>
        </w:tc>
        <w:tc>
          <w:tcPr>
            <w:tcW w:w="671" w:type="pct"/>
            <w:vAlign w:val="center"/>
          </w:tcPr>
          <w:p w:rsidR="00F027A5" w:rsidRPr="00404F29" w:rsidRDefault="009B6C25" w:rsidP="00F027A5">
            <w:pPr>
              <w:spacing w:line="276" w:lineRule="auto"/>
              <w:jc w:val="center"/>
              <w:rPr>
                <w:i/>
              </w:rPr>
            </w:pPr>
            <w:r w:rsidRPr="00404F29">
              <w:rPr>
                <w:i/>
              </w:rPr>
              <w:t>114,8</w:t>
            </w:r>
          </w:p>
        </w:tc>
        <w:tc>
          <w:tcPr>
            <w:tcW w:w="523" w:type="pct"/>
            <w:vAlign w:val="center"/>
          </w:tcPr>
          <w:p w:rsidR="00F027A5" w:rsidRPr="00404F29" w:rsidRDefault="009B6C25" w:rsidP="00F027A5">
            <w:pPr>
              <w:spacing w:line="276" w:lineRule="auto"/>
              <w:jc w:val="center"/>
              <w:rPr>
                <w:i/>
              </w:rPr>
            </w:pPr>
            <w:r w:rsidRPr="00404F29">
              <w:rPr>
                <w:i/>
              </w:rPr>
              <w:t>114,8</w:t>
            </w:r>
          </w:p>
        </w:tc>
      </w:tr>
      <w:tr w:rsidR="00404F29" w:rsidRPr="00404F29" w:rsidTr="00D750AD">
        <w:tc>
          <w:tcPr>
            <w:tcW w:w="1717" w:type="pct"/>
            <w:tcBorders>
              <w:bottom w:val="single" w:sz="4" w:space="0" w:color="auto"/>
            </w:tcBorders>
          </w:tcPr>
          <w:p w:rsidR="00F027A5" w:rsidRPr="00404F29" w:rsidRDefault="00F027A5" w:rsidP="00F027A5">
            <w:pPr>
              <w:spacing w:line="276" w:lineRule="auto"/>
              <w:rPr>
                <w:i/>
              </w:rPr>
            </w:pPr>
            <w:r w:rsidRPr="00404F29">
              <w:rPr>
                <w:i/>
              </w:rPr>
              <w:t>Естественное лесовосстано</w:t>
            </w:r>
            <w:r w:rsidRPr="00404F29">
              <w:rPr>
                <w:i/>
              </w:rPr>
              <w:t>в</w:t>
            </w:r>
            <w:r w:rsidRPr="00404F29">
              <w:rPr>
                <w:i/>
              </w:rPr>
              <w:t>ление (сохранение подроста),  всего:</w:t>
            </w:r>
          </w:p>
        </w:tc>
        <w:tc>
          <w:tcPr>
            <w:tcW w:w="746" w:type="pct"/>
            <w:tcBorders>
              <w:bottom w:val="single" w:sz="4" w:space="0" w:color="auto"/>
            </w:tcBorders>
            <w:vAlign w:val="center"/>
          </w:tcPr>
          <w:p w:rsidR="00F027A5" w:rsidRPr="00404F29" w:rsidRDefault="00F027A5" w:rsidP="00F027A5">
            <w:pPr>
              <w:spacing w:line="276" w:lineRule="auto"/>
              <w:jc w:val="center"/>
              <w:rPr>
                <w:i/>
              </w:rPr>
            </w:pPr>
            <w:r w:rsidRPr="00404F29">
              <w:rPr>
                <w:i/>
              </w:rPr>
              <w:t>-</w:t>
            </w:r>
          </w:p>
        </w:tc>
        <w:tc>
          <w:tcPr>
            <w:tcW w:w="597" w:type="pct"/>
            <w:tcBorders>
              <w:bottom w:val="single" w:sz="4" w:space="0" w:color="auto"/>
            </w:tcBorders>
            <w:vAlign w:val="center"/>
          </w:tcPr>
          <w:p w:rsidR="00F027A5" w:rsidRPr="00404F29" w:rsidRDefault="00F027A5" w:rsidP="00F027A5">
            <w:pPr>
              <w:spacing w:line="276" w:lineRule="auto"/>
              <w:jc w:val="center"/>
              <w:rPr>
                <w:i/>
              </w:rPr>
            </w:pPr>
            <w:r w:rsidRPr="00404F29">
              <w:rPr>
                <w:i/>
              </w:rPr>
              <w:t>-</w:t>
            </w:r>
          </w:p>
        </w:tc>
        <w:tc>
          <w:tcPr>
            <w:tcW w:w="746" w:type="pct"/>
            <w:tcBorders>
              <w:bottom w:val="single" w:sz="4" w:space="0" w:color="auto"/>
            </w:tcBorders>
            <w:vAlign w:val="center"/>
          </w:tcPr>
          <w:p w:rsidR="00F027A5" w:rsidRPr="00404F29" w:rsidRDefault="00F027A5" w:rsidP="00F027A5">
            <w:pPr>
              <w:spacing w:line="276" w:lineRule="auto"/>
              <w:jc w:val="center"/>
              <w:rPr>
                <w:i/>
              </w:rPr>
            </w:pPr>
            <w:r w:rsidRPr="00404F29">
              <w:rPr>
                <w:i/>
              </w:rPr>
              <w:t>-</w:t>
            </w:r>
          </w:p>
        </w:tc>
        <w:tc>
          <w:tcPr>
            <w:tcW w:w="671" w:type="pct"/>
            <w:tcBorders>
              <w:bottom w:val="single" w:sz="4" w:space="0" w:color="auto"/>
            </w:tcBorders>
            <w:vAlign w:val="center"/>
          </w:tcPr>
          <w:p w:rsidR="00F027A5" w:rsidRPr="00404F29" w:rsidRDefault="009B6C25" w:rsidP="00F027A5">
            <w:pPr>
              <w:spacing w:line="276" w:lineRule="auto"/>
              <w:jc w:val="center"/>
              <w:rPr>
                <w:i/>
              </w:rPr>
            </w:pPr>
            <w:r w:rsidRPr="00404F29">
              <w:rPr>
                <w:i/>
              </w:rPr>
              <w:t>3,4</w:t>
            </w:r>
          </w:p>
        </w:tc>
        <w:tc>
          <w:tcPr>
            <w:tcW w:w="523" w:type="pct"/>
            <w:tcBorders>
              <w:bottom w:val="single" w:sz="4" w:space="0" w:color="auto"/>
            </w:tcBorders>
            <w:vAlign w:val="center"/>
          </w:tcPr>
          <w:p w:rsidR="00F027A5" w:rsidRPr="00404F29" w:rsidRDefault="009B6C25" w:rsidP="00F027A5">
            <w:pPr>
              <w:spacing w:line="276" w:lineRule="auto"/>
              <w:jc w:val="center"/>
              <w:rPr>
                <w:i/>
              </w:rPr>
            </w:pPr>
            <w:r w:rsidRPr="00404F29">
              <w:rPr>
                <w:i/>
              </w:rPr>
              <w:t>3,4</w:t>
            </w:r>
          </w:p>
        </w:tc>
      </w:tr>
      <w:tr w:rsidR="00404F29" w:rsidRPr="00404F29" w:rsidTr="00D750AD">
        <w:tc>
          <w:tcPr>
            <w:tcW w:w="1717" w:type="pct"/>
            <w:tcBorders>
              <w:bottom w:val="single" w:sz="4" w:space="0" w:color="auto"/>
            </w:tcBorders>
            <w:vAlign w:val="center"/>
          </w:tcPr>
          <w:p w:rsidR="00F027A5" w:rsidRPr="00404F29" w:rsidRDefault="00F027A5" w:rsidP="00F027A5">
            <w:pPr>
              <w:spacing w:line="276" w:lineRule="auto"/>
              <w:rPr>
                <w:i/>
              </w:rPr>
            </w:pPr>
            <w:r w:rsidRPr="00404F29">
              <w:rPr>
                <w:i/>
              </w:rPr>
              <w:t>Естественное лесовосстано</w:t>
            </w:r>
            <w:r w:rsidRPr="00404F29">
              <w:rPr>
                <w:i/>
              </w:rPr>
              <w:t>в</w:t>
            </w:r>
            <w:r w:rsidRPr="00404F29">
              <w:rPr>
                <w:i/>
              </w:rPr>
              <w:t>ление (минерализация почвы), всего:</w:t>
            </w:r>
          </w:p>
        </w:tc>
        <w:tc>
          <w:tcPr>
            <w:tcW w:w="746" w:type="pct"/>
            <w:tcBorders>
              <w:bottom w:val="single" w:sz="4" w:space="0" w:color="auto"/>
            </w:tcBorders>
            <w:vAlign w:val="center"/>
          </w:tcPr>
          <w:p w:rsidR="00F027A5" w:rsidRPr="00404F29" w:rsidRDefault="00F027A5" w:rsidP="00F027A5">
            <w:pPr>
              <w:spacing w:line="276" w:lineRule="auto"/>
              <w:jc w:val="center"/>
              <w:rPr>
                <w:i/>
              </w:rPr>
            </w:pPr>
            <w:r w:rsidRPr="00404F29">
              <w:rPr>
                <w:i/>
              </w:rPr>
              <w:t>81,0</w:t>
            </w:r>
          </w:p>
        </w:tc>
        <w:tc>
          <w:tcPr>
            <w:tcW w:w="597" w:type="pct"/>
            <w:tcBorders>
              <w:bottom w:val="single" w:sz="4" w:space="0" w:color="auto"/>
            </w:tcBorders>
            <w:vAlign w:val="center"/>
          </w:tcPr>
          <w:p w:rsidR="00F027A5" w:rsidRPr="00404F29" w:rsidRDefault="00F027A5" w:rsidP="00F027A5">
            <w:pPr>
              <w:spacing w:line="276" w:lineRule="auto"/>
              <w:jc w:val="center"/>
              <w:rPr>
                <w:i/>
              </w:rPr>
            </w:pPr>
            <w:r w:rsidRPr="00404F29">
              <w:rPr>
                <w:i/>
              </w:rPr>
              <w:t>15,0</w:t>
            </w:r>
          </w:p>
        </w:tc>
        <w:tc>
          <w:tcPr>
            <w:tcW w:w="746" w:type="pct"/>
            <w:tcBorders>
              <w:bottom w:val="single" w:sz="4" w:space="0" w:color="auto"/>
            </w:tcBorders>
            <w:vAlign w:val="center"/>
          </w:tcPr>
          <w:p w:rsidR="00F027A5" w:rsidRPr="00404F29" w:rsidRDefault="00F027A5" w:rsidP="00F027A5">
            <w:pPr>
              <w:spacing w:line="276" w:lineRule="auto"/>
              <w:jc w:val="center"/>
              <w:rPr>
                <w:i/>
              </w:rPr>
            </w:pPr>
            <w:r w:rsidRPr="00404F29">
              <w:rPr>
                <w:i/>
              </w:rPr>
              <w:t>-</w:t>
            </w:r>
          </w:p>
        </w:tc>
        <w:tc>
          <w:tcPr>
            <w:tcW w:w="671" w:type="pct"/>
            <w:tcBorders>
              <w:bottom w:val="single" w:sz="4" w:space="0" w:color="auto"/>
            </w:tcBorders>
            <w:vAlign w:val="center"/>
          </w:tcPr>
          <w:p w:rsidR="00F027A5" w:rsidRPr="00404F29" w:rsidRDefault="009B6C25" w:rsidP="00F027A5">
            <w:pPr>
              <w:spacing w:line="276" w:lineRule="auto"/>
              <w:jc w:val="center"/>
              <w:rPr>
                <w:i/>
              </w:rPr>
            </w:pPr>
            <w:r w:rsidRPr="00404F29">
              <w:rPr>
                <w:i/>
              </w:rPr>
              <w:t>570,6</w:t>
            </w:r>
          </w:p>
        </w:tc>
        <w:tc>
          <w:tcPr>
            <w:tcW w:w="523" w:type="pct"/>
            <w:tcBorders>
              <w:bottom w:val="single" w:sz="4" w:space="0" w:color="auto"/>
            </w:tcBorders>
            <w:vAlign w:val="center"/>
          </w:tcPr>
          <w:p w:rsidR="00F027A5" w:rsidRPr="00404F29" w:rsidRDefault="00955A96" w:rsidP="00F027A5">
            <w:pPr>
              <w:spacing w:line="276" w:lineRule="auto"/>
              <w:jc w:val="center"/>
              <w:rPr>
                <w:i/>
              </w:rPr>
            </w:pPr>
            <w:r w:rsidRPr="00404F29">
              <w:rPr>
                <w:i/>
              </w:rPr>
              <w:t>666,6</w:t>
            </w:r>
          </w:p>
        </w:tc>
      </w:tr>
    </w:tbl>
    <w:p w:rsidR="00AB7A6F" w:rsidRPr="00404F29" w:rsidRDefault="00AB7A6F" w:rsidP="00D750AD">
      <w:pPr>
        <w:pStyle w:val="a6"/>
        <w:spacing w:line="276" w:lineRule="auto"/>
        <w:ind w:right="0" w:firstLine="709"/>
        <w:rPr>
          <w:szCs w:val="24"/>
        </w:rPr>
      </w:pPr>
    </w:p>
    <w:p w:rsidR="00967BC2" w:rsidRPr="00404F29" w:rsidRDefault="00967BC2" w:rsidP="00D750AD">
      <w:pPr>
        <w:pStyle w:val="a6"/>
        <w:spacing w:line="276" w:lineRule="auto"/>
        <w:ind w:right="0" w:firstLine="709"/>
        <w:rPr>
          <w:szCs w:val="24"/>
        </w:rPr>
      </w:pPr>
      <w:r w:rsidRPr="00404F29">
        <w:rPr>
          <w:szCs w:val="24"/>
        </w:rPr>
        <w:t xml:space="preserve">Для выращивания посадочного материала и создания лесных культур используются районированные семена лесных насаждений, соответствующие требованиям, установленным Федеральным законом от 17 декабря </w:t>
      </w:r>
      <w:smartTag w:uri="urn:schemas-microsoft-com:office:smarttags" w:element="metricconverter">
        <w:smartTagPr>
          <w:attr w:name="ProductID" w:val="1997 г"/>
        </w:smartTagPr>
        <w:r w:rsidRPr="00404F29">
          <w:rPr>
            <w:szCs w:val="24"/>
          </w:rPr>
          <w:t>1997 г</w:t>
        </w:r>
      </w:smartTag>
      <w:r w:rsidRPr="00404F29">
        <w:rPr>
          <w:szCs w:val="24"/>
        </w:rPr>
        <w:t>. N 149-ФЗ «О семеноводстве».</w:t>
      </w:r>
    </w:p>
    <w:p w:rsidR="00967BC2" w:rsidRPr="00404F29" w:rsidRDefault="00967BC2" w:rsidP="00D750AD">
      <w:pPr>
        <w:pStyle w:val="a6"/>
        <w:spacing w:line="276" w:lineRule="auto"/>
        <w:ind w:right="0" w:firstLine="709"/>
        <w:rPr>
          <w:szCs w:val="24"/>
        </w:rPr>
      </w:pPr>
      <w:r w:rsidRPr="00404F29">
        <w:rPr>
          <w:szCs w:val="24"/>
        </w:rPr>
        <w:lastRenderedPageBreak/>
        <w:t>Искусственное лесовосстановление проводится, когда невозможно обеспечить естес</w:t>
      </w:r>
      <w:r w:rsidRPr="00404F29">
        <w:rPr>
          <w:szCs w:val="24"/>
        </w:rPr>
        <w:t>т</w:t>
      </w:r>
      <w:r w:rsidRPr="00404F29">
        <w:rPr>
          <w:szCs w:val="24"/>
        </w:rPr>
        <w:t>венное или нецелесообразно комбинированное лесовосстановление хозяйственно ценными лесными древесными породами, а также на лесных участках, на которых погибли лесные культуры.</w:t>
      </w:r>
    </w:p>
    <w:p w:rsidR="00967BC2" w:rsidRPr="00404F29" w:rsidRDefault="00967BC2" w:rsidP="00D750AD">
      <w:pPr>
        <w:pStyle w:val="a6"/>
        <w:spacing w:line="276" w:lineRule="auto"/>
        <w:ind w:right="0" w:firstLine="709"/>
        <w:rPr>
          <w:szCs w:val="24"/>
        </w:rPr>
      </w:pPr>
      <w:r w:rsidRPr="00404F29">
        <w:rPr>
          <w:szCs w:val="24"/>
        </w:rPr>
        <w:t>Способы обработки почвы выбираются при проектировании искусственного лесово</w:t>
      </w:r>
      <w:r w:rsidRPr="00404F29">
        <w:rPr>
          <w:szCs w:val="24"/>
        </w:rPr>
        <w:t>с</w:t>
      </w:r>
      <w:r w:rsidRPr="00404F29">
        <w:rPr>
          <w:szCs w:val="24"/>
        </w:rPr>
        <w:t>становления в зависимости от природно-климатических условий, типов почвы и иных фа</w:t>
      </w:r>
      <w:r w:rsidRPr="00404F29">
        <w:rPr>
          <w:szCs w:val="24"/>
        </w:rPr>
        <w:t>к</w:t>
      </w:r>
      <w:r w:rsidRPr="00404F29">
        <w:rPr>
          <w:szCs w:val="24"/>
        </w:rPr>
        <w:t>торов.</w:t>
      </w:r>
    </w:p>
    <w:p w:rsidR="00967BC2" w:rsidRPr="00404F29" w:rsidRDefault="00967BC2" w:rsidP="00D750AD">
      <w:pPr>
        <w:pStyle w:val="a6"/>
        <w:spacing w:line="276" w:lineRule="auto"/>
        <w:ind w:right="0" w:firstLine="709"/>
        <w:rPr>
          <w:szCs w:val="24"/>
        </w:rPr>
      </w:pPr>
      <w:r w:rsidRPr="00404F29">
        <w:rPr>
          <w:szCs w:val="24"/>
        </w:rPr>
        <w:t>Сплошная механическая обработка может проводиться на лесных участках, не име</w:t>
      </w:r>
      <w:r w:rsidRPr="00404F29">
        <w:rPr>
          <w:szCs w:val="24"/>
        </w:rPr>
        <w:t>ю</w:t>
      </w:r>
      <w:r w:rsidRPr="00404F29">
        <w:rPr>
          <w:szCs w:val="24"/>
        </w:rPr>
        <w:t>щих на всей территории препятствий для работы техники (при крутизне склонов до 6 град</w:t>
      </w:r>
      <w:r w:rsidRPr="00404F29">
        <w:rPr>
          <w:szCs w:val="24"/>
        </w:rPr>
        <w:t>у</w:t>
      </w:r>
      <w:r w:rsidRPr="00404F29">
        <w:rPr>
          <w:szCs w:val="24"/>
        </w:rPr>
        <w:t>сов и отсутствии водной и ветровой эрозии почвы).</w:t>
      </w:r>
    </w:p>
    <w:p w:rsidR="00967BC2" w:rsidRPr="00404F29" w:rsidRDefault="00967BC2" w:rsidP="00D750AD">
      <w:pPr>
        <w:pStyle w:val="a6"/>
        <w:spacing w:line="276" w:lineRule="auto"/>
        <w:ind w:right="0" w:firstLine="709"/>
        <w:rPr>
          <w:szCs w:val="24"/>
        </w:rPr>
      </w:pPr>
      <w:r w:rsidRPr="00404F29">
        <w:rPr>
          <w:szCs w:val="24"/>
        </w:rPr>
        <w:t>Частичная механическая обработка почвы осуществляется путем полосной вспашки, минерализации или рыхления почвы на полосах или площадках, нарезки борозд или тра</w:t>
      </w:r>
      <w:r w:rsidRPr="00404F29">
        <w:rPr>
          <w:szCs w:val="24"/>
        </w:rPr>
        <w:t>н</w:t>
      </w:r>
      <w:r w:rsidRPr="00404F29">
        <w:rPr>
          <w:szCs w:val="24"/>
        </w:rPr>
        <w:t>шей, образования микроповышений (пластов, гряд, гребней, холмиков), подготовки ямок. При обработке почвы бороздами или полосами должны обеспечиваться их прямолинейность и параллельность.</w:t>
      </w:r>
    </w:p>
    <w:p w:rsidR="00967BC2" w:rsidRPr="00404F29" w:rsidRDefault="00967BC2" w:rsidP="00D750AD">
      <w:pPr>
        <w:pStyle w:val="a6"/>
        <w:spacing w:line="276" w:lineRule="auto"/>
        <w:ind w:right="0" w:firstLine="709"/>
        <w:rPr>
          <w:szCs w:val="24"/>
        </w:rPr>
      </w:pPr>
      <w:r w:rsidRPr="00404F29">
        <w:rPr>
          <w:szCs w:val="24"/>
        </w:rPr>
        <w:t xml:space="preserve">Без предварительной обработки почвы, как исключение, допускается создание лесных культур путем посадки саженцев на хорошо очищенных вырубках с количеством пней до 500 штук на </w:t>
      </w:r>
      <w:smartTag w:uri="urn:schemas-microsoft-com:office:smarttags" w:element="metricconverter">
        <w:smartTagPr>
          <w:attr w:name="ProductID" w:val="1 гектар"/>
        </w:smartTagPr>
        <w:r w:rsidRPr="00404F29">
          <w:rPr>
            <w:szCs w:val="24"/>
          </w:rPr>
          <w:t>1 гектар</w:t>
        </w:r>
      </w:smartTag>
      <w:r w:rsidRPr="00404F29">
        <w:rPr>
          <w:szCs w:val="24"/>
        </w:rPr>
        <w:t xml:space="preserve"> при отсутствии опасности возобновления быстрорастущих лесных н</w:t>
      </w:r>
      <w:r w:rsidRPr="00404F29">
        <w:rPr>
          <w:szCs w:val="24"/>
        </w:rPr>
        <w:t>а</w:t>
      </w:r>
      <w:r w:rsidRPr="00404F29">
        <w:rPr>
          <w:szCs w:val="24"/>
        </w:rPr>
        <w:t>саждений малоценных лесных древесных пород.</w:t>
      </w:r>
    </w:p>
    <w:p w:rsidR="00967BC2" w:rsidRPr="00404F29" w:rsidRDefault="00967BC2" w:rsidP="00D750AD">
      <w:pPr>
        <w:pStyle w:val="a6"/>
        <w:spacing w:line="276" w:lineRule="auto"/>
        <w:ind w:right="0" w:firstLine="709"/>
        <w:rPr>
          <w:szCs w:val="24"/>
        </w:rPr>
      </w:pPr>
      <w:r w:rsidRPr="00404F29">
        <w:rPr>
          <w:szCs w:val="24"/>
        </w:rPr>
        <w:t xml:space="preserve">На вырубках </w:t>
      </w:r>
      <w:r w:rsidR="00436B14" w:rsidRPr="00404F29">
        <w:rPr>
          <w:szCs w:val="24"/>
        </w:rPr>
        <w:t>в зоне хвойно-широколиственных лесов</w:t>
      </w:r>
      <w:r w:rsidRPr="00404F29">
        <w:rPr>
          <w:szCs w:val="24"/>
        </w:rPr>
        <w:t xml:space="preserve"> на свежих, влажных и переу</w:t>
      </w:r>
      <w:r w:rsidRPr="00404F29">
        <w:rPr>
          <w:szCs w:val="24"/>
        </w:rPr>
        <w:t>в</w:t>
      </w:r>
      <w:r w:rsidRPr="00404F29">
        <w:rPr>
          <w:szCs w:val="24"/>
        </w:rPr>
        <w:t xml:space="preserve">лажнённых почвах первоначальная густота культур, создаваемых посадкой сеянцев, должна быть не менее 3 тысяч на 1 гектаре, </w:t>
      </w:r>
      <w:r w:rsidR="00436B14" w:rsidRPr="00404F29">
        <w:rPr>
          <w:szCs w:val="24"/>
        </w:rPr>
        <w:t xml:space="preserve">в лесостепной зоне </w:t>
      </w:r>
      <w:r w:rsidRPr="00404F29">
        <w:rPr>
          <w:szCs w:val="24"/>
        </w:rPr>
        <w:t>на сухих почвах - 4 тысяч штук на 1 гектаре. При создании лесных культур посевом семян число посевных мест по сравнению с указанными нормами густоты культур при посадке сеянцев увеличивается на 20%. При п</w:t>
      </w:r>
      <w:r w:rsidRPr="00404F29">
        <w:rPr>
          <w:szCs w:val="24"/>
        </w:rPr>
        <w:t>о</w:t>
      </w:r>
      <w:r w:rsidRPr="00404F29">
        <w:rPr>
          <w:szCs w:val="24"/>
        </w:rPr>
        <w:t xml:space="preserve">садке лесных культур саженцами допускается снижение количества высаживаемых растений до 2,5 тысяч штук на </w:t>
      </w:r>
      <w:smartTag w:uri="urn:schemas-microsoft-com:office:smarttags" w:element="metricconverter">
        <w:smartTagPr>
          <w:attr w:name="ProductID" w:val="1 гектар"/>
        </w:smartTagPr>
        <w:r w:rsidRPr="00404F29">
          <w:rPr>
            <w:szCs w:val="24"/>
          </w:rPr>
          <w:t>1 гектар</w:t>
        </w:r>
      </w:smartTag>
      <w:r w:rsidRPr="00404F29">
        <w:rPr>
          <w:szCs w:val="24"/>
        </w:rPr>
        <w:t>.</w:t>
      </w:r>
    </w:p>
    <w:p w:rsidR="00967BC2" w:rsidRPr="00404F29" w:rsidRDefault="00967BC2" w:rsidP="00D750AD">
      <w:pPr>
        <w:pStyle w:val="a6"/>
        <w:spacing w:line="276" w:lineRule="auto"/>
        <w:ind w:right="0" w:firstLine="709"/>
        <w:rPr>
          <w:szCs w:val="24"/>
        </w:rPr>
      </w:pPr>
      <w:r w:rsidRPr="00404F29">
        <w:rPr>
          <w:szCs w:val="24"/>
        </w:rPr>
        <w:t>В целях содействия естественному лесовосстановлению осуществляются следующие мероприятия:</w:t>
      </w:r>
    </w:p>
    <w:p w:rsidR="00967BC2" w:rsidRPr="00404F29" w:rsidRDefault="00436B14" w:rsidP="00D750AD">
      <w:pPr>
        <w:pStyle w:val="a6"/>
        <w:spacing w:line="276" w:lineRule="auto"/>
        <w:ind w:right="0" w:firstLine="709"/>
        <w:rPr>
          <w:szCs w:val="24"/>
        </w:rPr>
      </w:pPr>
      <w:r w:rsidRPr="00404F29">
        <w:rPr>
          <w:szCs w:val="24"/>
        </w:rPr>
        <w:t xml:space="preserve">- </w:t>
      </w:r>
      <w:r w:rsidR="00967BC2" w:rsidRPr="00404F29">
        <w:rPr>
          <w:szCs w:val="24"/>
        </w:rPr>
        <w:t>сохранение возобновившегося под пологом лесных насаждений жизнеспособного поколения основных лесных древесных пород лесных насаждений (далее - главные лесные древесные породы), способного образовывать в данных природно-климатических условиях новые лесные насаждения (подрост). Древесные растения в возрасте до двух лет (самосев) в числе подроста не учитываются;</w:t>
      </w:r>
    </w:p>
    <w:p w:rsidR="00967BC2" w:rsidRPr="00404F29" w:rsidRDefault="00436B14" w:rsidP="00D750AD">
      <w:pPr>
        <w:pStyle w:val="a6"/>
        <w:spacing w:line="276" w:lineRule="auto"/>
        <w:ind w:right="0" w:firstLine="709"/>
        <w:rPr>
          <w:szCs w:val="24"/>
        </w:rPr>
      </w:pPr>
      <w:r w:rsidRPr="00404F29">
        <w:rPr>
          <w:szCs w:val="24"/>
        </w:rPr>
        <w:t xml:space="preserve">- </w:t>
      </w:r>
      <w:r w:rsidR="00967BC2" w:rsidRPr="00404F29">
        <w:rPr>
          <w:szCs w:val="24"/>
        </w:rPr>
        <w:t>сохранение при проведении рубок лесных насаждений ценных лесных древесных пород жизнеспособных лесных насаждений, хорошо укоренившихся, участвующих в форм</w:t>
      </w:r>
      <w:r w:rsidR="00967BC2" w:rsidRPr="00404F29">
        <w:rPr>
          <w:szCs w:val="24"/>
        </w:rPr>
        <w:t>и</w:t>
      </w:r>
      <w:r w:rsidR="00967BC2" w:rsidRPr="00404F29">
        <w:rPr>
          <w:szCs w:val="24"/>
        </w:rPr>
        <w:t xml:space="preserve">ровании главных лесных древесных пород, высотой более </w:t>
      </w:r>
      <w:smartTag w:uri="urn:schemas-microsoft-com:office:smarttags" w:element="metricconverter">
        <w:smartTagPr>
          <w:attr w:name="ProductID" w:val="2,5 метров"/>
        </w:smartTagPr>
        <w:r w:rsidR="00967BC2" w:rsidRPr="00404F29">
          <w:rPr>
            <w:szCs w:val="24"/>
          </w:rPr>
          <w:t>2,5 метров</w:t>
        </w:r>
      </w:smartTag>
      <w:r w:rsidR="00967BC2" w:rsidRPr="00404F29">
        <w:rPr>
          <w:szCs w:val="24"/>
        </w:rPr>
        <w:t xml:space="preserve"> (молодняк);</w:t>
      </w:r>
    </w:p>
    <w:p w:rsidR="00967BC2" w:rsidRPr="00404F29" w:rsidRDefault="00436B14" w:rsidP="00D750AD">
      <w:pPr>
        <w:pStyle w:val="a6"/>
        <w:spacing w:line="276" w:lineRule="auto"/>
        <w:ind w:right="0" w:firstLine="709"/>
        <w:rPr>
          <w:szCs w:val="24"/>
        </w:rPr>
      </w:pPr>
      <w:r w:rsidRPr="00404F29">
        <w:rPr>
          <w:szCs w:val="24"/>
        </w:rPr>
        <w:t xml:space="preserve">- </w:t>
      </w:r>
      <w:r w:rsidR="00967BC2" w:rsidRPr="00404F29">
        <w:rPr>
          <w:szCs w:val="24"/>
        </w:rPr>
        <w:t>уход за подростом лесных насаждений ценных лесных древесных пород на площ</w:t>
      </w:r>
      <w:r w:rsidR="00967BC2" w:rsidRPr="00404F29">
        <w:rPr>
          <w:szCs w:val="24"/>
        </w:rPr>
        <w:t>а</w:t>
      </w:r>
      <w:r w:rsidR="00967BC2" w:rsidRPr="00404F29">
        <w:rPr>
          <w:szCs w:val="24"/>
        </w:rPr>
        <w:t>дях, не покрытых лесной растительностью;</w:t>
      </w:r>
    </w:p>
    <w:p w:rsidR="00967BC2" w:rsidRPr="00404F29" w:rsidRDefault="00436B14" w:rsidP="00D750AD">
      <w:pPr>
        <w:pStyle w:val="a6"/>
        <w:spacing w:line="276" w:lineRule="auto"/>
        <w:ind w:right="0" w:firstLine="709"/>
        <w:rPr>
          <w:szCs w:val="24"/>
        </w:rPr>
      </w:pPr>
      <w:r w:rsidRPr="00404F29">
        <w:rPr>
          <w:szCs w:val="24"/>
        </w:rPr>
        <w:t xml:space="preserve">- </w:t>
      </w:r>
      <w:r w:rsidR="00967BC2" w:rsidRPr="00404F29">
        <w:rPr>
          <w:szCs w:val="24"/>
        </w:rPr>
        <w:t>минерализация поверхности почвы;</w:t>
      </w:r>
    </w:p>
    <w:p w:rsidR="00967BC2" w:rsidRPr="00404F29" w:rsidRDefault="00436B14" w:rsidP="00D750AD">
      <w:pPr>
        <w:pStyle w:val="a6"/>
        <w:spacing w:line="276" w:lineRule="auto"/>
        <w:ind w:right="0" w:firstLine="709"/>
        <w:rPr>
          <w:szCs w:val="24"/>
        </w:rPr>
      </w:pPr>
      <w:r w:rsidRPr="00404F29">
        <w:rPr>
          <w:szCs w:val="24"/>
        </w:rPr>
        <w:t xml:space="preserve">- </w:t>
      </w:r>
      <w:r w:rsidR="00967BC2" w:rsidRPr="00404F29">
        <w:rPr>
          <w:szCs w:val="24"/>
        </w:rPr>
        <w:t>огораживание площадей.</w:t>
      </w:r>
    </w:p>
    <w:p w:rsidR="00967BC2" w:rsidRPr="00404F29" w:rsidRDefault="00967BC2" w:rsidP="00D750AD">
      <w:pPr>
        <w:pStyle w:val="a6"/>
        <w:spacing w:line="276" w:lineRule="auto"/>
        <w:ind w:right="0" w:firstLine="709"/>
        <w:rPr>
          <w:szCs w:val="24"/>
        </w:rPr>
      </w:pPr>
      <w:r w:rsidRPr="00404F29">
        <w:rPr>
          <w:szCs w:val="24"/>
        </w:rPr>
        <w:t>Меры по сохранению подроста лесных насаждений ценных лесных древесных пород осуществляются одновременно с проведением рубок лесных насаждений. Рубка в таких сл</w:t>
      </w:r>
      <w:r w:rsidRPr="00404F29">
        <w:rPr>
          <w:szCs w:val="24"/>
        </w:rPr>
        <w:t>у</w:t>
      </w:r>
      <w:r w:rsidRPr="00404F29">
        <w:rPr>
          <w:szCs w:val="24"/>
        </w:rPr>
        <w:t>чаях проводится преимущественно в зимнее время по снежному покрову с применением технологий, позволяющих обеспечить сохранение от уничтожения и повреждения количес</w:t>
      </w:r>
      <w:r w:rsidRPr="00404F29">
        <w:rPr>
          <w:szCs w:val="24"/>
        </w:rPr>
        <w:t>т</w:t>
      </w:r>
      <w:r w:rsidRPr="00404F29">
        <w:rPr>
          <w:szCs w:val="24"/>
        </w:rPr>
        <w:t xml:space="preserve">во подроста и молодняка ценных лесных древесных пород не менее предусмотренного при </w:t>
      </w:r>
      <w:r w:rsidRPr="00404F29">
        <w:rPr>
          <w:szCs w:val="24"/>
        </w:rPr>
        <w:lastRenderedPageBreak/>
        <w:t>отводе лесосек. После проведения рубок проводится уход за сохраненным подростом и м</w:t>
      </w:r>
      <w:r w:rsidRPr="00404F29">
        <w:rPr>
          <w:szCs w:val="24"/>
        </w:rPr>
        <w:t>о</w:t>
      </w:r>
      <w:r w:rsidRPr="00404F29">
        <w:rPr>
          <w:szCs w:val="24"/>
        </w:rPr>
        <w:t>лодняком лесных древесных пород путем их освобождения от завалов порубочными оста</w:t>
      </w:r>
      <w:r w:rsidRPr="00404F29">
        <w:rPr>
          <w:szCs w:val="24"/>
        </w:rPr>
        <w:t>т</w:t>
      </w:r>
      <w:r w:rsidRPr="00404F29">
        <w:rPr>
          <w:szCs w:val="24"/>
        </w:rPr>
        <w:t>ками, вырубки сломанных и поврежденных лесных растений.</w:t>
      </w:r>
    </w:p>
    <w:p w:rsidR="00967BC2" w:rsidRPr="00404F29" w:rsidRDefault="00967BC2" w:rsidP="00D750AD">
      <w:pPr>
        <w:pStyle w:val="a6"/>
        <w:spacing w:line="276" w:lineRule="auto"/>
        <w:ind w:right="0" w:firstLine="709"/>
        <w:rPr>
          <w:szCs w:val="24"/>
        </w:rPr>
      </w:pPr>
      <w:r w:rsidRPr="00404F29">
        <w:rPr>
          <w:szCs w:val="24"/>
        </w:rPr>
        <w:t>Сохранению при проведении рубок лесных насаждений подлежит жизнеспособный подрост и молодняк сосновых, кедровых, лиственничных, еловых, пихтовых насаждений.</w:t>
      </w:r>
    </w:p>
    <w:p w:rsidR="00967BC2" w:rsidRPr="00404F29" w:rsidRDefault="00967BC2" w:rsidP="00D750AD">
      <w:pPr>
        <w:pStyle w:val="a6"/>
        <w:spacing w:line="276" w:lineRule="auto"/>
        <w:ind w:right="0" w:firstLine="709"/>
        <w:rPr>
          <w:szCs w:val="24"/>
        </w:rPr>
      </w:pPr>
      <w:r w:rsidRPr="00404F29">
        <w:rPr>
          <w:szCs w:val="24"/>
        </w:rPr>
        <w:t>Содействие естественному лесовосстановлению путем огораживания площадей пл</w:t>
      </w:r>
      <w:r w:rsidRPr="00404F29">
        <w:rPr>
          <w:szCs w:val="24"/>
        </w:rPr>
        <w:t>а</w:t>
      </w:r>
      <w:r w:rsidRPr="00404F29">
        <w:rPr>
          <w:szCs w:val="24"/>
        </w:rPr>
        <w:t>нируется и осуществляется в тех случаях, когда имеется опасность повреждения и уничт</w:t>
      </w:r>
      <w:r w:rsidRPr="00404F29">
        <w:rPr>
          <w:szCs w:val="24"/>
        </w:rPr>
        <w:t>о</w:t>
      </w:r>
      <w:r w:rsidRPr="00404F29">
        <w:rPr>
          <w:szCs w:val="24"/>
        </w:rPr>
        <w:t>жения всходов и подроста древесных растений дикими или домашними животными.</w:t>
      </w:r>
    </w:p>
    <w:p w:rsidR="00967BC2" w:rsidRPr="00404F29" w:rsidRDefault="00967BC2" w:rsidP="00D750AD">
      <w:pPr>
        <w:pStyle w:val="a6"/>
        <w:spacing w:line="276" w:lineRule="auto"/>
        <w:ind w:right="0" w:firstLine="709"/>
        <w:rPr>
          <w:szCs w:val="24"/>
        </w:rPr>
      </w:pPr>
      <w:r w:rsidRPr="00404F29">
        <w:rPr>
          <w:szCs w:val="24"/>
        </w:rPr>
        <w:t>Содействие естественному лесовосстановлению путем минерализации почвы пров</w:t>
      </w:r>
      <w:r w:rsidRPr="00404F29">
        <w:rPr>
          <w:szCs w:val="24"/>
        </w:rPr>
        <w:t>о</w:t>
      </w:r>
      <w:r w:rsidRPr="00404F29">
        <w:rPr>
          <w:szCs w:val="24"/>
        </w:rPr>
        <w:t>дится на площадях, где имеются источники семян ценных древесных пород лесных насажд</w:t>
      </w:r>
      <w:r w:rsidRPr="00404F29">
        <w:rPr>
          <w:szCs w:val="24"/>
        </w:rPr>
        <w:t>е</w:t>
      </w:r>
      <w:r w:rsidRPr="00404F29">
        <w:rPr>
          <w:szCs w:val="24"/>
        </w:rPr>
        <w:t>ний (примыкающие лесные насаждения, отдельные семенные деревья или их группы, курт</w:t>
      </w:r>
      <w:r w:rsidRPr="00404F29">
        <w:rPr>
          <w:szCs w:val="24"/>
        </w:rPr>
        <w:t>и</w:t>
      </w:r>
      <w:r w:rsidRPr="00404F29">
        <w:rPr>
          <w:szCs w:val="24"/>
        </w:rPr>
        <w:t>ны, полосы, под пологом поступающих в рубку лесных насаждений с полнотой не более 0,6).</w:t>
      </w:r>
    </w:p>
    <w:p w:rsidR="00967BC2" w:rsidRPr="00404F29" w:rsidRDefault="00967BC2" w:rsidP="00D750AD">
      <w:pPr>
        <w:pStyle w:val="a6"/>
        <w:spacing w:line="276" w:lineRule="auto"/>
        <w:ind w:right="0" w:firstLine="709"/>
        <w:rPr>
          <w:szCs w:val="24"/>
        </w:rPr>
      </w:pPr>
      <w:r w:rsidRPr="00404F29">
        <w:rPr>
          <w:szCs w:val="24"/>
        </w:rPr>
        <w:t>Минерализация почвы должна проводиться в годы удовлетворительного и обильного урожая семян лесных насаждений. Наилучший срок проведения минерализации поверхности почвы - до начала опадения семян лесных древесных растений.</w:t>
      </w:r>
    </w:p>
    <w:p w:rsidR="00967BC2" w:rsidRPr="00404F29" w:rsidRDefault="00967BC2" w:rsidP="00D750AD">
      <w:pPr>
        <w:pStyle w:val="a6"/>
        <w:spacing w:line="276" w:lineRule="auto"/>
        <w:ind w:right="0" w:firstLine="709"/>
        <w:rPr>
          <w:szCs w:val="24"/>
        </w:rPr>
      </w:pPr>
      <w:r w:rsidRPr="00404F29">
        <w:rPr>
          <w:szCs w:val="24"/>
        </w:rPr>
        <w:t>Работы осуществляются путем обработки почвы механическими, химическими или огневыми средствами в зависимости от механического состава и влажности почвы, густоты и высоты травянистого покрова, мощности лесной подстилки, степени минерализации повер</w:t>
      </w:r>
      <w:r w:rsidRPr="00404F29">
        <w:rPr>
          <w:szCs w:val="24"/>
        </w:rPr>
        <w:t>х</w:t>
      </w:r>
      <w:r w:rsidRPr="00404F29">
        <w:rPr>
          <w:szCs w:val="24"/>
        </w:rPr>
        <w:t>ности почвы, количества семенных деревьев и других условий участка.</w:t>
      </w:r>
    </w:p>
    <w:p w:rsidR="00C45429" w:rsidRPr="009B1209" w:rsidRDefault="00C45429" w:rsidP="00D750AD">
      <w:pPr>
        <w:spacing w:line="276" w:lineRule="auto"/>
        <w:ind w:firstLine="709"/>
        <w:jc w:val="both"/>
        <w:rPr>
          <w:color w:val="000000"/>
        </w:rPr>
      </w:pPr>
    </w:p>
    <w:p w:rsidR="00451232" w:rsidRPr="00404F29" w:rsidRDefault="00451232" w:rsidP="00D750AD">
      <w:pPr>
        <w:spacing w:line="276" w:lineRule="auto"/>
        <w:ind w:firstLine="709"/>
        <w:jc w:val="both"/>
        <w:rPr>
          <w:b/>
          <w:color w:val="000000"/>
        </w:rPr>
      </w:pPr>
      <w:r w:rsidRPr="00404F29">
        <w:rPr>
          <w:b/>
          <w:color w:val="000000"/>
        </w:rPr>
        <w:t>2.1.11 Сроки разрешённого использования лесов для заготовки древесины</w:t>
      </w:r>
    </w:p>
    <w:p w:rsidR="004B7C1F" w:rsidRDefault="004B7C1F" w:rsidP="00D750AD">
      <w:pPr>
        <w:spacing w:line="276" w:lineRule="auto"/>
        <w:ind w:firstLine="709"/>
        <w:jc w:val="both"/>
        <w:rPr>
          <w:color w:val="000000"/>
        </w:rPr>
      </w:pPr>
    </w:p>
    <w:p w:rsidR="00451232" w:rsidRPr="00404F29" w:rsidRDefault="00451232" w:rsidP="00D750AD">
      <w:pPr>
        <w:spacing w:line="276" w:lineRule="auto"/>
        <w:ind w:firstLine="709"/>
        <w:jc w:val="both"/>
        <w:rPr>
          <w:color w:val="000000"/>
        </w:rPr>
      </w:pPr>
      <w:r w:rsidRPr="00404F29">
        <w:rPr>
          <w:color w:val="000000"/>
        </w:rPr>
        <w:t>Рубка лесных насаждений, хранение и вывоз древесины с каждой лесосеки осущест</w:t>
      </w:r>
      <w:r w:rsidRPr="00404F29">
        <w:rPr>
          <w:color w:val="000000"/>
        </w:rPr>
        <w:t>в</w:t>
      </w:r>
      <w:r w:rsidRPr="00404F29">
        <w:rPr>
          <w:color w:val="000000"/>
        </w:rPr>
        <w:t>ляется в течение 12 месяцев</w:t>
      </w:r>
      <w:r w:rsidR="000557E6" w:rsidRPr="00404F29">
        <w:rPr>
          <w:color w:val="000000"/>
        </w:rPr>
        <w:t>,</w:t>
      </w:r>
      <w:r w:rsidRPr="00404F29">
        <w:rPr>
          <w:color w:val="000000"/>
        </w:rPr>
        <w:t>с даты подачи лесной декларации, в которой предусматривается рубка лесных насаждений на данной лесосеке, или с даты заключения договора купли-продажи лесных насаждений.</w:t>
      </w:r>
    </w:p>
    <w:p w:rsidR="00451232" w:rsidRPr="00404F29" w:rsidRDefault="00451232" w:rsidP="00D750AD">
      <w:pPr>
        <w:pStyle w:val="a8"/>
        <w:spacing w:line="276" w:lineRule="auto"/>
        <w:ind w:firstLine="709"/>
        <w:rPr>
          <w:color w:val="000000"/>
          <w:sz w:val="24"/>
        </w:rPr>
      </w:pPr>
      <w:r w:rsidRPr="00404F29">
        <w:rPr>
          <w:color w:val="000000"/>
          <w:sz w:val="24"/>
        </w:rPr>
        <w:t>Древесина считается вывезенной с мест рубок, если она подвезена к складам, расп</w:t>
      </w:r>
      <w:r w:rsidRPr="00404F29">
        <w:rPr>
          <w:color w:val="000000"/>
          <w:sz w:val="24"/>
        </w:rPr>
        <w:t>о</w:t>
      </w:r>
      <w:r w:rsidRPr="00404F29">
        <w:rPr>
          <w:color w:val="000000"/>
          <w:sz w:val="24"/>
        </w:rPr>
        <w:t>ложенным около сплавных путей, железных и автомобильных дорог, к местам для перер</w:t>
      </w:r>
      <w:r w:rsidRPr="00404F29">
        <w:rPr>
          <w:color w:val="000000"/>
          <w:sz w:val="24"/>
        </w:rPr>
        <w:t>а</w:t>
      </w:r>
      <w:r w:rsidRPr="00404F29">
        <w:rPr>
          <w:color w:val="000000"/>
          <w:sz w:val="24"/>
        </w:rPr>
        <w:t>ботки, установкам и приспособлениям, а также к складам, расположенным около лесных д</w:t>
      </w:r>
      <w:r w:rsidRPr="00404F29">
        <w:rPr>
          <w:color w:val="000000"/>
          <w:sz w:val="24"/>
        </w:rPr>
        <w:t>о</w:t>
      </w:r>
      <w:r w:rsidRPr="00404F29">
        <w:rPr>
          <w:color w:val="000000"/>
          <w:sz w:val="24"/>
        </w:rPr>
        <w:t>рог.</w:t>
      </w:r>
    </w:p>
    <w:p w:rsidR="00451232" w:rsidRPr="00404F29" w:rsidRDefault="00451232" w:rsidP="00D750AD">
      <w:pPr>
        <w:pStyle w:val="a8"/>
        <w:spacing w:line="276" w:lineRule="auto"/>
        <w:ind w:firstLine="709"/>
        <w:rPr>
          <w:color w:val="000000"/>
          <w:sz w:val="24"/>
        </w:rPr>
      </w:pPr>
      <w:r w:rsidRPr="00404F29">
        <w:rPr>
          <w:color w:val="000000"/>
          <w:sz w:val="24"/>
        </w:rPr>
        <w:t>Изменение сроков рубки лесных насаждений и вывоза древесины допускается всле</w:t>
      </w:r>
      <w:r w:rsidRPr="00404F29">
        <w:rPr>
          <w:color w:val="000000"/>
          <w:sz w:val="24"/>
        </w:rPr>
        <w:t>д</w:t>
      </w:r>
      <w:r w:rsidRPr="00404F29">
        <w:rPr>
          <w:color w:val="000000"/>
          <w:sz w:val="24"/>
        </w:rPr>
        <w:t>ствие действия обстоятельств непреодолимой силы.</w:t>
      </w:r>
    </w:p>
    <w:p w:rsidR="00451232" w:rsidRPr="00404F29" w:rsidRDefault="00451232" w:rsidP="00D750AD">
      <w:pPr>
        <w:spacing w:line="276" w:lineRule="auto"/>
        <w:ind w:firstLine="709"/>
        <w:jc w:val="both"/>
        <w:rPr>
          <w:color w:val="000000"/>
        </w:rPr>
      </w:pPr>
      <w:r w:rsidRPr="00404F29">
        <w:rPr>
          <w:color w:val="000000"/>
        </w:rPr>
        <w:t>Заготовка древесины осуществляется в течение всего года при проведении сплошных и выборочных рубок лесных насаждений, рубок ухода и прочих рубок.</w:t>
      </w:r>
    </w:p>
    <w:p w:rsidR="004B7C1F" w:rsidRDefault="004B7C1F" w:rsidP="0058492D">
      <w:pPr>
        <w:pStyle w:val="a6"/>
        <w:spacing w:line="276" w:lineRule="auto"/>
        <w:ind w:right="6" w:firstLine="709"/>
        <w:rPr>
          <w:szCs w:val="24"/>
        </w:rPr>
      </w:pPr>
    </w:p>
    <w:p w:rsidR="0061124D" w:rsidRPr="00404F29" w:rsidRDefault="00865E3C" w:rsidP="0058492D">
      <w:pPr>
        <w:pStyle w:val="a6"/>
        <w:spacing w:line="276" w:lineRule="auto"/>
        <w:ind w:right="6" w:firstLine="0"/>
        <w:rPr>
          <w:szCs w:val="24"/>
        </w:rPr>
      </w:pPr>
      <w:r w:rsidRPr="00404F29">
        <w:rPr>
          <w:szCs w:val="24"/>
        </w:rPr>
        <w:t xml:space="preserve">Таблица </w:t>
      </w:r>
      <w:r w:rsidR="00C45429" w:rsidRPr="00404F29">
        <w:rPr>
          <w:szCs w:val="24"/>
        </w:rPr>
        <w:t xml:space="preserve">2.1.11.1 - </w:t>
      </w:r>
      <w:r w:rsidR="000E613A" w:rsidRPr="00404F29">
        <w:rPr>
          <w:szCs w:val="24"/>
        </w:rPr>
        <w:t>Распределение эксплуатационного фонда по зонам заготовки</w:t>
      </w:r>
      <w:r w:rsidR="0061124D" w:rsidRPr="00404F29">
        <w:rPr>
          <w:szCs w:val="24"/>
        </w:rPr>
        <w:t xml:space="preserve">(площадь в процентах)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3"/>
        <w:gridCol w:w="1202"/>
        <w:gridCol w:w="2460"/>
        <w:gridCol w:w="1279"/>
        <w:gridCol w:w="2840"/>
      </w:tblGrid>
      <w:tr w:rsidR="000E613A" w:rsidRPr="00404F29" w:rsidTr="004B7C1F">
        <w:trPr>
          <w:tblHeader/>
        </w:trPr>
        <w:tc>
          <w:tcPr>
            <w:tcW w:w="1052" w:type="pct"/>
            <w:vAlign w:val="center"/>
          </w:tcPr>
          <w:p w:rsidR="000E613A" w:rsidRPr="00404F29" w:rsidRDefault="0061124D" w:rsidP="004431FE">
            <w:pPr>
              <w:pStyle w:val="a6"/>
              <w:shd w:val="clear" w:color="auto" w:fill="auto"/>
              <w:spacing w:line="276" w:lineRule="auto"/>
              <w:ind w:left="113" w:right="0" w:firstLine="0"/>
              <w:jc w:val="center"/>
              <w:rPr>
                <w:sz w:val="22"/>
                <w:szCs w:val="22"/>
              </w:rPr>
            </w:pPr>
            <w:r w:rsidRPr="00404F29">
              <w:rPr>
                <w:sz w:val="22"/>
                <w:szCs w:val="22"/>
              </w:rPr>
              <w:t>Группы чувств</w:t>
            </w:r>
            <w:r w:rsidRPr="00404F29">
              <w:rPr>
                <w:sz w:val="22"/>
                <w:szCs w:val="22"/>
              </w:rPr>
              <w:t>и</w:t>
            </w:r>
            <w:r w:rsidRPr="00404F29">
              <w:rPr>
                <w:sz w:val="22"/>
                <w:szCs w:val="22"/>
              </w:rPr>
              <w:t>тельности лесов</w:t>
            </w:r>
          </w:p>
        </w:tc>
        <w:tc>
          <w:tcPr>
            <w:tcW w:w="610" w:type="pct"/>
            <w:vAlign w:val="center"/>
          </w:tcPr>
          <w:p w:rsidR="000E613A" w:rsidRPr="00404F29" w:rsidRDefault="0061124D" w:rsidP="004431FE">
            <w:pPr>
              <w:pStyle w:val="a6"/>
              <w:shd w:val="clear" w:color="auto" w:fill="auto"/>
              <w:spacing w:line="276" w:lineRule="auto"/>
              <w:ind w:left="113" w:right="0" w:firstLine="0"/>
              <w:jc w:val="center"/>
              <w:rPr>
                <w:sz w:val="22"/>
                <w:szCs w:val="22"/>
              </w:rPr>
            </w:pPr>
            <w:r w:rsidRPr="00404F29">
              <w:rPr>
                <w:sz w:val="22"/>
                <w:szCs w:val="22"/>
              </w:rPr>
              <w:t>Типы</w:t>
            </w:r>
          </w:p>
          <w:p w:rsidR="0061124D" w:rsidRPr="00404F29" w:rsidRDefault="0061124D" w:rsidP="004431FE">
            <w:pPr>
              <w:pStyle w:val="a6"/>
              <w:shd w:val="clear" w:color="auto" w:fill="auto"/>
              <w:spacing w:line="276" w:lineRule="auto"/>
              <w:ind w:left="113" w:right="0" w:firstLine="0"/>
              <w:jc w:val="center"/>
              <w:rPr>
                <w:sz w:val="22"/>
                <w:szCs w:val="22"/>
              </w:rPr>
            </w:pPr>
            <w:r w:rsidRPr="00404F29">
              <w:rPr>
                <w:sz w:val="22"/>
                <w:szCs w:val="22"/>
              </w:rPr>
              <w:t>леса</w:t>
            </w:r>
          </w:p>
        </w:tc>
        <w:tc>
          <w:tcPr>
            <w:tcW w:w="1248" w:type="pct"/>
            <w:vAlign w:val="center"/>
          </w:tcPr>
          <w:p w:rsidR="000E613A" w:rsidRPr="00404F29" w:rsidRDefault="0061124D" w:rsidP="004431FE">
            <w:pPr>
              <w:pStyle w:val="a6"/>
              <w:shd w:val="clear" w:color="auto" w:fill="auto"/>
              <w:spacing w:line="276" w:lineRule="auto"/>
              <w:ind w:left="113" w:right="0" w:firstLine="0"/>
              <w:jc w:val="center"/>
              <w:rPr>
                <w:sz w:val="22"/>
                <w:szCs w:val="22"/>
              </w:rPr>
            </w:pPr>
            <w:r w:rsidRPr="00404F29">
              <w:rPr>
                <w:sz w:val="22"/>
                <w:szCs w:val="22"/>
              </w:rPr>
              <w:t>Почвы</w:t>
            </w:r>
          </w:p>
        </w:tc>
        <w:tc>
          <w:tcPr>
            <w:tcW w:w="649" w:type="pct"/>
            <w:vAlign w:val="center"/>
          </w:tcPr>
          <w:p w:rsidR="000E613A" w:rsidRPr="00404F29" w:rsidRDefault="00A31C1E" w:rsidP="004431FE">
            <w:pPr>
              <w:pStyle w:val="a6"/>
              <w:shd w:val="clear" w:color="auto" w:fill="auto"/>
              <w:spacing w:line="276" w:lineRule="auto"/>
              <w:ind w:left="113" w:right="0" w:firstLine="0"/>
              <w:jc w:val="center"/>
              <w:rPr>
                <w:sz w:val="22"/>
                <w:szCs w:val="22"/>
              </w:rPr>
            </w:pPr>
            <w:r w:rsidRPr="00404F29">
              <w:rPr>
                <w:sz w:val="22"/>
                <w:szCs w:val="22"/>
              </w:rPr>
              <w:t xml:space="preserve">Площадь, </w:t>
            </w:r>
            <w:r w:rsidR="0061124D" w:rsidRPr="00404F29">
              <w:rPr>
                <w:sz w:val="22"/>
                <w:szCs w:val="22"/>
              </w:rPr>
              <w:t>%</w:t>
            </w:r>
          </w:p>
        </w:tc>
        <w:tc>
          <w:tcPr>
            <w:tcW w:w="1441" w:type="pct"/>
            <w:vAlign w:val="center"/>
          </w:tcPr>
          <w:p w:rsidR="000E613A" w:rsidRPr="00404F29" w:rsidRDefault="0061124D" w:rsidP="00A31C1E">
            <w:pPr>
              <w:pStyle w:val="a6"/>
              <w:shd w:val="clear" w:color="auto" w:fill="auto"/>
              <w:spacing w:line="276" w:lineRule="auto"/>
              <w:ind w:left="-23" w:right="-109" w:firstLine="0"/>
              <w:jc w:val="center"/>
              <w:rPr>
                <w:sz w:val="22"/>
                <w:szCs w:val="22"/>
              </w:rPr>
            </w:pPr>
            <w:r w:rsidRPr="00404F29">
              <w:rPr>
                <w:sz w:val="22"/>
                <w:szCs w:val="22"/>
              </w:rPr>
              <w:t>Сезон заготовки</w:t>
            </w:r>
          </w:p>
        </w:tc>
      </w:tr>
      <w:tr w:rsidR="000E613A" w:rsidRPr="00404F29" w:rsidTr="004B7C1F">
        <w:tc>
          <w:tcPr>
            <w:tcW w:w="1052" w:type="pct"/>
            <w:vAlign w:val="center"/>
          </w:tcPr>
          <w:p w:rsidR="000E613A" w:rsidRPr="00404F29" w:rsidRDefault="001951B6" w:rsidP="004431FE">
            <w:pPr>
              <w:pStyle w:val="a6"/>
              <w:shd w:val="clear" w:color="auto" w:fill="auto"/>
              <w:spacing w:line="276" w:lineRule="auto"/>
              <w:ind w:left="113" w:right="0" w:firstLine="0"/>
              <w:jc w:val="center"/>
              <w:rPr>
                <w:sz w:val="22"/>
                <w:szCs w:val="22"/>
                <w:lang w:val="en-US"/>
              </w:rPr>
            </w:pPr>
            <w:r w:rsidRPr="00404F29">
              <w:rPr>
                <w:sz w:val="22"/>
                <w:szCs w:val="22"/>
                <w:lang w:val="en-US"/>
              </w:rPr>
              <w:t>I</w:t>
            </w:r>
          </w:p>
        </w:tc>
        <w:tc>
          <w:tcPr>
            <w:tcW w:w="610" w:type="pct"/>
          </w:tcPr>
          <w:p w:rsidR="00273D81" w:rsidRPr="00404F29" w:rsidRDefault="00273D81" w:rsidP="004431FE">
            <w:pPr>
              <w:pStyle w:val="a6"/>
              <w:shd w:val="clear" w:color="auto" w:fill="auto"/>
              <w:spacing w:line="276" w:lineRule="auto"/>
              <w:ind w:left="113" w:right="0" w:firstLine="0"/>
              <w:jc w:val="center"/>
              <w:rPr>
                <w:sz w:val="22"/>
                <w:szCs w:val="22"/>
              </w:rPr>
            </w:pPr>
          </w:p>
          <w:p w:rsidR="00C1500D" w:rsidRPr="00404F29" w:rsidRDefault="00C1500D" w:rsidP="004431FE">
            <w:pPr>
              <w:pStyle w:val="a6"/>
              <w:shd w:val="clear" w:color="auto" w:fill="auto"/>
              <w:spacing w:line="276" w:lineRule="auto"/>
              <w:ind w:left="113" w:right="0" w:firstLine="0"/>
              <w:jc w:val="center"/>
              <w:rPr>
                <w:sz w:val="22"/>
                <w:szCs w:val="22"/>
              </w:rPr>
            </w:pPr>
          </w:p>
          <w:p w:rsidR="00C1500D" w:rsidRPr="00404F29" w:rsidRDefault="00C1500D" w:rsidP="004431FE">
            <w:pPr>
              <w:pStyle w:val="a6"/>
              <w:shd w:val="clear" w:color="auto" w:fill="auto"/>
              <w:spacing w:line="276" w:lineRule="auto"/>
              <w:ind w:left="113" w:right="0" w:firstLine="0"/>
              <w:jc w:val="center"/>
              <w:rPr>
                <w:sz w:val="22"/>
                <w:szCs w:val="22"/>
              </w:rPr>
            </w:pPr>
          </w:p>
          <w:p w:rsidR="001951B6" w:rsidRPr="00404F29" w:rsidRDefault="00C1500D" w:rsidP="004431FE">
            <w:pPr>
              <w:pStyle w:val="a6"/>
              <w:shd w:val="clear" w:color="auto" w:fill="auto"/>
              <w:spacing w:line="276" w:lineRule="auto"/>
              <w:ind w:left="113" w:right="0" w:firstLine="0"/>
              <w:jc w:val="center"/>
              <w:rPr>
                <w:sz w:val="22"/>
                <w:szCs w:val="22"/>
              </w:rPr>
            </w:pPr>
            <w:r w:rsidRPr="00404F29">
              <w:rPr>
                <w:sz w:val="22"/>
                <w:szCs w:val="22"/>
              </w:rPr>
              <w:t>Сф</w:t>
            </w:r>
          </w:p>
        </w:tc>
        <w:tc>
          <w:tcPr>
            <w:tcW w:w="1248" w:type="pct"/>
            <w:vAlign w:val="center"/>
          </w:tcPr>
          <w:p w:rsidR="000E613A" w:rsidRPr="00404F29" w:rsidRDefault="001951B6" w:rsidP="00A31C1E">
            <w:pPr>
              <w:pStyle w:val="a6"/>
              <w:shd w:val="clear" w:color="auto" w:fill="auto"/>
              <w:spacing w:before="120" w:line="276" w:lineRule="auto"/>
              <w:ind w:left="-39" w:right="-73" w:firstLine="0"/>
              <w:rPr>
                <w:sz w:val="22"/>
                <w:szCs w:val="22"/>
              </w:rPr>
            </w:pPr>
            <w:r w:rsidRPr="00404F29">
              <w:rPr>
                <w:sz w:val="22"/>
                <w:szCs w:val="22"/>
              </w:rPr>
              <w:t>Мокрые сырые почвы – болотные торфяные и торфянистые, подзол</w:t>
            </w:r>
            <w:r w:rsidRPr="00404F29">
              <w:rPr>
                <w:sz w:val="22"/>
                <w:szCs w:val="22"/>
              </w:rPr>
              <w:t>и</w:t>
            </w:r>
            <w:r w:rsidRPr="00404F29">
              <w:rPr>
                <w:sz w:val="22"/>
                <w:szCs w:val="22"/>
              </w:rPr>
              <w:t>сто-болотные песчаные, супесчаные и суглин</w:t>
            </w:r>
            <w:r w:rsidRPr="00404F29">
              <w:rPr>
                <w:sz w:val="22"/>
                <w:szCs w:val="22"/>
              </w:rPr>
              <w:t>и</w:t>
            </w:r>
            <w:r w:rsidRPr="00404F29">
              <w:rPr>
                <w:sz w:val="22"/>
                <w:szCs w:val="22"/>
              </w:rPr>
              <w:t xml:space="preserve">стые </w:t>
            </w:r>
          </w:p>
        </w:tc>
        <w:tc>
          <w:tcPr>
            <w:tcW w:w="649" w:type="pct"/>
            <w:vAlign w:val="center"/>
          </w:tcPr>
          <w:p w:rsidR="000E613A" w:rsidRPr="00404F29" w:rsidRDefault="007F21EE" w:rsidP="004431FE">
            <w:pPr>
              <w:pStyle w:val="a6"/>
              <w:shd w:val="clear" w:color="auto" w:fill="auto"/>
              <w:spacing w:line="276" w:lineRule="auto"/>
              <w:ind w:left="113" w:right="0" w:firstLine="0"/>
              <w:jc w:val="center"/>
              <w:rPr>
                <w:sz w:val="22"/>
                <w:szCs w:val="22"/>
              </w:rPr>
            </w:pPr>
            <w:r w:rsidRPr="00404F29">
              <w:rPr>
                <w:sz w:val="22"/>
                <w:szCs w:val="22"/>
              </w:rPr>
              <w:t>-</w:t>
            </w:r>
          </w:p>
        </w:tc>
        <w:tc>
          <w:tcPr>
            <w:tcW w:w="1441" w:type="pct"/>
          </w:tcPr>
          <w:p w:rsidR="000E613A" w:rsidRPr="00404F29" w:rsidRDefault="001951B6" w:rsidP="00A31C1E">
            <w:pPr>
              <w:pStyle w:val="a6"/>
              <w:shd w:val="clear" w:color="auto" w:fill="auto"/>
              <w:spacing w:before="120" w:line="276" w:lineRule="auto"/>
              <w:ind w:left="-23" w:right="-109" w:firstLine="0"/>
              <w:rPr>
                <w:sz w:val="22"/>
                <w:szCs w:val="22"/>
              </w:rPr>
            </w:pPr>
            <w:r w:rsidRPr="00404F29">
              <w:rPr>
                <w:sz w:val="22"/>
                <w:szCs w:val="22"/>
              </w:rPr>
              <w:t>Доступные для эксплуат</w:t>
            </w:r>
            <w:r w:rsidRPr="00404F29">
              <w:rPr>
                <w:sz w:val="22"/>
                <w:szCs w:val="22"/>
              </w:rPr>
              <w:t>а</w:t>
            </w:r>
            <w:r w:rsidRPr="00404F29">
              <w:rPr>
                <w:sz w:val="22"/>
                <w:szCs w:val="22"/>
              </w:rPr>
              <w:t xml:space="preserve">ции только </w:t>
            </w:r>
            <w:r w:rsidRPr="00404F29">
              <w:rPr>
                <w:sz w:val="22"/>
                <w:szCs w:val="22"/>
                <w:u w:val="single"/>
              </w:rPr>
              <w:t>в зимнее время</w:t>
            </w:r>
            <w:r w:rsidRPr="00404F29">
              <w:rPr>
                <w:sz w:val="22"/>
                <w:szCs w:val="22"/>
              </w:rPr>
              <w:t xml:space="preserve"> после промерзания почв и установления устойчивого снежного покрова</w:t>
            </w:r>
          </w:p>
        </w:tc>
      </w:tr>
      <w:tr w:rsidR="000E613A" w:rsidRPr="00404F29" w:rsidTr="004B7C1F">
        <w:tc>
          <w:tcPr>
            <w:tcW w:w="1052" w:type="pct"/>
            <w:vAlign w:val="center"/>
          </w:tcPr>
          <w:p w:rsidR="000E613A" w:rsidRPr="00404F29" w:rsidRDefault="001951B6" w:rsidP="004431FE">
            <w:pPr>
              <w:pStyle w:val="a6"/>
              <w:shd w:val="clear" w:color="auto" w:fill="auto"/>
              <w:spacing w:line="276" w:lineRule="auto"/>
              <w:ind w:left="113" w:right="0" w:firstLine="0"/>
              <w:jc w:val="center"/>
              <w:rPr>
                <w:sz w:val="22"/>
                <w:szCs w:val="22"/>
                <w:lang w:val="en-US"/>
              </w:rPr>
            </w:pPr>
            <w:r w:rsidRPr="00404F29">
              <w:rPr>
                <w:sz w:val="22"/>
                <w:szCs w:val="22"/>
                <w:lang w:val="en-US"/>
              </w:rPr>
              <w:lastRenderedPageBreak/>
              <w:t>II</w:t>
            </w:r>
          </w:p>
        </w:tc>
        <w:tc>
          <w:tcPr>
            <w:tcW w:w="610" w:type="pct"/>
          </w:tcPr>
          <w:p w:rsidR="00273D81" w:rsidRPr="00404F29" w:rsidRDefault="00273D81" w:rsidP="004431FE">
            <w:pPr>
              <w:pStyle w:val="a6"/>
              <w:shd w:val="clear" w:color="auto" w:fill="auto"/>
              <w:spacing w:line="276" w:lineRule="auto"/>
              <w:ind w:left="113" w:right="0" w:firstLine="0"/>
              <w:jc w:val="center"/>
              <w:rPr>
                <w:sz w:val="22"/>
                <w:szCs w:val="22"/>
                <w:lang w:val="en-US"/>
              </w:rPr>
            </w:pPr>
          </w:p>
          <w:p w:rsidR="00273D81" w:rsidRPr="00404F29" w:rsidRDefault="00273D81" w:rsidP="004431FE">
            <w:pPr>
              <w:pStyle w:val="a6"/>
              <w:shd w:val="clear" w:color="auto" w:fill="auto"/>
              <w:spacing w:line="276" w:lineRule="auto"/>
              <w:ind w:left="113" w:right="0" w:firstLine="0"/>
              <w:jc w:val="center"/>
              <w:rPr>
                <w:sz w:val="22"/>
                <w:szCs w:val="22"/>
                <w:lang w:val="en-US"/>
              </w:rPr>
            </w:pPr>
          </w:p>
          <w:p w:rsidR="001951B6" w:rsidRPr="00404F29" w:rsidRDefault="00C1500D" w:rsidP="004431FE">
            <w:pPr>
              <w:pStyle w:val="a6"/>
              <w:shd w:val="clear" w:color="auto" w:fill="auto"/>
              <w:spacing w:line="276" w:lineRule="auto"/>
              <w:ind w:left="113" w:right="0" w:firstLine="0"/>
              <w:jc w:val="center"/>
              <w:rPr>
                <w:sz w:val="22"/>
                <w:szCs w:val="22"/>
                <w:lang w:val="en-US"/>
              </w:rPr>
            </w:pPr>
            <w:r w:rsidRPr="00404F29">
              <w:rPr>
                <w:sz w:val="22"/>
                <w:szCs w:val="22"/>
              </w:rPr>
              <w:t>Д</w:t>
            </w:r>
            <w:r w:rsidRPr="00404F29">
              <w:rPr>
                <w:sz w:val="22"/>
                <w:szCs w:val="22"/>
                <w:lang w:val="en-US"/>
              </w:rPr>
              <w:t xml:space="preserve">, </w:t>
            </w:r>
            <w:r w:rsidRPr="00404F29">
              <w:rPr>
                <w:sz w:val="22"/>
                <w:szCs w:val="22"/>
              </w:rPr>
              <w:t>Дпрч</w:t>
            </w:r>
            <w:r w:rsidRPr="00404F29">
              <w:rPr>
                <w:sz w:val="22"/>
                <w:szCs w:val="22"/>
                <w:lang w:val="en-US"/>
              </w:rPr>
              <w:t xml:space="preserve">, </w:t>
            </w:r>
            <w:r w:rsidRPr="00404F29">
              <w:rPr>
                <w:sz w:val="22"/>
                <w:szCs w:val="22"/>
              </w:rPr>
              <w:t>Епрч</w:t>
            </w:r>
            <w:r w:rsidRPr="00404F29">
              <w:rPr>
                <w:sz w:val="22"/>
                <w:szCs w:val="22"/>
                <w:lang w:val="en-US"/>
              </w:rPr>
              <w:t xml:space="preserve">, </w:t>
            </w:r>
            <w:r w:rsidRPr="00404F29">
              <w:rPr>
                <w:sz w:val="22"/>
                <w:szCs w:val="22"/>
              </w:rPr>
              <w:t>Олпрч</w:t>
            </w:r>
            <w:r w:rsidRPr="00404F29">
              <w:rPr>
                <w:sz w:val="22"/>
                <w:szCs w:val="22"/>
                <w:lang w:val="en-US"/>
              </w:rPr>
              <w:t xml:space="preserve">, </w:t>
            </w:r>
            <w:r w:rsidRPr="00404F29">
              <w:rPr>
                <w:sz w:val="22"/>
                <w:szCs w:val="22"/>
              </w:rPr>
              <w:t>Пм</w:t>
            </w:r>
            <w:r w:rsidRPr="00404F29">
              <w:rPr>
                <w:sz w:val="22"/>
                <w:szCs w:val="22"/>
                <w:lang w:val="en-US"/>
              </w:rPr>
              <w:t>,</w:t>
            </w:r>
          </w:p>
        </w:tc>
        <w:tc>
          <w:tcPr>
            <w:tcW w:w="1248" w:type="pct"/>
            <w:vAlign w:val="center"/>
          </w:tcPr>
          <w:p w:rsidR="000E613A" w:rsidRPr="00404F29" w:rsidRDefault="001951B6" w:rsidP="004431FE">
            <w:pPr>
              <w:pStyle w:val="a6"/>
              <w:shd w:val="clear" w:color="auto" w:fill="auto"/>
              <w:spacing w:line="276" w:lineRule="auto"/>
              <w:ind w:left="113" w:right="0" w:firstLine="0"/>
              <w:rPr>
                <w:sz w:val="22"/>
                <w:szCs w:val="22"/>
              </w:rPr>
            </w:pPr>
            <w:r w:rsidRPr="00404F29">
              <w:rPr>
                <w:sz w:val="22"/>
                <w:szCs w:val="22"/>
              </w:rPr>
              <w:t>Влажные -  дерново- подзолистые, подз</w:t>
            </w:r>
            <w:r w:rsidRPr="00404F29">
              <w:rPr>
                <w:sz w:val="22"/>
                <w:szCs w:val="22"/>
              </w:rPr>
              <w:t>о</w:t>
            </w:r>
            <w:r w:rsidRPr="00404F29">
              <w:rPr>
                <w:sz w:val="22"/>
                <w:szCs w:val="22"/>
              </w:rPr>
              <w:t>листые суглинистые, песчаные и супесч</w:t>
            </w:r>
            <w:r w:rsidRPr="00404F29">
              <w:rPr>
                <w:sz w:val="22"/>
                <w:szCs w:val="22"/>
              </w:rPr>
              <w:t>а</w:t>
            </w:r>
            <w:r w:rsidRPr="00404F29">
              <w:rPr>
                <w:sz w:val="22"/>
                <w:szCs w:val="22"/>
              </w:rPr>
              <w:t xml:space="preserve">ные </w:t>
            </w:r>
          </w:p>
        </w:tc>
        <w:tc>
          <w:tcPr>
            <w:tcW w:w="649" w:type="pct"/>
            <w:vAlign w:val="center"/>
          </w:tcPr>
          <w:p w:rsidR="000E613A" w:rsidRPr="00404F29" w:rsidRDefault="007F21EE" w:rsidP="004431FE">
            <w:pPr>
              <w:pStyle w:val="a6"/>
              <w:shd w:val="clear" w:color="auto" w:fill="auto"/>
              <w:spacing w:line="276" w:lineRule="auto"/>
              <w:ind w:left="113" w:right="0" w:firstLine="0"/>
              <w:jc w:val="center"/>
              <w:rPr>
                <w:sz w:val="22"/>
                <w:szCs w:val="22"/>
              </w:rPr>
            </w:pPr>
            <w:r w:rsidRPr="00404F29">
              <w:rPr>
                <w:sz w:val="22"/>
                <w:szCs w:val="22"/>
              </w:rPr>
              <w:t>11,0</w:t>
            </w:r>
          </w:p>
        </w:tc>
        <w:tc>
          <w:tcPr>
            <w:tcW w:w="1441" w:type="pct"/>
            <w:vAlign w:val="center"/>
          </w:tcPr>
          <w:p w:rsidR="000E613A" w:rsidRPr="00404F29" w:rsidRDefault="001951B6" w:rsidP="00A31C1E">
            <w:pPr>
              <w:pStyle w:val="a6"/>
              <w:shd w:val="clear" w:color="auto" w:fill="auto"/>
              <w:spacing w:after="120" w:line="276" w:lineRule="auto"/>
              <w:ind w:left="-23" w:right="-109" w:firstLine="0"/>
              <w:rPr>
                <w:sz w:val="22"/>
                <w:szCs w:val="22"/>
              </w:rPr>
            </w:pPr>
            <w:r w:rsidRPr="00404F29">
              <w:rPr>
                <w:sz w:val="22"/>
                <w:szCs w:val="22"/>
              </w:rPr>
              <w:t>Доступные для эксплуат</w:t>
            </w:r>
            <w:r w:rsidRPr="00404F29">
              <w:rPr>
                <w:sz w:val="22"/>
                <w:szCs w:val="22"/>
              </w:rPr>
              <w:t>а</w:t>
            </w:r>
            <w:r w:rsidRPr="00404F29">
              <w:rPr>
                <w:sz w:val="22"/>
                <w:szCs w:val="22"/>
              </w:rPr>
              <w:t xml:space="preserve">ции </w:t>
            </w:r>
            <w:r w:rsidRPr="00404F29">
              <w:rPr>
                <w:sz w:val="22"/>
                <w:szCs w:val="22"/>
                <w:u w:val="single"/>
              </w:rPr>
              <w:t>в зимний  период</w:t>
            </w:r>
            <w:r w:rsidRPr="00404F29">
              <w:rPr>
                <w:sz w:val="22"/>
                <w:szCs w:val="22"/>
              </w:rPr>
              <w:t>, а та</w:t>
            </w:r>
            <w:r w:rsidRPr="00404F29">
              <w:rPr>
                <w:sz w:val="22"/>
                <w:szCs w:val="22"/>
              </w:rPr>
              <w:t>к</w:t>
            </w:r>
            <w:r w:rsidRPr="00404F29">
              <w:rPr>
                <w:sz w:val="22"/>
                <w:szCs w:val="22"/>
              </w:rPr>
              <w:t xml:space="preserve">же </w:t>
            </w:r>
            <w:r w:rsidRPr="00404F29">
              <w:rPr>
                <w:sz w:val="22"/>
                <w:szCs w:val="22"/>
                <w:u w:val="single"/>
              </w:rPr>
              <w:t>в летний период</w:t>
            </w:r>
            <w:r w:rsidRPr="00404F29">
              <w:rPr>
                <w:sz w:val="22"/>
                <w:szCs w:val="22"/>
              </w:rPr>
              <w:t xml:space="preserve"> при применении специальных мероприятий по укреплению трелёвочных волоков и л</w:t>
            </w:r>
            <w:r w:rsidRPr="00404F29">
              <w:rPr>
                <w:sz w:val="22"/>
                <w:szCs w:val="22"/>
              </w:rPr>
              <w:t>е</w:t>
            </w:r>
            <w:r w:rsidRPr="00404F29">
              <w:rPr>
                <w:sz w:val="22"/>
                <w:szCs w:val="22"/>
              </w:rPr>
              <w:t xml:space="preserve">сопогрузочных пунктов </w:t>
            </w:r>
          </w:p>
        </w:tc>
      </w:tr>
      <w:tr w:rsidR="000E613A" w:rsidRPr="00404F29" w:rsidTr="004B7C1F">
        <w:tc>
          <w:tcPr>
            <w:tcW w:w="1052" w:type="pct"/>
            <w:vAlign w:val="center"/>
          </w:tcPr>
          <w:p w:rsidR="000E613A" w:rsidRPr="00404F29" w:rsidRDefault="001951B6" w:rsidP="004431FE">
            <w:pPr>
              <w:pStyle w:val="a6"/>
              <w:shd w:val="clear" w:color="auto" w:fill="auto"/>
              <w:spacing w:line="276" w:lineRule="auto"/>
              <w:ind w:left="113" w:right="0" w:firstLine="0"/>
              <w:jc w:val="center"/>
              <w:rPr>
                <w:sz w:val="22"/>
                <w:szCs w:val="22"/>
                <w:lang w:val="en-US"/>
              </w:rPr>
            </w:pPr>
            <w:r w:rsidRPr="00404F29">
              <w:rPr>
                <w:sz w:val="22"/>
                <w:szCs w:val="22"/>
                <w:lang w:val="en-US"/>
              </w:rPr>
              <w:t>III</w:t>
            </w:r>
          </w:p>
        </w:tc>
        <w:tc>
          <w:tcPr>
            <w:tcW w:w="610" w:type="pct"/>
            <w:vAlign w:val="center"/>
          </w:tcPr>
          <w:p w:rsidR="00273D81" w:rsidRPr="00404F29" w:rsidRDefault="00273D81" w:rsidP="004431FE">
            <w:pPr>
              <w:pStyle w:val="a6"/>
              <w:shd w:val="clear" w:color="auto" w:fill="auto"/>
              <w:spacing w:line="276" w:lineRule="auto"/>
              <w:ind w:left="113" w:right="0" w:firstLine="0"/>
              <w:jc w:val="center"/>
              <w:rPr>
                <w:sz w:val="22"/>
                <w:szCs w:val="22"/>
              </w:rPr>
            </w:pPr>
          </w:p>
          <w:p w:rsidR="00DD47F8" w:rsidRPr="00404F29" w:rsidRDefault="007F21EE" w:rsidP="004431FE">
            <w:pPr>
              <w:pStyle w:val="a6"/>
              <w:shd w:val="clear" w:color="auto" w:fill="auto"/>
              <w:spacing w:line="276" w:lineRule="auto"/>
              <w:ind w:left="113" w:right="0" w:firstLine="0"/>
              <w:jc w:val="center"/>
              <w:rPr>
                <w:sz w:val="22"/>
                <w:szCs w:val="22"/>
              </w:rPr>
            </w:pPr>
            <w:r w:rsidRPr="00404F29">
              <w:rPr>
                <w:sz w:val="22"/>
                <w:szCs w:val="22"/>
              </w:rPr>
              <w:t xml:space="preserve">Есл, Еч, Зл, Лпс, Сл, Ч </w:t>
            </w:r>
          </w:p>
        </w:tc>
        <w:tc>
          <w:tcPr>
            <w:tcW w:w="1248" w:type="pct"/>
            <w:vAlign w:val="center"/>
          </w:tcPr>
          <w:p w:rsidR="000E613A" w:rsidRPr="00404F29" w:rsidRDefault="00DD47F8" w:rsidP="004431FE">
            <w:pPr>
              <w:pStyle w:val="a6"/>
              <w:shd w:val="clear" w:color="auto" w:fill="auto"/>
              <w:spacing w:line="276" w:lineRule="auto"/>
              <w:ind w:left="113" w:right="0" w:firstLine="0"/>
              <w:rPr>
                <w:sz w:val="22"/>
                <w:szCs w:val="22"/>
              </w:rPr>
            </w:pPr>
            <w:r w:rsidRPr="00404F29">
              <w:rPr>
                <w:sz w:val="22"/>
                <w:szCs w:val="22"/>
              </w:rPr>
              <w:t>Свежие почвы – по</w:t>
            </w:r>
            <w:r w:rsidRPr="00404F29">
              <w:rPr>
                <w:sz w:val="22"/>
                <w:szCs w:val="22"/>
              </w:rPr>
              <w:t>д</w:t>
            </w:r>
            <w:r w:rsidRPr="00404F29">
              <w:rPr>
                <w:sz w:val="22"/>
                <w:szCs w:val="22"/>
              </w:rPr>
              <w:t>золистые суглин</w:t>
            </w:r>
            <w:r w:rsidRPr="00404F29">
              <w:rPr>
                <w:sz w:val="22"/>
                <w:szCs w:val="22"/>
              </w:rPr>
              <w:t>и</w:t>
            </w:r>
            <w:r w:rsidRPr="00404F29">
              <w:rPr>
                <w:sz w:val="22"/>
                <w:szCs w:val="22"/>
              </w:rPr>
              <w:t>стые, супесчаные, песчаные и дернов</w:t>
            </w:r>
            <w:r w:rsidRPr="00404F29">
              <w:rPr>
                <w:sz w:val="22"/>
                <w:szCs w:val="22"/>
              </w:rPr>
              <w:t>о</w:t>
            </w:r>
            <w:r w:rsidRPr="00404F29">
              <w:rPr>
                <w:sz w:val="22"/>
                <w:szCs w:val="22"/>
              </w:rPr>
              <w:t>подзолистые супесч</w:t>
            </w:r>
            <w:r w:rsidRPr="00404F29">
              <w:rPr>
                <w:sz w:val="22"/>
                <w:szCs w:val="22"/>
              </w:rPr>
              <w:t>а</w:t>
            </w:r>
            <w:r w:rsidRPr="00404F29">
              <w:rPr>
                <w:sz w:val="22"/>
                <w:szCs w:val="22"/>
              </w:rPr>
              <w:t xml:space="preserve">ные и суглинистые </w:t>
            </w:r>
          </w:p>
        </w:tc>
        <w:tc>
          <w:tcPr>
            <w:tcW w:w="649" w:type="pct"/>
            <w:vAlign w:val="center"/>
          </w:tcPr>
          <w:p w:rsidR="000E613A" w:rsidRPr="00404F29" w:rsidRDefault="007F21EE" w:rsidP="004431FE">
            <w:pPr>
              <w:pStyle w:val="a6"/>
              <w:shd w:val="clear" w:color="auto" w:fill="auto"/>
              <w:spacing w:line="276" w:lineRule="auto"/>
              <w:ind w:left="113" w:right="0" w:firstLine="0"/>
              <w:jc w:val="center"/>
              <w:rPr>
                <w:sz w:val="22"/>
                <w:szCs w:val="22"/>
              </w:rPr>
            </w:pPr>
            <w:r w:rsidRPr="00404F29">
              <w:rPr>
                <w:sz w:val="22"/>
                <w:szCs w:val="22"/>
              </w:rPr>
              <w:t>59,8</w:t>
            </w:r>
          </w:p>
        </w:tc>
        <w:tc>
          <w:tcPr>
            <w:tcW w:w="1441" w:type="pct"/>
            <w:vAlign w:val="center"/>
          </w:tcPr>
          <w:p w:rsidR="000E613A" w:rsidRPr="00404F29" w:rsidRDefault="00DD47F8" w:rsidP="00A31C1E">
            <w:pPr>
              <w:pStyle w:val="a6"/>
              <w:shd w:val="clear" w:color="auto" w:fill="auto"/>
              <w:spacing w:after="120" w:line="276" w:lineRule="auto"/>
              <w:ind w:left="-23" w:right="-109" w:firstLine="0"/>
              <w:rPr>
                <w:sz w:val="22"/>
                <w:szCs w:val="22"/>
              </w:rPr>
            </w:pPr>
            <w:r w:rsidRPr="00404F29">
              <w:rPr>
                <w:sz w:val="22"/>
                <w:szCs w:val="22"/>
              </w:rPr>
              <w:t>Доступные для эксплуат</w:t>
            </w:r>
            <w:r w:rsidRPr="00404F29">
              <w:rPr>
                <w:sz w:val="22"/>
                <w:szCs w:val="22"/>
              </w:rPr>
              <w:t>а</w:t>
            </w:r>
            <w:r w:rsidRPr="00404F29">
              <w:rPr>
                <w:sz w:val="22"/>
                <w:szCs w:val="22"/>
              </w:rPr>
              <w:t xml:space="preserve">ции </w:t>
            </w:r>
            <w:r w:rsidRPr="00404F29">
              <w:rPr>
                <w:sz w:val="22"/>
                <w:szCs w:val="22"/>
                <w:u w:val="single"/>
              </w:rPr>
              <w:t>в зимний период</w:t>
            </w:r>
            <w:r w:rsidRPr="00404F29">
              <w:rPr>
                <w:sz w:val="22"/>
                <w:szCs w:val="22"/>
              </w:rPr>
              <w:t>, а та</w:t>
            </w:r>
            <w:r w:rsidRPr="00404F29">
              <w:rPr>
                <w:sz w:val="22"/>
                <w:szCs w:val="22"/>
              </w:rPr>
              <w:t>к</w:t>
            </w:r>
            <w:r w:rsidRPr="00404F29">
              <w:rPr>
                <w:sz w:val="22"/>
                <w:szCs w:val="22"/>
              </w:rPr>
              <w:t xml:space="preserve">же </w:t>
            </w:r>
            <w:r w:rsidRPr="00404F29">
              <w:rPr>
                <w:sz w:val="22"/>
                <w:szCs w:val="22"/>
                <w:u w:val="single"/>
              </w:rPr>
              <w:t>в летний период</w:t>
            </w:r>
            <w:r w:rsidRPr="00404F29">
              <w:rPr>
                <w:sz w:val="22"/>
                <w:szCs w:val="22"/>
              </w:rPr>
              <w:t>. При выпадении дождей необх</w:t>
            </w:r>
            <w:r w:rsidRPr="00404F29">
              <w:rPr>
                <w:sz w:val="22"/>
                <w:szCs w:val="22"/>
              </w:rPr>
              <w:t>о</w:t>
            </w:r>
            <w:r w:rsidRPr="00404F29">
              <w:rPr>
                <w:sz w:val="22"/>
                <w:szCs w:val="22"/>
              </w:rPr>
              <w:t>димы специальные мер</w:t>
            </w:r>
            <w:r w:rsidRPr="00404F29">
              <w:rPr>
                <w:sz w:val="22"/>
                <w:szCs w:val="22"/>
              </w:rPr>
              <w:t>о</w:t>
            </w:r>
            <w:r w:rsidRPr="00404F29">
              <w:rPr>
                <w:sz w:val="22"/>
                <w:szCs w:val="22"/>
              </w:rPr>
              <w:t>приятия по укреплению в</w:t>
            </w:r>
            <w:r w:rsidRPr="00404F29">
              <w:rPr>
                <w:sz w:val="22"/>
                <w:szCs w:val="22"/>
              </w:rPr>
              <w:t>о</w:t>
            </w:r>
            <w:r w:rsidRPr="00404F29">
              <w:rPr>
                <w:sz w:val="22"/>
                <w:szCs w:val="22"/>
              </w:rPr>
              <w:t xml:space="preserve">локов и лесопогрузочных пунктов </w:t>
            </w:r>
          </w:p>
        </w:tc>
      </w:tr>
      <w:tr w:rsidR="000E613A" w:rsidRPr="00404F29" w:rsidTr="004B7C1F">
        <w:tc>
          <w:tcPr>
            <w:tcW w:w="1052" w:type="pct"/>
            <w:vAlign w:val="center"/>
          </w:tcPr>
          <w:p w:rsidR="000E613A" w:rsidRPr="00404F29" w:rsidRDefault="001951B6" w:rsidP="004431FE">
            <w:pPr>
              <w:pStyle w:val="a6"/>
              <w:shd w:val="clear" w:color="auto" w:fill="auto"/>
              <w:spacing w:line="276" w:lineRule="auto"/>
              <w:ind w:left="113" w:right="0" w:firstLine="0"/>
              <w:jc w:val="center"/>
              <w:rPr>
                <w:sz w:val="22"/>
                <w:szCs w:val="22"/>
              </w:rPr>
            </w:pPr>
            <w:r w:rsidRPr="00404F29">
              <w:rPr>
                <w:sz w:val="22"/>
                <w:szCs w:val="22"/>
                <w:lang w:val="en-US"/>
              </w:rPr>
              <w:t>IV</w:t>
            </w:r>
          </w:p>
        </w:tc>
        <w:tc>
          <w:tcPr>
            <w:tcW w:w="610" w:type="pct"/>
            <w:vAlign w:val="center"/>
          </w:tcPr>
          <w:p w:rsidR="00801E0C" w:rsidRPr="00404F29" w:rsidRDefault="00C1500D" w:rsidP="004431FE">
            <w:pPr>
              <w:pStyle w:val="a6"/>
              <w:shd w:val="clear" w:color="auto" w:fill="auto"/>
              <w:spacing w:line="276" w:lineRule="auto"/>
              <w:ind w:left="113" w:right="0" w:firstLine="0"/>
              <w:jc w:val="center"/>
              <w:rPr>
                <w:sz w:val="22"/>
                <w:szCs w:val="22"/>
              </w:rPr>
            </w:pPr>
            <w:r w:rsidRPr="00404F29">
              <w:rPr>
                <w:sz w:val="22"/>
                <w:szCs w:val="22"/>
              </w:rPr>
              <w:t>Лиш, Бр</w:t>
            </w:r>
          </w:p>
        </w:tc>
        <w:tc>
          <w:tcPr>
            <w:tcW w:w="1248" w:type="pct"/>
            <w:vAlign w:val="center"/>
          </w:tcPr>
          <w:p w:rsidR="000E613A" w:rsidRPr="00404F29" w:rsidRDefault="00801E0C" w:rsidP="004431FE">
            <w:pPr>
              <w:pStyle w:val="a6"/>
              <w:shd w:val="clear" w:color="auto" w:fill="auto"/>
              <w:spacing w:line="276" w:lineRule="auto"/>
              <w:ind w:left="113" w:right="0" w:firstLine="0"/>
              <w:rPr>
                <w:sz w:val="22"/>
                <w:szCs w:val="22"/>
              </w:rPr>
            </w:pPr>
            <w:r w:rsidRPr="00404F29">
              <w:rPr>
                <w:sz w:val="22"/>
                <w:szCs w:val="22"/>
              </w:rPr>
              <w:t>Сухие почвы – подз</w:t>
            </w:r>
            <w:r w:rsidRPr="00404F29">
              <w:rPr>
                <w:sz w:val="22"/>
                <w:szCs w:val="22"/>
              </w:rPr>
              <w:t>о</w:t>
            </w:r>
            <w:r w:rsidRPr="00404F29">
              <w:rPr>
                <w:sz w:val="22"/>
                <w:szCs w:val="22"/>
              </w:rPr>
              <w:t xml:space="preserve">листые песчаные </w:t>
            </w:r>
          </w:p>
        </w:tc>
        <w:tc>
          <w:tcPr>
            <w:tcW w:w="649" w:type="pct"/>
            <w:vAlign w:val="center"/>
          </w:tcPr>
          <w:p w:rsidR="000E613A" w:rsidRPr="00404F29" w:rsidRDefault="007F21EE" w:rsidP="004431FE">
            <w:pPr>
              <w:pStyle w:val="a6"/>
              <w:shd w:val="clear" w:color="auto" w:fill="auto"/>
              <w:spacing w:line="276" w:lineRule="auto"/>
              <w:ind w:left="113" w:right="0" w:firstLine="0"/>
              <w:jc w:val="center"/>
              <w:rPr>
                <w:sz w:val="22"/>
                <w:szCs w:val="22"/>
              </w:rPr>
            </w:pPr>
            <w:r w:rsidRPr="00404F29">
              <w:rPr>
                <w:sz w:val="22"/>
                <w:szCs w:val="22"/>
              </w:rPr>
              <w:t>29,2</w:t>
            </w:r>
          </w:p>
        </w:tc>
        <w:tc>
          <w:tcPr>
            <w:tcW w:w="1441" w:type="pct"/>
            <w:vAlign w:val="center"/>
          </w:tcPr>
          <w:p w:rsidR="000E613A" w:rsidRPr="00404F29" w:rsidRDefault="00801E0C" w:rsidP="00A31C1E">
            <w:pPr>
              <w:pStyle w:val="a6"/>
              <w:shd w:val="clear" w:color="auto" w:fill="auto"/>
              <w:spacing w:after="120" w:line="276" w:lineRule="auto"/>
              <w:ind w:left="-23" w:right="-109" w:firstLine="0"/>
              <w:rPr>
                <w:sz w:val="22"/>
                <w:szCs w:val="22"/>
              </w:rPr>
            </w:pPr>
            <w:r w:rsidRPr="00404F29">
              <w:rPr>
                <w:sz w:val="22"/>
                <w:szCs w:val="22"/>
              </w:rPr>
              <w:t xml:space="preserve">Доступны для эксплуатации </w:t>
            </w:r>
            <w:r w:rsidRPr="00404F29">
              <w:rPr>
                <w:sz w:val="22"/>
                <w:szCs w:val="22"/>
                <w:u w:val="single"/>
              </w:rPr>
              <w:t>в течение всего года.</w:t>
            </w:r>
            <w:r w:rsidRPr="00404F29">
              <w:rPr>
                <w:sz w:val="22"/>
                <w:szCs w:val="22"/>
              </w:rPr>
              <w:t xml:space="preserve"> Весной и осенью необходимы мер</w:t>
            </w:r>
            <w:r w:rsidRPr="00404F29">
              <w:rPr>
                <w:sz w:val="22"/>
                <w:szCs w:val="22"/>
              </w:rPr>
              <w:t>о</w:t>
            </w:r>
            <w:r w:rsidRPr="00404F29">
              <w:rPr>
                <w:sz w:val="22"/>
                <w:szCs w:val="22"/>
              </w:rPr>
              <w:t>приятий по укреплению в</w:t>
            </w:r>
            <w:r w:rsidRPr="00404F29">
              <w:rPr>
                <w:sz w:val="22"/>
                <w:szCs w:val="22"/>
              </w:rPr>
              <w:t>о</w:t>
            </w:r>
            <w:r w:rsidRPr="00404F29">
              <w:rPr>
                <w:sz w:val="22"/>
                <w:szCs w:val="22"/>
              </w:rPr>
              <w:t xml:space="preserve">локов и лесопогрузочных пунктов </w:t>
            </w:r>
          </w:p>
        </w:tc>
      </w:tr>
      <w:tr w:rsidR="000E613A" w:rsidRPr="00404F29" w:rsidTr="004B7C1F">
        <w:tc>
          <w:tcPr>
            <w:tcW w:w="1052" w:type="pct"/>
          </w:tcPr>
          <w:p w:rsidR="000E613A" w:rsidRPr="00404F29" w:rsidRDefault="001951B6" w:rsidP="004431FE">
            <w:pPr>
              <w:pStyle w:val="a6"/>
              <w:shd w:val="clear" w:color="auto" w:fill="auto"/>
              <w:spacing w:before="60" w:after="60" w:line="276" w:lineRule="auto"/>
              <w:ind w:left="113" w:right="0" w:firstLine="0"/>
              <w:jc w:val="center"/>
              <w:rPr>
                <w:b/>
                <w:sz w:val="22"/>
                <w:szCs w:val="22"/>
              </w:rPr>
            </w:pPr>
            <w:r w:rsidRPr="00404F29">
              <w:rPr>
                <w:b/>
                <w:sz w:val="22"/>
                <w:szCs w:val="22"/>
              </w:rPr>
              <w:t>Итого</w:t>
            </w:r>
          </w:p>
        </w:tc>
        <w:tc>
          <w:tcPr>
            <w:tcW w:w="610" w:type="pct"/>
          </w:tcPr>
          <w:p w:rsidR="000E613A" w:rsidRPr="00404F29" w:rsidRDefault="000E613A" w:rsidP="004431FE">
            <w:pPr>
              <w:pStyle w:val="a6"/>
              <w:shd w:val="clear" w:color="auto" w:fill="auto"/>
              <w:spacing w:before="60" w:after="60" w:line="276" w:lineRule="auto"/>
              <w:ind w:left="113" w:right="0" w:firstLine="0"/>
              <w:jc w:val="center"/>
              <w:rPr>
                <w:b/>
                <w:sz w:val="22"/>
                <w:szCs w:val="22"/>
              </w:rPr>
            </w:pPr>
          </w:p>
        </w:tc>
        <w:tc>
          <w:tcPr>
            <w:tcW w:w="1248" w:type="pct"/>
          </w:tcPr>
          <w:p w:rsidR="000E613A" w:rsidRPr="00404F29" w:rsidRDefault="000E613A" w:rsidP="004431FE">
            <w:pPr>
              <w:pStyle w:val="a6"/>
              <w:shd w:val="clear" w:color="auto" w:fill="auto"/>
              <w:spacing w:before="60" w:after="60" w:line="276" w:lineRule="auto"/>
              <w:ind w:left="113" w:right="0" w:firstLine="0"/>
              <w:rPr>
                <w:b/>
                <w:sz w:val="22"/>
                <w:szCs w:val="22"/>
              </w:rPr>
            </w:pPr>
          </w:p>
        </w:tc>
        <w:tc>
          <w:tcPr>
            <w:tcW w:w="649" w:type="pct"/>
            <w:vAlign w:val="center"/>
          </w:tcPr>
          <w:p w:rsidR="000E613A" w:rsidRPr="00404F29" w:rsidRDefault="00801E0C" w:rsidP="004431FE">
            <w:pPr>
              <w:pStyle w:val="a6"/>
              <w:shd w:val="clear" w:color="auto" w:fill="auto"/>
              <w:spacing w:before="60" w:after="60" w:line="276" w:lineRule="auto"/>
              <w:ind w:left="113" w:right="0" w:firstLine="0"/>
              <w:jc w:val="center"/>
              <w:rPr>
                <w:b/>
                <w:sz w:val="22"/>
                <w:szCs w:val="22"/>
              </w:rPr>
            </w:pPr>
            <w:r w:rsidRPr="00404F29">
              <w:rPr>
                <w:b/>
                <w:sz w:val="22"/>
                <w:szCs w:val="22"/>
              </w:rPr>
              <w:t>100</w:t>
            </w:r>
            <w:r w:rsidR="007F21EE" w:rsidRPr="00404F29">
              <w:rPr>
                <w:b/>
                <w:sz w:val="22"/>
                <w:szCs w:val="22"/>
              </w:rPr>
              <w:t>,0</w:t>
            </w:r>
          </w:p>
        </w:tc>
        <w:tc>
          <w:tcPr>
            <w:tcW w:w="1441" w:type="pct"/>
          </w:tcPr>
          <w:p w:rsidR="000E613A" w:rsidRPr="00404F29" w:rsidRDefault="000E613A" w:rsidP="00A31C1E">
            <w:pPr>
              <w:pStyle w:val="a6"/>
              <w:shd w:val="clear" w:color="auto" w:fill="auto"/>
              <w:spacing w:before="60" w:after="60" w:line="276" w:lineRule="auto"/>
              <w:ind w:left="-23" w:right="-109" w:firstLine="0"/>
              <w:rPr>
                <w:b/>
                <w:sz w:val="22"/>
                <w:szCs w:val="22"/>
              </w:rPr>
            </w:pPr>
          </w:p>
        </w:tc>
      </w:tr>
    </w:tbl>
    <w:p w:rsidR="007F21EE" w:rsidRPr="00404F29" w:rsidRDefault="007F21EE" w:rsidP="00D750AD">
      <w:pPr>
        <w:pStyle w:val="a6"/>
        <w:spacing w:line="276" w:lineRule="auto"/>
        <w:ind w:right="0" w:firstLine="709"/>
        <w:rPr>
          <w:szCs w:val="24"/>
        </w:rPr>
      </w:pPr>
    </w:p>
    <w:p w:rsidR="008F1655" w:rsidRPr="00404F29" w:rsidRDefault="008C5355" w:rsidP="00D750AD">
      <w:pPr>
        <w:pStyle w:val="a6"/>
        <w:spacing w:line="276" w:lineRule="auto"/>
        <w:ind w:right="0" w:firstLine="709"/>
        <w:rPr>
          <w:szCs w:val="24"/>
        </w:rPr>
      </w:pPr>
      <w:r w:rsidRPr="00404F29">
        <w:rPr>
          <w:szCs w:val="24"/>
        </w:rPr>
        <w:t xml:space="preserve">Во избежание значительных повреждений лесных почв в период весенней и осенней распутицы, хозяйственная деятельность на территории </w:t>
      </w:r>
      <w:r w:rsidR="00305FF8" w:rsidRPr="00404F29">
        <w:rPr>
          <w:szCs w:val="24"/>
        </w:rPr>
        <w:t>лесничества</w:t>
      </w:r>
      <w:r w:rsidRPr="00404F29">
        <w:rPr>
          <w:szCs w:val="24"/>
        </w:rPr>
        <w:t xml:space="preserve"> должна быть приост</w:t>
      </w:r>
      <w:r w:rsidRPr="00404F29">
        <w:rPr>
          <w:szCs w:val="24"/>
        </w:rPr>
        <w:t>а</w:t>
      </w:r>
      <w:r w:rsidRPr="00404F29">
        <w:rPr>
          <w:szCs w:val="24"/>
        </w:rPr>
        <w:t xml:space="preserve">новлена. </w:t>
      </w:r>
    </w:p>
    <w:p w:rsidR="003B70A6" w:rsidRPr="00404F29" w:rsidRDefault="003B70A6" w:rsidP="00D750AD">
      <w:pPr>
        <w:pStyle w:val="a6"/>
        <w:spacing w:line="276" w:lineRule="auto"/>
        <w:ind w:right="0" w:firstLine="709"/>
        <w:rPr>
          <w:szCs w:val="24"/>
        </w:rPr>
      </w:pPr>
    </w:p>
    <w:p w:rsidR="008C5355" w:rsidRPr="00404F29" w:rsidRDefault="00A31C1E" w:rsidP="00A31C1E">
      <w:pPr>
        <w:pStyle w:val="a6"/>
        <w:spacing w:line="276" w:lineRule="auto"/>
        <w:ind w:right="0" w:firstLine="0"/>
        <w:rPr>
          <w:szCs w:val="24"/>
        </w:rPr>
      </w:pPr>
      <w:r w:rsidRPr="00404F29">
        <w:rPr>
          <w:szCs w:val="24"/>
        </w:rPr>
        <w:t xml:space="preserve">Таблица 2.1.11.2 - </w:t>
      </w:r>
      <w:r w:rsidR="008C5355" w:rsidRPr="00404F29">
        <w:rPr>
          <w:szCs w:val="24"/>
        </w:rPr>
        <w:t>Рекомендуемые способы очистки лесосек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8"/>
        <w:gridCol w:w="3630"/>
        <w:gridCol w:w="1521"/>
        <w:gridCol w:w="1279"/>
        <w:gridCol w:w="1129"/>
        <w:gridCol w:w="1157"/>
      </w:tblGrid>
      <w:tr w:rsidR="00FE1D3F" w:rsidRPr="00404F29" w:rsidTr="004B7C1F">
        <w:trPr>
          <w:tblHeader/>
        </w:trPr>
        <w:tc>
          <w:tcPr>
            <w:tcW w:w="577" w:type="pct"/>
            <w:vMerge w:val="restart"/>
            <w:vAlign w:val="center"/>
          </w:tcPr>
          <w:p w:rsidR="00FE1D3F" w:rsidRPr="00404F29" w:rsidRDefault="00FE1D3F" w:rsidP="00A31C1E">
            <w:pPr>
              <w:pStyle w:val="a6"/>
              <w:shd w:val="clear" w:color="auto" w:fill="auto"/>
              <w:ind w:left="113" w:right="0" w:firstLine="0"/>
              <w:jc w:val="center"/>
              <w:rPr>
                <w:szCs w:val="24"/>
              </w:rPr>
            </w:pPr>
            <w:r w:rsidRPr="00404F29">
              <w:rPr>
                <w:szCs w:val="24"/>
              </w:rPr>
              <w:t>Группа</w:t>
            </w:r>
          </w:p>
          <w:p w:rsidR="00FE1D3F" w:rsidRPr="00404F29" w:rsidRDefault="00FE1D3F" w:rsidP="00A31C1E">
            <w:pPr>
              <w:pStyle w:val="a6"/>
              <w:shd w:val="clear" w:color="auto" w:fill="auto"/>
              <w:ind w:left="113" w:right="0" w:firstLine="0"/>
              <w:jc w:val="center"/>
              <w:rPr>
                <w:szCs w:val="24"/>
              </w:rPr>
            </w:pPr>
            <w:r w:rsidRPr="00404F29">
              <w:rPr>
                <w:szCs w:val="24"/>
              </w:rPr>
              <w:t>типов</w:t>
            </w:r>
          </w:p>
          <w:p w:rsidR="00FE1D3F" w:rsidRPr="00404F29" w:rsidRDefault="00FE1D3F" w:rsidP="00A31C1E">
            <w:pPr>
              <w:pStyle w:val="a6"/>
              <w:shd w:val="clear" w:color="auto" w:fill="auto"/>
              <w:ind w:left="113" w:right="0" w:firstLine="0"/>
              <w:jc w:val="center"/>
              <w:rPr>
                <w:szCs w:val="24"/>
              </w:rPr>
            </w:pPr>
            <w:r w:rsidRPr="00404F29">
              <w:rPr>
                <w:szCs w:val="24"/>
              </w:rPr>
              <w:t>леса</w:t>
            </w:r>
          </w:p>
        </w:tc>
        <w:tc>
          <w:tcPr>
            <w:tcW w:w="1842" w:type="pct"/>
            <w:vMerge w:val="restart"/>
            <w:vAlign w:val="center"/>
          </w:tcPr>
          <w:p w:rsidR="00FE1D3F" w:rsidRPr="00404F29" w:rsidRDefault="00FE1D3F" w:rsidP="00A31C1E">
            <w:pPr>
              <w:pStyle w:val="a6"/>
              <w:shd w:val="clear" w:color="auto" w:fill="auto"/>
              <w:ind w:right="-45" w:firstLine="0"/>
              <w:jc w:val="center"/>
              <w:rPr>
                <w:szCs w:val="24"/>
              </w:rPr>
            </w:pPr>
            <w:r w:rsidRPr="00404F29">
              <w:rPr>
                <w:szCs w:val="24"/>
              </w:rPr>
              <w:t xml:space="preserve">Способ очистки лесосек </w:t>
            </w:r>
          </w:p>
        </w:tc>
        <w:tc>
          <w:tcPr>
            <w:tcW w:w="2581" w:type="pct"/>
            <w:gridSpan w:val="4"/>
            <w:vAlign w:val="center"/>
          </w:tcPr>
          <w:p w:rsidR="00FE1D3F" w:rsidRPr="00404F29" w:rsidRDefault="00FE1D3F" w:rsidP="00A31C1E">
            <w:pPr>
              <w:pStyle w:val="a6"/>
              <w:shd w:val="clear" w:color="auto" w:fill="auto"/>
              <w:ind w:left="113" w:right="0" w:firstLine="0"/>
              <w:jc w:val="center"/>
              <w:rPr>
                <w:szCs w:val="24"/>
              </w:rPr>
            </w:pPr>
            <w:r w:rsidRPr="00404F29">
              <w:rPr>
                <w:szCs w:val="24"/>
              </w:rPr>
              <w:t xml:space="preserve">Сезон рубки </w:t>
            </w:r>
          </w:p>
        </w:tc>
      </w:tr>
      <w:tr w:rsidR="00FE1D3F" w:rsidRPr="00404F29" w:rsidTr="004B7C1F">
        <w:trPr>
          <w:tblHeader/>
        </w:trPr>
        <w:tc>
          <w:tcPr>
            <w:tcW w:w="577" w:type="pct"/>
            <w:vMerge/>
            <w:vAlign w:val="center"/>
          </w:tcPr>
          <w:p w:rsidR="008427A6" w:rsidRPr="00404F29" w:rsidRDefault="008427A6" w:rsidP="00A31C1E">
            <w:pPr>
              <w:pStyle w:val="a6"/>
              <w:shd w:val="clear" w:color="auto" w:fill="auto"/>
              <w:ind w:left="113" w:right="0" w:firstLine="0"/>
              <w:jc w:val="center"/>
              <w:rPr>
                <w:szCs w:val="24"/>
              </w:rPr>
            </w:pPr>
          </w:p>
        </w:tc>
        <w:tc>
          <w:tcPr>
            <w:tcW w:w="1842" w:type="pct"/>
            <w:vMerge/>
            <w:vAlign w:val="center"/>
          </w:tcPr>
          <w:p w:rsidR="008427A6" w:rsidRPr="00404F29" w:rsidRDefault="008427A6" w:rsidP="00A31C1E">
            <w:pPr>
              <w:pStyle w:val="a6"/>
              <w:shd w:val="clear" w:color="auto" w:fill="auto"/>
              <w:ind w:right="-45" w:firstLine="0"/>
              <w:jc w:val="center"/>
              <w:rPr>
                <w:szCs w:val="24"/>
              </w:rPr>
            </w:pPr>
          </w:p>
        </w:tc>
        <w:tc>
          <w:tcPr>
            <w:tcW w:w="772" w:type="pct"/>
            <w:vAlign w:val="center"/>
          </w:tcPr>
          <w:p w:rsidR="008427A6" w:rsidRPr="00404F29" w:rsidRDefault="00FE1D3F" w:rsidP="00A31C1E">
            <w:pPr>
              <w:pStyle w:val="a6"/>
              <w:shd w:val="clear" w:color="auto" w:fill="auto"/>
              <w:ind w:left="113" w:right="0" w:firstLine="0"/>
              <w:jc w:val="center"/>
              <w:rPr>
                <w:szCs w:val="24"/>
              </w:rPr>
            </w:pPr>
            <w:r w:rsidRPr="00404F29">
              <w:rPr>
                <w:szCs w:val="24"/>
              </w:rPr>
              <w:t>весенней и осенней распутицы</w:t>
            </w:r>
          </w:p>
        </w:tc>
        <w:tc>
          <w:tcPr>
            <w:tcW w:w="649" w:type="pct"/>
            <w:vAlign w:val="center"/>
          </w:tcPr>
          <w:p w:rsidR="008427A6" w:rsidRPr="00404F29" w:rsidRDefault="00FE1D3F" w:rsidP="00A31C1E">
            <w:pPr>
              <w:pStyle w:val="a6"/>
              <w:shd w:val="clear" w:color="auto" w:fill="auto"/>
              <w:ind w:left="113" w:right="0" w:firstLine="0"/>
              <w:jc w:val="center"/>
              <w:rPr>
                <w:szCs w:val="24"/>
              </w:rPr>
            </w:pPr>
            <w:r w:rsidRPr="00404F29">
              <w:rPr>
                <w:szCs w:val="24"/>
              </w:rPr>
              <w:t>весенне- летне- осенний</w:t>
            </w:r>
          </w:p>
        </w:tc>
        <w:tc>
          <w:tcPr>
            <w:tcW w:w="573" w:type="pct"/>
            <w:vAlign w:val="center"/>
          </w:tcPr>
          <w:p w:rsidR="008427A6" w:rsidRPr="00404F29" w:rsidRDefault="00FE1D3F" w:rsidP="00A31C1E">
            <w:pPr>
              <w:pStyle w:val="a6"/>
              <w:shd w:val="clear" w:color="auto" w:fill="auto"/>
              <w:ind w:left="113" w:right="0" w:firstLine="0"/>
              <w:jc w:val="center"/>
              <w:rPr>
                <w:szCs w:val="24"/>
              </w:rPr>
            </w:pPr>
            <w:r w:rsidRPr="00404F29">
              <w:rPr>
                <w:szCs w:val="24"/>
              </w:rPr>
              <w:t>летний</w:t>
            </w:r>
          </w:p>
        </w:tc>
        <w:tc>
          <w:tcPr>
            <w:tcW w:w="587" w:type="pct"/>
            <w:vAlign w:val="center"/>
          </w:tcPr>
          <w:p w:rsidR="008427A6" w:rsidRPr="00404F29" w:rsidRDefault="00FE1D3F" w:rsidP="00A31C1E">
            <w:pPr>
              <w:pStyle w:val="a6"/>
              <w:shd w:val="clear" w:color="auto" w:fill="auto"/>
              <w:ind w:left="113" w:right="0" w:firstLine="0"/>
              <w:jc w:val="center"/>
              <w:rPr>
                <w:szCs w:val="24"/>
              </w:rPr>
            </w:pPr>
            <w:r w:rsidRPr="00404F29">
              <w:rPr>
                <w:szCs w:val="24"/>
              </w:rPr>
              <w:t>зимний</w:t>
            </w:r>
          </w:p>
        </w:tc>
      </w:tr>
      <w:tr w:rsidR="00F77BB6" w:rsidRPr="00404F29" w:rsidTr="004B7C1F">
        <w:tc>
          <w:tcPr>
            <w:tcW w:w="577" w:type="pct"/>
            <w:vMerge w:val="restart"/>
            <w:vAlign w:val="center"/>
          </w:tcPr>
          <w:p w:rsidR="00F77BB6" w:rsidRPr="00404F29" w:rsidRDefault="00F77BB6" w:rsidP="004431FE">
            <w:pPr>
              <w:pStyle w:val="a6"/>
              <w:shd w:val="clear" w:color="auto" w:fill="auto"/>
              <w:spacing w:line="276" w:lineRule="auto"/>
              <w:ind w:left="113" w:right="0" w:firstLine="0"/>
              <w:jc w:val="center"/>
              <w:rPr>
                <w:szCs w:val="24"/>
                <w:lang w:val="en-US"/>
              </w:rPr>
            </w:pPr>
            <w:r w:rsidRPr="00404F29">
              <w:rPr>
                <w:szCs w:val="24"/>
                <w:lang w:val="en-US"/>
              </w:rPr>
              <w:t>I</w:t>
            </w:r>
          </w:p>
        </w:tc>
        <w:tc>
          <w:tcPr>
            <w:tcW w:w="1842" w:type="pct"/>
          </w:tcPr>
          <w:p w:rsidR="00F77BB6" w:rsidRPr="00404F29" w:rsidRDefault="00F77BB6" w:rsidP="00A31C1E">
            <w:pPr>
              <w:pStyle w:val="a6"/>
              <w:shd w:val="clear" w:color="auto" w:fill="auto"/>
              <w:spacing w:line="276" w:lineRule="auto"/>
              <w:ind w:right="-45" w:firstLine="0"/>
              <w:rPr>
                <w:szCs w:val="24"/>
              </w:rPr>
            </w:pPr>
            <w:r w:rsidRPr="00404F29">
              <w:rPr>
                <w:szCs w:val="24"/>
              </w:rPr>
              <w:t>Укладка порубочных остатков на трелёвочные волока, уплотнение и измельчение гусеницами тра</w:t>
            </w:r>
            <w:r w:rsidRPr="00404F29">
              <w:rPr>
                <w:szCs w:val="24"/>
              </w:rPr>
              <w:t>к</w:t>
            </w:r>
            <w:r w:rsidRPr="00404F29">
              <w:rPr>
                <w:szCs w:val="24"/>
              </w:rPr>
              <w:t xml:space="preserve">тора </w:t>
            </w:r>
          </w:p>
        </w:tc>
        <w:tc>
          <w:tcPr>
            <w:tcW w:w="772" w:type="pct"/>
            <w:vAlign w:val="center"/>
          </w:tcPr>
          <w:p w:rsidR="00F77BB6" w:rsidRPr="00404F29" w:rsidRDefault="00F77BB6" w:rsidP="004431FE">
            <w:pPr>
              <w:pStyle w:val="a6"/>
              <w:shd w:val="clear" w:color="auto" w:fill="auto"/>
              <w:spacing w:line="276" w:lineRule="auto"/>
              <w:ind w:left="113" w:right="0" w:firstLine="0"/>
              <w:jc w:val="center"/>
              <w:rPr>
                <w:szCs w:val="24"/>
              </w:rPr>
            </w:pPr>
            <w:r w:rsidRPr="00404F29">
              <w:rPr>
                <w:szCs w:val="24"/>
              </w:rPr>
              <w:t>-</w:t>
            </w:r>
          </w:p>
        </w:tc>
        <w:tc>
          <w:tcPr>
            <w:tcW w:w="649" w:type="pct"/>
            <w:vAlign w:val="center"/>
          </w:tcPr>
          <w:p w:rsidR="00F77BB6" w:rsidRPr="00404F29" w:rsidRDefault="00F77BB6" w:rsidP="004431FE">
            <w:pPr>
              <w:pStyle w:val="a6"/>
              <w:shd w:val="clear" w:color="auto" w:fill="auto"/>
              <w:spacing w:line="276" w:lineRule="auto"/>
              <w:ind w:left="113" w:right="0" w:firstLine="0"/>
              <w:jc w:val="center"/>
              <w:rPr>
                <w:szCs w:val="24"/>
              </w:rPr>
            </w:pPr>
            <w:r w:rsidRPr="00404F29">
              <w:rPr>
                <w:szCs w:val="24"/>
              </w:rPr>
              <w:t>-</w:t>
            </w:r>
          </w:p>
        </w:tc>
        <w:tc>
          <w:tcPr>
            <w:tcW w:w="573" w:type="pct"/>
            <w:vAlign w:val="center"/>
          </w:tcPr>
          <w:p w:rsidR="00F77BB6" w:rsidRPr="00404F29" w:rsidRDefault="00F77BB6" w:rsidP="004431FE">
            <w:pPr>
              <w:pStyle w:val="a6"/>
              <w:shd w:val="clear" w:color="auto" w:fill="auto"/>
              <w:spacing w:line="276" w:lineRule="auto"/>
              <w:ind w:left="113" w:right="0" w:firstLine="0"/>
              <w:jc w:val="center"/>
              <w:rPr>
                <w:szCs w:val="24"/>
              </w:rPr>
            </w:pPr>
            <w:r w:rsidRPr="00404F29">
              <w:rPr>
                <w:szCs w:val="24"/>
              </w:rPr>
              <w:t>-</w:t>
            </w:r>
          </w:p>
        </w:tc>
        <w:tc>
          <w:tcPr>
            <w:tcW w:w="587" w:type="pct"/>
            <w:vAlign w:val="center"/>
          </w:tcPr>
          <w:p w:rsidR="00F77BB6" w:rsidRPr="00404F29" w:rsidRDefault="00F77BB6" w:rsidP="004431FE">
            <w:pPr>
              <w:pStyle w:val="a6"/>
              <w:shd w:val="clear" w:color="auto" w:fill="auto"/>
              <w:spacing w:line="276" w:lineRule="auto"/>
              <w:ind w:left="113" w:right="0" w:firstLine="0"/>
              <w:jc w:val="center"/>
              <w:rPr>
                <w:szCs w:val="24"/>
              </w:rPr>
            </w:pPr>
            <w:r w:rsidRPr="00404F29">
              <w:rPr>
                <w:szCs w:val="24"/>
              </w:rPr>
              <w:t>+</w:t>
            </w:r>
          </w:p>
        </w:tc>
      </w:tr>
      <w:tr w:rsidR="00F77BB6" w:rsidRPr="00404F29" w:rsidTr="004B7C1F">
        <w:tc>
          <w:tcPr>
            <w:tcW w:w="577" w:type="pct"/>
            <w:vMerge/>
            <w:vAlign w:val="center"/>
          </w:tcPr>
          <w:p w:rsidR="00F77BB6" w:rsidRPr="00404F29" w:rsidRDefault="00F77BB6" w:rsidP="004431FE">
            <w:pPr>
              <w:pStyle w:val="a6"/>
              <w:shd w:val="clear" w:color="auto" w:fill="auto"/>
              <w:spacing w:line="276" w:lineRule="auto"/>
              <w:ind w:left="113" w:right="0" w:firstLine="0"/>
              <w:jc w:val="center"/>
              <w:rPr>
                <w:szCs w:val="24"/>
                <w:lang w:val="en-US"/>
              </w:rPr>
            </w:pPr>
          </w:p>
        </w:tc>
        <w:tc>
          <w:tcPr>
            <w:tcW w:w="1842" w:type="pct"/>
          </w:tcPr>
          <w:p w:rsidR="00F77BB6" w:rsidRPr="00404F29" w:rsidRDefault="00F77BB6" w:rsidP="00A31C1E">
            <w:pPr>
              <w:pStyle w:val="a6"/>
              <w:shd w:val="clear" w:color="auto" w:fill="auto"/>
              <w:spacing w:line="276" w:lineRule="auto"/>
              <w:ind w:right="-45" w:firstLine="0"/>
              <w:rPr>
                <w:szCs w:val="24"/>
              </w:rPr>
            </w:pPr>
            <w:r w:rsidRPr="00404F29">
              <w:rPr>
                <w:szCs w:val="24"/>
              </w:rPr>
              <w:t>Сбор порубочных остатков в к</w:t>
            </w:r>
            <w:r w:rsidRPr="00404F29">
              <w:rPr>
                <w:szCs w:val="24"/>
              </w:rPr>
              <w:t>у</w:t>
            </w:r>
            <w:r w:rsidRPr="00404F29">
              <w:rPr>
                <w:szCs w:val="24"/>
              </w:rPr>
              <w:t>чи и валы с последующим сж</w:t>
            </w:r>
            <w:r w:rsidRPr="00404F29">
              <w:rPr>
                <w:szCs w:val="24"/>
              </w:rPr>
              <w:t>и</w:t>
            </w:r>
            <w:r w:rsidRPr="00404F29">
              <w:rPr>
                <w:szCs w:val="24"/>
              </w:rPr>
              <w:t xml:space="preserve">ганием их в непожароопасный период </w:t>
            </w:r>
          </w:p>
        </w:tc>
        <w:tc>
          <w:tcPr>
            <w:tcW w:w="772" w:type="pct"/>
            <w:vAlign w:val="center"/>
          </w:tcPr>
          <w:p w:rsidR="00F77BB6" w:rsidRPr="00404F29" w:rsidRDefault="00F77BB6" w:rsidP="004431FE">
            <w:pPr>
              <w:pStyle w:val="a6"/>
              <w:shd w:val="clear" w:color="auto" w:fill="auto"/>
              <w:spacing w:line="276" w:lineRule="auto"/>
              <w:ind w:left="113" w:right="0" w:firstLine="0"/>
              <w:jc w:val="center"/>
              <w:rPr>
                <w:szCs w:val="24"/>
              </w:rPr>
            </w:pPr>
            <w:r w:rsidRPr="00404F29">
              <w:rPr>
                <w:szCs w:val="24"/>
              </w:rPr>
              <w:t>-</w:t>
            </w:r>
          </w:p>
        </w:tc>
        <w:tc>
          <w:tcPr>
            <w:tcW w:w="649" w:type="pct"/>
            <w:vAlign w:val="center"/>
          </w:tcPr>
          <w:p w:rsidR="00F77BB6" w:rsidRPr="00404F29" w:rsidRDefault="00F77BB6" w:rsidP="004431FE">
            <w:pPr>
              <w:pStyle w:val="a6"/>
              <w:shd w:val="clear" w:color="auto" w:fill="auto"/>
              <w:spacing w:line="276" w:lineRule="auto"/>
              <w:ind w:left="113" w:right="0" w:firstLine="0"/>
              <w:jc w:val="center"/>
              <w:rPr>
                <w:szCs w:val="24"/>
              </w:rPr>
            </w:pPr>
            <w:r w:rsidRPr="00404F29">
              <w:rPr>
                <w:szCs w:val="24"/>
              </w:rPr>
              <w:t>-</w:t>
            </w:r>
          </w:p>
        </w:tc>
        <w:tc>
          <w:tcPr>
            <w:tcW w:w="573" w:type="pct"/>
            <w:vAlign w:val="center"/>
          </w:tcPr>
          <w:p w:rsidR="00F77BB6" w:rsidRPr="00404F29" w:rsidRDefault="00F77BB6" w:rsidP="004431FE">
            <w:pPr>
              <w:pStyle w:val="a6"/>
              <w:shd w:val="clear" w:color="auto" w:fill="auto"/>
              <w:spacing w:line="276" w:lineRule="auto"/>
              <w:ind w:left="113" w:right="0" w:firstLine="0"/>
              <w:jc w:val="center"/>
              <w:rPr>
                <w:szCs w:val="24"/>
              </w:rPr>
            </w:pPr>
            <w:r w:rsidRPr="00404F29">
              <w:rPr>
                <w:szCs w:val="24"/>
              </w:rPr>
              <w:t>-</w:t>
            </w:r>
          </w:p>
        </w:tc>
        <w:tc>
          <w:tcPr>
            <w:tcW w:w="587" w:type="pct"/>
            <w:vAlign w:val="center"/>
          </w:tcPr>
          <w:p w:rsidR="00F77BB6" w:rsidRPr="00404F29" w:rsidRDefault="00F77BB6" w:rsidP="004431FE">
            <w:pPr>
              <w:pStyle w:val="a6"/>
              <w:shd w:val="clear" w:color="auto" w:fill="auto"/>
              <w:spacing w:line="276" w:lineRule="auto"/>
              <w:ind w:left="113" w:right="0" w:firstLine="0"/>
              <w:jc w:val="center"/>
              <w:rPr>
                <w:szCs w:val="24"/>
              </w:rPr>
            </w:pPr>
            <w:r w:rsidRPr="00404F29">
              <w:rPr>
                <w:szCs w:val="24"/>
              </w:rPr>
              <w:t>+</w:t>
            </w:r>
          </w:p>
        </w:tc>
      </w:tr>
      <w:tr w:rsidR="00F77BB6" w:rsidRPr="00404F29" w:rsidTr="004B7C1F">
        <w:tc>
          <w:tcPr>
            <w:tcW w:w="577" w:type="pct"/>
            <w:vMerge/>
            <w:vAlign w:val="center"/>
          </w:tcPr>
          <w:p w:rsidR="00F77BB6" w:rsidRPr="00404F29" w:rsidRDefault="00F77BB6" w:rsidP="004431FE">
            <w:pPr>
              <w:pStyle w:val="a6"/>
              <w:shd w:val="clear" w:color="auto" w:fill="auto"/>
              <w:spacing w:line="276" w:lineRule="auto"/>
              <w:ind w:left="113" w:right="0" w:firstLine="0"/>
              <w:jc w:val="center"/>
              <w:rPr>
                <w:szCs w:val="24"/>
              </w:rPr>
            </w:pPr>
          </w:p>
        </w:tc>
        <w:tc>
          <w:tcPr>
            <w:tcW w:w="1842" w:type="pct"/>
          </w:tcPr>
          <w:p w:rsidR="00F77BB6" w:rsidRPr="00404F29" w:rsidRDefault="00F77BB6" w:rsidP="00A31C1E">
            <w:pPr>
              <w:pStyle w:val="a6"/>
              <w:shd w:val="clear" w:color="auto" w:fill="auto"/>
              <w:spacing w:line="276" w:lineRule="auto"/>
              <w:ind w:right="-45" w:firstLine="0"/>
              <w:rPr>
                <w:szCs w:val="24"/>
              </w:rPr>
            </w:pPr>
            <w:r w:rsidRPr="00404F29">
              <w:rPr>
                <w:szCs w:val="24"/>
              </w:rPr>
              <w:t>Сбор порубочных остатков в к</w:t>
            </w:r>
            <w:r w:rsidRPr="00404F29">
              <w:rPr>
                <w:szCs w:val="24"/>
              </w:rPr>
              <w:t>у</w:t>
            </w:r>
            <w:r w:rsidRPr="00404F29">
              <w:rPr>
                <w:szCs w:val="24"/>
              </w:rPr>
              <w:t>чи и валы с оставлением их на месте для перегнивания и по</w:t>
            </w:r>
            <w:r w:rsidRPr="00404F29">
              <w:rPr>
                <w:szCs w:val="24"/>
              </w:rPr>
              <w:t>д</w:t>
            </w:r>
            <w:r w:rsidRPr="00404F29">
              <w:rPr>
                <w:szCs w:val="24"/>
              </w:rPr>
              <w:t>кормки диких животных</w:t>
            </w:r>
          </w:p>
        </w:tc>
        <w:tc>
          <w:tcPr>
            <w:tcW w:w="772" w:type="pct"/>
            <w:vAlign w:val="center"/>
          </w:tcPr>
          <w:p w:rsidR="00F77BB6" w:rsidRPr="00404F29" w:rsidRDefault="00F77BB6" w:rsidP="004431FE">
            <w:pPr>
              <w:pStyle w:val="a6"/>
              <w:shd w:val="clear" w:color="auto" w:fill="auto"/>
              <w:spacing w:line="276" w:lineRule="auto"/>
              <w:ind w:left="113" w:right="0" w:firstLine="0"/>
              <w:jc w:val="center"/>
              <w:rPr>
                <w:szCs w:val="24"/>
              </w:rPr>
            </w:pPr>
            <w:r w:rsidRPr="00404F29">
              <w:rPr>
                <w:szCs w:val="24"/>
              </w:rPr>
              <w:t>-</w:t>
            </w:r>
          </w:p>
        </w:tc>
        <w:tc>
          <w:tcPr>
            <w:tcW w:w="649" w:type="pct"/>
            <w:vAlign w:val="center"/>
          </w:tcPr>
          <w:p w:rsidR="00F77BB6" w:rsidRPr="00404F29" w:rsidRDefault="00F77BB6" w:rsidP="004431FE">
            <w:pPr>
              <w:pStyle w:val="a6"/>
              <w:shd w:val="clear" w:color="auto" w:fill="auto"/>
              <w:spacing w:line="276" w:lineRule="auto"/>
              <w:ind w:left="113" w:right="0" w:firstLine="0"/>
              <w:jc w:val="center"/>
              <w:rPr>
                <w:szCs w:val="24"/>
              </w:rPr>
            </w:pPr>
            <w:r w:rsidRPr="00404F29">
              <w:rPr>
                <w:szCs w:val="24"/>
              </w:rPr>
              <w:t>-</w:t>
            </w:r>
          </w:p>
        </w:tc>
        <w:tc>
          <w:tcPr>
            <w:tcW w:w="573" w:type="pct"/>
            <w:vAlign w:val="center"/>
          </w:tcPr>
          <w:p w:rsidR="00F77BB6" w:rsidRPr="00404F29" w:rsidRDefault="00F77BB6" w:rsidP="004431FE">
            <w:pPr>
              <w:pStyle w:val="a6"/>
              <w:shd w:val="clear" w:color="auto" w:fill="auto"/>
              <w:spacing w:line="276" w:lineRule="auto"/>
              <w:ind w:left="113" w:right="0" w:firstLine="0"/>
              <w:jc w:val="center"/>
              <w:rPr>
                <w:szCs w:val="24"/>
              </w:rPr>
            </w:pPr>
            <w:r w:rsidRPr="00404F29">
              <w:rPr>
                <w:szCs w:val="24"/>
              </w:rPr>
              <w:t>-</w:t>
            </w:r>
          </w:p>
        </w:tc>
        <w:tc>
          <w:tcPr>
            <w:tcW w:w="587" w:type="pct"/>
            <w:vAlign w:val="center"/>
          </w:tcPr>
          <w:p w:rsidR="00F77BB6" w:rsidRPr="00404F29" w:rsidRDefault="00F77BB6" w:rsidP="004431FE">
            <w:pPr>
              <w:pStyle w:val="a6"/>
              <w:shd w:val="clear" w:color="auto" w:fill="auto"/>
              <w:spacing w:line="276" w:lineRule="auto"/>
              <w:ind w:left="113" w:right="0" w:firstLine="0"/>
              <w:jc w:val="center"/>
              <w:rPr>
                <w:szCs w:val="24"/>
              </w:rPr>
            </w:pPr>
            <w:r w:rsidRPr="00404F29">
              <w:rPr>
                <w:szCs w:val="24"/>
              </w:rPr>
              <w:t>+</w:t>
            </w:r>
          </w:p>
        </w:tc>
      </w:tr>
      <w:tr w:rsidR="00F77BB6" w:rsidRPr="00404F29" w:rsidTr="004B7C1F">
        <w:tc>
          <w:tcPr>
            <w:tcW w:w="577" w:type="pct"/>
            <w:vMerge/>
            <w:vAlign w:val="center"/>
          </w:tcPr>
          <w:p w:rsidR="00F77BB6" w:rsidRPr="00404F29" w:rsidRDefault="00F77BB6" w:rsidP="004431FE">
            <w:pPr>
              <w:pStyle w:val="a6"/>
              <w:shd w:val="clear" w:color="auto" w:fill="auto"/>
              <w:spacing w:line="276" w:lineRule="auto"/>
              <w:ind w:left="113" w:right="0" w:firstLine="0"/>
              <w:jc w:val="center"/>
              <w:rPr>
                <w:szCs w:val="24"/>
              </w:rPr>
            </w:pPr>
          </w:p>
        </w:tc>
        <w:tc>
          <w:tcPr>
            <w:tcW w:w="1842" w:type="pct"/>
          </w:tcPr>
          <w:p w:rsidR="00F77BB6" w:rsidRPr="00404F29" w:rsidRDefault="00F77BB6" w:rsidP="00A31C1E">
            <w:pPr>
              <w:pStyle w:val="a6"/>
              <w:shd w:val="clear" w:color="auto" w:fill="auto"/>
              <w:spacing w:line="276" w:lineRule="auto"/>
              <w:ind w:right="-45" w:firstLine="0"/>
              <w:rPr>
                <w:szCs w:val="24"/>
              </w:rPr>
            </w:pPr>
            <w:r w:rsidRPr="00404F29">
              <w:rPr>
                <w:szCs w:val="24"/>
              </w:rPr>
              <w:t xml:space="preserve">Разбрасывание </w:t>
            </w:r>
            <w:r w:rsidR="00811D98" w:rsidRPr="00404F29">
              <w:rPr>
                <w:szCs w:val="24"/>
              </w:rPr>
              <w:t xml:space="preserve">измельчённых порубочных остатков в целях улучшения лесорастительных условий </w:t>
            </w:r>
          </w:p>
        </w:tc>
        <w:tc>
          <w:tcPr>
            <w:tcW w:w="772" w:type="pct"/>
            <w:vAlign w:val="center"/>
          </w:tcPr>
          <w:p w:rsidR="00F77BB6" w:rsidRPr="00404F29" w:rsidRDefault="00811D98" w:rsidP="004431FE">
            <w:pPr>
              <w:pStyle w:val="a6"/>
              <w:shd w:val="clear" w:color="auto" w:fill="auto"/>
              <w:spacing w:line="276" w:lineRule="auto"/>
              <w:ind w:left="113" w:right="0" w:firstLine="0"/>
              <w:jc w:val="center"/>
              <w:rPr>
                <w:szCs w:val="24"/>
              </w:rPr>
            </w:pPr>
            <w:r w:rsidRPr="00404F29">
              <w:rPr>
                <w:szCs w:val="24"/>
              </w:rPr>
              <w:t>-</w:t>
            </w:r>
          </w:p>
        </w:tc>
        <w:tc>
          <w:tcPr>
            <w:tcW w:w="649" w:type="pct"/>
            <w:vAlign w:val="center"/>
          </w:tcPr>
          <w:p w:rsidR="00F77BB6" w:rsidRPr="00404F29" w:rsidRDefault="00811D98" w:rsidP="004431FE">
            <w:pPr>
              <w:pStyle w:val="a6"/>
              <w:shd w:val="clear" w:color="auto" w:fill="auto"/>
              <w:spacing w:line="276" w:lineRule="auto"/>
              <w:ind w:left="113" w:right="0" w:firstLine="0"/>
              <w:jc w:val="center"/>
              <w:rPr>
                <w:szCs w:val="24"/>
              </w:rPr>
            </w:pPr>
            <w:r w:rsidRPr="00404F29">
              <w:rPr>
                <w:szCs w:val="24"/>
              </w:rPr>
              <w:t>-</w:t>
            </w:r>
          </w:p>
        </w:tc>
        <w:tc>
          <w:tcPr>
            <w:tcW w:w="573" w:type="pct"/>
            <w:vAlign w:val="center"/>
          </w:tcPr>
          <w:p w:rsidR="00F77BB6" w:rsidRPr="00404F29" w:rsidRDefault="00811D98" w:rsidP="004431FE">
            <w:pPr>
              <w:pStyle w:val="a6"/>
              <w:shd w:val="clear" w:color="auto" w:fill="auto"/>
              <w:spacing w:line="276" w:lineRule="auto"/>
              <w:ind w:left="113" w:right="0" w:firstLine="0"/>
              <w:jc w:val="center"/>
              <w:rPr>
                <w:szCs w:val="24"/>
              </w:rPr>
            </w:pPr>
            <w:r w:rsidRPr="00404F29">
              <w:rPr>
                <w:szCs w:val="24"/>
              </w:rPr>
              <w:t>-</w:t>
            </w:r>
          </w:p>
        </w:tc>
        <w:tc>
          <w:tcPr>
            <w:tcW w:w="587" w:type="pct"/>
            <w:vAlign w:val="center"/>
          </w:tcPr>
          <w:p w:rsidR="00F77BB6" w:rsidRPr="00404F29" w:rsidRDefault="00811D98" w:rsidP="004431FE">
            <w:pPr>
              <w:pStyle w:val="a6"/>
              <w:shd w:val="clear" w:color="auto" w:fill="auto"/>
              <w:spacing w:line="276" w:lineRule="auto"/>
              <w:ind w:left="113" w:right="0" w:firstLine="0"/>
              <w:jc w:val="center"/>
              <w:rPr>
                <w:szCs w:val="24"/>
              </w:rPr>
            </w:pPr>
            <w:r w:rsidRPr="00404F29">
              <w:rPr>
                <w:szCs w:val="24"/>
              </w:rPr>
              <w:t>+</w:t>
            </w:r>
          </w:p>
        </w:tc>
      </w:tr>
      <w:tr w:rsidR="00811D98" w:rsidRPr="00404F29" w:rsidTr="004B7C1F">
        <w:tc>
          <w:tcPr>
            <w:tcW w:w="577" w:type="pct"/>
            <w:vMerge w:val="restart"/>
            <w:vAlign w:val="center"/>
          </w:tcPr>
          <w:p w:rsidR="00811D98" w:rsidRPr="00404F29" w:rsidRDefault="00811D98" w:rsidP="004431FE">
            <w:pPr>
              <w:pStyle w:val="a6"/>
              <w:shd w:val="clear" w:color="auto" w:fill="auto"/>
              <w:spacing w:line="276" w:lineRule="auto"/>
              <w:ind w:left="113" w:right="0" w:firstLine="0"/>
              <w:jc w:val="center"/>
              <w:rPr>
                <w:szCs w:val="24"/>
                <w:lang w:val="en-US"/>
              </w:rPr>
            </w:pPr>
            <w:r w:rsidRPr="00404F29">
              <w:rPr>
                <w:szCs w:val="24"/>
                <w:lang w:val="en-US"/>
              </w:rPr>
              <w:t>II</w:t>
            </w:r>
          </w:p>
        </w:tc>
        <w:tc>
          <w:tcPr>
            <w:tcW w:w="1842" w:type="pct"/>
          </w:tcPr>
          <w:p w:rsidR="00811D98" w:rsidRPr="00404F29" w:rsidRDefault="00811D98" w:rsidP="00A31C1E">
            <w:pPr>
              <w:pStyle w:val="a6"/>
              <w:shd w:val="clear" w:color="auto" w:fill="auto"/>
              <w:spacing w:line="276" w:lineRule="auto"/>
              <w:ind w:right="-45" w:firstLine="0"/>
              <w:rPr>
                <w:szCs w:val="24"/>
              </w:rPr>
            </w:pPr>
            <w:r w:rsidRPr="00404F29">
              <w:rPr>
                <w:szCs w:val="24"/>
              </w:rPr>
              <w:t xml:space="preserve">Укладка </w:t>
            </w:r>
            <w:r w:rsidR="00B0097F" w:rsidRPr="00404F29">
              <w:rPr>
                <w:szCs w:val="24"/>
              </w:rPr>
              <w:t>порубочных остатков на трелёвочные волока, уплотнение и измельчение гусеницами тра</w:t>
            </w:r>
            <w:r w:rsidR="00B0097F" w:rsidRPr="00404F29">
              <w:rPr>
                <w:szCs w:val="24"/>
              </w:rPr>
              <w:t>к</w:t>
            </w:r>
            <w:r w:rsidR="00B0097F" w:rsidRPr="00404F29">
              <w:rPr>
                <w:szCs w:val="24"/>
              </w:rPr>
              <w:t xml:space="preserve">тора </w:t>
            </w:r>
          </w:p>
        </w:tc>
        <w:tc>
          <w:tcPr>
            <w:tcW w:w="772" w:type="pct"/>
            <w:vAlign w:val="center"/>
          </w:tcPr>
          <w:p w:rsidR="00811D98" w:rsidRPr="00404F29" w:rsidRDefault="00B0097F" w:rsidP="004431FE">
            <w:pPr>
              <w:pStyle w:val="a6"/>
              <w:shd w:val="clear" w:color="auto" w:fill="auto"/>
              <w:spacing w:line="276" w:lineRule="auto"/>
              <w:ind w:left="113" w:right="0" w:firstLine="0"/>
              <w:jc w:val="center"/>
              <w:rPr>
                <w:szCs w:val="24"/>
              </w:rPr>
            </w:pPr>
            <w:r w:rsidRPr="00404F29">
              <w:rPr>
                <w:szCs w:val="24"/>
              </w:rPr>
              <w:t>-</w:t>
            </w:r>
          </w:p>
        </w:tc>
        <w:tc>
          <w:tcPr>
            <w:tcW w:w="649" w:type="pct"/>
            <w:vAlign w:val="center"/>
          </w:tcPr>
          <w:p w:rsidR="00811D98" w:rsidRPr="00404F29" w:rsidRDefault="00B0097F" w:rsidP="004431FE">
            <w:pPr>
              <w:pStyle w:val="a6"/>
              <w:shd w:val="clear" w:color="auto" w:fill="auto"/>
              <w:spacing w:line="276" w:lineRule="auto"/>
              <w:ind w:left="113" w:right="0" w:firstLine="0"/>
              <w:jc w:val="center"/>
              <w:rPr>
                <w:szCs w:val="24"/>
              </w:rPr>
            </w:pPr>
            <w:r w:rsidRPr="00404F29">
              <w:rPr>
                <w:szCs w:val="24"/>
              </w:rPr>
              <w:t>-</w:t>
            </w:r>
          </w:p>
        </w:tc>
        <w:tc>
          <w:tcPr>
            <w:tcW w:w="573" w:type="pct"/>
            <w:vAlign w:val="center"/>
          </w:tcPr>
          <w:p w:rsidR="00811D98" w:rsidRPr="00404F29" w:rsidRDefault="00B0097F" w:rsidP="004431FE">
            <w:pPr>
              <w:pStyle w:val="a6"/>
              <w:shd w:val="clear" w:color="auto" w:fill="auto"/>
              <w:spacing w:line="276" w:lineRule="auto"/>
              <w:ind w:left="113" w:right="0" w:firstLine="0"/>
              <w:jc w:val="center"/>
              <w:rPr>
                <w:szCs w:val="24"/>
              </w:rPr>
            </w:pPr>
            <w:r w:rsidRPr="00404F29">
              <w:rPr>
                <w:szCs w:val="24"/>
              </w:rPr>
              <w:t>+</w:t>
            </w:r>
          </w:p>
        </w:tc>
        <w:tc>
          <w:tcPr>
            <w:tcW w:w="587" w:type="pct"/>
            <w:vAlign w:val="center"/>
          </w:tcPr>
          <w:p w:rsidR="00811D98" w:rsidRPr="00404F29" w:rsidRDefault="00B0097F" w:rsidP="004431FE">
            <w:pPr>
              <w:pStyle w:val="a6"/>
              <w:shd w:val="clear" w:color="auto" w:fill="auto"/>
              <w:spacing w:line="276" w:lineRule="auto"/>
              <w:ind w:left="113" w:right="0" w:firstLine="0"/>
              <w:jc w:val="center"/>
              <w:rPr>
                <w:szCs w:val="24"/>
              </w:rPr>
            </w:pPr>
            <w:r w:rsidRPr="00404F29">
              <w:rPr>
                <w:szCs w:val="24"/>
              </w:rPr>
              <w:t>+</w:t>
            </w:r>
          </w:p>
        </w:tc>
      </w:tr>
      <w:tr w:rsidR="00811D98" w:rsidRPr="00404F29" w:rsidTr="004B7C1F">
        <w:tc>
          <w:tcPr>
            <w:tcW w:w="577" w:type="pct"/>
            <w:vMerge/>
            <w:vAlign w:val="center"/>
          </w:tcPr>
          <w:p w:rsidR="00811D98" w:rsidRPr="00404F29" w:rsidRDefault="00811D98" w:rsidP="004431FE">
            <w:pPr>
              <w:pStyle w:val="a6"/>
              <w:shd w:val="clear" w:color="auto" w:fill="auto"/>
              <w:spacing w:line="276" w:lineRule="auto"/>
              <w:ind w:left="113" w:right="0" w:firstLine="0"/>
              <w:jc w:val="center"/>
              <w:rPr>
                <w:szCs w:val="24"/>
              </w:rPr>
            </w:pPr>
          </w:p>
        </w:tc>
        <w:tc>
          <w:tcPr>
            <w:tcW w:w="1842" w:type="pct"/>
          </w:tcPr>
          <w:p w:rsidR="00811D98" w:rsidRPr="00404F29" w:rsidRDefault="00B0097F" w:rsidP="00A31C1E">
            <w:pPr>
              <w:pStyle w:val="a6"/>
              <w:shd w:val="clear" w:color="auto" w:fill="auto"/>
              <w:spacing w:line="276" w:lineRule="auto"/>
              <w:ind w:right="-45" w:firstLine="0"/>
              <w:rPr>
                <w:szCs w:val="24"/>
              </w:rPr>
            </w:pPr>
            <w:r w:rsidRPr="00404F29">
              <w:rPr>
                <w:szCs w:val="24"/>
              </w:rPr>
              <w:t>Сбор порубочных остатков в к</w:t>
            </w:r>
            <w:r w:rsidRPr="00404F29">
              <w:rPr>
                <w:szCs w:val="24"/>
              </w:rPr>
              <w:t>у</w:t>
            </w:r>
            <w:r w:rsidRPr="00404F29">
              <w:rPr>
                <w:szCs w:val="24"/>
              </w:rPr>
              <w:t>чи и валы с последующим сж</w:t>
            </w:r>
            <w:r w:rsidRPr="00404F29">
              <w:rPr>
                <w:szCs w:val="24"/>
              </w:rPr>
              <w:t>и</w:t>
            </w:r>
            <w:r w:rsidRPr="00404F29">
              <w:rPr>
                <w:szCs w:val="24"/>
              </w:rPr>
              <w:t xml:space="preserve">ганием их в непожароопасный период </w:t>
            </w:r>
          </w:p>
        </w:tc>
        <w:tc>
          <w:tcPr>
            <w:tcW w:w="772" w:type="pct"/>
            <w:vAlign w:val="center"/>
          </w:tcPr>
          <w:p w:rsidR="00811D98" w:rsidRPr="00404F29" w:rsidRDefault="00B0097F" w:rsidP="004431FE">
            <w:pPr>
              <w:pStyle w:val="a6"/>
              <w:shd w:val="clear" w:color="auto" w:fill="auto"/>
              <w:spacing w:line="276" w:lineRule="auto"/>
              <w:ind w:left="113" w:right="0" w:firstLine="0"/>
              <w:jc w:val="center"/>
              <w:rPr>
                <w:szCs w:val="24"/>
              </w:rPr>
            </w:pPr>
            <w:r w:rsidRPr="00404F29">
              <w:rPr>
                <w:szCs w:val="24"/>
              </w:rPr>
              <w:t>-</w:t>
            </w:r>
          </w:p>
        </w:tc>
        <w:tc>
          <w:tcPr>
            <w:tcW w:w="649" w:type="pct"/>
            <w:vAlign w:val="center"/>
          </w:tcPr>
          <w:p w:rsidR="00811D98" w:rsidRPr="00404F29" w:rsidRDefault="00B0097F" w:rsidP="004431FE">
            <w:pPr>
              <w:pStyle w:val="a6"/>
              <w:shd w:val="clear" w:color="auto" w:fill="auto"/>
              <w:spacing w:line="276" w:lineRule="auto"/>
              <w:ind w:left="113" w:right="0" w:firstLine="0"/>
              <w:jc w:val="center"/>
              <w:rPr>
                <w:szCs w:val="24"/>
              </w:rPr>
            </w:pPr>
            <w:r w:rsidRPr="00404F29">
              <w:rPr>
                <w:szCs w:val="24"/>
              </w:rPr>
              <w:t>-</w:t>
            </w:r>
          </w:p>
        </w:tc>
        <w:tc>
          <w:tcPr>
            <w:tcW w:w="573" w:type="pct"/>
            <w:vAlign w:val="center"/>
          </w:tcPr>
          <w:p w:rsidR="00811D98" w:rsidRPr="00404F29" w:rsidRDefault="00B0097F" w:rsidP="004431FE">
            <w:pPr>
              <w:pStyle w:val="a6"/>
              <w:shd w:val="clear" w:color="auto" w:fill="auto"/>
              <w:spacing w:line="276" w:lineRule="auto"/>
              <w:ind w:left="113" w:right="0" w:firstLine="0"/>
              <w:jc w:val="center"/>
              <w:rPr>
                <w:szCs w:val="24"/>
              </w:rPr>
            </w:pPr>
            <w:r w:rsidRPr="00404F29">
              <w:rPr>
                <w:szCs w:val="24"/>
              </w:rPr>
              <w:t>-</w:t>
            </w:r>
          </w:p>
        </w:tc>
        <w:tc>
          <w:tcPr>
            <w:tcW w:w="587" w:type="pct"/>
            <w:vAlign w:val="center"/>
          </w:tcPr>
          <w:p w:rsidR="00811D98" w:rsidRPr="00404F29" w:rsidRDefault="00B0097F" w:rsidP="004431FE">
            <w:pPr>
              <w:pStyle w:val="a6"/>
              <w:shd w:val="clear" w:color="auto" w:fill="auto"/>
              <w:spacing w:line="276" w:lineRule="auto"/>
              <w:ind w:left="113" w:right="0" w:firstLine="0"/>
              <w:jc w:val="center"/>
              <w:rPr>
                <w:szCs w:val="24"/>
              </w:rPr>
            </w:pPr>
            <w:r w:rsidRPr="00404F29">
              <w:rPr>
                <w:szCs w:val="24"/>
              </w:rPr>
              <w:t>+</w:t>
            </w:r>
          </w:p>
        </w:tc>
      </w:tr>
      <w:tr w:rsidR="00B0097F" w:rsidRPr="00404F29" w:rsidTr="004B7C1F">
        <w:tc>
          <w:tcPr>
            <w:tcW w:w="577" w:type="pct"/>
            <w:vMerge/>
            <w:vAlign w:val="center"/>
          </w:tcPr>
          <w:p w:rsidR="00B0097F" w:rsidRPr="00404F29" w:rsidRDefault="00B0097F" w:rsidP="004431FE">
            <w:pPr>
              <w:pStyle w:val="a6"/>
              <w:shd w:val="clear" w:color="auto" w:fill="auto"/>
              <w:spacing w:line="276" w:lineRule="auto"/>
              <w:ind w:left="113" w:right="0" w:firstLine="0"/>
              <w:jc w:val="center"/>
              <w:rPr>
                <w:szCs w:val="24"/>
              </w:rPr>
            </w:pPr>
          </w:p>
        </w:tc>
        <w:tc>
          <w:tcPr>
            <w:tcW w:w="1842" w:type="pct"/>
          </w:tcPr>
          <w:p w:rsidR="00B0097F" w:rsidRPr="00404F29" w:rsidRDefault="00B0097F" w:rsidP="00A31C1E">
            <w:pPr>
              <w:pStyle w:val="a6"/>
              <w:shd w:val="clear" w:color="auto" w:fill="auto"/>
              <w:spacing w:line="276" w:lineRule="auto"/>
              <w:ind w:right="-45" w:firstLine="0"/>
              <w:rPr>
                <w:szCs w:val="24"/>
              </w:rPr>
            </w:pPr>
            <w:r w:rsidRPr="00404F29">
              <w:rPr>
                <w:szCs w:val="24"/>
              </w:rPr>
              <w:t>Сбор порубочных остатков в к</w:t>
            </w:r>
            <w:r w:rsidRPr="00404F29">
              <w:rPr>
                <w:szCs w:val="24"/>
              </w:rPr>
              <w:t>у</w:t>
            </w:r>
            <w:r w:rsidRPr="00404F29">
              <w:rPr>
                <w:szCs w:val="24"/>
              </w:rPr>
              <w:t>чи и валы с оставлением их на месте для перегнивания и по</w:t>
            </w:r>
            <w:r w:rsidRPr="00404F29">
              <w:rPr>
                <w:szCs w:val="24"/>
              </w:rPr>
              <w:t>д</w:t>
            </w:r>
            <w:r w:rsidRPr="00404F29">
              <w:rPr>
                <w:szCs w:val="24"/>
              </w:rPr>
              <w:t>кормки диких животных</w:t>
            </w:r>
          </w:p>
        </w:tc>
        <w:tc>
          <w:tcPr>
            <w:tcW w:w="772" w:type="pct"/>
            <w:vAlign w:val="center"/>
          </w:tcPr>
          <w:p w:rsidR="00B0097F" w:rsidRPr="00404F29" w:rsidRDefault="00B0097F" w:rsidP="004431FE">
            <w:pPr>
              <w:pStyle w:val="a6"/>
              <w:shd w:val="clear" w:color="auto" w:fill="auto"/>
              <w:spacing w:line="276" w:lineRule="auto"/>
              <w:ind w:left="113" w:right="0" w:firstLine="0"/>
              <w:jc w:val="center"/>
              <w:rPr>
                <w:szCs w:val="24"/>
              </w:rPr>
            </w:pPr>
            <w:r w:rsidRPr="00404F29">
              <w:rPr>
                <w:szCs w:val="24"/>
              </w:rPr>
              <w:t>-</w:t>
            </w:r>
          </w:p>
        </w:tc>
        <w:tc>
          <w:tcPr>
            <w:tcW w:w="649" w:type="pct"/>
            <w:vAlign w:val="center"/>
          </w:tcPr>
          <w:p w:rsidR="00B0097F" w:rsidRPr="00404F29" w:rsidRDefault="00B0097F" w:rsidP="004431FE">
            <w:pPr>
              <w:pStyle w:val="a6"/>
              <w:shd w:val="clear" w:color="auto" w:fill="auto"/>
              <w:spacing w:line="276" w:lineRule="auto"/>
              <w:ind w:left="113" w:right="0" w:firstLine="0"/>
              <w:jc w:val="center"/>
              <w:rPr>
                <w:szCs w:val="24"/>
              </w:rPr>
            </w:pPr>
            <w:r w:rsidRPr="00404F29">
              <w:rPr>
                <w:szCs w:val="24"/>
              </w:rPr>
              <w:t>-</w:t>
            </w:r>
          </w:p>
        </w:tc>
        <w:tc>
          <w:tcPr>
            <w:tcW w:w="573" w:type="pct"/>
            <w:vAlign w:val="center"/>
          </w:tcPr>
          <w:p w:rsidR="00B0097F" w:rsidRPr="00404F29" w:rsidRDefault="00B0097F" w:rsidP="004431FE">
            <w:pPr>
              <w:pStyle w:val="a6"/>
              <w:shd w:val="clear" w:color="auto" w:fill="auto"/>
              <w:spacing w:line="276" w:lineRule="auto"/>
              <w:ind w:left="113" w:right="0" w:firstLine="0"/>
              <w:jc w:val="center"/>
              <w:rPr>
                <w:szCs w:val="24"/>
              </w:rPr>
            </w:pPr>
            <w:r w:rsidRPr="00404F29">
              <w:rPr>
                <w:szCs w:val="24"/>
              </w:rPr>
              <w:t>-</w:t>
            </w:r>
          </w:p>
        </w:tc>
        <w:tc>
          <w:tcPr>
            <w:tcW w:w="587" w:type="pct"/>
            <w:vAlign w:val="center"/>
          </w:tcPr>
          <w:p w:rsidR="00B0097F" w:rsidRPr="00404F29" w:rsidRDefault="00B0097F" w:rsidP="004431FE">
            <w:pPr>
              <w:pStyle w:val="a6"/>
              <w:shd w:val="clear" w:color="auto" w:fill="auto"/>
              <w:spacing w:line="276" w:lineRule="auto"/>
              <w:ind w:left="113" w:right="0" w:firstLine="0"/>
              <w:jc w:val="center"/>
              <w:rPr>
                <w:szCs w:val="24"/>
              </w:rPr>
            </w:pPr>
            <w:r w:rsidRPr="00404F29">
              <w:rPr>
                <w:szCs w:val="24"/>
              </w:rPr>
              <w:t>+</w:t>
            </w:r>
          </w:p>
        </w:tc>
      </w:tr>
      <w:tr w:rsidR="00B0097F" w:rsidRPr="00404F29" w:rsidTr="004B7C1F">
        <w:tc>
          <w:tcPr>
            <w:tcW w:w="577" w:type="pct"/>
            <w:vMerge/>
            <w:vAlign w:val="center"/>
          </w:tcPr>
          <w:p w:rsidR="00B0097F" w:rsidRPr="00404F29" w:rsidRDefault="00B0097F" w:rsidP="004431FE">
            <w:pPr>
              <w:pStyle w:val="a6"/>
              <w:shd w:val="clear" w:color="auto" w:fill="auto"/>
              <w:spacing w:line="276" w:lineRule="auto"/>
              <w:ind w:left="113" w:right="0" w:firstLine="0"/>
              <w:jc w:val="center"/>
              <w:rPr>
                <w:szCs w:val="24"/>
              </w:rPr>
            </w:pPr>
          </w:p>
        </w:tc>
        <w:tc>
          <w:tcPr>
            <w:tcW w:w="1842" w:type="pct"/>
          </w:tcPr>
          <w:p w:rsidR="00B0097F" w:rsidRPr="00404F29" w:rsidRDefault="00B0097F" w:rsidP="00A31C1E">
            <w:pPr>
              <w:pStyle w:val="a6"/>
              <w:shd w:val="clear" w:color="auto" w:fill="auto"/>
              <w:spacing w:line="276" w:lineRule="auto"/>
              <w:ind w:right="-45" w:firstLine="0"/>
              <w:rPr>
                <w:szCs w:val="24"/>
              </w:rPr>
            </w:pPr>
            <w:r w:rsidRPr="00404F29">
              <w:rPr>
                <w:szCs w:val="24"/>
              </w:rPr>
              <w:t xml:space="preserve">Разбрасывание измельчённых порубочных остатков в целях улучшения лесорастительных условий </w:t>
            </w:r>
          </w:p>
        </w:tc>
        <w:tc>
          <w:tcPr>
            <w:tcW w:w="772" w:type="pct"/>
            <w:vAlign w:val="center"/>
          </w:tcPr>
          <w:p w:rsidR="00B0097F" w:rsidRPr="00404F29" w:rsidRDefault="00B0097F" w:rsidP="004431FE">
            <w:pPr>
              <w:pStyle w:val="a6"/>
              <w:shd w:val="clear" w:color="auto" w:fill="auto"/>
              <w:spacing w:line="276" w:lineRule="auto"/>
              <w:ind w:left="113" w:right="0" w:firstLine="0"/>
              <w:jc w:val="center"/>
              <w:rPr>
                <w:szCs w:val="24"/>
              </w:rPr>
            </w:pPr>
            <w:r w:rsidRPr="00404F29">
              <w:rPr>
                <w:szCs w:val="24"/>
              </w:rPr>
              <w:t>-</w:t>
            </w:r>
          </w:p>
        </w:tc>
        <w:tc>
          <w:tcPr>
            <w:tcW w:w="649" w:type="pct"/>
            <w:vAlign w:val="center"/>
          </w:tcPr>
          <w:p w:rsidR="00B0097F" w:rsidRPr="00404F29" w:rsidRDefault="00B0097F" w:rsidP="004431FE">
            <w:pPr>
              <w:pStyle w:val="a6"/>
              <w:shd w:val="clear" w:color="auto" w:fill="auto"/>
              <w:spacing w:line="276" w:lineRule="auto"/>
              <w:ind w:left="113" w:right="0" w:firstLine="0"/>
              <w:jc w:val="center"/>
              <w:rPr>
                <w:szCs w:val="24"/>
              </w:rPr>
            </w:pPr>
            <w:r w:rsidRPr="00404F29">
              <w:rPr>
                <w:szCs w:val="24"/>
              </w:rPr>
              <w:t>-</w:t>
            </w:r>
          </w:p>
        </w:tc>
        <w:tc>
          <w:tcPr>
            <w:tcW w:w="573" w:type="pct"/>
            <w:vAlign w:val="center"/>
          </w:tcPr>
          <w:p w:rsidR="00B0097F" w:rsidRPr="00404F29" w:rsidRDefault="00B0097F" w:rsidP="004431FE">
            <w:pPr>
              <w:pStyle w:val="a6"/>
              <w:shd w:val="clear" w:color="auto" w:fill="auto"/>
              <w:spacing w:line="276" w:lineRule="auto"/>
              <w:ind w:left="113" w:right="0" w:firstLine="0"/>
              <w:jc w:val="center"/>
              <w:rPr>
                <w:szCs w:val="24"/>
              </w:rPr>
            </w:pPr>
            <w:r w:rsidRPr="00404F29">
              <w:rPr>
                <w:szCs w:val="24"/>
              </w:rPr>
              <w:t>-</w:t>
            </w:r>
          </w:p>
        </w:tc>
        <w:tc>
          <w:tcPr>
            <w:tcW w:w="587" w:type="pct"/>
            <w:vAlign w:val="center"/>
          </w:tcPr>
          <w:p w:rsidR="00B0097F" w:rsidRPr="00404F29" w:rsidRDefault="00B0097F" w:rsidP="004431FE">
            <w:pPr>
              <w:pStyle w:val="a6"/>
              <w:shd w:val="clear" w:color="auto" w:fill="auto"/>
              <w:spacing w:line="276" w:lineRule="auto"/>
              <w:ind w:left="113" w:right="0" w:firstLine="0"/>
              <w:jc w:val="center"/>
              <w:rPr>
                <w:szCs w:val="24"/>
              </w:rPr>
            </w:pPr>
            <w:r w:rsidRPr="00404F29">
              <w:rPr>
                <w:szCs w:val="24"/>
              </w:rPr>
              <w:t>+</w:t>
            </w:r>
          </w:p>
        </w:tc>
      </w:tr>
      <w:tr w:rsidR="003E4CCB" w:rsidRPr="00404F29" w:rsidTr="004B7C1F">
        <w:tc>
          <w:tcPr>
            <w:tcW w:w="577" w:type="pct"/>
            <w:vMerge w:val="restart"/>
            <w:vAlign w:val="center"/>
          </w:tcPr>
          <w:p w:rsidR="003E4CCB" w:rsidRPr="00404F29" w:rsidRDefault="003E4CCB" w:rsidP="004431FE">
            <w:pPr>
              <w:pStyle w:val="a6"/>
              <w:shd w:val="clear" w:color="auto" w:fill="auto"/>
              <w:spacing w:line="276" w:lineRule="auto"/>
              <w:ind w:left="113" w:right="0" w:firstLine="0"/>
              <w:jc w:val="center"/>
              <w:rPr>
                <w:szCs w:val="24"/>
                <w:lang w:val="en-US"/>
              </w:rPr>
            </w:pPr>
            <w:r w:rsidRPr="00404F29">
              <w:rPr>
                <w:szCs w:val="24"/>
                <w:lang w:val="en-US"/>
              </w:rPr>
              <w:t>III</w:t>
            </w:r>
          </w:p>
        </w:tc>
        <w:tc>
          <w:tcPr>
            <w:tcW w:w="1842" w:type="pct"/>
          </w:tcPr>
          <w:p w:rsidR="003E4CCB" w:rsidRPr="00404F29" w:rsidRDefault="003E4CCB" w:rsidP="00A31C1E">
            <w:pPr>
              <w:pStyle w:val="a6"/>
              <w:shd w:val="clear" w:color="auto" w:fill="auto"/>
              <w:spacing w:line="276" w:lineRule="auto"/>
              <w:ind w:right="-45" w:firstLine="0"/>
              <w:rPr>
                <w:szCs w:val="24"/>
              </w:rPr>
            </w:pPr>
            <w:r w:rsidRPr="00404F29">
              <w:rPr>
                <w:szCs w:val="24"/>
              </w:rPr>
              <w:t>Укладка порубочных остатков на трелёвочные волока, уплотнение и измельчение гусеницами тра</w:t>
            </w:r>
            <w:r w:rsidRPr="00404F29">
              <w:rPr>
                <w:szCs w:val="24"/>
              </w:rPr>
              <w:t>к</w:t>
            </w:r>
            <w:r w:rsidRPr="00404F29">
              <w:rPr>
                <w:szCs w:val="24"/>
              </w:rPr>
              <w:t xml:space="preserve">тора </w:t>
            </w:r>
          </w:p>
        </w:tc>
        <w:tc>
          <w:tcPr>
            <w:tcW w:w="772" w:type="pct"/>
            <w:vAlign w:val="center"/>
          </w:tcPr>
          <w:p w:rsidR="003E4CCB" w:rsidRPr="00404F29" w:rsidRDefault="003E4CCB" w:rsidP="004431FE">
            <w:pPr>
              <w:pStyle w:val="a6"/>
              <w:shd w:val="clear" w:color="auto" w:fill="auto"/>
              <w:spacing w:line="276" w:lineRule="auto"/>
              <w:ind w:left="113" w:right="0" w:firstLine="0"/>
              <w:jc w:val="center"/>
              <w:rPr>
                <w:szCs w:val="24"/>
              </w:rPr>
            </w:pPr>
            <w:r w:rsidRPr="00404F29">
              <w:rPr>
                <w:szCs w:val="24"/>
              </w:rPr>
              <w:t>-</w:t>
            </w:r>
          </w:p>
        </w:tc>
        <w:tc>
          <w:tcPr>
            <w:tcW w:w="649" w:type="pct"/>
            <w:vAlign w:val="center"/>
          </w:tcPr>
          <w:p w:rsidR="003E4CCB" w:rsidRPr="00404F29" w:rsidRDefault="003E4CCB" w:rsidP="004431FE">
            <w:pPr>
              <w:pStyle w:val="a6"/>
              <w:shd w:val="clear" w:color="auto" w:fill="auto"/>
              <w:spacing w:line="276" w:lineRule="auto"/>
              <w:ind w:left="113" w:right="0" w:firstLine="0"/>
              <w:jc w:val="center"/>
              <w:rPr>
                <w:szCs w:val="24"/>
              </w:rPr>
            </w:pPr>
            <w:r w:rsidRPr="00404F29">
              <w:rPr>
                <w:szCs w:val="24"/>
              </w:rPr>
              <w:t>+</w:t>
            </w:r>
          </w:p>
        </w:tc>
        <w:tc>
          <w:tcPr>
            <w:tcW w:w="573" w:type="pct"/>
            <w:vAlign w:val="center"/>
          </w:tcPr>
          <w:p w:rsidR="003E4CCB" w:rsidRPr="00404F29" w:rsidRDefault="003E4CCB" w:rsidP="004431FE">
            <w:pPr>
              <w:pStyle w:val="a6"/>
              <w:shd w:val="clear" w:color="auto" w:fill="auto"/>
              <w:spacing w:line="276" w:lineRule="auto"/>
              <w:ind w:left="113" w:right="0" w:firstLine="0"/>
              <w:jc w:val="center"/>
              <w:rPr>
                <w:szCs w:val="24"/>
              </w:rPr>
            </w:pPr>
            <w:r w:rsidRPr="00404F29">
              <w:rPr>
                <w:szCs w:val="24"/>
              </w:rPr>
              <w:t>+</w:t>
            </w:r>
          </w:p>
        </w:tc>
        <w:tc>
          <w:tcPr>
            <w:tcW w:w="587" w:type="pct"/>
            <w:vAlign w:val="center"/>
          </w:tcPr>
          <w:p w:rsidR="003E4CCB" w:rsidRPr="00404F29" w:rsidRDefault="003E4CCB" w:rsidP="004431FE">
            <w:pPr>
              <w:pStyle w:val="a6"/>
              <w:shd w:val="clear" w:color="auto" w:fill="auto"/>
              <w:spacing w:line="276" w:lineRule="auto"/>
              <w:ind w:left="113" w:right="0" w:firstLine="0"/>
              <w:jc w:val="center"/>
              <w:rPr>
                <w:szCs w:val="24"/>
              </w:rPr>
            </w:pPr>
            <w:r w:rsidRPr="00404F29">
              <w:rPr>
                <w:szCs w:val="24"/>
              </w:rPr>
              <w:t>+</w:t>
            </w:r>
          </w:p>
        </w:tc>
      </w:tr>
      <w:tr w:rsidR="003E4CCB" w:rsidRPr="00404F29" w:rsidTr="004B7C1F">
        <w:tc>
          <w:tcPr>
            <w:tcW w:w="577" w:type="pct"/>
            <w:vMerge/>
            <w:vAlign w:val="center"/>
          </w:tcPr>
          <w:p w:rsidR="003E4CCB" w:rsidRPr="00404F29" w:rsidRDefault="003E4CCB" w:rsidP="004431FE">
            <w:pPr>
              <w:pStyle w:val="a6"/>
              <w:shd w:val="clear" w:color="auto" w:fill="auto"/>
              <w:spacing w:line="276" w:lineRule="auto"/>
              <w:ind w:left="113" w:right="0" w:firstLine="0"/>
              <w:jc w:val="center"/>
              <w:rPr>
                <w:szCs w:val="24"/>
                <w:lang w:val="en-US"/>
              </w:rPr>
            </w:pPr>
          </w:p>
        </w:tc>
        <w:tc>
          <w:tcPr>
            <w:tcW w:w="1842" w:type="pct"/>
          </w:tcPr>
          <w:p w:rsidR="003E4CCB" w:rsidRPr="00404F29" w:rsidRDefault="003E4CCB" w:rsidP="00A31C1E">
            <w:pPr>
              <w:pStyle w:val="a6"/>
              <w:shd w:val="clear" w:color="auto" w:fill="auto"/>
              <w:spacing w:line="276" w:lineRule="auto"/>
              <w:ind w:right="-45" w:firstLine="0"/>
              <w:rPr>
                <w:szCs w:val="24"/>
              </w:rPr>
            </w:pPr>
            <w:r w:rsidRPr="00404F29">
              <w:rPr>
                <w:szCs w:val="24"/>
              </w:rPr>
              <w:t>Сбор порубочных остатков в к</w:t>
            </w:r>
            <w:r w:rsidRPr="00404F29">
              <w:rPr>
                <w:szCs w:val="24"/>
              </w:rPr>
              <w:t>у</w:t>
            </w:r>
            <w:r w:rsidRPr="00404F29">
              <w:rPr>
                <w:szCs w:val="24"/>
              </w:rPr>
              <w:t>чи и валы с последующим сж</w:t>
            </w:r>
            <w:r w:rsidRPr="00404F29">
              <w:rPr>
                <w:szCs w:val="24"/>
              </w:rPr>
              <w:t>и</w:t>
            </w:r>
            <w:r w:rsidRPr="00404F29">
              <w:rPr>
                <w:szCs w:val="24"/>
              </w:rPr>
              <w:t xml:space="preserve">ганием их в непожароопасный период </w:t>
            </w:r>
          </w:p>
        </w:tc>
        <w:tc>
          <w:tcPr>
            <w:tcW w:w="772" w:type="pct"/>
            <w:vAlign w:val="center"/>
          </w:tcPr>
          <w:p w:rsidR="003E4CCB" w:rsidRPr="00404F29" w:rsidRDefault="003E4CCB" w:rsidP="004431FE">
            <w:pPr>
              <w:pStyle w:val="a6"/>
              <w:shd w:val="clear" w:color="auto" w:fill="auto"/>
              <w:spacing w:line="276" w:lineRule="auto"/>
              <w:ind w:left="113" w:right="0" w:firstLine="0"/>
              <w:jc w:val="center"/>
              <w:rPr>
                <w:szCs w:val="24"/>
              </w:rPr>
            </w:pPr>
            <w:r w:rsidRPr="00404F29">
              <w:rPr>
                <w:szCs w:val="24"/>
              </w:rPr>
              <w:t>-</w:t>
            </w:r>
          </w:p>
        </w:tc>
        <w:tc>
          <w:tcPr>
            <w:tcW w:w="649" w:type="pct"/>
            <w:vAlign w:val="center"/>
          </w:tcPr>
          <w:p w:rsidR="003E4CCB" w:rsidRPr="00404F29" w:rsidRDefault="003E4CCB" w:rsidP="004431FE">
            <w:pPr>
              <w:pStyle w:val="a6"/>
              <w:shd w:val="clear" w:color="auto" w:fill="auto"/>
              <w:spacing w:line="276" w:lineRule="auto"/>
              <w:ind w:left="113" w:right="0" w:firstLine="0"/>
              <w:jc w:val="center"/>
              <w:rPr>
                <w:szCs w:val="24"/>
              </w:rPr>
            </w:pPr>
            <w:r w:rsidRPr="00404F29">
              <w:rPr>
                <w:szCs w:val="24"/>
              </w:rPr>
              <w:t>-</w:t>
            </w:r>
          </w:p>
        </w:tc>
        <w:tc>
          <w:tcPr>
            <w:tcW w:w="573" w:type="pct"/>
            <w:vAlign w:val="center"/>
          </w:tcPr>
          <w:p w:rsidR="003E4CCB" w:rsidRPr="00404F29" w:rsidRDefault="003E4CCB" w:rsidP="004431FE">
            <w:pPr>
              <w:pStyle w:val="a6"/>
              <w:shd w:val="clear" w:color="auto" w:fill="auto"/>
              <w:spacing w:line="276" w:lineRule="auto"/>
              <w:ind w:left="113" w:right="0" w:firstLine="0"/>
              <w:jc w:val="center"/>
              <w:rPr>
                <w:szCs w:val="24"/>
              </w:rPr>
            </w:pPr>
            <w:r w:rsidRPr="00404F29">
              <w:rPr>
                <w:szCs w:val="24"/>
              </w:rPr>
              <w:t>+</w:t>
            </w:r>
          </w:p>
        </w:tc>
        <w:tc>
          <w:tcPr>
            <w:tcW w:w="587" w:type="pct"/>
            <w:vAlign w:val="center"/>
          </w:tcPr>
          <w:p w:rsidR="003E4CCB" w:rsidRPr="00404F29" w:rsidRDefault="003E4CCB" w:rsidP="004431FE">
            <w:pPr>
              <w:pStyle w:val="a6"/>
              <w:shd w:val="clear" w:color="auto" w:fill="auto"/>
              <w:spacing w:line="276" w:lineRule="auto"/>
              <w:ind w:left="113" w:right="0" w:firstLine="0"/>
              <w:jc w:val="center"/>
              <w:rPr>
                <w:szCs w:val="24"/>
              </w:rPr>
            </w:pPr>
            <w:r w:rsidRPr="00404F29">
              <w:rPr>
                <w:szCs w:val="24"/>
              </w:rPr>
              <w:t>+</w:t>
            </w:r>
          </w:p>
        </w:tc>
      </w:tr>
      <w:tr w:rsidR="003E4CCB" w:rsidRPr="00404F29" w:rsidTr="004B7C1F">
        <w:tc>
          <w:tcPr>
            <w:tcW w:w="577" w:type="pct"/>
            <w:vMerge/>
            <w:vAlign w:val="center"/>
          </w:tcPr>
          <w:p w:rsidR="003E4CCB" w:rsidRPr="00404F29" w:rsidRDefault="003E4CCB" w:rsidP="004431FE">
            <w:pPr>
              <w:pStyle w:val="a6"/>
              <w:shd w:val="clear" w:color="auto" w:fill="auto"/>
              <w:spacing w:line="276" w:lineRule="auto"/>
              <w:ind w:left="113" w:right="0" w:firstLine="0"/>
              <w:jc w:val="center"/>
              <w:rPr>
                <w:szCs w:val="24"/>
                <w:lang w:val="en-US"/>
              </w:rPr>
            </w:pPr>
          </w:p>
        </w:tc>
        <w:tc>
          <w:tcPr>
            <w:tcW w:w="1842" w:type="pct"/>
          </w:tcPr>
          <w:p w:rsidR="003E4CCB" w:rsidRPr="00404F29" w:rsidRDefault="003E4CCB" w:rsidP="00A31C1E">
            <w:pPr>
              <w:pStyle w:val="a6"/>
              <w:shd w:val="clear" w:color="auto" w:fill="auto"/>
              <w:spacing w:line="276" w:lineRule="auto"/>
              <w:ind w:right="-45" w:firstLine="0"/>
              <w:rPr>
                <w:szCs w:val="24"/>
              </w:rPr>
            </w:pPr>
            <w:r w:rsidRPr="00404F29">
              <w:rPr>
                <w:szCs w:val="24"/>
              </w:rPr>
              <w:t>Сбор порубочных остатков в к</w:t>
            </w:r>
            <w:r w:rsidRPr="00404F29">
              <w:rPr>
                <w:szCs w:val="24"/>
              </w:rPr>
              <w:t>у</w:t>
            </w:r>
            <w:r w:rsidRPr="00404F29">
              <w:rPr>
                <w:szCs w:val="24"/>
              </w:rPr>
              <w:t>чи и валы с оставлением их на месте для перегнивания и по</w:t>
            </w:r>
            <w:r w:rsidRPr="00404F29">
              <w:rPr>
                <w:szCs w:val="24"/>
              </w:rPr>
              <w:t>д</w:t>
            </w:r>
            <w:r w:rsidRPr="00404F29">
              <w:rPr>
                <w:szCs w:val="24"/>
              </w:rPr>
              <w:t>кормки диких животных</w:t>
            </w:r>
          </w:p>
        </w:tc>
        <w:tc>
          <w:tcPr>
            <w:tcW w:w="772" w:type="pct"/>
            <w:vAlign w:val="center"/>
          </w:tcPr>
          <w:p w:rsidR="003E4CCB" w:rsidRPr="00404F29" w:rsidRDefault="003E4CCB" w:rsidP="004431FE">
            <w:pPr>
              <w:pStyle w:val="a6"/>
              <w:shd w:val="clear" w:color="auto" w:fill="auto"/>
              <w:spacing w:line="276" w:lineRule="auto"/>
              <w:ind w:left="113" w:right="0" w:firstLine="0"/>
              <w:jc w:val="center"/>
              <w:rPr>
                <w:szCs w:val="24"/>
              </w:rPr>
            </w:pPr>
            <w:r w:rsidRPr="00404F29">
              <w:rPr>
                <w:szCs w:val="24"/>
              </w:rPr>
              <w:t>-</w:t>
            </w:r>
          </w:p>
        </w:tc>
        <w:tc>
          <w:tcPr>
            <w:tcW w:w="649" w:type="pct"/>
            <w:vAlign w:val="center"/>
          </w:tcPr>
          <w:p w:rsidR="003E4CCB" w:rsidRPr="00404F29" w:rsidRDefault="003E4CCB" w:rsidP="004431FE">
            <w:pPr>
              <w:pStyle w:val="a6"/>
              <w:shd w:val="clear" w:color="auto" w:fill="auto"/>
              <w:spacing w:line="276" w:lineRule="auto"/>
              <w:ind w:left="113" w:right="0" w:firstLine="0"/>
              <w:jc w:val="center"/>
              <w:rPr>
                <w:szCs w:val="24"/>
              </w:rPr>
            </w:pPr>
            <w:r w:rsidRPr="00404F29">
              <w:rPr>
                <w:szCs w:val="24"/>
              </w:rPr>
              <w:t>-</w:t>
            </w:r>
          </w:p>
        </w:tc>
        <w:tc>
          <w:tcPr>
            <w:tcW w:w="573" w:type="pct"/>
            <w:vAlign w:val="center"/>
          </w:tcPr>
          <w:p w:rsidR="003E4CCB" w:rsidRPr="00404F29" w:rsidRDefault="003E4CCB" w:rsidP="004431FE">
            <w:pPr>
              <w:pStyle w:val="a6"/>
              <w:shd w:val="clear" w:color="auto" w:fill="auto"/>
              <w:spacing w:line="276" w:lineRule="auto"/>
              <w:ind w:left="113" w:right="0" w:firstLine="0"/>
              <w:jc w:val="center"/>
              <w:rPr>
                <w:szCs w:val="24"/>
              </w:rPr>
            </w:pPr>
            <w:r w:rsidRPr="00404F29">
              <w:rPr>
                <w:szCs w:val="24"/>
              </w:rPr>
              <w:t>+</w:t>
            </w:r>
          </w:p>
        </w:tc>
        <w:tc>
          <w:tcPr>
            <w:tcW w:w="587" w:type="pct"/>
            <w:vAlign w:val="center"/>
          </w:tcPr>
          <w:p w:rsidR="003E4CCB" w:rsidRPr="00404F29" w:rsidRDefault="003E4CCB" w:rsidP="004431FE">
            <w:pPr>
              <w:pStyle w:val="a6"/>
              <w:shd w:val="clear" w:color="auto" w:fill="auto"/>
              <w:spacing w:line="276" w:lineRule="auto"/>
              <w:ind w:left="113" w:right="0" w:firstLine="0"/>
              <w:jc w:val="center"/>
              <w:rPr>
                <w:szCs w:val="24"/>
              </w:rPr>
            </w:pPr>
            <w:r w:rsidRPr="00404F29">
              <w:rPr>
                <w:szCs w:val="24"/>
              </w:rPr>
              <w:t>+</w:t>
            </w:r>
          </w:p>
        </w:tc>
      </w:tr>
      <w:tr w:rsidR="003E4CCB" w:rsidRPr="00404F29" w:rsidTr="004B7C1F">
        <w:tc>
          <w:tcPr>
            <w:tcW w:w="577" w:type="pct"/>
            <w:vMerge/>
            <w:vAlign w:val="center"/>
          </w:tcPr>
          <w:p w:rsidR="003E4CCB" w:rsidRPr="00404F29" w:rsidRDefault="003E4CCB" w:rsidP="004431FE">
            <w:pPr>
              <w:pStyle w:val="a6"/>
              <w:shd w:val="clear" w:color="auto" w:fill="auto"/>
              <w:spacing w:line="276" w:lineRule="auto"/>
              <w:ind w:left="113" w:right="0" w:firstLine="0"/>
              <w:jc w:val="center"/>
              <w:rPr>
                <w:szCs w:val="24"/>
                <w:lang w:val="en-US"/>
              </w:rPr>
            </w:pPr>
          </w:p>
        </w:tc>
        <w:tc>
          <w:tcPr>
            <w:tcW w:w="1842" w:type="pct"/>
          </w:tcPr>
          <w:p w:rsidR="003E4CCB" w:rsidRPr="00404F29" w:rsidRDefault="003E4CCB" w:rsidP="00A31C1E">
            <w:pPr>
              <w:pStyle w:val="a6"/>
              <w:shd w:val="clear" w:color="auto" w:fill="auto"/>
              <w:spacing w:line="276" w:lineRule="auto"/>
              <w:ind w:right="-45" w:firstLine="0"/>
              <w:rPr>
                <w:szCs w:val="24"/>
              </w:rPr>
            </w:pPr>
            <w:r w:rsidRPr="00404F29">
              <w:rPr>
                <w:szCs w:val="24"/>
              </w:rPr>
              <w:t xml:space="preserve">Разбрасывание измельчённых порубочных остатков в целях улучшения лесорастительных условий </w:t>
            </w:r>
          </w:p>
        </w:tc>
        <w:tc>
          <w:tcPr>
            <w:tcW w:w="772" w:type="pct"/>
            <w:vAlign w:val="center"/>
          </w:tcPr>
          <w:p w:rsidR="003E4CCB" w:rsidRPr="00404F29" w:rsidRDefault="003E4CCB" w:rsidP="004431FE">
            <w:pPr>
              <w:pStyle w:val="a6"/>
              <w:shd w:val="clear" w:color="auto" w:fill="auto"/>
              <w:spacing w:line="276" w:lineRule="auto"/>
              <w:ind w:left="113" w:right="0" w:firstLine="0"/>
              <w:jc w:val="center"/>
              <w:rPr>
                <w:szCs w:val="24"/>
              </w:rPr>
            </w:pPr>
            <w:r w:rsidRPr="00404F29">
              <w:rPr>
                <w:szCs w:val="24"/>
              </w:rPr>
              <w:t>-</w:t>
            </w:r>
          </w:p>
        </w:tc>
        <w:tc>
          <w:tcPr>
            <w:tcW w:w="649" w:type="pct"/>
            <w:vAlign w:val="center"/>
          </w:tcPr>
          <w:p w:rsidR="003E4CCB" w:rsidRPr="00404F29" w:rsidRDefault="003E4CCB" w:rsidP="004431FE">
            <w:pPr>
              <w:pStyle w:val="a6"/>
              <w:shd w:val="clear" w:color="auto" w:fill="auto"/>
              <w:spacing w:line="276" w:lineRule="auto"/>
              <w:ind w:left="113" w:right="0" w:firstLine="0"/>
              <w:jc w:val="center"/>
              <w:rPr>
                <w:szCs w:val="24"/>
              </w:rPr>
            </w:pPr>
            <w:r w:rsidRPr="00404F29">
              <w:rPr>
                <w:szCs w:val="24"/>
              </w:rPr>
              <w:t>-</w:t>
            </w:r>
          </w:p>
        </w:tc>
        <w:tc>
          <w:tcPr>
            <w:tcW w:w="573" w:type="pct"/>
            <w:vAlign w:val="center"/>
          </w:tcPr>
          <w:p w:rsidR="003E4CCB" w:rsidRPr="00404F29" w:rsidRDefault="003E4CCB" w:rsidP="004431FE">
            <w:pPr>
              <w:pStyle w:val="a6"/>
              <w:shd w:val="clear" w:color="auto" w:fill="auto"/>
              <w:spacing w:line="276" w:lineRule="auto"/>
              <w:ind w:left="113" w:right="0" w:firstLine="0"/>
              <w:jc w:val="center"/>
              <w:rPr>
                <w:szCs w:val="24"/>
              </w:rPr>
            </w:pPr>
            <w:r w:rsidRPr="00404F29">
              <w:rPr>
                <w:szCs w:val="24"/>
              </w:rPr>
              <w:t>+</w:t>
            </w:r>
          </w:p>
        </w:tc>
        <w:tc>
          <w:tcPr>
            <w:tcW w:w="587" w:type="pct"/>
            <w:vAlign w:val="center"/>
          </w:tcPr>
          <w:p w:rsidR="003E4CCB" w:rsidRPr="00404F29" w:rsidRDefault="003E4CCB" w:rsidP="004431FE">
            <w:pPr>
              <w:pStyle w:val="a6"/>
              <w:shd w:val="clear" w:color="auto" w:fill="auto"/>
              <w:spacing w:line="276" w:lineRule="auto"/>
              <w:ind w:left="113" w:right="0" w:firstLine="0"/>
              <w:jc w:val="center"/>
              <w:rPr>
                <w:szCs w:val="24"/>
              </w:rPr>
            </w:pPr>
            <w:r w:rsidRPr="00404F29">
              <w:rPr>
                <w:szCs w:val="24"/>
              </w:rPr>
              <w:t>+</w:t>
            </w:r>
          </w:p>
        </w:tc>
      </w:tr>
      <w:tr w:rsidR="00E769F3" w:rsidRPr="00404F29" w:rsidTr="004B7C1F">
        <w:tc>
          <w:tcPr>
            <w:tcW w:w="577" w:type="pct"/>
            <w:vAlign w:val="center"/>
          </w:tcPr>
          <w:p w:rsidR="00E769F3" w:rsidRPr="00404F29" w:rsidRDefault="00E769F3" w:rsidP="004431FE">
            <w:pPr>
              <w:pStyle w:val="a6"/>
              <w:shd w:val="clear" w:color="auto" w:fill="auto"/>
              <w:spacing w:line="276" w:lineRule="auto"/>
              <w:ind w:left="113" w:right="0" w:firstLine="0"/>
              <w:jc w:val="center"/>
              <w:rPr>
                <w:szCs w:val="24"/>
              </w:rPr>
            </w:pPr>
            <w:r w:rsidRPr="00404F29">
              <w:rPr>
                <w:szCs w:val="24"/>
                <w:lang w:val="en-US"/>
              </w:rPr>
              <w:t>IV</w:t>
            </w:r>
          </w:p>
        </w:tc>
        <w:tc>
          <w:tcPr>
            <w:tcW w:w="1842" w:type="pct"/>
          </w:tcPr>
          <w:p w:rsidR="00E769F3" w:rsidRDefault="00E769F3" w:rsidP="00A31C1E">
            <w:pPr>
              <w:pStyle w:val="a6"/>
              <w:shd w:val="clear" w:color="auto" w:fill="auto"/>
              <w:spacing w:line="276" w:lineRule="auto"/>
              <w:ind w:right="-45" w:firstLine="0"/>
              <w:rPr>
                <w:szCs w:val="24"/>
              </w:rPr>
            </w:pPr>
            <w:r w:rsidRPr="00404F29">
              <w:rPr>
                <w:szCs w:val="24"/>
              </w:rPr>
              <w:t>Укладка порубочных остатков на трелёвочные волока, уплотнение и измельчение гусеницами тра</w:t>
            </w:r>
            <w:r w:rsidRPr="00404F29">
              <w:rPr>
                <w:szCs w:val="24"/>
              </w:rPr>
              <w:t>к</w:t>
            </w:r>
            <w:r w:rsidRPr="00404F29">
              <w:rPr>
                <w:szCs w:val="24"/>
              </w:rPr>
              <w:t xml:space="preserve">тора </w:t>
            </w:r>
          </w:p>
          <w:p w:rsidR="0058492D" w:rsidRPr="00404F29" w:rsidRDefault="0058492D" w:rsidP="00A31C1E">
            <w:pPr>
              <w:pStyle w:val="a6"/>
              <w:shd w:val="clear" w:color="auto" w:fill="auto"/>
              <w:spacing w:line="276" w:lineRule="auto"/>
              <w:ind w:right="-45" w:firstLine="0"/>
              <w:rPr>
                <w:szCs w:val="24"/>
              </w:rPr>
            </w:pPr>
          </w:p>
        </w:tc>
        <w:tc>
          <w:tcPr>
            <w:tcW w:w="772" w:type="pct"/>
            <w:vAlign w:val="center"/>
          </w:tcPr>
          <w:p w:rsidR="00E769F3" w:rsidRPr="00404F29" w:rsidRDefault="00474916" w:rsidP="004431FE">
            <w:pPr>
              <w:pStyle w:val="a6"/>
              <w:shd w:val="clear" w:color="auto" w:fill="auto"/>
              <w:spacing w:line="276" w:lineRule="auto"/>
              <w:ind w:left="113" w:right="0" w:firstLine="0"/>
              <w:jc w:val="center"/>
              <w:rPr>
                <w:szCs w:val="24"/>
              </w:rPr>
            </w:pPr>
            <w:r w:rsidRPr="00404F29">
              <w:rPr>
                <w:szCs w:val="24"/>
              </w:rPr>
              <w:t>+</w:t>
            </w:r>
          </w:p>
        </w:tc>
        <w:tc>
          <w:tcPr>
            <w:tcW w:w="649" w:type="pct"/>
            <w:vAlign w:val="center"/>
          </w:tcPr>
          <w:p w:rsidR="00E769F3" w:rsidRPr="00404F29" w:rsidRDefault="00E769F3" w:rsidP="004431FE">
            <w:pPr>
              <w:pStyle w:val="a6"/>
              <w:shd w:val="clear" w:color="auto" w:fill="auto"/>
              <w:spacing w:line="276" w:lineRule="auto"/>
              <w:ind w:left="113" w:right="0" w:firstLine="0"/>
              <w:jc w:val="center"/>
              <w:rPr>
                <w:szCs w:val="24"/>
              </w:rPr>
            </w:pPr>
            <w:r w:rsidRPr="00404F29">
              <w:rPr>
                <w:szCs w:val="24"/>
              </w:rPr>
              <w:t>+</w:t>
            </w:r>
          </w:p>
        </w:tc>
        <w:tc>
          <w:tcPr>
            <w:tcW w:w="573" w:type="pct"/>
            <w:vAlign w:val="center"/>
          </w:tcPr>
          <w:p w:rsidR="00E769F3" w:rsidRPr="00404F29" w:rsidRDefault="00E769F3" w:rsidP="004431FE">
            <w:pPr>
              <w:pStyle w:val="a6"/>
              <w:shd w:val="clear" w:color="auto" w:fill="auto"/>
              <w:spacing w:line="276" w:lineRule="auto"/>
              <w:ind w:left="113" w:right="0" w:firstLine="0"/>
              <w:jc w:val="center"/>
              <w:rPr>
                <w:szCs w:val="24"/>
              </w:rPr>
            </w:pPr>
            <w:r w:rsidRPr="00404F29">
              <w:rPr>
                <w:szCs w:val="24"/>
              </w:rPr>
              <w:t>+</w:t>
            </w:r>
          </w:p>
        </w:tc>
        <w:tc>
          <w:tcPr>
            <w:tcW w:w="587" w:type="pct"/>
            <w:vAlign w:val="center"/>
          </w:tcPr>
          <w:p w:rsidR="00E769F3" w:rsidRPr="00404F29" w:rsidRDefault="00E769F3" w:rsidP="004431FE">
            <w:pPr>
              <w:pStyle w:val="a6"/>
              <w:shd w:val="clear" w:color="auto" w:fill="auto"/>
              <w:spacing w:line="276" w:lineRule="auto"/>
              <w:ind w:left="113" w:right="0" w:firstLine="0"/>
              <w:jc w:val="center"/>
              <w:rPr>
                <w:szCs w:val="24"/>
              </w:rPr>
            </w:pPr>
            <w:r w:rsidRPr="00404F29">
              <w:rPr>
                <w:szCs w:val="24"/>
              </w:rPr>
              <w:t>+</w:t>
            </w:r>
          </w:p>
        </w:tc>
      </w:tr>
      <w:tr w:rsidR="00E769F3" w:rsidRPr="00404F29" w:rsidTr="004B7C1F">
        <w:tc>
          <w:tcPr>
            <w:tcW w:w="577" w:type="pct"/>
            <w:vMerge w:val="restart"/>
            <w:vAlign w:val="center"/>
          </w:tcPr>
          <w:p w:rsidR="00E769F3" w:rsidRPr="00404F29" w:rsidRDefault="00474916" w:rsidP="004431FE">
            <w:pPr>
              <w:pStyle w:val="a6"/>
              <w:shd w:val="clear" w:color="auto" w:fill="auto"/>
              <w:spacing w:line="276" w:lineRule="auto"/>
              <w:ind w:left="113" w:right="0" w:firstLine="0"/>
              <w:jc w:val="center"/>
              <w:rPr>
                <w:szCs w:val="24"/>
              </w:rPr>
            </w:pPr>
            <w:r w:rsidRPr="00404F29">
              <w:rPr>
                <w:szCs w:val="24"/>
                <w:lang w:val="en-US"/>
              </w:rPr>
              <w:lastRenderedPageBreak/>
              <w:t>IV</w:t>
            </w:r>
          </w:p>
        </w:tc>
        <w:tc>
          <w:tcPr>
            <w:tcW w:w="1842" w:type="pct"/>
          </w:tcPr>
          <w:p w:rsidR="00E769F3" w:rsidRPr="00404F29" w:rsidRDefault="00E769F3" w:rsidP="00A31C1E">
            <w:pPr>
              <w:pStyle w:val="a6"/>
              <w:shd w:val="clear" w:color="auto" w:fill="auto"/>
              <w:spacing w:line="276" w:lineRule="auto"/>
              <w:ind w:right="-45" w:firstLine="0"/>
              <w:rPr>
                <w:szCs w:val="24"/>
              </w:rPr>
            </w:pPr>
            <w:r w:rsidRPr="00404F29">
              <w:rPr>
                <w:szCs w:val="24"/>
              </w:rPr>
              <w:t>Сбор порубочных остатков в к</w:t>
            </w:r>
            <w:r w:rsidRPr="00404F29">
              <w:rPr>
                <w:szCs w:val="24"/>
              </w:rPr>
              <w:t>у</w:t>
            </w:r>
            <w:r w:rsidRPr="00404F29">
              <w:rPr>
                <w:szCs w:val="24"/>
              </w:rPr>
              <w:t>чи и валы с последующим сж</w:t>
            </w:r>
            <w:r w:rsidRPr="00404F29">
              <w:rPr>
                <w:szCs w:val="24"/>
              </w:rPr>
              <w:t>и</w:t>
            </w:r>
            <w:r w:rsidRPr="00404F29">
              <w:rPr>
                <w:szCs w:val="24"/>
              </w:rPr>
              <w:t xml:space="preserve">ганием их в непожароопасный период </w:t>
            </w:r>
          </w:p>
        </w:tc>
        <w:tc>
          <w:tcPr>
            <w:tcW w:w="772" w:type="pct"/>
            <w:vAlign w:val="center"/>
          </w:tcPr>
          <w:p w:rsidR="00E769F3" w:rsidRPr="00404F29" w:rsidRDefault="00E769F3" w:rsidP="004431FE">
            <w:pPr>
              <w:pStyle w:val="a6"/>
              <w:shd w:val="clear" w:color="auto" w:fill="auto"/>
              <w:spacing w:line="276" w:lineRule="auto"/>
              <w:ind w:left="113" w:right="0" w:firstLine="0"/>
              <w:jc w:val="center"/>
              <w:rPr>
                <w:szCs w:val="24"/>
              </w:rPr>
            </w:pPr>
            <w:r w:rsidRPr="00404F29">
              <w:rPr>
                <w:szCs w:val="24"/>
              </w:rPr>
              <w:t>-</w:t>
            </w:r>
          </w:p>
        </w:tc>
        <w:tc>
          <w:tcPr>
            <w:tcW w:w="649" w:type="pct"/>
            <w:vAlign w:val="center"/>
          </w:tcPr>
          <w:p w:rsidR="00E769F3" w:rsidRPr="00404F29" w:rsidRDefault="00E769F3" w:rsidP="004431FE">
            <w:pPr>
              <w:pStyle w:val="a6"/>
              <w:shd w:val="clear" w:color="auto" w:fill="auto"/>
              <w:spacing w:line="276" w:lineRule="auto"/>
              <w:ind w:left="113" w:right="0" w:firstLine="0"/>
              <w:jc w:val="center"/>
              <w:rPr>
                <w:szCs w:val="24"/>
              </w:rPr>
            </w:pPr>
            <w:r w:rsidRPr="00404F29">
              <w:rPr>
                <w:szCs w:val="24"/>
              </w:rPr>
              <w:t>-</w:t>
            </w:r>
          </w:p>
        </w:tc>
        <w:tc>
          <w:tcPr>
            <w:tcW w:w="573" w:type="pct"/>
            <w:vAlign w:val="center"/>
          </w:tcPr>
          <w:p w:rsidR="00E769F3" w:rsidRPr="00404F29" w:rsidRDefault="00E769F3" w:rsidP="004431FE">
            <w:pPr>
              <w:pStyle w:val="a6"/>
              <w:shd w:val="clear" w:color="auto" w:fill="auto"/>
              <w:spacing w:line="276" w:lineRule="auto"/>
              <w:ind w:left="113" w:right="0" w:firstLine="0"/>
              <w:jc w:val="center"/>
              <w:rPr>
                <w:szCs w:val="24"/>
              </w:rPr>
            </w:pPr>
            <w:r w:rsidRPr="00404F29">
              <w:rPr>
                <w:szCs w:val="24"/>
              </w:rPr>
              <w:t>+</w:t>
            </w:r>
          </w:p>
        </w:tc>
        <w:tc>
          <w:tcPr>
            <w:tcW w:w="587" w:type="pct"/>
            <w:vAlign w:val="center"/>
          </w:tcPr>
          <w:p w:rsidR="00E769F3" w:rsidRPr="00404F29" w:rsidRDefault="00E769F3" w:rsidP="004431FE">
            <w:pPr>
              <w:pStyle w:val="a6"/>
              <w:shd w:val="clear" w:color="auto" w:fill="auto"/>
              <w:spacing w:line="276" w:lineRule="auto"/>
              <w:ind w:left="113" w:right="0" w:firstLine="0"/>
              <w:jc w:val="center"/>
              <w:rPr>
                <w:szCs w:val="24"/>
              </w:rPr>
            </w:pPr>
            <w:r w:rsidRPr="00404F29">
              <w:rPr>
                <w:szCs w:val="24"/>
              </w:rPr>
              <w:t>+</w:t>
            </w:r>
          </w:p>
        </w:tc>
      </w:tr>
      <w:tr w:rsidR="00E769F3" w:rsidRPr="00404F29" w:rsidTr="004B7C1F">
        <w:tc>
          <w:tcPr>
            <w:tcW w:w="577" w:type="pct"/>
            <w:vMerge/>
          </w:tcPr>
          <w:p w:rsidR="00E769F3" w:rsidRPr="00404F29" w:rsidRDefault="00E769F3" w:rsidP="004431FE">
            <w:pPr>
              <w:pStyle w:val="a6"/>
              <w:shd w:val="clear" w:color="auto" w:fill="auto"/>
              <w:spacing w:line="276" w:lineRule="auto"/>
              <w:ind w:left="113" w:right="0" w:firstLine="0"/>
              <w:jc w:val="center"/>
              <w:rPr>
                <w:szCs w:val="24"/>
              </w:rPr>
            </w:pPr>
          </w:p>
        </w:tc>
        <w:tc>
          <w:tcPr>
            <w:tcW w:w="1842" w:type="pct"/>
          </w:tcPr>
          <w:p w:rsidR="00E769F3" w:rsidRPr="00404F29" w:rsidRDefault="00E769F3" w:rsidP="00A31C1E">
            <w:pPr>
              <w:pStyle w:val="a6"/>
              <w:shd w:val="clear" w:color="auto" w:fill="auto"/>
              <w:spacing w:line="276" w:lineRule="auto"/>
              <w:ind w:right="-45" w:firstLine="0"/>
              <w:rPr>
                <w:szCs w:val="24"/>
              </w:rPr>
            </w:pPr>
            <w:r w:rsidRPr="00404F29">
              <w:rPr>
                <w:szCs w:val="24"/>
              </w:rPr>
              <w:t>Сбор порубочных остатков в к</w:t>
            </w:r>
            <w:r w:rsidRPr="00404F29">
              <w:rPr>
                <w:szCs w:val="24"/>
              </w:rPr>
              <w:t>у</w:t>
            </w:r>
            <w:r w:rsidRPr="00404F29">
              <w:rPr>
                <w:szCs w:val="24"/>
              </w:rPr>
              <w:t>чи и валы с оставлением их на месте для перегнивания и по</w:t>
            </w:r>
            <w:r w:rsidRPr="00404F29">
              <w:rPr>
                <w:szCs w:val="24"/>
              </w:rPr>
              <w:t>д</w:t>
            </w:r>
            <w:r w:rsidRPr="00404F29">
              <w:rPr>
                <w:szCs w:val="24"/>
              </w:rPr>
              <w:t>кормки диких животных</w:t>
            </w:r>
          </w:p>
        </w:tc>
        <w:tc>
          <w:tcPr>
            <w:tcW w:w="772" w:type="pct"/>
            <w:vAlign w:val="center"/>
          </w:tcPr>
          <w:p w:rsidR="00E769F3" w:rsidRPr="00404F29" w:rsidRDefault="00E769F3" w:rsidP="004431FE">
            <w:pPr>
              <w:pStyle w:val="a6"/>
              <w:shd w:val="clear" w:color="auto" w:fill="auto"/>
              <w:spacing w:line="276" w:lineRule="auto"/>
              <w:ind w:left="113" w:right="0" w:firstLine="0"/>
              <w:jc w:val="center"/>
              <w:rPr>
                <w:szCs w:val="24"/>
              </w:rPr>
            </w:pPr>
            <w:r w:rsidRPr="00404F29">
              <w:rPr>
                <w:szCs w:val="24"/>
              </w:rPr>
              <w:t>-</w:t>
            </w:r>
          </w:p>
        </w:tc>
        <w:tc>
          <w:tcPr>
            <w:tcW w:w="649" w:type="pct"/>
            <w:vAlign w:val="center"/>
          </w:tcPr>
          <w:p w:rsidR="00E769F3" w:rsidRPr="00404F29" w:rsidRDefault="00E769F3" w:rsidP="004431FE">
            <w:pPr>
              <w:pStyle w:val="a6"/>
              <w:shd w:val="clear" w:color="auto" w:fill="auto"/>
              <w:spacing w:line="276" w:lineRule="auto"/>
              <w:ind w:left="113" w:right="0" w:firstLine="0"/>
              <w:jc w:val="center"/>
              <w:rPr>
                <w:szCs w:val="24"/>
              </w:rPr>
            </w:pPr>
            <w:r w:rsidRPr="00404F29">
              <w:rPr>
                <w:szCs w:val="24"/>
              </w:rPr>
              <w:t>-</w:t>
            </w:r>
          </w:p>
        </w:tc>
        <w:tc>
          <w:tcPr>
            <w:tcW w:w="573" w:type="pct"/>
            <w:vAlign w:val="center"/>
          </w:tcPr>
          <w:p w:rsidR="00E769F3" w:rsidRPr="00404F29" w:rsidRDefault="00E769F3" w:rsidP="004431FE">
            <w:pPr>
              <w:pStyle w:val="a6"/>
              <w:shd w:val="clear" w:color="auto" w:fill="auto"/>
              <w:spacing w:line="276" w:lineRule="auto"/>
              <w:ind w:left="113" w:right="0" w:firstLine="0"/>
              <w:jc w:val="center"/>
              <w:rPr>
                <w:szCs w:val="24"/>
              </w:rPr>
            </w:pPr>
          </w:p>
        </w:tc>
        <w:tc>
          <w:tcPr>
            <w:tcW w:w="587" w:type="pct"/>
            <w:vAlign w:val="center"/>
          </w:tcPr>
          <w:p w:rsidR="00E769F3" w:rsidRPr="00404F29" w:rsidRDefault="00E769F3" w:rsidP="004431FE">
            <w:pPr>
              <w:pStyle w:val="a6"/>
              <w:shd w:val="clear" w:color="auto" w:fill="auto"/>
              <w:spacing w:line="276" w:lineRule="auto"/>
              <w:ind w:left="113" w:right="0" w:firstLine="0"/>
              <w:jc w:val="center"/>
              <w:rPr>
                <w:szCs w:val="24"/>
              </w:rPr>
            </w:pPr>
          </w:p>
        </w:tc>
      </w:tr>
      <w:tr w:rsidR="00E769F3" w:rsidRPr="00404F29" w:rsidTr="004B7C1F">
        <w:tc>
          <w:tcPr>
            <w:tcW w:w="577" w:type="pct"/>
            <w:vMerge/>
          </w:tcPr>
          <w:p w:rsidR="00E769F3" w:rsidRPr="00404F29" w:rsidRDefault="00E769F3" w:rsidP="004431FE">
            <w:pPr>
              <w:pStyle w:val="a6"/>
              <w:shd w:val="clear" w:color="auto" w:fill="auto"/>
              <w:spacing w:line="276" w:lineRule="auto"/>
              <w:ind w:left="113" w:right="0" w:firstLine="0"/>
              <w:jc w:val="center"/>
              <w:rPr>
                <w:szCs w:val="24"/>
              </w:rPr>
            </w:pPr>
          </w:p>
        </w:tc>
        <w:tc>
          <w:tcPr>
            <w:tcW w:w="1842" w:type="pct"/>
          </w:tcPr>
          <w:p w:rsidR="00E769F3" w:rsidRPr="00404F29" w:rsidRDefault="00E769F3" w:rsidP="00A31C1E">
            <w:pPr>
              <w:pStyle w:val="a6"/>
              <w:shd w:val="clear" w:color="auto" w:fill="auto"/>
              <w:spacing w:line="276" w:lineRule="auto"/>
              <w:ind w:right="-45" w:firstLine="0"/>
              <w:rPr>
                <w:szCs w:val="24"/>
              </w:rPr>
            </w:pPr>
            <w:r w:rsidRPr="00404F29">
              <w:rPr>
                <w:szCs w:val="24"/>
              </w:rPr>
              <w:t xml:space="preserve">Разбрасывание измельчённых порубочных остатков в целях улучшения лесорастительных условий </w:t>
            </w:r>
          </w:p>
        </w:tc>
        <w:tc>
          <w:tcPr>
            <w:tcW w:w="772" w:type="pct"/>
            <w:vAlign w:val="center"/>
          </w:tcPr>
          <w:p w:rsidR="00E769F3" w:rsidRPr="00404F29" w:rsidRDefault="00E769F3" w:rsidP="004431FE">
            <w:pPr>
              <w:pStyle w:val="a6"/>
              <w:shd w:val="clear" w:color="auto" w:fill="auto"/>
              <w:spacing w:line="276" w:lineRule="auto"/>
              <w:ind w:left="113" w:right="0" w:firstLine="0"/>
              <w:jc w:val="center"/>
              <w:rPr>
                <w:szCs w:val="24"/>
              </w:rPr>
            </w:pPr>
          </w:p>
        </w:tc>
        <w:tc>
          <w:tcPr>
            <w:tcW w:w="649" w:type="pct"/>
            <w:vAlign w:val="center"/>
          </w:tcPr>
          <w:p w:rsidR="00E769F3" w:rsidRPr="00404F29" w:rsidRDefault="00474916" w:rsidP="004431FE">
            <w:pPr>
              <w:pStyle w:val="a6"/>
              <w:shd w:val="clear" w:color="auto" w:fill="auto"/>
              <w:spacing w:line="276" w:lineRule="auto"/>
              <w:ind w:left="113" w:right="0" w:firstLine="0"/>
              <w:jc w:val="center"/>
              <w:rPr>
                <w:szCs w:val="24"/>
              </w:rPr>
            </w:pPr>
            <w:r w:rsidRPr="00404F29">
              <w:rPr>
                <w:szCs w:val="24"/>
              </w:rPr>
              <w:t>+</w:t>
            </w:r>
          </w:p>
        </w:tc>
        <w:tc>
          <w:tcPr>
            <w:tcW w:w="573" w:type="pct"/>
            <w:vAlign w:val="center"/>
          </w:tcPr>
          <w:p w:rsidR="00E769F3" w:rsidRPr="00404F29" w:rsidRDefault="00E769F3" w:rsidP="004431FE">
            <w:pPr>
              <w:pStyle w:val="a6"/>
              <w:shd w:val="clear" w:color="auto" w:fill="auto"/>
              <w:spacing w:line="276" w:lineRule="auto"/>
              <w:ind w:left="113" w:right="0" w:firstLine="0"/>
              <w:jc w:val="center"/>
              <w:rPr>
                <w:szCs w:val="24"/>
              </w:rPr>
            </w:pPr>
            <w:r w:rsidRPr="00404F29">
              <w:rPr>
                <w:szCs w:val="24"/>
              </w:rPr>
              <w:t>+</w:t>
            </w:r>
          </w:p>
        </w:tc>
        <w:tc>
          <w:tcPr>
            <w:tcW w:w="587" w:type="pct"/>
            <w:vAlign w:val="center"/>
          </w:tcPr>
          <w:p w:rsidR="00E769F3" w:rsidRPr="00404F29" w:rsidRDefault="00E769F3" w:rsidP="004431FE">
            <w:pPr>
              <w:pStyle w:val="a6"/>
              <w:shd w:val="clear" w:color="auto" w:fill="auto"/>
              <w:spacing w:line="276" w:lineRule="auto"/>
              <w:ind w:left="113" w:right="0" w:firstLine="0"/>
              <w:jc w:val="center"/>
              <w:rPr>
                <w:szCs w:val="24"/>
              </w:rPr>
            </w:pPr>
            <w:r w:rsidRPr="00404F29">
              <w:rPr>
                <w:szCs w:val="24"/>
              </w:rPr>
              <w:t>+</w:t>
            </w:r>
          </w:p>
        </w:tc>
      </w:tr>
    </w:tbl>
    <w:p w:rsidR="00A31C1E" w:rsidRDefault="00A31C1E" w:rsidP="00D750AD">
      <w:pPr>
        <w:shd w:val="clear" w:color="auto" w:fill="FFFFFF"/>
        <w:spacing w:line="276" w:lineRule="auto"/>
        <w:ind w:firstLine="709"/>
        <w:jc w:val="both"/>
        <w:rPr>
          <w:bCs/>
          <w:color w:val="000000"/>
        </w:rPr>
      </w:pPr>
    </w:p>
    <w:p w:rsidR="004B7C1F" w:rsidRPr="00404F29" w:rsidRDefault="004B7C1F" w:rsidP="00D750AD">
      <w:pPr>
        <w:shd w:val="clear" w:color="auto" w:fill="FFFFFF"/>
        <w:spacing w:line="276" w:lineRule="auto"/>
        <w:ind w:firstLine="709"/>
        <w:jc w:val="both"/>
        <w:rPr>
          <w:bCs/>
          <w:color w:val="000000"/>
        </w:rPr>
      </w:pPr>
    </w:p>
    <w:p w:rsidR="003E7752" w:rsidRPr="00404F29" w:rsidRDefault="003E7752" w:rsidP="00D750AD">
      <w:pPr>
        <w:pStyle w:val="a6"/>
        <w:spacing w:line="276" w:lineRule="auto"/>
        <w:ind w:right="0" w:firstLine="709"/>
        <w:rPr>
          <w:szCs w:val="24"/>
        </w:rPr>
      </w:pPr>
      <w:r w:rsidRPr="00404F29">
        <w:rPr>
          <w:b/>
          <w:szCs w:val="24"/>
        </w:rPr>
        <w:t xml:space="preserve">2.2 </w:t>
      </w:r>
      <w:r w:rsidRPr="00404F29">
        <w:rPr>
          <w:b/>
          <w:iCs/>
          <w:szCs w:val="24"/>
        </w:rPr>
        <w:t>Нормативы, параметры и сроки разрешенного использования лесов для заг</w:t>
      </w:r>
      <w:r w:rsidRPr="00404F29">
        <w:rPr>
          <w:b/>
          <w:iCs/>
          <w:szCs w:val="24"/>
        </w:rPr>
        <w:t>о</w:t>
      </w:r>
      <w:r w:rsidRPr="00404F29">
        <w:rPr>
          <w:b/>
          <w:iCs/>
          <w:szCs w:val="24"/>
        </w:rPr>
        <w:t>товки живицы</w:t>
      </w:r>
    </w:p>
    <w:p w:rsidR="004B7C1F" w:rsidRDefault="004B7C1F" w:rsidP="00D750AD">
      <w:pPr>
        <w:pStyle w:val="a6"/>
        <w:spacing w:line="276" w:lineRule="auto"/>
        <w:ind w:right="0" w:firstLine="709"/>
        <w:rPr>
          <w:szCs w:val="24"/>
        </w:rPr>
      </w:pPr>
    </w:p>
    <w:p w:rsidR="003E7752" w:rsidRPr="00404F29" w:rsidRDefault="003E7752" w:rsidP="00D750AD">
      <w:pPr>
        <w:pStyle w:val="a6"/>
        <w:spacing w:line="276" w:lineRule="auto"/>
        <w:ind w:right="0" w:firstLine="709"/>
        <w:rPr>
          <w:szCs w:val="24"/>
        </w:rPr>
      </w:pPr>
      <w:r w:rsidRPr="00404F29">
        <w:rPr>
          <w:szCs w:val="24"/>
        </w:rPr>
        <w:t>Порядок проведения подсочки хвойных лесных насаждений, хранения живицы и в</w:t>
      </w:r>
      <w:r w:rsidRPr="00404F29">
        <w:rPr>
          <w:szCs w:val="24"/>
        </w:rPr>
        <w:t>ы</w:t>
      </w:r>
      <w:r w:rsidRPr="00404F29">
        <w:rPr>
          <w:szCs w:val="24"/>
        </w:rPr>
        <w:t>воза ее из леса устанавливается  Правилами заготовки живицы, утвержденными Приказом МПР России от 21.06.2007 №156.</w:t>
      </w:r>
    </w:p>
    <w:p w:rsidR="003E7752" w:rsidRPr="00404F29" w:rsidRDefault="003E7752" w:rsidP="00D750AD">
      <w:pPr>
        <w:pStyle w:val="a6"/>
        <w:spacing w:line="276" w:lineRule="auto"/>
        <w:ind w:right="0" w:firstLine="709"/>
        <w:rPr>
          <w:szCs w:val="24"/>
        </w:rPr>
      </w:pPr>
      <w:bookmarkStart w:id="75" w:name="p71"/>
      <w:bookmarkEnd w:id="75"/>
      <w:r w:rsidRPr="00404F29">
        <w:rPr>
          <w:szCs w:val="24"/>
        </w:rPr>
        <w:t>В подсочку отводятся спелые и перестойные лесные насаждения, предназначенные для заготовки древесины в соответствии с их целевым назначением:</w:t>
      </w:r>
    </w:p>
    <w:p w:rsidR="003E7752" w:rsidRPr="00404F29" w:rsidRDefault="003E7752" w:rsidP="00D750AD">
      <w:pPr>
        <w:pStyle w:val="a6"/>
        <w:spacing w:line="276" w:lineRule="auto"/>
        <w:ind w:right="0" w:firstLine="709"/>
        <w:rPr>
          <w:szCs w:val="24"/>
        </w:rPr>
      </w:pPr>
      <w:r w:rsidRPr="00404F29">
        <w:rPr>
          <w:szCs w:val="24"/>
        </w:rPr>
        <w:t xml:space="preserve">- сосновые лесные насаждения I - IV классов бонитета с участием сосны в составе древостоя не менее 40 процентов. </w:t>
      </w:r>
      <w:bookmarkStart w:id="76" w:name="p48"/>
      <w:bookmarkEnd w:id="76"/>
    </w:p>
    <w:p w:rsidR="003E7752" w:rsidRPr="00404F29" w:rsidRDefault="003E7752" w:rsidP="00D750AD">
      <w:pPr>
        <w:pStyle w:val="a6"/>
        <w:spacing w:line="276" w:lineRule="auto"/>
        <w:ind w:right="0" w:firstLine="709"/>
        <w:rPr>
          <w:szCs w:val="24"/>
        </w:rPr>
      </w:pPr>
      <w:r w:rsidRPr="00404F29">
        <w:rPr>
          <w:szCs w:val="24"/>
        </w:rPr>
        <w:t>- еловые лесные насаждения I - III классов бонитета с участием ели в составе древ</w:t>
      </w:r>
      <w:r w:rsidRPr="00404F29">
        <w:rPr>
          <w:szCs w:val="24"/>
        </w:rPr>
        <w:t>о</w:t>
      </w:r>
      <w:r w:rsidRPr="00404F29">
        <w:rPr>
          <w:szCs w:val="24"/>
        </w:rPr>
        <w:t>стоя не менее 50 процентов;</w:t>
      </w:r>
    </w:p>
    <w:p w:rsidR="003E7752" w:rsidRPr="00404F29" w:rsidRDefault="003E7752" w:rsidP="00D750AD">
      <w:pPr>
        <w:pStyle w:val="a6"/>
        <w:spacing w:line="276" w:lineRule="auto"/>
        <w:ind w:right="0" w:firstLine="709"/>
        <w:rPr>
          <w:szCs w:val="24"/>
        </w:rPr>
      </w:pPr>
      <w:r w:rsidRPr="00404F29">
        <w:rPr>
          <w:szCs w:val="24"/>
        </w:rPr>
        <w:t>- лиственничные лесные насаждения I - III классов бонитета с участием лиственницы в составе древостоя не менее 40 процентов.</w:t>
      </w:r>
    </w:p>
    <w:p w:rsidR="003E7752" w:rsidRPr="00404F29" w:rsidRDefault="003E7752" w:rsidP="00D750AD">
      <w:pPr>
        <w:pStyle w:val="a6"/>
        <w:spacing w:line="276" w:lineRule="auto"/>
        <w:ind w:right="0" w:firstLine="709"/>
        <w:rPr>
          <w:szCs w:val="24"/>
        </w:rPr>
      </w:pPr>
      <w:r w:rsidRPr="00404F29">
        <w:rPr>
          <w:szCs w:val="24"/>
        </w:rPr>
        <w:t>В подсочку также отводятся средневозрастные, приспевающие и спелые пихтовые лесные насаждения I - III классов бонитета, предназначенные для заготовки древесины в с</w:t>
      </w:r>
      <w:r w:rsidRPr="00404F29">
        <w:rPr>
          <w:szCs w:val="24"/>
        </w:rPr>
        <w:t>о</w:t>
      </w:r>
      <w:r w:rsidRPr="00404F29">
        <w:rPr>
          <w:szCs w:val="24"/>
        </w:rPr>
        <w:t>ответствии с их целевым назначением.</w:t>
      </w:r>
    </w:p>
    <w:p w:rsidR="003E7752" w:rsidRPr="00404F29" w:rsidRDefault="003E7752" w:rsidP="00D750AD">
      <w:pPr>
        <w:pStyle w:val="a6"/>
        <w:spacing w:line="276" w:lineRule="auto"/>
        <w:ind w:right="0" w:firstLine="709"/>
        <w:rPr>
          <w:szCs w:val="24"/>
        </w:rPr>
      </w:pPr>
      <w:r w:rsidRPr="00404F29">
        <w:rPr>
          <w:szCs w:val="24"/>
        </w:rPr>
        <w:t>Пригодными для проведения подсочки являются здоровые, без значительных повре</w:t>
      </w:r>
      <w:r w:rsidRPr="00404F29">
        <w:rPr>
          <w:szCs w:val="24"/>
        </w:rPr>
        <w:t>ж</w:t>
      </w:r>
      <w:r w:rsidRPr="00404F29">
        <w:rPr>
          <w:szCs w:val="24"/>
        </w:rPr>
        <w:t xml:space="preserve">дений деревья с диаметром ствола: сосны и лиственницы - </w:t>
      </w:r>
      <w:smartTag w:uri="urn:schemas-microsoft-com:office:smarttags" w:element="metricconverter">
        <w:smartTagPr>
          <w:attr w:name="ProductID" w:val="20 см"/>
        </w:smartTagPr>
        <w:r w:rsidRPr="00404F29">
          <w:rPr>
            <w:szCs w:val="24"/>
          </w:rPr>
          <w:t>20 см</w:t>
        </w:r>
      </w:smartTag>
      <w:r w:rsidRPr="00404F29">
        <w:rPr>
          <w:szCs w:val="24"/>
        </w:rPr>
        <w:t xml:space="preserve"> и более, ели - </w:t>
      </w:r>
      <w:smartTag w:uri="urn:schemas-microsoft-com:office:smarttags" w:element="metricconverter">
        <w:smartTagPr>
          <w:attr w:name="ProductID" w:val="24 см"/>
        </w:smartTagPr>
        <w:r w:rsidRPr="00404F29">
          <w:rPr>
            <w:szCs w:val="24"/>
          </w:rPr>
          <w:t>24 см</w:t>
        </w:r>
      </w:smartTag>
      <w:r w:rsidRPr="00404F29">
        <w:rPr>
          <w:szCs w:val="24"/>
        </w:rPr>
        <w:t xml:space="preserve"> и более.</w:t>
      </w:r>
    </w:p>
    <w:p w:rsidR="003E7752" w:rsidRPr="00404F29" w:rsidRDefault="003E7752" w:rsidP="00D750AD">
      <w:pPr>
        <w:pStyle w:val="a6"/>
        <w:spacing w:line="276" w:lineRule="auto"/>
        <w:ind w:right="0" w:firstLine="709"/>
        <w:rPr>
          <w:szCs w:val="24"/>
        </w:rPr>
      </w:pPr>
      <w:bookmarkStart w:id="77" w:name="p52"/>
      <w:bookmarkEnd w:id="77"/>
      <w:r w:rsidRPr="00404F29">
        <w:rPr>
          <w:szCs w:val="24"/>
        </w:rPr>
        <w:t xml:space="preserve">Здоровые деревья сосны и лиственницы с диаметром ствола от 16 до </w:t>
      </w:r>
      <w:smartTag w:uri="urn:schemas-microsoft-com:office:smarttags" w:element="metricconverter">
        <w:smartTagPr>
          <w:attr w:name="ProductID" w:val="20 см"/>
        </w:smartTagPr>
        <w:r w:rsidRPr="00404F29">
          <w:rPr>
            <w:szCs w:val="24"/>
          </w:rPr>
          <w:t>20 см</w:t>
        </w:r>
      </w:smartTag>
      <w:r w:rsidRPr="00404F29">
        <w:rPr>
          <w:szCs w:val="24"/>
        </w:rPr>
        <w:t xml:space="preserve"> могут о</w:t>
      </w:r>
      <w:r w:rsidRPr="00404F29">
        <w:rPr>
          <w:szCs w:val="24"/>
        </w:rPr>
        <w:t>т</w:t>
      </w:r>
      <w:r w:rsidRPr="00404F29">
        <w:rPr>
          <w:szCs w:val="24"/>
        </w:rPr>
        <w:t>водиться в подсочку не ранее чем за 2 года до рубки.</w:t>
      </w:r>
    </w:p>
    <w:p w:rsidR="003E7752" w:rsidRPr="00404F29" w:rsidRDefault="003E7752" w:rsidP="00D750AD">
      <w:pPr>
        <w:pStyle w:val="a6"/>
        <w:spacing w:line="276" w:lineRule="auto"/>
        <w:ind w:right="0" w:firstLine="709"/>
        <w:rPr>
          <w:szCs w:val="24"/>
        </w:rPr>
      </w:pPr>
      <w:bookmarkStart w:id="78" w:name="p53"/>
      <w:bookmarkEnd w:id="78"/>
      <w:r w:rsidRPr="00404F29">
        <w:rPr>
          <w:szCs w:val="24"/>
        </w:rPr>
        <w:t xml:space="preserve">Здоровые деревья сосны с диаметром ствола от 20 до </w:t>
      </w:r>
      <w:smartTag w:uri="urn:schemas-microsoft-com:office:smarttags" w:element="metricconverter">
        <w:smartTagPr>
          <w:attr w:name="ProductID" w:val="24 см"/>
        </w:smartTagPr>
        <w:r w:rsidRPr="00404F29">
          <w:rPr>
            <w:szCs w:val="24"/>
          </w:rPr>
          <w:t>24 см</w:t>
        </w:r>
      </w:smartTag>
      <w:r w:rsidRPr="00404F29">
        <w:rPr>
          <w:szCs w:val="24"/>
        </w:rPr>
        <w:t xml:space="preserve"> при 15-летнем сроке пр</w:t>
      </w:r>
      <w:r w:rsidRPr="00404F29">
        <w:rPr>
          <w:szCs w:val="24"/>
        </w:rPr>
        <w:t>о</w:t>
      </w:r>
      <w:r w:rsidRPr="00404F29">
        <w:rPr>
          <w:szCs w:val="24"/>
        </w:rPr>
        <w:t>ведения подсочки должны отводиться в подсочку через 5 лет после начала ее проведения.</w:t>
      </w:r>
    </w:p>
    <w:p w:rsidR="003E7752" w:rsidRPr="00404F29" w:rsidRDefault="003E7752" w:rsidP="00D750AD">
      <w:pPr>
        <w:pStyle w:val="a6"/>
        <w:spacing w:line="276" w:lineRule="auto"/>
        <w:ind w:right="0" w:firstLine="709"/>
        <w:rPr>
          <w:szCs w:val="24"/>
        </w:rPr>
      </w:pPr>
      <w:r w:rsidRPr="00404F29">
        <w:rPr>
          <w:szCs w:val="24"/>
        </w:rPr>
        <w:t>Не допускается проведение подсочки лесных насаждений:</w:t>
      </w:r>
    </w:p>
    <w:p w:rsidR="003E7752" w:rsidRPr="00404F29" w:rsidRDefault="003E7752" w:rsidP="00D750AD">
      <w:pPr>
        <w:pStyle w:val="a6"/>
        <w:spacing w:line="276" w:lineRule="auto"/>
        <w:ind w:right="0" w:firstLine="709"/>
        <w:rPr>
          <w:szCs w:val="24"/>
        </w:rPr>
      </w:pPr>
      <w:r w:rsidRPr="00404F29">
        <w:rPr>
          <w:szCs w:val="24"/>
        </w:rPr>
        <w:t>а) в очагах вредных организмов до их ликвидации;</w:t>
      </w:r>
    </w:p>
    <w:p w:rsidR="003E7752" w:rsidRPr="00404F29" w:rsidRDefault="003E7752" w:rsidP="00D750AD">
      <w:pPr>
        <w:pStyle w:val="a6"/>
        <w:spacing w:line="276" w:lineRule="auto"/>
        <w:ind w:right="0" w:firstLine="709"/>
        <w:rPr>
          <w:szCs w:val="24"/>
        </w:rPr>
      </w:pPr>
      <w:bookmarkStart w:id="79" w:name="p57"/>
      <w:bookmarkEnd w:id="79"/>
      <w:r w:rsidRPr="00404F29">
        <w:rPr>
          <w:szCs w:val="24"/>
        </w:rPr>
        <w:t>б) поврежденных и ослабленных вследствие воздействия лесных пожаров, вредных организмов и других негативных факторов;</w:t>
      </w:r>
    </w:p>
    <w:p w:rsidR="003E7752" w:rsidRPr="00404F29" w:rsidRDefault="003E7752" w:rsidP="00D750AD">
      <w:pPr>
        <w:pStyle w:val="a6"/>
        <w:spacing w:line="276" w:lineRule="auto"/>
        <w:ind w:right="0" w:firstLine="709"/>
        <w:rPr>
          <w:szCs w:val="24"/>
        </w:rPr>
      </w:pPr>
      <w:r w:rsidRPr="00404F29">
        <w:rPr>
          <w:szCs w:val="24"/>
        </w:rPr>
        <w:lastRenderedPageBreak/>
        <w:t>в) в лесах, где в соответствии с законодательством Российской Федерации не допу</w:t>
      </w:r>
      <w:r w:rsidRPr="00404F29">
        <w:rPr>
          <w:szCs w:val="24"/>
        </w:rPr>
        <w:t>с</w:t>
      </w:r>
      <w:r w:rsidRPr="00404F29">
        <w:rPr>
          <w:szCs w:val="24"/>
        </w:rPr>
        <w:t>кается проведение сплошных или выборочных рубок спелых и перестойных лесных наса</w:t>
      </w:r>
      <w:r w:rsidRPr="00404F29">
        <w:rPr>
          <w:szCs w:val="24"/>
        </w:rPr>
        <w:t>ж</w:t>
      </w:r>
      <w:r w:rsidRPr="00404F29">
        <w:rPr>
          <w:szCs w:val="24"/>
        </w:rPr>
        <w:t>дений в целях заготовки древесины.</w:t>
      </w:r>
    </w:p>
    <w:p w:rsidR="003E7752" w:rsidRPr="00404F29" w:rsidRDefault="003E7752" w:rsidP="00D750AD">
      <w:pPr>
        <w:pStyle w:val="a6"/>
        <w:spacing w:line="276" w:lineRule="auto"/>
        <w:ind w:right="0" w:firstLine="709"/>
        <w:rPr>
          <w:szCs w:val="24"/>
        </w:rPr>
      </w:pPr>
      <w:r w:rsidRPr="00404F29">
        <w:rPr>
          <w:szCs w:val="24"/>
        </w:rPr>
        <w:t>Кроме того, не проводится подсочка постоянных лесосеменных участков, лесосеме</w:t>
      </w:r>
      <w:r w:rsidRPr="00404F29">
        <w:rPr>
          <w:szCs w:val="24"/>
        </w:rPr>
        <w:t>н</w:t>
      </w:r>
      <w:r w:rsidRPr="00404F29">
        <w:rPr>
          <w:szCs w:val="24"/>
        </w:rPr>
        <w:t>ных плантаций, генетических резерватов, плюсовых деревьев, семенников, семенных куртин и полос.</w:t>
      </w:r>
    </w:p>
    <w:p w:rsidR="003E7752" w:rsidRPr="00404F29" w:rsidRDefault="003E7752" w:rsidP="00D750AD">
      <w:pPr>
        <w:pStyle w:val="a6"/>
        <w:spacing w:line="276" w:lineRule="auto"/>
        <w:ind w:right="0" w:firstLine="709"/>
        <w:rPr>
          <w:szCs w:val="24"/>
        </w:rPr>
      </w:pPr>
      <w:r w:rsidRPr="00404F29">
        <w:rPr>
          <w:szCs w:val="24"/>
        </w:rPr>
        <w:t>При недостатке спелых и перестойных сосновых лесных насаждений для обеспечения 10 - 15-летнего срока проведения подсочки допускается проведение подсочки приспевающих древостоев, которые к сроку окончания проведения подсочки достигнут возраста рубки и предназначаются для рубки.</w:t>
      </w:r>
    </w:p>
    <w:p w:rsidR="00AB7A6F" w:rsidRPr="009B1209" w:rsidRDefault="00AB7A6F" w:rsidP="00D750AD">
      <w:pPr>
        <w:pStyle w:val="a6"/>
        <w:spacing w:line="276" w:lineRule="auto"/>
        <w:ind w:right="0" w:firstLine="709"/>
        <w:rPr>
          <w:b/>
          <w:szCs w:val="24"/>
        </w:rPr>
      </w:pPr>
      <w:bookmarkStart w:id="80" w:name="p72"/>
      <w:bookmarkEnd w:id="80"/>
    </w:p>
    <w:p w:rsidR="00AB7A6F" w:rsidRPr="009B1209" w:rsidRDefault="00AB7A6F" w:rsidP="00D750AD">
      <w:pPr>
        <w:pStyle w:val="a6"/>
        <w:spacing w:line="276" w:lineRule="auto"/>
        <w:ind w:right="0" w:firstLine="709"/>
        <w:rPr>
          <w:b/>
          <w:szCs w:val="24"/>
        </w:rPr>
      </w:pPr>
      <w:r w:rsidRPr="009B1209">
        <w:rPr>
          <w:b/>
          <w:szCs w:val="24"/>
        </w:rPr>
        <w:t xml:space="preserve">2.2.1 Фонд подсочки древостоев </w:t>
      </w:r>
    </w:p>
    <w:p w:rsidR="004B7C1F" w:rsidRPr="009B1209" w:rsidRDefault="004B7C1F" w:rsidP="00D750AD">
      <w:pPr>
        <w:pStyle w:val="a6"/>
        <w:spacing w:line="276" w:lineRule="auto"/>
        <w:ind w:right="0" w:firstLine="709"/>
        <w:rPr>
          <w:b/>
          <w:szCs w:val="24"/>
        </w:rPr>
      </w:pPr>
    </w:p>
    <w:p w:rsidR="003E7752" w:rsidRPr="00404F29" w:rsidRDefault="003E7752" w:rsidP="00D750AD">
      <w:pPr>
        <w:pStyle w:val="a6"/>
        <w:spacing w:line="276" w:lineRule="auto"/>
        <w:ind w:right="0" w:firstLine="709"/>
        <w:rPr>
          <w:szCs w:val="24"/>
        </w:rPr>
      </w:pPr>
      <w:r w:rsidRPr="00404F29">
        <w:rPr>
          <w:szCs w:val="24"/>
        </w:rPr>
        <w:t>Фонд подсочки древостоев приведён в таблице 2.2.1.</w:t>
      </w:r>
    </w:p>
    <w:p w:rsidR="00AB7A6F" w:rsidRPr="004B7C1F" w:rsidRDefault="00AB7A6F" w:rsidP="00D750AD">
      <w:pPr>
        <w:ind w:firstLine="709"/>
        <w:jc w:val="both"/>
      </w:pPr>
    </w:p>
    <w:p w:rsidR="003E7752" w:rsidRPr="00404F29" w:rsidRDefault="003E7752" w:rsidP="003E7752">
      <w:pPr>
        <w:pStyle w:val="8"/>
        <w:spacing w:line="276" w:lineRule="auto"/>
        <w:jc w:val="left"/>
        <w:rPr>
          <w:i w:val="0"/>
          <w:color w:val="000000"/>
        </w:rPr>
      </w:pPr>
      <w:r w:rsidRPr="00404F29">
        <w:rPr>
          <w:i w:val="0"/>
          <w:color w:val="000000"/>
        </w:rPr>
        <w:t>Таблица 2.2.1 - Фонд подсочки древостоев</w:t>
      </w:r>
    </w:p>
    <w:p w:rsidR="003E7752" w:rsidRPr="00404F29" w:rsidRDefault="003E7752" w:rsidP="00404F29">
      <w:pPr>
        <w:spacing w:line="276" w:lineRule="auto"/>
        <w:jc w:val="right"/>
        <w:rPr>
          <w:iCs/>
          <w:color w:val="000000"/>
        </w:rPr>
      </w:pPr>
      <w:r w:rsidRPr="00404F29">
        <w:rPr>
          <w:iCs/>
          <w:color w:val="000000"/>
        </w:rPr>
        <w:t>площадь, тыс. га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9"/>
        <w:gridCol w:w="4261"/>
        <w:gridCol w:w="1336"/>
        <w:gridCol w:w="2316"/>
        <w:gridCol w:w="1222"/>
      </w:tblGrid>
      <w:tr w:rsidR="003E7752" w:rsidRPr="00404F29" w:rsidTr="00D750AD">
        <w:trPr>
          <w:cantSplit/>
          <w:jc w:val="center"/>
        </w:trPr>
        <w:tc>
          <w:tcPr>
            <w:tcW w:w="365" w:type="pct"/>
            <w:vMerge w:val="restart"/>
            <w:vAlign w:val="center"/>
          </w:tcPr>
          <w:p w:rsidR="003E7752" w:rsidRPr="00404F29" w:rsidRDefault="003E7752" w:rsidP="003E7752">
            <w:pPr>
              <w:spacing w:line="276" w:lineRule="auto"/>
              <w:jc w:val="center"/>
              <w:rPr>
                <w:color w:val="000000"/>
              </w:rPr>
            </w:pPr>
            <w:r w:rsidRPr="00404F29">
              <w:rPr>
                <w:color w:val="000000"/>
              </w:rPr>
              <w:t>№</w:t>
            </w:r>
          </w:p>
          <w:p w:rsidR="003E7752" w:rsidRPr="00404F29" w:rsidRDefault="003E7752" w:rsidP="003E7752">
            <w:pPr>
              <w:spacing w:line="276" w:lineRule="auto"/>
              <w:jc w:val="center"/>
              <w:rPr>
                <w:color w:val="000000"/>
              </w:rPr>
            </w:pPr>
            <w:r w:rsidRPr="00404F29">
              <w:rPr>
                <w:color w:val="000000"/>
              </w:rPr>
              <w:t>п.п.</w:t>
            </w:r>
          </w:p>
        </w:tc>
        <w:tc>
          <w:tcPr>
            <w:tcW w:w="2162" w:type="pct"/>
            <w:vMerge w:val="restart"/>
            <w:vAlign w:val="center"/>
          </w:tcPr>
          <w:p w:rsidR="003E7752" w:rsidRPr="00404F29" w:rsidRDefault="003E7752" w:rsidP="003E7752">
            <w:pPr>
              <w:spacing w:line="276" w:lineRule="auto"/>
              <w:jc w:val="center"/>
              <w:rPr>
                <w:color w:val="000000"/>
              </w:rPr>
            </w:pPr>
          </w:p>
          <w:p w:rsidR="003E7752" w:rsidRPr="00404F29" w:rsidRDefault="003E7752" w:rsidP="00BD3BF4">
            <w:pPr>
              <w:spacing w:line="276" w:lineRule="auto"/>
              <w:jc w:val="center"/>
              <w:rPr>
                <w:color w:val="000000"/>
              </w:rPr>
            </w:pPr>
            <w:r w:rsidRPr="00404F29">
              <w:rPr>
                <w:color w:val="000000"/>
              </w:rPr>
              <w:t>Показ</w:t>
            </w:r>
            <w:r w:rsidR="00BD3BF4" w:rsidRPr="00404F29">
              <w:rPr>
                <w:color w:val="000000"/>
              </w:rPr>
              <w:t>ат</w:t>
            </w:r>
            <w:r w:rsidRPr="00404F29">
              <w:rPr>
                <w:color w:val="000000"/>
              </w:rPr>
              <w:t>ели</w:t>
            </w:r>
          </w:p>
        </w:tc>
        <w:tc>
          <w:tcPr>
            <w:tcW w:w="2473" w:type="pct"/>
            <w:gridSpan w:val="3"/>
            <w:vAlign w:val="center"/>
          </w:tcPr>
          <w:p w:rsidR="003E7752" w:rsidRPr="00404F29" w:rsidRDefault="003E7752" w:rsidP="003E7752">
            <w:pPr>
              <w:spacing w:line="276" w:lineRule="auto"/>
              <w:jc w:val="center"/>
              <w:rPr>
                <w:color w:val="000000"/>
                <w:spacing w:val="80"/>
              </w:rPr>
            </w:pPr>
            <w:r w:rsidRPr="00404F29">
              <w:rPr>
                <w:color w:val="000000"/>
                <w:spacing w:val="80"/>
              </w:rPr>
              <w:t>Подсочка</w:t>
            </w:r>
          </w:p>
        </w:tc>
      </w:tr>
      <w:tr w:rsidR="003E7752" w:rsidRPr="00404F29" w:rsidTr="00D750AD">
        <w:trPr>
          <w:cantSplit/>
          <w:jc w:val="center"/>
        </w:trPr>
        <w:tc>
          <w:tcPr>
            <w:tcW w:w="365" w:type="pct"/>
            <w:vMerge/>
          </w:tcPr>
          <w:p w:rsidR="003E7752" w:rsidRPr="00404F29" w:rsidRDefault="003E7752" w:rsidP="003E7752">
            <w:pPr>
              <w:spacing w:line="276" w:lineRule="auto"/>
              <w:jc w:val="both"/>
              <w:rPr>
                <w:color w:val="000000"/>
              </w:rPr>
            </w:pPr>
          </w:p>
        </w:tc>
        <w:tc>
          <w:tcPr>
            <w:tcW w:w="2162" w:type="pct"/>
            <w:vMerge/>
          </w:tcPr>
          <w:p w:rsidR="003E7752" w:rsidRPr="00404F29" w:rsidRDefault="003E7752" w:rsidP="003E7752">
            <w:pPr>
              <w:spacing w:line="276" w:lineRule="auto"/>
              <w:jc w:val="both"/>
              <w:rPr>
                <w:color w:val="000000"/>
              </w:rPr>
            </w:pPr>
          </w:p>
        </w:tc>
        <w:tc>
          <w:tcPr>
            <w:tcW w:w="2473" w:type="pct"/>
            <w:gridSpan w:val="3"/>
          </w:tcPr>
          <w:p w:rsidR="003E7752" w:rsidRPr="00404F29" w:rsidRDefault="003E7752" w:rsidP="003E7752">
            <w:pPr>
              <w:spacing w:line="276" w:lineRule="auto"/>
              <w:jc w:val="center"/>
              <w:rPr>
                <w:color w:val="000000"/>
              </w:rPr>
            </w:pPr>
            <w:r w:rsidRPr="00404F29">
              <w:rPr>
                <w:color w:val="000000"/>
              </w:rPr>
              <w:t>целевое назначение  лесов</w:t>
            </w:r>
          </w:p>
        </w:tc>
      </w:tr>
      <w:tr w:rsidR="003E7752" w:rsidRPr="00404F29" w:rsidTr="00D750AD">
        <w:trPr>
          <w:cantSplit/>
          <w:jc w:val="center"/>
        </w:trPr>
        <w:tc>
          <w:tcPr>
            <w:tcW w:w="365" w:type="pct"/>
            <w:vMerge/>
          </w:tcPr>
          <w:p w:rsidR="003E7752" w:rsidRPr="00404F29" w:rsidRDefault="003E7752" w:rsidP="003E7752">
            <w:pPr>
              <w:spacing w:line="276" w:lineRule="auto"/>
              <w:jc w:val="center"/>
              <w:rPr>
                <w:color w:val="000000"/>
              </w:rPr>
            </w:pPr>
          </w:p>
        </w:tc>
        <w:tc>
          <w:tcPr>
            <w:tcW w:w="2162" w:type="pct"/>
            <w:vMerge/>
          </w:tcPr>
          <w:p w:rsidR="003E7752" w:rsidRPr="00404F29" w:rsidRDefault="003E7752" w:rsidP="003E7752">
            <w:pPr>
              <w:spacing w:line="276" w:lineRule="auto"/>
              <w:jc w:val="center"/>
              <w:rPr>
                <w:color w:val="000000"/>
              </w:rPr>
            </w:pPr>
          </w:p>
        </w:tc>
        <w:tc>
          <w:tcPr>
            <w:tcW w:w="678" w:type="pct"/>
          </w:tcPr>
          <w:p w:rsidR="003E7752" w:rsidRPr="00404F29" w:rsidRDefault="003E7752" w:rsidP="003E7752">
            <w:pPr>
              <w:spacing w:line="276" w:lineRule="auto"/>
              <w:jc w:val="center"/>
              <w:rPr>
                <w:color w:val="000000"/>
              </w:rPr>
            </w:pPr>
            <w:r w:rsidRPr="00404F29">
              <w:rPr>
                <w:color w:val="000000"/>
              </w:rPr>
              <w:t>защитные</w:t>
            </w:r>
          </w:p>
          <w:p w:rsidR="003E7752" w:rsidRPr="00404F29" w:rsidRDefault="003E7752" w:rsidP="003E7752">
            <w:pPr>
              <w:spacing w:line="276" w:lineRule="auto"/>
              <w:jc w:val="center"/>
              <w:rPr>
                <w:color w:val="000000"/>
              </w:rPr>
            </w:pPr>
            <w:r w:rsidRPr="00404F29">
              <w:rPr>
                <w:color w:val="000000"/>
              </w:rPr>
              <w:t>леса</w:t>
            </w:r>
          </w:p>
        </w:tc>
        <w:tc>
          <w:tcPr>
            <w:tcW w:w="1175" w:type="pct"/>
          </w:tcPr>
          <w:p w:rsidR="003E7752" w:rsidRPr="00404F29" w:rsidRDefault="003E7752" w:rsidP="003E7752">
            <w:pPr>
              <w:spacing w:line="276" w:lineRule="auto"/>
              <w:jc w:val="center"/>
              <w:rPr>
                <w:color w:val="000000"/>
              </w:rPr>
            </w:pPr>
            <w:r w:rsidRPr="00404F29">
              <w:rPr>
                <w:color w:val="000000"/>
              </w:rPr>
              <w:t>эксплуатационные</w:t>
            </w:r>
          </w:p>
          <w:p w:rsidR="003E7752" w:rsidRPr="00404F29" w:rsidRDefault="003E7752" w:rsidP="003E7752">
            <w:pPr>
              <w:spacing w:line="276" w:lineRule="auto"/>
              <w:jc w:val="center"/>
              <w:rPr>
                <w:color w:val="000000"/>
              </w:rPr>
            </w:pPr>
            <w:r w:rsidRPr="00404F29">
              <w:rPr>
                <w:color w:val="000000"/>
              </w:rPr>
              <w:t>леса</w:t>
            </w:r>
          </w:p>
        </w:tc>
        <w:tc>
          <w:tcPr>
            <w:tcW w:w="620" w:type="pct"/>
          </w:tcPr>
          <w:p w:rsidR="003E7752" w:rsidRPr="00404F29" w:rsidRDefault="003E7752" w:rsidP="003E7752">
            <w:pPr>
              <w:spacing w:line="276" w:lineRule="auto"/>
              <w:jc w:val="center"/>
              <w:rPr>
                <w:color w:val="000000"/>
              </w:rPr>
            </w:pPr>
            <w:r w:rsidRPr="00404F29">
              <w:rPr>
                <w:color w:val="000000"/>
              </w:rPr>
              <w:t>Итого</w:t>
            </w:r>
          </w:p>
        </w:tc>
      </w:tr>
      <w:tr w:rsidR="003E7752" w:rsidRPr="00404F29" w:rsidTr="00D750AD">
        <w:trPr>
          <w:trHeight w:val="284"/>
          <w:jc w:val="center"/>
        </w:trPr>
        <w:tc>
          <w:tcPr>
            <w:tcW w:w="365" w:type="pct"/>
            <w:tcBorders>
              <w:top w:val="nil"/>
            </w:tcBorders>
          </w:tcPr>
          <w:p w:rsidR="003E7752" w:rsidRPr="00404F29" w:rsidRDefault="003E7752" w:rsidP="003E7752">
            <w:pPr>
              <w:spacing w:line="276" w:lineRule="auto"/>
              <w:jc w:val="both"/>
              <w:rPr>
                <w:color w:val="000000"/>
              </w:rPr>
            </w:pPr>
            <w:r w:rsidRPr="00404F29">
              <w:rPr>
                <w:color w:val="000000"/>
              </w:rPr>
              <w:t>1.</w:t>
            </w:r>
          </w:p>
        </w:tc>
        <w:tc>
          <w:tcPr>
            <w:tcW w:w="2162" w:type="pct"/>
            <w:tcBorders>
              <w:top w:val="nil"/>
            </w:tcBorders>
          </w:tcPr>
          <w:p w:rsidR="003E7752" w:rsidRPr="00404F29" w:rsidRDefault="003E7752" w:rsidP="003E7752">
            <w:pPr>
              <w:spacing w:line="276" w:lineRule="auto"/>
              <w:rPr>
                <w:color w:val="000000"/>
              </w:rPr>
            </w:pPr>
            <w:r w:rsidRPr="00404F29">
              <w:rPr>
                <w:color w:val="000000"/>
              </w:rPr>
              <w:t>Всего спелых и перестойных насажд</w:t>
            </w:r>
            <w:r w:rsidRPr="00404F29">
              <w:rPr>
                <w:color w:val="000000"/>
              </w:rPr>
              <w:t>е</w:t>
            </w:r>
            <w:r w:rsidRPr="00404F29">
              <w:rPr>
                <w:color w:val="000000"/>
              </w:rPr>
              <w:t>ний пригодных для подсочки:</w:t>
            </w:r>
          </w:p>
        </w:tc>
        <w:tc>
          <w:tcPr>
            <w:tcW w:w="678" w:type="pct"/>
            <w:tcBorders>
              <w:top w:val="nil"/>
            </w:tcBorders>
            <w:vAlign w:val="center"/>
          </w:tcPr>
          <w:p w:rsidR="003E7752" w:rsidRPr="00404F29" w:rsidRDefault="003E7752" w:rsidP="003E7752">
            <w:pPr>
              <w:spacing w:line="276" w:lineRule="auto"/>
              <w:jc w:val="center"/>
              <w:rPr>
                <w:color w:val="000000"/>
              </w:rPr>
            </w:pPr>
            <w:r w:rsidRPr="00404F29">
              <w:rPr>
                <w:color w:val="000000"/>
              </w:rPr>
              <w:t>-</w:t>
            </w:r>
          </w:p>
        </w:tc>
        <w:tc>
          <w:tcPr>
            <w:tcW w:w="1175" w:type="pct"/>
            <w:tcBorders>
              <w:top w:val="nil"/>
            </w:tcBorders>
            <w:vAlign w:val="center"/>
          </w:tcPr>
          <w:p w:rsidR="003E7752" w:rsidRPr="00404F29" w:rsidRDefault="003E7752" w:rsidP="003E7752">
            <w:pPr>
              <w:spacing w:line="276" w:lineRule="auto"/>
              <w:jc w:val="center"/>
              <w:rPr>
                <w:color w:val="000000"/>
              </w:rPr>
            </w:pPr>
            <w:r w:rsidRPr="00404F29">
              <w:rPr>
                <w:color w:val="000000"/>
              </w:rPr>
              <w:t>3,2</w:t>
            </w:r>
          </w:p>
        </w:tc>
        <w:tc>
          <w:tcPr>
            <w:tcW w:w="620" w:type="pct"/>
            <w:tcBorders>
              <w:top w:val="nil"/>
            </w:tcBorders>
            <w:vAlign w:val="center"/>
          </w:tcPr>
          <w:p w:rsidR="003E7752" w:rsidRPr="00404F29" w:rsidRDefault="003E7752" w:rsidP="003E7752">
            <w:pPr>
              <w:spacing w:line="276" w:lineRule="auto"/>
              <w:jc w:val="center"/>
              <w:rPr>
                <w:color w:val="000000"/>
              </w:rPr>
            </w:pPr>
            <w:r w:rsidRPr="00404F29">
              <w:rPr>
                <w:color w:val="000000"/>
              </w:rPr>
              <w:t>3,2</w:t>
            </w:r>
          </w:p>
        </w:tc>
      </w:tr>
      <w:tr w:rsidR="003E7752" w:rsidRPr="00404F29" w:rsidTr="00D750AD">
        <w:trPr>
          <w:trHeight w:val="284"/>
          <w:jc w:val="center"/>
        </w:trPr>
        <w:tc>
          <w:tcPr>
            <w:tcW w:w="365" w:type="pct"/>
            <w:tcBorders>
              <w:top w:val="nil"/>
            </w:tcBorders>
          </w:tcPr>
          <w:p w:rsidR="003E7752" w:rsidRPr="00404F29" w:rsidRDefault="003E7752" w:rsidP="003E7752">
            <w:pPr>
              <w:spacing w:line="276" w:lineRule="auto"/>
              <w:jc w:val="both"/>
              <w:rPr>
                <w:color w:val="000000"/>
              </w:rPr>
            </w:pPr>
            <w:r w:rsidRPr="00404F29">
              <w:rPr>
                <w:color w:val="000000"/>
              </w:rPr>
              <w:t>1.1.</w:t>
            </w:r>
          </w:p>
        </w:tc>
        <w:tc>
          <w:tcPr>
            <w:tcW w:w="2162" w:type="pct"/>
            <w:tcBorders>
              <w:top w:val="nil"/>
            </w:tcBorders>
          </w:tcPr>
          <w:p w:rsidR="003E7752" w:rsidRPr="00404F29" w:rsidRDefault="003E7752" w:rsidP="003E7752">
            <w:pPr>
              <w:spacing w:line="276" w:lineRule="auto"/>
              <w:jc w:val="both"/>
              <w:rPr>
                <w:color w:val="000000"/>
              </w:rPr>
            </w:pPr>
            <w:r w:rsidRPr="00404F29">
              <w:rPr>
                <w:color w:val="000000"/>
              </w:rPr>
              <w:t>из них не рентабельно</w:t>
            </w:r>
          </w:p>
        </w:tc>
        <w:tc>
          <w:tcPr>
            <w:tcW w:w="678" w:type="pct"/>
            <w:tcBorders>
              <w:top w:val="nil"/>
            </w:tcBorders>
            <w:vAlign w:val="center"/>
          </w:tcPr>
          <w:p w:rsidR="003E7752" w:rsidRPr="00404F29" w:rsidRDefault="003E7752" w:rsidP="003E7752">
            <w:pPr>
              <w:spacing w:line="276" w:lineRule="auto"/>
              <w:jc w:val="center"/>
              <w:rPr>
                <w:color w:val="000000"/>
              </w:rPr>
            </w:pPr>
            <w:r w:rsidRPr="00404F29">
              <w:rPr>
                <w:color w:val="000000"/>
              </w:rPr>
              <w:t>-</w:t>
            </w:r>
          </w:p>
        </w:tc>
        <w:tc>
          <w:tcPr>
            <w:tcW w:w="1175" w:type="pct"/>
            <w:tcBorders>
              <w:top w:val="nil"/>
            </w:tcBorders>
            <w:vAlign w:val="center"/>
          </w:tcPr>
          <w:p w:rsidR="003E7752" w:rsidRPr="00404F29" w:rsidRDefault="003E7752" w:rsidP="003E7752">
            <w:pPr>
              <w:spacing w:line="276" w:lineRule="auto"/>
              <w:jc w:val="center"/>
              <w:rPr>
                <w:color w:val="000000"/>
              </w:rPr>
            </w:pPr>
            <w:r w:rsidRPr="00404F29">
              <w:rPr>
                <w:color w:val="000000"/>
              </w:rPr>
              <w:t>3,2</w:t>
            </w:r>
          </w:p>
        </w:tc>
        <w:tc>
          <w:tcPr>
            <w:tcW w:w="620" w:type="pct"/>
            <w:tcBorders>
              <w:top w:val="nil"/>
            </w:tcBorders>
            <w:vAlign w:val="center"/>
          </w:tcPr>
          <w:p w:rsidR="003E7752" w:rsidRPr="00404F29" w:rsidRDefault="003E7752" w:rsidP="003E7752">
            <w:pPr>
              <w:spacing w:line="276" w:lineRule="auto"/>
              <w:jc w:val="center"/>
              <w:rPr>
                <w:color w:val="000000"/>
              </w:rPr>
            </w:pPr>
            <w:r w:rsidRPr="00404F29">
              <w:rPr>
                <w:color w:val="000000"/>
              </w:rPr>
              <w:t>3,2</w:t>
            </w:r>
          </w:p>
        </w:tc>
      </w:tr>
      <w:tr w:rsidR="003E7752" w:rsidRPr="00404F29" w:rsidTr="00D750AD">
        <w:trPr>
          <w:trHeight w:val="284"/>
          <w:jc w:val="center"/>
        </w:trPr>
        <w:tc>
          <w:tcPr>
            <w:tcW w:w="365" w:type="pct"/>
          </w:tcPr>
          <w:p w:rsidR="003E7752" w:rsidRPr="00404F29" w:rsidRDefault="003E7752" w:rsidP="003E7752">
            <w:pPr>
              <w:spacing w:line="276" w:lineRule="auto"/>
              <w:jc w:val="both"/>
              <w:rPr>
                <w:color w:val="000000"/>
              </w:rPr>
            </w:pPr>
            <w:r w:rsidRPr="00404F29">
              <w:rPr>
                <w:color w:val="000000"/>
              </w:rPr>
              <w:t>2.</w:t>
            </w:r>
          </w:p>
        </w:tc>
        <w:tc>
          <w:tcPr>
            <w:tcW w:w="2162" w:type="pct"/>
          </w:tcPr>
          <w:p w:rsidR="003E7752" w:rsidRPr="00404F29" w:rsidRDefault="003E7752" w:rsidP="003E7752">
            <w:pPr>
              <w:spacing w:line="276" w:lineRule="auto"/>
              <w:rPr>
                <w:color w:val="000000"/>
              </w:rPr>
            </w:pPr>
            <w:r w:rsidRPr="00404F29">
              <w:rPr>
                <w:color w:val="000000"/>
              </w:rPr>
              <w:t xml:space="preserve">Ежегодный объем  подсочки  </w:t>
            </w:r>
          </w:p>
        </w:tc>
        <w:tc>
          <w:tcPr>
            <w:tcW w:w="678" w:type="pct"/>
            <w:tcBorders>
              <w:right w:val="single" w:sz="4" w:space="0" w:color="auto"/>
            </w:tcBorders>
          </w:tcPr>
          <w:p w:rsidR="003E7752" w:rsidRPr="00404F29" w:rsidRDefault="003E7752" w:rsidP="003E7752">
            <w:pPr>
              <w:spacing w:line="276" w:lineRule="auto"/>
              <w:jc w:val="center"/>
              <w:rPr>
                <w:color w:val="000000"/>
              </w:rPr>
            </w:pPr>
            <w:r w:rsidRPr="00404F29">
              <w:rPr>
                <w:color w:val="000000"/>
              </w:rPr>
              <w:t>-</w:t>
            </w:r>
          </w:p>
        </w:tc>
        <w:tc>
          <w:tcPr>
            <w:tcW w:w="1175" w:type="pct"/>
            <w:tcBorders>
              <w:top w:val="single" w:sz="4" w:space="0" w:color="auto"/>
              <w:left w:val="single" w:sz="4" w:space="0" w:color="auto"/>
              <w:bottom w:val="single" w:sz="4" w:space="0" w:color="auto"/>
              <w:right w:val="single" w:sz="4" w:space="0" w:color="auto"/>
            </w:tcBorders>
            <w:shd w:val="clear" w:color="auto" w:fill="FFFFFF"/>
          </w:tcPr>
          <w:p w:rsidR="003E7752" w:rsidRPr="00404F29" w:rsidRDefault="003E7752" w:rsidP="003E7752">
            <w:pPr>
              <w:spacing w:line="276" w:lineRule="auto"/>
              <w:jc w:val="center"/>
              <w:rPr>
                <w:color w:val="000000"/>
              </w:rPr>
            </w:pPr>
            <w:r w:rsidRPr="00404F29">
              <w:rPr>
                <w:color w:val="000000"/>
              </w:rPr>
              <w:t>-</w:t>
            </w:r>
          </w:p>
        </w:tc>
        <w:tc>
          <w:tcPr>
            <w:tcW w:w="620" w:type="pct"/>
            <w:tcBorders>
              <w:left w:val="single" w:sz="4" w:space="0" w:color="auto"/>
            </w:tcBorders>
          </w:tcPr>
          <w:p w:rsidR="003E7752" w:rsidRPr="00404F29" w:rsidRDefault="003E7752" w:rsidP="003E7752">
            <w:pPr>
              <w:spacing w:line="276" w:lineRule="auto"/>
              <w:jc w:val="center"/>
              <w:rPr>
                <w:color w:val="000000"/>
              </w:rPr>
            </w:pPr>
            <w:r w:rsidRPr="00404F29">
              <w:rPr>
                <w:color w:val="000000"/>
              </w:rPr>
              <w:t>-</w:t>
            </w:r>
          </w:p>
        </w:tc>
      </w:tr>
    </w:tbl>
    <w:p w:rsidR="003E7752" w:rsidRPr="00404F29" w:rsidRDefault="003E7752" w:rsidP="00D750AD">
      <w:pPr>
        <w:pStyle w:val="a6"/>
        <w:spacing w:line="276" w:lineRule="auto"/>
        <w:ind w:right="0" w:firstLine="709"/>
        <w:rPr>
          <w:szCs w:val="24"/>
        </w:rPr>
      </w:pPr>
    </w:p>
    <w:p w:rsidR="003E7752" w:rsidRPr="00404F29" w:rsidRDefault="003E7752" w:rsidP="00D750AD">
      <w:pPr>
        <w:pStyle w:val="a6"/>
        <w:spacing w:line="276" w:lineRule="auto"/>
        <w:ind w:right="0" w:firstLine="709"/>
        <w:rPr>
          <w:szCs w:val="24"/>
        </w:rPr>
      </w:pPr>
      <w:r w:rsidRPr="00404F29">
        <w:rPr>
          <w:szCs w:val="24"/>
        </w:rPr>
        <w:t>На территории Виндрейского территориального лесничества ежегодный объем по</w:t>
      </w:r>
      <w:r w:rsidRPr="00404F29">
        <w:rPr>
          <w:szCs w:val="24"/>
        </w:rPr>
        <w:t>д</w:t>
      </w:r>
      <w:r w:rsidRPr="00404F29">
        <w:rPr>
          <w:szCs w:val="24"/>
        </w:rPr>
        <w:t>сочки не устанавливается по причине большой фрагментированности лесных участков пр</w:t>
      </w:r>
      <w:r w:rsidRPr="00404F29">
        <w:rPr>
          <w:szCs w:val="24"/>
        </w:rPr>
        <w:t>и</w:t>
      </w:r>
      <w:r w:rsidRPr="00404F29">
        <w:rPr>
          <w:szCs w:val="24"/>
        </w:rPr>
        <w:t>годных для подсочки и незначительности их общей площади. Вместе с тем при осуществл</w:t>
      </w:r>
      <w:r w:rsidRPr="00404F29">
        <w:rPr>
          <w:szCs w:val="24"/>
        </w:rPr>
        <w:t>е</w:t>
      </w:r>
      <w:r w:rsidRPr="00404F29">
        <w:rPr>
          <w:szCs w:val="24"/>
        </w:rPr>
        <w:t xml:space="preserve">нии (планировании) заготовки древесины в виде сплошных рубок  может осуществляться заготовка живицы  в насаждениях реально намеченных в рубку.  </w:t>
      </w:r>
    </w:p>
    <w:p w:rsidR="003E7752" w:rsidRPr="00404F29" w:rsidRDefault="003E7752" w:rsidP="00D750AD">
      <w:pPr>
        <w:pStyle w:val="a6"/>
        <w:spacing w:line="276" w:lineRule="auto"/>
        <w:ind w:right="0" w:firstLine="709"/>
        <w:rPr>
          <w:b/>
          <w:szCs w:val="24"/>
        </w:rPr>
      </w:pPr>
    </w:p>
    <w:p w:rsidR="003E7752" w:rsidRPr="00404F29" w:rsidRDefault="003E7752" w:rsidP="00D750AD">
      <w:pPr>
        <w:pStyle w:val="a6"/>
        <w:spacing w:line="276" w:lineRule="auto"/>
        <w:ind w:right="0" w:firstLine="709"/>
        <w:rPr>
          <w:b/>
          <w:szCs w:val="24"/>
        </w:rPr>
      </w:pPr>
      <w:r w:rsidRPr="00404F29">
        <w:rPr>
          <w:b/>
          <w:szCs w:val="24"/>
        </w:rPr>
        <w:t>Виды подсочки</w:t>
      </w:r>
    </w:p>
    <w:p w:rsidR="003E7752" w:rsidRPr="00404F29" w:rsidRDefault="003E7752" w:rsidP="00D750AD">
      <w:pPr>
        <w:pStyle w:val="a6"/>
        <w:spacing w:line="276" w:lineRule="auto"/>
        <w:ind w:right="0" w:firstLine="709"/>
        <w:rPr>
          <w:szCs w:val="24"/>
        </w:rPr>
      </w:pPr>
      <w:r w:rsidRPr="00404F29">
        <w:rPr>
          <w:szCs w:val="24"/>
        </w:rPr>
        <w:t>Подсочка различается по видам подсачиваемых древесных пород, срокам подсочки,  ярусности нанесения кар, направлению нанесения подновок в карах (восходящий и нисх</w:t>
      </w:r>
      <w:r w:rsidRPr="00404F29">
        <w:rPr>
          <w:szCs w:val="24"/>
        </w:rPr>
        <w:t>о</w:t>
      </w:r>
      <w:r w:rsidRPr="00404F29">
        <w:rPr>
          <w:szCs w:val="24"/>
        </w:rPr>
        <w:t>дящий способ), а также по типам используемых стимуляторов (без стимуляторов, неагре</w:t>
      </w:r>
      <w:r w:rsidRPr="00404F29">
        <w:rPr>
          <w:szCs w:val="24"/>
        </w:rPr>
        <w:t>с</w:t>
      </w:r>
      <w:r w:rsidRPr="00404F29">
        <w:rPr>
          <w:szCs w:val="24"/>
        </w:rPr>
        <w:t>сивные стимуляторы, агрессивные стимуляторы).</w:t>
      </w:r>
    </w:p>
    <w:p w:rsidR="003E7752" w:rsidRPr="00404F29" w:rsidRDefault="003E7752" w:rsidP="00D750AD">
      <w:pPr>
        <w:pStyle w:val="a6"/>
        <w:spacing w:line="276" w:lineRule="auto"/>
        <w:ind w:right="0" w:firstLine="709"/>
        <w:rPr>
          <w:b/>
          <w:szCs w:val="24"/>
        </w:rPr>
      </w:pPr>
      <w:bookmarkStart w:id="81" w:name="p73"/>
      <w:bookmarkEnd w:id="81"/>
    </w:p>
    <w:p w:rsidR="003E7752" w:rsidRPr="00404F29" w:rsidRDefault="003E7752" w:rsidP="00D750AD">
      <w:pPr>
        <w:pStyle w:val="a6"/>
        <w:spacing w:line="276" w:lineRule="auto"/>
        <w:ind w:right="0" w:firstLine="709"/>
        <w:rPr>
          <w:b/>
          <w:szCs w:val="24"/>
        </w:rPr>
      </w:pPr>
      <w:r w:rsidRPr="00404F29">
        <w:rPr>
          <w:b/>
          <w:szCs w:val="24"/>
        </w:rPr>
        <w:t>Нормативы количества карр на дереве и ширины межкарровых ремней в зав</w:t>
      </w:r>
      <w:r w:rsidRPr="00404F29">
        <w:rPr>
          <w:b/>
          <w:szCs w:val="24"/>
        </w:rPr>
        <w:t>и</w:t>
      </w:r>
      <w:r w:rsidRPr="00404F29">
        <w:rPr>
          <w:b/>
          <w:szCs w:val="24"/>
        </w:rPr>
        <w:t>симости от диаметра деревьев</w:t>
      </w:r>
    </w:p>
    <w:p w:rsidR="003E7752" w:rsidRPr="00404F29" w:rsidRDefault="003E7752" w:rsidP="00D750AD">
      <w:pPr>
        <w:pStyle w:val="a6"/>
        <w:spacing w:line="276" w:lineRule="auto"/>
        <w:ind w:right="0" w:firstLine="709"/>
        <w:rPr>
          <w:szCs w:val="24"/>
        </w:rPr>
      </w:pPr>
      <w:r w:rsidRPr="00404F29">
        <w:rPr>
          <w:szCs w:val="24"/>
        </w:rPr>
        <w:t>Общая ширина межкарровых ремней и количество карр на стволах деревьев для ра</w:t>
      </w:r>
      <w:r w:rsidRPr="00404F29">
        <w:rPr>
          <w:szCs w:val="24"/>
        </w:rPr>
        <w:t>з</w:t>
      </w:r>
      <w:r w:rsidRPr="00404F29">
        <w:rPr>
          <w:szCs w:val="24"/>
        </w:rPr>
        <w:t>личных категорий проведения подсочки приведены в  таблице 2.2.2.</w:t>
      </w:r>
    </w:p>
    <w:p w:rsidR="00D750AD" w:rsidRDefault="00D750AD">
      <w:pPr>
        <w:rPr>
          <w:color w:val="000000"/>
        </w:rPr>
      </w:pPr>
      <w:r>
        <w:rPr>
          <w:color w:val="000000"/>
        </w:rPr>
        <w:br w:type="page"/>
      </w:r>
    </w:p>
    <w:p w:rsidR="003E7752" w:rsidRPr="00404F29" w:rsidRDefault="003E7752" w:rsidP="00D750AD">
      <w:pPr>
        <w:spacing w:line="276" w:lineRule="auto"/>
        <w:jc w:val="both"/>
      </w:pPr>
      <w:r w:rsidRPr="00404F29">
        <w:rPr>
          <w:color w:val="000000"/>
        </w:rPr>
        <w:lastRenderedPageBreak/>
        <w:t xml:space="preserve">Таблица 2.2.2 - </w:t>
      </w:r>
      <w:r w:rsidRPr="00404F29">
        <w:t>Общая ширина межкарровых ремней и количество карр на стволах деревьев для различных категорий проведения подсочки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79"/>
        <w:gridCol w:w="1344"/>
        <w:gridCol w:w="1581"/>
        <w:gridCol w:w="1344"/>
        <w:gridCol w:w="1581"/>
        <w:gridCol w:w="1344"/>
        <w:gridCol w:w="1581"/>
      </w:tblGrid>
      <w:tr w:rsidR="003E7752" w:rsidRPr="00404F29" w:rsidTr="00D750AD">
        <w:trPr>
          <w:cantSplit/>
          <w:tblHeader/>
        </w:trPr>
        <w:tc>
          <w:tcPr>
            <w:tcW w:w="547" w:type="pct"/>
            <w:vMerge w:val="restart"/>
          </w:tcPr>
          <w:p w:rsidR="003E7752" w:rsidRPr="00404F29" w:rsidRDefault="003E7752" w:rsidP="003E7752">
            <w:pPr>
              <w:pStyle w:val="a3"/>
              <w:tabs>
                <w:tab w:val="clear" w:pos="4677"/>
                <w:tab w:val="clear" w:pos="9355"/>
              </w:tabs>
              <w:spacing w:line="276" w:lineRule="auto"/>
              <w:jc w:val="center"/>
              <w:rPr>
                <w:iCs/>
                <w:color w:val="000000"/>
                <w:sz w:val="22"/>
                <w:szCs w:val="22"/>
              </w:rPr>
            </w:pPr>
            <w:r w:rsidRPr="00404F29">
              <w:rPr>
                <w:iCs/>
                <w:color w:val="000000"/>
                <w:sz w:val="22"/>
                <w:szCs w:val="22"/>
              </w:rPr>
              <w:t xml:space="preserve">Диаметр ствола дерева в коре на высоте </w:t>
            </w:r>
          </w:p>
          <w:p w:rsidR="003E7752" w:rsidRPr="00404F29" w:rsidRDefault="003E7752" w:rsidP="003E7752">
            <w:pPr>
              <w:pStyle w:val="a3"/>
              <w:tabs>
                <w:tab w:val="clear" w:pos="4677"/>
                <w:tab w:val="clear" w:pos="9355"/>
              </w:tabs>
              <w:spacing w:line="276" w:lineRule="auto"/>
              <w:jc w:val="center"/>
              <w:rPr>
                <w:iCs/>
                <w:color w:val="000000"/>
                <w:sz w:val="22"/>
                <w:szCs w:val="22"/>
              </w:rPr>
            </w:pPr>
            <w:smartTag w:uri="urn:schemas-microsoft-com:office:smarttags" w:element="metricconverter">
              <w:smartTagPr>
                <w:attr w:name="ProductID" w:val="1,3 м"/>
              </w:smartTagPr>
              <w:r w:rsidRPr="00404F29">
                <w:rPr>
                  <w:iCs/>
                  <w:color w:val="000000"/>
                  <w:sz w:val="22"/>
                  <w:szCs w:val="22"/>
                </w:rPr>
                <w:t>1,3 м</w:t>
              </w:r>
            </w:smartTag>
            <w:r w:rsidRPr="00404F29">
              <w:rPr>
                <w:iCs/>
                <w:color w:val="000000"/>
                <w:sz w:val="22"/>
                <w:szCs w:val="22"/>
              </w:rPr>
              <w:t xml:space="preserve">, </w:t>
            </w:r>
          </w:p>
          <w:p w:rsidR="003E7752" w:rsidRPr="00404F29" w:rsidRDefault="003E7752" w:rsidP="003E7752">
            <w:pPr>
              <w:pStyle w:val="a3"/>
              <w:tabs>
                <w:tab w:val="clear" w:pos="4677"/>
                <w:tab w:val="clear" w:pos="9355"/>
              </w:tabs>
              <w:spacing w:line="276" w:lineRule="auto"/>
              <w:jc w:val="center"/>
              <w:rPr>
                <w:iCs/>
                <w:color w:val="000000"/>
                <w:sz w:val="22"/>
                <w:szCs w:val="22"/>
                <w:lang w:val="en-US"/>
              </w:rPr>
            </w:pPr>
            <w:r w:rsidRPr="00404F29">
              <w:rPr>
                <w:iCs/>
                <w:color w:val="000000"/>
                <w:sz w:val="22"/>
                <w:szCs w:val="22"/>
              </w:rPr>
              <w:t>см</w:t>
            </w:r>
          </w:p>
        </w:tc>
        <w:tc>
          <w:tcPr>
            <w:tcW w:w="1484" w:type="pct"/>
            <w:gridSpan w:val="2"/>
            <w:vAlign w:val="center"/>
          </w:tcPr>
          <w:p w:rsidR="003E7752" w:rsidRPr="00404F29" w:rsidRDefault="003E7752" w:rsidP="003E7752">
            <w:pPr>
              <w:spacing w:line="276" w:lineRule="auto"/>
              <w:jc w:val="center"/>
              <w:rPr>
                <w:iCs/>
                <w:color w:val="000000"/>
                <w:sz w:val="22"/>
                <w:szCs w:val="22"/>
              </w:rPr>
            </w:pPr>
            <w:r w:rsidRPr="00404F29">
              <w:rPr>
                <w:iCs/>
                <w:color w:val="000000"/>
                <w:sz w:val="22"/>
                <w:szCs w:val="22"/>
                <w:lang w:val="en-US"/>
              </w:rPr>
              <w:t>I</w:t>
            </w:r>
            <w:r w:rsidRPr="00404F29">
              <w:rPr>
                <w:iCs/>
                <w:color w:val="000000"/>
                <w:sz w:val="22"/>
                <w:szCs w:val="22"/>
              </w:rPr>
              <w:t xml:space="preserve">  категория </w:t>
            </w:r>
          </w:p>
        </w:tc>
        <w:tc>
          <w:tcPr>
            <w:tcW w:w="1484" w:type="pct"/>
            <w:gridSpan w:val="2"/>
            <w:vAlign w:val="center"/>
          </w:tcPr>
          <w:p w:rsidR="003E7752" w:rsidRPr="00404F29" w:rsidRDefault="003E7752" w:rsidP="003E7752">
            <w:pPr>
              <w:spacing w:line="276" w:lineRule="auto"/>
              <w:jc w:val="center"/>
              <w:rPr>
                <w:iCs/>
                <w:color w:val="000000"/>
                <w:sz w:val="22"/>
                <w:szCs w:val="22"/>
              </w:rPr>
            </w:pPr>
            <w:r w:rsidRPr="00404F29">
              <w:rPr>
                <w:iCs/>
                <w:color w:val="000000"/>
                <w:sz w:val="22"/>
                <w:szCs w:val="22"/>
                <w:lang w:val="en-US"/>
              </w:rPr>
              <w:t>II</w:t>
            </w:r>
            <w:r w:rsidRPr="00404F29">
              <w:rPr>
                <w:iCs/>
                <w:color w:val="000000"/>
                <w:sz w:val="22"/>
                <w:szCs w:val="22"/>
              </w:rPr>
              <w:t xml:space="preserve">  категория </w:t>
            </w:r>
          </w:p>
        </w:tc>
        <w:tc>
          <w:tcPr>
            <w:tcW w:w="1484" w:type="pct"/>
            <w:gridSpan w:val="2"/>
            <w:vAlign w:val="center"/>
          </w:tcPr>
          <w:p w:rsidR="003E7752" w:rsidRPr="00404F29" w:rsidRDefault="003E7752" w:rsidP="003E7752">
            <w:pPr>
              <w:spacing w:line="276" w:lineRule="auto"/>
              <w:jc w:val="center"/>
              <w:rPr>
                <w:iCs/>
                <w:color w:val="000000"/>
                <w:sz w:val="22"/>
                <w:szCs w:val="22"/>
              </w:rPr>
            </w:pPr>
            <w:r w:rsidRPr="00404F29">
              <w:rPr>
                <w:iCs/>
                <w:color w:val="000000"/>
                <w:sz w:val="22"/>
                <w:szCs w:val="22"/>
                <w:lang w:val="en-US"/>
              </w:rPr>
              <w:t>III</w:t>
            </w:r>
            <w:r w:rsidRPr="00404F29">
              <w:rPr>
                <w:iCs/>
                <w:color w:val="000000"/>
                <w:sz w:val="22"/>
                <w:szCs w:val="22"/>
              </w:rPr>
              <w:t xml:space="preserve">  категория </w:t>
            </w:r>
          </w:p>
        </w:tc>
      </w:tr>
      <w:tr w:rsidR="003E7752" w:rsidRPr="00404F29" w:rsidTr="00D750AD">
        <w:trPr>
          <w:cantSplit/>
          <w:tblHeader/>
        </w:trPr>
        <w:tc>
          <w:tcPr>
            <w:tcW w:w="547" w:type="pct"/>
            <w:vMerge/>
            <w:tcBorders>
              <w:bottom w:val="single" w:sz="4" w:space="0" w:color="auto"/>
            </w:tcBorders>
          </w:tcPr>
          <w:p w:rsidR="003E7752" w:rsidRPr="00404F29" w:rsidRDefault="003E7752" w:rsidP="003E7752">
            <w:pPr>
              <w:spacing w:line="276" w:lineRule="auto"/>
              <w:jc w:val="center"/>
              <w:rPr>
                <w:iCs/>
                <w:color w:val="000000"/>
                <w:sz w:val="22"/>
                <w:szCs w:val="22"/>
              </w:rPr>
            </w:pPr>
          </w:p>
        </w:tc>
        <w:tc>
          <w:tcPr>
            <w:tcW w:w="682" w:type="pct"/>
            <w:tcBorders>
              <w:bottom w:val="single" w:sz="4" w:space="0" w:color="auto"/>
            </w:tcBorders>
          </w:tcPr>
          <w:p w:rsidR="003E7752" w:rsidRPr="00404F29" w:rsidRDefault="003E7752" w:rsidP="003E7752">
            <w:pPr>
              <w:spacing w:line="276" w:lineRule="auto"/>
              <w:jc w:val="center"/>
              <w:rPr>
                <w:iCs/>
                <w:color w:val="000000"/>
                <w:sz w:val="22"/>
                <w:szCs w:val="22"/>
              </w:rPr>
            </w:pPr>
            <w:r w:rsidRPr="00404F29">
              <w:rPr>
                <w:iCs/>
                <w:color w:val="000000"/>
                <w:sz w:val="22"/>
                <w:szCs w:val="22"/>
              </w:rPr>
              <w:t xml:space="preserve">количество карр </w:t>
            </w:r>
          </w:p>
          <w:p w:rsidR="003E7752" w:rsidRPr="00404F29" w:rsidRDefault="003E7752" w:rsidP="003E7752">
            <w:pPr>
              <w:spacing w:line="276" w:lineRule="auto"/>
              <w:jc w:val="center"/>
              <w:rPr>
                <w:iCs/>
                <w:color w:val="000000"/>
                <w:sz w:val="22"/>
                <w:szCs w:val="22"/>
              </w:rPr>
            </w:pPr>
            <w:r w:rsidRPr="00404F29">
              <w:rPr>
                <w:iCs/>
                <w:color w:val="000000"/>
                <w:sz w:val="22"/>
                <w:szCs w:val="22"/>
              </w:rPr>
              <w:t xml:space="preserve">на стволе дерева, шт. </w:t>
            </w:r>
          </w:p>
        </w:tc>
        <w:tc>
          <w:tcPr>
            <w:tcW w:w="802" w:type="pct"/>
            <w:tcBorders>
              <w:bottom w:val="single" w:sz="4" w:space="0" w:color="auto"/>
            </w:tcBorders>
          </w:tcPr>
          <w:p w:rsidR="003E7752" w:rsidRPr="00404F29" w:rsidRDefault="003E7752" w:rsidP="003E7752">
            <w:pPr>
              <w:spacing w:line="276" w:lineRule="auto"/>
              <w:jc w:val="center"/>
              <w:rPr>
                <w:iCs/>
                <w:color w:val="000000"/>
                <w:sz w:val="22"/>
                <w:szCs w:val="22"/>
              </w:rPr>
            </w:pPr>
            <w:r w:rsidRPr="00404F29">
              <w:rPr>
                <w:iCs/>
                <w:color w:val="000000"/>
                <w:sz w:val="22"/>
                <w:szCs w:val="22"/>
              </w:rPr>
              <w:t>общая шир</w:t>
            </w:r>
            <w:r w:rsidRPr="00404F29">
              <w:rPr>
                <w:iCs/>
                <w:color w:val="000000"/>
                <w:sz w:val="22"/>
                <w:szCs w:val="22"/>
              </w:rPr>
              <w:t>и</w:t>
            </w:r>
            <w:r w:rsidRPr="00404F29">
              <w:rPr>
                <w:iCs/>
                <w:color w:val="000000"/>
                <w:sz w:val="22"/>
                <w:szCs w:val="22"/>
              </w:rPr>
              <w:t>на межкарр</w:t>
            </w:r>
            <w:r w:rsidRPr="00404F29">
              <w:rPr>
                <w:iCs/>
                <w:color w:val="000000"/>
                <w:sz w:val="22"/>
                <w:szCs w:val="22"/>
              </w:rPr>
              <w:t>о</w:t>
            </w:r>
            <w:r w:rsidRPr="00404F29">
              <w:rPr>
                <w:iCs/>
                <w:color w:val="000000"/>
                <w:sz w:val="22"/>
                <w:szCs w:val="22"/>
              </w:rPr>
              <w:t xml:space="preserve">вых ремней, </w:t>
            </w:r>
          </w:p>
          <w:p w:rsidR="003E7752" w:rsidRPr="00404F29" w:rsidRDefault="003E7752" w:rsidP="003E7752">
            <w:pPr>
              <w:spacing w:line="276" w:lineRule="auto"/>
              <w:jc w:val="center"/>
              <w:rPr>
                <w:iCs/>
                <w:color w:val="000000"/>
                <w:sz w:val="22"/>
                <w:szCs w:val="22"/>
              </w:rPr>
            </w:pPr>
            <w:r w:rsidRPr="00404F29">
              <w:rPr>
                <w:iCs/>
                <w:color w:val="000000"/>
                <w:sz w:val="22"/>
                <w:szCs w:val="22"/>
              </w:rPr>
              <w:t>см</w:t>
            </w:r>
          </w:p>
        </w:tc>
        <w:tc>
          <w:tcPr>
            <w:tcW w:w="682" w:type="pct"/>
            <w:tcBorders>
              <w:bottom w:val="single" w:sz="4" w:space="0" w:color="auto"/>
            </w:tcBorders>
          </w:tcPr>
          <w:p w:rsidR="003E7752" w:rsidRPr="00404F29" w:rsidRDefault="003E7752" w:rsidP="003E7752">
            <w:pPr>
              <w:spacing w:line="276" w:lineRule="auto"/>
              <w:jc w:val="center"/>
              <w:rPr>
                <w:iCs/>
                <w:color w:val="000000"/>
                <w:sz w:val="22"/>
                <w:szCs w:val="22"/>
              </w:rPr>
            </w:pPr>
            <w:r w:rsidRPr="00404F29">
              <w:rPr>
                <w:iCs/>
                <w:color w:val="000000"/>
                <w:sz w:val="22"/>
                <w:szCs w:val="22"/>
              </w:rPr>
              <w:t xml:space="preserve">количество карр </w:t>
            </w:r>
          </w:p>
          <w:p w:rsidR="003E7752" w:rsidRPr="00404F29" w:rsidRDefault="003E7752" w:rsidP="003E7752">
            <w:pPr>
              <w:spacing w:line="276" w:lineRule="auto"/>
              <w:jc w:val="center"/>
              <w:rPr>
                <w:iCs/>
                <w:color w:val="000000"/>
                <w:sz w:val="22"/>
                <w:szCs w:val="22"/>
              </w:rPr>
            </w:pPr>
            <w:r w:rsidRPr="00404F29">
              <w:rPr>
                <w:iCs/>
                <w:color w:val="000000"/>
                <w:sz w:val="22"/>
                <w:szCs w:val="22"/>
              </w:rPr>
              <w:t xml:space="preserve">на стволе </w:t>
            </w:r>
          </w:p>
          <w:p w:rsidR="003E7752" w:rsidRPr="00404F29" w:rsidRDefault="003E7752" w:rsidP="003E7752">
            <w:pPr>
              <w:spacing w:line="276" w:lineRule="auto"/>
              <w:jc w:val="center"/>
              <w:rPr>
                <w:iCs/>
                <w:color w:val="000000"/>
                <w:sz w:val="22"/>
                <w:szCs w:val="22"/>
              </w:rPr>
            </w:pPr>
            <w:r w:rsidRPr="00404F29">
              <w:rPr>
                <w:iCs/>
                <w:color w:val="000000"/>
                <w:sz w:val="22"/>
                <w:szCs w:val="22"/>
              </w:rPr>
              <w:t xml:space="preserve">дерева, </w:t>
            </w:r>
          </w:p>
          <w:p w:rsidR="003E7752" w:rsidRPr="00404F29" w:rsidRDefault="003E7752" w:rsidP="003E7752">
            <w:pPr>
              <w:spacing w:line="276" w:lineRule="auto"/>
              <w:jc w:val="center"/>
              <w:rPr>
                <w:iCs/>
                <w:color w:val="000000"/>
                <w:sz w:val="22"/>
                <w:szCs w:val="22"/>
              </w:rPr>
            </w:pPr>
            <w:r w:rsidRPr="00404F29">
              <w:rPr>
                <w:iCs/>
                <w:color w:val="000000"/>
                <w:sz w:val="22"/>
                <w:szCs w:val="22"/>
              </w:rPr>
              <w:t xml:space="preserve">шт. </w:t>
            </w:r>
          </w:p>
        </w:tc>
        <w:tc>
          <w:tcPr>
            <w:tcW w:w="802" w:type="pct"/>
            <w:tcBorders>
              <w:bottom w:val="single" w:sz="4" w:space="0" w:color="auto"/>
            </w:tcBorders>
          </w:tcPr>
          <w:p w:rsidR="003E7752" w:rsidRPr="00404F29" w:rsidRDefault="003E7752" w:rsidP="003E7752">
            <w:pPr>
              <w:spacing w:line="276" w:lineRule="auto"/>
              <w:jc w:val="center"/>
              <w:rPr>
                <w:iCs/>
                <w:color w:val="000000"/>
                <w:sz w:val="22"/>
                <w:szCs w:val="22"/>
              </w:rPr>
            </w:pPr>
            <w:r w:rsidRPr="00404F29">
              <w:rPr>
                <w:iCs/>
                <w:color w:val="000000"/>
                <w:sz w:val="22"/>
                <w:szCs w:val="22"/>
              </w:rPr>
              <w:t>общая шир</w:t>
            </w:r>
            <w:r w:rsidRPr="00404F29">
              <w:rPr>
                <w:iCs/>
                <w:color w:val="000000"/>
                <w:sz w:val="22"/>
                <w:szCs w:val="22"/>
              </w:rPr>
              <w:t>и</w:t>
            </w:r>
            <w:r w:rsidRPr="00404F29">
              <w:rPr>
                <w:iCs/>
                <w:color w:val="000000"/>
                <w:sz w:val="22"/>
                <w:szCs w:val="22"/>
              </w:rPr>
              <w:t>на межкарр</w:t>
            </w:r>
            <w:r w:rsidRPr="00404F29">
              <w:rPr>
                <w:iCs/>
                <w:color w:val="000000"/>
                <w:sz w:val="22"/>
                <w:szCs w:val="22"/>
              </w:rPr>
              <w:t>о</w:t>
            </w:r>
            <w:r w:rsidRPr="00404F29">
              <w:rPr>
                <w:iCs/>
                <w:color w:val="000000"/>
                <w:sz w:val="22"/>
                <w:szCs w:val="22"/>
              </w:rPr>
              <w:t xml:space="preserve">вых ремней, </w:t>
            </w:r>
          </w:p>
          <w:p w:rsidR="003E7752" w:rsidRPr="00404F29" w:rsidRDefault="003E7752" w:rsidP="003E7752">
            <w:pPr>
              <w:spacing w:line="276" w:lineRule="auto"/>
              <w:jc w:val="center"/>
              <w:rPr>
                <w:iCs/>
                <w:color w:val="000000"/>
                <w:sz w:val="22"/>
                <w:szCs w:val="22"/>
              </w:rPr>
            </w:pPr>
            <w:r w:rsidRPr="00404F29">
              <w:rPr>
                <w:iCs/>
                <w:color w:val="000000"/>
                <w:sz w:val="22"/>
                <w:szCs w:val="22"/>
              </w:rPr>
              <w:t>см</w:t>
            </w:r>
          </w:p>
        </w:tc>
        <w:tc>
          <w:tcPr>
            <w:tcW w:w="682" w:type="pct"/>
            <w:tcBorders>
              <w:bottom w:val="single" w:sz="4" w:space="0" w:color="auto"/>
            </w:tcBorders>
          </w:tcPr>
          <w:p w:rsidR="003E7752" w:rsidRPr="00404F29" w:rsidRDefault="003E7752" w:rsidP="003E7752">
            <w:pPr>
              <w:spacing w:line="276" w:lineRule="auto"/>
              <w:jc w:val="center"/>
              <w:rPr>
                <w:iCs/>
                <w:color w:val="000000"/>
                <w:sz w:val="22"/>
                <w:szCs w:val="22"/>
              </w:rPr>
            </w:pPr>
            <w:r w:rsidRPr="00404F29">
              <w:rPr>
                <w:iCs/>
                <w:color w:val="000000"/>
                <w:sz w:val="22"/>
                <w:szCs w:val="22"/>
              </w:rPr>
              <w:t xml:space="preserve">количество карр </w:t>
            </w:r>
          </w:p>
          <w:p w:rsidR="003E7752" w:rsidRPr="00404F29" w:rsidRDefault="003E7752" w:rsidP="003E7752">
            <w:pPr>
              <w:spacing w:line="276" w:lineRule="auto"/>
              <w:jc w:val="center"/>
              <w:rPr>
                <w:iCs/>
                <w:color w:val="000000"/>
                <w:sz w:val="22"/>
                <w:szCs w:val="22"/>
              </w:rPr>
            </w:pPr>
            <w:r w:rsidRPr="00404F29">
              <w:rPr>
                <w:iCs/>
                <w:color w:val="000000"/>
                <w:sz w:val="22"/>
                <w:szCs w:val="22"/>
              </w:rPr>
              <w:t xml:space="preserve">на стволе </w:t>
            </w:r>
          </w:p>
          <w:p w:rsidR="003E7752" w:rsidRPr="00404F29" w:rsidRDefault="003E7752" w:rsidP="003E7752">
            <w:pPr>
              <w:spacing w:line="276" w:lineRule="auto"/>
              <w:jc w:val="center"/>
              <w:rPr>
                <w:iCs/>
                <w:color w:val="000000"/>
                <w:sz w:val="22"/>
                <w:szCs w:val="22"/>
              </w:rPr>
            </w:pPr>
            <w:r w:rsidRPr="00404F29">
              <w:rPr>
                <w:iCs/>
                <w:color w:val="000000"/>
                <w:sz w:val="22"/>
                <w:szCs w:val="22"/>
              </w:rPr>
              <w:t>дерева,</w:t>
            </w:r>
          </w:p>
          <w:p w:rsidR="003E7752" w:rsidRPr="00404F29" w:rsidRDefault="003E7752" w:rsidP="003E7752">
            <w:pPr>
              <w:spacing w:line="276" w:lineRule="auto"/>
              <w:jc w:val="center"/>
              <w:rPr>
                <w:iCs/>
                <w:color w:val="000000"/>
                <w:sz w:val="22"/>
                <w:szCs w:val="22"/>
              </w:rPr>
            </w:pPr>
            <w:r w:rsidRPr="00404F29">
              <w:rPr>
                <w:iCs/>
                <w:color w:val="000000"/>
                <w:sz w:val="22"/>
                <w:szCs w:val="22"/>
              </w:rPr>
              <w:t xml:space="preserve"> шт. </w:t>
            </w:r>
          </w:p>
        </w:tc>
        <w:tc>
          <w:tcPr>
            <w:tcW w:w="802" w:type="pct"/>
            <w:tcBorders>
              <w:bottom w:val="single" w:sz="4" w:space="0" w:color="auto"/>
            </w:tcBorders>
          </w:tcPr>
          <w:p w:rsidR="003E7752" w:rsidRPr="00404F29" w:rsidRDefault="003E7752" w:rsidP="003E7752">
            <w:pPr>
              <w:spacing w:line="276" w:lineRule="auto"/>
              <w:jc w:val="center"/>
              <w:rPr>
                <w:iCs/>
                <w:color w:val="000000"/>
                <w:sz w:val="22"/>
                <w:szCs w:val="22"/>
              </w:rPr>
            </w:pPr>
            <w:r w:rsidRPr="00404F29">
              <w:rPr>
                <w:iCs/>
                <w:color w:val="000000"/>
                <w:sz w:val="22"/>
                <w:szCs w:val="22"/>
              </w:rPr>
              <w:t>общая шир</w:t>
            </w:r>
            <w:r w:rsidRPr="00404F29">
              <w:rPr>
                <w:iCs/>
                <w:color w:val="000000"/>
                <w:sz w:val="22"/>
                <w:szCs w:val="22"/>
              </w:rPr>
              <w:t>и</w:t>
            </w:r>
            <w:r w:rsidRPr="00404F29">
              <w:rPr>
                <w:iCs/>
                <w:color w:val="000000"/>
                <w:sz w:val="22"/>
                <w:szCs w:val="22"/>
              </w:rPr>
              <w:t>на межкарр</w:t>
            </w:r>
            <w:r w:rsidRPr="00404F29">
              <w:rPr>
                <w:iCs/>
                <w:color w:val="000000"/>
                <w:sz w:val="22"/>
                <w:szCs w:val="22"/>
              </w:rPr>
              <w:t>о</w:t>
            </w:r>
            <w:r w:rsidRPr="00404F29">
              <w:rPr>
                <w:iCs/>
                <w:color w:val="000000"/>
                <w:sz w:val="22"/>
                <w:szCs w:val="22"/>
              </w:rPr>
              <w:t xml:space="preserve">вых ремней, </w:t>
            </w:r>
          </w:p>
          <w:p w:rsidR="003E7752" w:rsidRPr="00404F29" w:rsidRDefault="003E7752" w:rsidP="003E7752">
            <w:pPr>
              <w:spacing w:line="276" w:lineRule="auto"/>
              <w:jc w:val="center"/>
              <w:rPr>
                <w:iCs/>
                <w:color w:val="000000"/>
                <w:sz w:val="22"/>
                <w:szCs w:val="22"/>
              </w:rPr>
            </w:pPr>
            <w:r w:rsidRPr="00404F29">
              <w:rPr>
                <w:iCs/>
                <w:color w:val="000000"/>
                <w:sz w:val="22"/>
                <w:szCs w:val="22"/>
              </w:rPr>
              <w:t>см</w:t>
            </w:r>
          </w:p>
        </w:tc>
      </w:tr>
      <w:tr w:rsidR="003E7752" w:rsidRPr="00404F29" w:rsidTr="00D750AD">
        <w:tc>
          <w:tcPr>
            <w:tcW w:w="547" w:type="pct"/>
            <w:tcBorders>
              <w:top w:val="nil"/>
            </w:tcBorders>
          </w:tcPr>
          <w:p w:rsidR="003E7752" w:rsidRPr="00404F29" w:rsidRDefault="003E7752" w:rsidP="003E7752">
            <w:pPr>
              <w:spacing w:line="276" w:lineRule="auto"/>
              <w:jc w:val="center"/>
              <w:rPr>
                <w:iCs/>
                <w:color w:val="000000"/>
                <w:sz w:val="22"/>
                <w:szCs w:val="22"/>
              </w:rPr>
            </w:pPr>
            <w:r w:rsidRPr="00404F29">
              <w:rPr>
                <w:iCs/>
                <w:color w:val="000000"/>
                <w:sz w:val="22"/>
                <w:szCs w:val="22"/>
              </w:rPr>
              <w:t>20</w:t>
            </w:r>
          </w:p>
        </w:tc>
        <w:tc>
          <w:tcPr>
            <w:tcW w:w="682" w:type="pct"/>
            <w:tcBorders>
              <w:top w:val="nil"/>
            </w:tcBorders>
          </w:tcPr>
          <w:p w:rsidR="003E7752" w:rsidRPr="00404F29" w:rsidRDefault="003E7752" w:rsidP="003E7752">
            <w:pPr>
              <w:spacing w:line="276" w:lineRule="auto"/>
              <w:jc w:val="center"/>
              <w:rPr>
                <w:iCs/>
                <w:color w:val="000000"/>
                <w:sz w:val="22"/>
                <w:szCs w:val="22"/>
              </w:rPr>
            </w:pPr>
            <w:r w:rsidRPr="00404F29">
              <w:rPr>
                <w:iCs/>
                <w:color w:val="000000"/>
                <w:sz w:val="22"/>
                <w:szCs w:val="22"/>
              </w:rPr>
              <w:t>1</w:t>
            </w:r>
          </w:p>
        </w:tc>
        <w:tc>
          <w:tcPr>
            <w:tcW w:w="802" w:type="pct"/>
            <w:tcBorders>
              <w:top w:val="nil"/>
            </w:tcBorders>
          </w:tcPr>
          <w:p w:rsidR="003E7752" w:rsidRPr="00404F29" w:rsidRDefault="003E7752" w:rsidP="003E7752">
            <w:pPr>
              <w:spacing w:line="276" w:lineRule="auto"/>
              <w:jc w:val="center"/>
              <w:rPr>
                <w:iCs/>
                <w:color w:val="000000"/>
                <w:sz w:val="22"/>
                <w:szCs w:val="22"/>
              </w:rPr>
            </w:pPr>
            <w:r w:rsidRPr="00404F29">
              <w:rPr>
                <w:iCs/>
                <w:color w:val="000000"/>
                <w:sz w:val="22"/>
                <w:szCs w:val="22"/>
              </w:rPr>
              <w:t>20</w:t>
            </w:r>
          </w:p>
        </w:tc>
        <w:tc>
          <w:tcPr>
            <w:tcW w:w="682" w:type="pct"/>
            <w:tcBorders>
              <w:top w:val="nil"/>
            </w:tcBorders>
          </w:tcPr>
          <w:p w:rsidR="003E7752" w:rsidRPr="00404F29" w:rsidRDefault="003E7752" w:rsidP="003E7752">
            <w:pPr>
              <w:spacing w:line="276" w:lineRule="auto"/>
              <w:jc w:val="center"/>
              <w:rPr>
                <w:iCs/>
                <w:color w:val="000000"/>
                <w:sz w:val="22"/>
                <w:szCs w:val="22"/>
              </w:rPr>
            </w:pPr>
            <w:r w:rsidRPr="00404F29">
              <w:rPr>
                <w:iCs/>
                <w:color w:val="000000"/>
                <w:sz w:val="22"/>
                <w:szCs w:val="22"/>
              </w:rPr>
              <w:t>1</w:t>
            </w:r>
          </w:p>
        </w:tc>
        <w:tc>
          <w:tcPr>
            <w:tcW w:w="802" w:type="pct"/>
            <w:tcBorders>
              <w:top w:val="nil"/>
            </w:tcBorders>
          </w:tcPr>
          <w:p w:rsidR="003E7752" w:rsidRPr="00404F29" w:rsidRDefault="003E7752" w:rsidP="003E7752">
            <w:pPr>
              <w:spacing w:line="276" w:lineRule="auto"/>
              <w:jc w:val="center"/>
              <w:rPr>
                <w:iCs/>
                <w:color w:val="000000"/>
                <w:sz w:val="22"/>
                <w:szCs w:val="22"/>
              </w:rPr>
            </w:pPr>
            <w:r w:rsidRPr="00404F29">
              <w:rPr>
                <w:iCs/>
                <w:color w:val="000000"/>
                <w:sz w:val="22"/>
                <w:szCs w:val="22"/>
              </w:rPr>
              <w:t>30</w:t>
            </w:r>
          </w:p>
        </w:tc>
        <w:tc>
          <w:tcPr>
            <w:tcW w:w="682" w:type="pct"/>
            <w:tcBorders>
              <w:top w:val="nil"/>
            </w:tcBorders>
          </w:tcPr>
          <w:p w:rsidR="003E7752" w:rsidRPr="00404F29" w:rsidRDefault="003E7752" w:rsidP="003E7752">
            <w:pPr>
              <w:spacing w:line="276" w:lineRule="auto"/>
              <w:jc w:val="center"/>
              <w:rPr>
                <w:iCs/>
                <w:color w:val="000000"/>
                <w:sz w:val="22"/>
                <w:szCs w:val="22"/>
              </w:rPr>
            </w:pPr>
            <w:r w:rsidRPr="00404F29">
              <w:rPr>
                <w:iCs/>
                <w:color w:val="000000"/>
                <w:sz w:val="22"/>
                <w:szCs w:val="22"/>
              </w:rPr>
              <w:t>-</w:t>
            </w:r>
          </w:p>
        </w:tc>
        <w:tc>
          <w:tcPr>
            <w:tcW w:w="802" w:type="pct"/>
            <w:tcBorders>
              <w:top w:val="nil"/>
            </w:tcBorders>
          </w:tcPr>
          <w:p w:rsidR="003E7752" w:rsidRPr="00404F29" w:rsidRDefault="003E7752" w:rsidP="003E7752">
            <w:pPr>
              <w:spacing w:line="276" w:lineRule="auto"/>
              <w:jc w:val="center"/>
              <w:rPr>
                <w:iCs/>
                <w:color w:val="000000"/>
                <w:sz w:val="22"/>
                <w:szCs w:val="22"/>
              </w:rPr>
            </w:pPr>
            <w:r w:rsidRPr="00404F29">
              <w:rPr>
                <w:iCs/>
                <w:color w:val="000000"/>
                <w:sz w:val="22"/>
                <w:szCs w:val="22"/>
              </w:rPr>
              <w:t>-</w:t>
            </w:r>
          </w:p>
        </w:tc>
      </w:tr>
      <w:tr w:rsidR="003E7752" w:rsidRPr="00404F29" w:rsidTr="00D750AD">
        <w:tc>
          <w:tcPr>
            <w:tcW w:w="547"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24</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1 – 2</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20</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1 – 2</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30</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w:t>
            </w:r>
          </w:p>
        </w:tc>
      </w:tr>
      <w:tr w:rsidR="003E7752" w:rsidRPr="00404F29" w:rsidTr="00D750AD">
        <w:tc>
          <w:tcPr>
            <w:tcW w:w="547"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28</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1 – 2</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20</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1 – 2</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30</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1</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28</w:t>
            </w:r>
          </w:p>
        </w:tc>
      </w:tr>
      <w:tr w:rsidR="003E7752" w:rsidRPr="00404F29" w:rsidTr="00D750AD">
        <w:tc>
          <w:tcPr>
            <w:tcW w:w="547"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32</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1 – 2</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20</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1 – 2</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32</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1</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32</w:t>
            </w:r>
          </w:p>
        </w:tc>
      </w:tr>
      <w:tr w:rsidR="003E7752" w:rsidRPr="00404F29" w:rsidTr="00D750AD">
        <w:tc>
          <w:tcPr>
            <w:tcW w:w="547"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36</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1 – 2</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20</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1 – 2</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36</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1</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36</w:t>
            </w:r>
          </w:p>
        </w:tc>
      </w:tr>
      <w:tr w:rsidR="003E7752" w:rsidRPr="00404F29" w:rsidTr="00D750AD">
        <w:tc>
          <w:tcPr>
            <w:tcW w:w="547"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 xml:space="preserve">40 </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1 – 2</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24</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1 – 2</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40</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1</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40</w:t>
            </w:r>
          </w:p>
        </w:tc>
      </w:tr>
      <w:tr w:rsidR="003E7752" w:rsidRPr="00404F29" w:rsidTr="00D750AD">
        <w:tc>
          <w:tcPr>
            <w:tcW w:w="547"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44</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2</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24</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2</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44</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1</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44</w:t>
            </w:r>
          </w:p>
        </w:tc>
      </w:tr>
      <w:tr w:rsidR="003E7752" w:rsidRPr="00404F29" w:rsidTr="00D750AD">
        <w:tc>
          <w:tcPr>
            <w:tcW w:w="547"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48</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2</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24</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2</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48</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1</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48</w:t>
            </w:r>
          </w:p>
        </w:tc>
      </w:tr>
      <w:tr w:rsidR="003E7752" w:rsidRPr="00404F29" w:rsidTr="00D750AD">
        <w:tc>
          <w:tcPr>
            <w:tcW w:w="547"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52</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2</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30</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2</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52</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1</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52</w:t>
            </w:r>
          </w:p>
        </w:tc>
      </w:tr>
      <w:tr w:rsidR="003E7752" w:rsidRPr="00404F29" w:rsidTr="00D750AD">
        <w:tc>
          <w:tcPr>
            <w:tcW w:w="547"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56</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2</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30</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2</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56</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1</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56</w:t>
            </w:r>
          </w:p>
        </w:tc>
      </w:tr>
      <w:tr w:rsidR="003E7752" w:rsidRPr="00404F29" w:rsidTr="00D750AD">
        <w:tc>
          <w:tcPr>
            <w:tcW w:w="547"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60</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2</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30</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2</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60</w:t>
            </w:r>
          </w:p>
        </w:tc>
        <w:tc>
          <w:tcPr>
            <w:tcW w:w="68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1</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60</w:t>
            </w:r>
          </w:p>
        </w:tc>
      </w:tr>
      <w:tr w:rsidR="003E7752" w:rsidRPr="00404F29" w:rsidTr="00D750AD">
        <w:tc>
          <w:tcPr>
            <w:tcW w:w="547" w:type="pct"/>
            <w:vAlign w:val="center"/>
          </w:tcPr>
          <w:p w:rsidR="003E7752" w:rsidRPr="00404F29" w:rsidRDefault="003E7752" w:rsidP="003E7752">
            <w:pPr>
              <w:spacing w:line="276" w:lineRule="auto"/>
              <w:jc w:val="center"/>
              <w:rPr>
                <w:iCs/>
                <w:color w:val="000000"/>
                <w:sz w:val="22"/>
                <w:szCs w:val="22"/>
              </w:rPr>
            </w:pPr>
            <w:r w:rsidRPr="00404F29">
              <w:rPr>
                <w:iCs/>
                <w:color w:val="000000"/>
                <w:sz w:val="22"/>
                <w:szCs w:val="22"/>
              </w:rPr>
              <w:t>Более 60</w:t>
            </w:r>
          </w:p>
        </w:tc>
        <w:tc>
          <w:tcPr>
            <w:tcW w:w="682" w:type="pct"/>
            <w:vAlign w:val="center"/>
          </w:tcPr>
          <w:p w:rsidR="003E7752" w:rsidRPr="00404F29" w:rsidRDefault="003E7752" w:rsidP="003E7752">
            <w:pPr>
              <w:pStyle w:val="11"/>
              <w:spacing w:line="276" w:lineRule="auto"/>
              <w:rPr>
                <w:color w:val="000000"/>
                <w:sz w:val="22"/>
                <w:szCs w:val="22"/>
              </w:rPr>
            </w:pPr>
            <w:r w:rsidRPr="00404F29">
              <w:rPr>
                <w:color w:val="000000"/>
                <w:sz w:val="22"/>
                <w:szCs w:val="22"/>
              </w:rPr>
              <w:t>2 – 3</w:t>
            </w:r>
          </w:p>
        </w:tc>
        <w:tc>
          <w:tcPr>
            <w:tcW w:w="802" w:type="pct"/>
            <w:vAlign w:val="center"/>
          </w:tcPr>
          <w:p w:rsidR="003E7752" w:rsidRPr="00404F29" w:rsidRDefault="003E7752" w:rsidP="003E7752">
            <w:pPr>
              <w:spacing w:line="276" w:lineRule="auto"/>
              <w:jc w:val="center"/>
              <w:rPr>
                <w:iCs/>
                <w:color w:val="000000"/>
                <w:sz w:val="22"/>
                <w:szCs w:val="22"/>
              </w:rPr>
            </w:pPr>
            <w:r w:rsidRPr="00404F29">
              <w:rPr>
                <w:iCs/>
                <w:color w:val="000000"/>
                <w:sz w:val="22"/>
                <w:szCs w:val="22"/>
              </w:rPr>
              <w:t>40</w:t>
            </w:r>
          </w:p>
        </w:tc>
        <w:tc>
          <w:tcPr>
            <w:tcW w:w="682" w:type="pct"/>
            <w:vAlign w:val="center"/>
          </w:tcPr>
          <w:p w:rsidR="003E7752" w:rsidRPr="00404F29" w:rsidRDefault="003E7752" w:rsidP="003E7752">
            <w:pPr>
              <w:spacing w:line="276" w:lineRule="auto"/>
              <w:jc w:val="center"/>
              <w:rPr>
                <w:iCs/>
                <w:color w:val="000000"/>
                <w:sz w:val="22"/>
                <w:szCs w:val="22"/>
              </w:rPr>
            </w:pPr>
            <w:r w:rsidRPr="00404F29">
              <w:rPr>
                <w:iCs/>
                <w:color w:val="000000"/>
                <w:sz w:val="22"/>
                <w:szCs w:val="22"/>
              </w:rPr>
              <w:t>2 – 3</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Равна диаме</w:t>
            </w:r>
            <w:r w:rsidRPr="00404F29">
              <w:rPr>
                <w:iCs/>
                <w:color w:val="000000"/>
                <w:sz w:val="22"/>
                <w:szCs w:val="22"/>
              </w:rPr>
              <w:t>т</w:t>
            </w:r>
            <w:r w:rsidRPr="00404F29">
              <w:rPr>
                <w:iCs/>
                <w:color w:val="000000"/>
                <w:sz w:val="22"/>
                <w:szCs w:val="22"/>
              </w:rPr>
              <w:t>ру ствола</w:t>
            </w:r>
          </w:p>
          <w:p w:rsidR="003E7752" w:rsidRPr="00404F29" w:rsidRDefault="003E7752" w:rsidP="003E7752">
            <w:pPr>
              <w:spacing w:line="276" w:lineRule="auto"/>
              <w:jc w:val="center"/>
              <w:rPr>
                <w:iCs/>
                <w:color w:val="000000"/>
                <w:sz w:val="22"/>
                <w:szCs w:val="22"/>
              </w:rPr>
            </w:pPr>
            <w:r w:rsidRPr="00404F29">
              <w:rPr>
                <w:iCs/>
                <w:color w:val="000000"/>
                <w:sz w:val="22"/>
                <w:szCs w:val="22"/>
              </w:rPr>
              <w:t xml:space="preserve"> дерева</w:t>
            </w:r>
          </w:p>
        </w:tc>
        <w:tc>
          <w:tcPr>
            <w:tcW w:w="682" w:type="pct"/>
            <w:vAlign w:val="center"/>
          </w:tcPr>
          <w:p w:rsidR="003E7752" w:rsidRPr="00404F29" w:rsidRDefault="003E7752" w:rsidP="003E7752">
            <w:pPr>
              <w:spacing w:line="276" w:lineRule="auto"/>
              <w:jc w:val="center"/>
              <w:rPr>
                <w:iCs/>
                <w:color w:val="000000"/>
                <w:sz w:val="22"/>
                <w:szCs w:val="22"/>
              </w:rPr>
            </w:pPr>
            <w:r w:rsidRPr="00404F29">
              <w:rPr>
                <w:iCs/>
                <w:color w:val="000000"/>
                <w:sz w:val="22"/>
                <w:szCs w:val="22"/>
              </w:rPr>
              <w:t>2</w:t>
            </w:r>
          </w:p>
        </w:tc>
        <w:tc>
          <w:tcPr>
            <w:tcW w:w="802" w:type="pct"/>
          </w:tcPr>
          <w:p w:rsidR="003E7752" w:rsidRPr="00404F29" w:rsidRDefault="003E7752" w:rsidP="003E7752">
            <w:pPr>
              <w:spacing w:line="276" w:lineRule="auto"/>
              <w:jc w:val="center"/>
              <w:rPr>
                <w:iCs/>
                <w:color w:val="000000"/>
                <w:sz w:val="22"/>
                <w:szCs w:val="22"/>
              </w:rPr>
            </w:pPr>
            <w:r w:rsidRPr="00404F29">
              <w:rPr>
                <w:iCs/>
                <w:color w:val="000000"/>
                <w:sz w:val="22"/>
                <w:szCs w:val="22"/>
              </w:rPr>
              <w:t>равна ½ ди</w:t>
            </w:r>
            <w:r w:rsidRPr="00404F29">
              <w:rPr>
                <w:iCs/>
                <w:color w:val="000000"/>
                <w:sz w:val="22"/>
                <w:szCs w:val="22"/>
              </w:rPr>
              <w:t>а</w:t>
            </w:r>
            <w:r w:rsidRPr="00404F29">
              <w:rPr>
                <w:iCs/>
                <w:color w:val="000000"/>
                <w:sz w:val="22"/>
                <w:szCs w:val="22"/>
              </w:rPr>
              <w:t xml:space="preserve">метра ствола </w:t>
            </w:r>
          </w:p>
          <w:p w:rsidR="003E7752" w:rsidRPr="00404F29" w:rsidRDefault="003E7752" w:rsidP="003E7752">
            <w:pPr>
              <w:spacing w:line="276" w:lineRule="auto"/>
              <w:jc w:val="center"/>
              <w:rPr>
                <w:iCs/>
                <w:color w:val="000000"/>
                <w:sz w:val="22"/>
                <w:szCs w:val="22"/>
              </w:rPr>
            </w:pPr>
            <w:r w:rsidRPr="00404F29">
              <w:rPr>
                <w:iCs/>
                <w:color w:val="000000"/>
                <w:sz w:val="22"/>
                <w:szCs w:val="22"/>
              </w:rPr>
              <w:t xml:space="preserve">дерева </w:t>
            </w:r>
          </w:p>
        </w:tc>
      </w:tr>
    </w:tbl>
    <w:p w:rsidR="003E7752" w:rsidRPr="00404F29" w:rsidRDefault="003E7752" w:rsidP="003E7752">
      <w:pPr>
        <w:spacing w:line="276" w:lineRule="auto"/>
        <w:ind w:firstLine="709"/>
        <w:jc w:val="both"/>
        <w:rPr>
          <w:color w:val="000000"/>
        </w:rPr>
      </w:pPr>
    </w:p>
    <w:p w:rsidR="003E7752" w:rsidRPr="00404F29" w:rsidRDefault="003E7752" w:rsidP="00042016">
      <w:pPr>
        <w:pStyle w:val="a6"/>
        <w:spacing w:line="276" w:lineRule="auto"/>
        <w:ind w:right="0" w:firstLine="709"/>
        <w:rPr>
          <w:szCs w:val="24"/>
        </w:rPr>
      </w:pPr>
      <w:r w:rsidRPr="00404F29">
        <w:rPr>
          <w:szCs w:val="24"/>
        </w:rPr>
        <w:t xml:space="preserve">При проведении подсочки с использованием серной кислоты в качестве стимулятора выхода живицы общая ширина межкарровых ремней увеличивается на </w:t>
      </w:r>
      <w:smartTag w:uri="urn:schemas-microsoft-com:office:smarttags" w:element="metricconverter">
        <w:smartTagPr>
          <w:attr w:name="ProductID" w:val="4 см"/>
        </w:smartTagPr>
        <w:r w:rsidRPr="00404F29">
          <w:rPr>
            <w:szCs w:val="24"/>
          </w:rPr>
          <w:t>4 см</w:t>
        </w:r>
      </w:smartTag>
      <w:r w:rsidRPr="00404F29">
        <w:rPr>
          <w:szCs w:val="24"/>
        </w:rPr>
        <w:t>.</w:t>
      </w:r>
    </w:p>
    <w:p w:rsidR="003E7752" w:rsidRPr="00404F29" w:rsidRDefault="003E7752" w:rsidP="00042016">
      <w:pPr>
        <w:pStyle w:val="a6"/>
        <w:spacing w:line="276" w:lineRule="auto"/>
        <w:ind w:right="0" w:firstLine="709"/>
        <w:rPr>
          <w:szCs w:val="24"/>
        </w:rPr>
      </w:pPr>
      <w:r w:rsidRPr="00404F29">
        <w:rPr>
          <w:szCs w:val="24"/>
        </w:rPr>
        <w:t xml:space="preserve">В последний год перед рубкой сосновых лесных насаждений допускается проведение подсочки с оставлением одного межкаррового ремня шириной не менее </w:t>
      </w:r>
      <w:smartTag w:uri="urn:schemas-microsoft-com:office:smarttags" w:element="metricconverter">
        <w:smartTagPr>
          <w:attr w:name="ProductID" w:val="10 см"/>
        </w:smartTagPr>
        <w:r w:rsidRPr="00404F29">
          <w:rPr>
            <w:szCs w:val="24"/>
          </w:rPr>
          <w:t>10 см</w:t>
        </w:r>
      </w:smartTag>
      <w:r w:rsidRPr="00404F29">
        <w:rPr>
          <w:szCs w:val="24"/>
        </w:rPr>
        <w:t>.</w:t>
      </w:r>
    </w:p>
    <w:p w:rsidR="003E7752" w:rsidRPr="00404F29" w:rsidRDefault="003E7752" w:rsidP="00042016">
      <w:pPr>
        <w:pStyle w:val="a6"/>
        <w:spacing w:line="276" w:lineRule="auto"/>
        <w:ind w:right="0" w:firstLine="709"/>
        <w:rPr>
          <w:szCs w:val="24"/>
        </w:rPr>
      </w:pPr>
      <w:r w:rsidRPr="00404F29">
        <w:rPr>
          <w:szCs w:val="24"/>
        </w:rPr>
        <w:t>Карры располагаются равномерно по окружности ствола дерева. Если разместить ка</w:t>
      </w:r>
      <w:r w:rsidRPr="00404F29">
        <w:rPr>
          <w:szCs w:val="24"/>
        </w:rPr>
        <w:t>р</w:t>
      </w:r>
      <w:r w:rsidRPr="00404F29">
        <w:rPr>
          <w:szCs w:val="24"/>
        </w:rPr>
        <w:t>ры равномерно невозможно, минимальная ширина межкаррового ремня должна быть не м</w:t>
      </w:r>
      <w:r w:rsidRPr="00404F29">
        <w:rPr>
          <w:szCs w:val="24"/>
        </w:rPr>
        <w:t>е</w:t>
      </w:r>
      <w:r w:rsidRPr="00404F29">
        <w:rPr>
          <w:szCs w:val="24"/>
        </w:rPr>
        <w:t xml:space="preserve">нее </w:t>
      </w:r>
      <w:smartTag w:uri="urn:schemas-microsoft-com:office:smarttags" w:element="metricconverter">
        <w:smartTagPr>
          <w:attr w:name="ProductID" w:val="10 см"/>
        </w:smartTagPr>
        <w:r w:rsidRPr="00404F29">
          <w:rPr>
            <w:szCs w:val="24"/>
          </w:rPr>
          <w:t>10 см</w:t>
        </w:r>
      </w:smartTag>
      <w:r w:rsidRPr="00404F29">
        <w:rPr>
          <w:szCs w:val="24"/>
        </w:rPr>
        <w:t>. Межкарровые ремни должны закладываться только по здоровой части ствола д</w:t>
      </w:r>
      <w:r w:rsidRPr="00404F29">
        <w:rPr>
          <w:szCs w:val="24"/>
        </w:rPr>
        <w:t>е</w:t>
      </w:r>
      <w:r w:rsidRPr="00404F29">
        <w:rPr>
          <w:szCs w:val="24"/>
        </w:rPr>
        <w:t xml:space="preserve">рева. </w:t>
      </w:r>
    </w:p>
    <w:p w:rsidR="003E7752" w:rsidRPr="00404F29" w:rsidRDefault="003E7752" w:rsidP="00042016">
      <w:pPr>
        <w:spacing w:line="276" w:lineRule="auto"/>
        <w:ind w:firstLine="709"/>
        <w:jc w:val="both"/>
        <w:rPr>
          <w:color w:val="000000"/>
        </w:rPr>
      </w:pPr>
      <w:r w:rsidRPr="00404F29">
        <w:rPr>
          <w:color w:val="000000"/>
        </w:rPr>
        <w:t>При проведении подсочки в сосновых лесных насаждениях разрешается использовать стимуляторы выхода живицы, приведённые в таблице 2.2.3.</w:t>
      </w:r>
    </w:p>
    <w:p w:rsidR="003E7752" w:rsidRPr="00D750AD" w:rsidRDefault="003E7752" w:rsidP="00D750AD">
      <w:pPr>
        <w:jc w:val="both"/>
      </w:pPr>
    </w:p>
    <w:p w:rsidR="003E7752" w:rsidRPr="00D750AD" w:rsidRDefault="003E7752" w:rsidP="00D750AD">
      <w:pPr>
        <w:jc w:val="both"/>
      </w:pPr>
      <w:r w:rsidRPr="00D750AD">
        <w:t>Таблица 2.2.3 - Стимуляторы выхода живицы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7"/>
        <w:gridCol w:w="3437"/>
        <w:gridCol w:w="1910"/>
      </w:tblGrid>
      <w:tr w:rsidR="003E7752" w:rsidRPr="00404F29" w:rsidTr="004B7C1F">
        <w:trPr>
          <w:tblHeader/>
        </w:trPr>
        <w:tc>
          <w:tcPr>
            <w:tcW w:w="2287" w:type="pct"/>
            <w:tcBorders>
              <w:bottom w:val="single" w:sz="4" w:space="0" w:color="auto"/>
            </w:tcBorders>
            <w:vAlign w:val="center"/>
          </w:tcPr>
          <w:p w:rsidR="003E7752" w:rsidRPr="00404F29" w:rsidRDefault="003E7752" w:rsidP="003E7752">
            <w:pPr>
              <w:spacing w:line="276" w:lineRule="auto"/>
              <w:jc w:val="center"/>
              <w:rPr>
                <w:iCs/>
                <w:color w:val="000000"/>
              </w:rPr>
            </w:pPr>
            <w:r w:rsidRPr="00404F29">
              <w:rPr>
                <w:iCs/>
                <w:color w:val="000000"/>
              </w:rPr>
              <w:t xml:space="preserve">Наименование стимуляторов </w:t>
            </w:r>
          </w:p>
          <w:p w:rsidR="003E7752" w:rsidRPr="00404F29" w:rsidRDefault="003E7752" w:rsidP="003E7752">
            <w:pPr>
              <w:spacing w:line="276" w:lineRule="auto"/>
              <w:jc w:val="center"/>
              <w:rPr>
                <w:iCs/>
                <w:color w:val="000000"/>
              </w:rPr>
            </w:pPr>
            <w:r w:rsidRPr="00404F29">
              <w:rPr>
                <w:iCs/>
                <w:color w:val="000000"/>
              </w:rPr>
              <w:t>выхода живицы</w:t>
            </w:r>
          </w:p>
        </w:tc>
        <w:tc>
          <w:tcPr>
            <w:tcW w:w="1744" w:type="pct"/>
            <w:tcBorders>
              <w:bottom w:val="single" w:sz="4" w:space="0" w:color="auto"/>
            </w:tcBorders>
            <w:vAlign w:val="center"/>
          </w:tcPr>
          <w:p w:rsidR="003E7752" w:rsidRPr="00404F29" w:rsidRDefault="003E7752" w:rsidP="004B7C1F">
            <w:pPr>
              <w:spacing w:line="276" w:lineRule="auto"/>
              <w:jc w:val="center"/>
              <w:rPr>
                <w:iCs/>
                <w:color w:val="000000"/>
              </w:rPr>
            </w:pPr>
            <w:r w:rsidRPr="00404F29">
              <w:rPr>
                <w:iCs/>
                <w:color w:val="000000"/>
              </w:rPr>
              <w:t xml:space="preserve">Содержание действующего или сухого вещества в рабочем растворе не более, % </w:t>
            </w:r>
          </w:p>
        </w:tc>
        <w:tc>
          <w:tcPr>
            <w:tcW w:w="969" w:type="pct"/>
            <w:tcBorders>
              <w:bottom w:val="single" w:sz="4" w:space="0" w:color="auto"/>
            </w:tcBorders>
            <w:vAlign w:val="center"/>
          </w:tcPr>
          <w:p w:rsidR="003E7752" w:rsidRPr="00404F29" w:rsidRDefault="003E7752" w:rsidP="003E7752">
            <w:pPr>
              <w:spacing w:line="276" w:lineRule="auto"/>
              <w:jc w:val="center"/>
              <w:rPr>
                <w:iCs/>
                <w:color w:val="000000"/>
              </w:rPr>
            </w:pPr>
            <w:r w:rsidRPr="00404F29">
              <w:rPr>
                <w:iCs/>
                <w:color w:val="000000"/>
              </w:rPr>
              <w:t xml:space="preserve">Срок </w:t>
            </w:r>
          </w:p>
          <w:p w:rsidR="003E7752" w:rsidRPr="00404F29" w:rsidRDefault="003E7752" w:rsidP="003E7752">
            <w:pPr>
              <w:spacing w:line="276" w:lineRule="auto"/>
              <w:jc w:val="center"/>
              <w:rPr>
                <w:iCs/>
                <w:color w:val="000000"/>
              </w:rPr>
            </w:pPr>
            <w:r w:rsidRPr="00404F29">
              <w:rPr>
                <w:iCs/>
                <w:color w:val="000000"/>
              </w:rPr>
              <w:t>применения,</w:t>
            </w:r>
          </w:p>
          <w:p w:rsidR="003E7752" w:rsidRPr="00404F29" w:rsidRDefault="003E7752" w:rsidP="003E7752">
            <w:pPr>
              <w:spacing w:line="276" w:lineRule="auto"/>
              <w:jc w:val="center"/>
              <w:rPr>
                <w:iCs/>
                <w:color w:val="000000"/>
              </w:rPr>
            </w:pPr>
            <w:r w:rsidRPr="00404F29">
              <w:rPr>
                <w:iCs/>
                <w:color w:val="000000"/>
              </w:rPr>
              <w:t xml:space="preserve"> лет до вырубки </w:t>
            </w:r>
          </w:p>
        </w:tc>
      </w:tr>
      <w:tr w:rsidR="003E7752" w:rsidRPr="00404F29" w:rsidTr="004B7C1F">
        <w:trPr>
          <w:cantSplit/>
        </w:trPr>
        <w:tc>
          <w:tcPr>
            <w:tcW w:w="5000" w:type="pct"/>
            <w:gridSpan w:val="3"/>
            <w:tcBorders>
              <w:top w:val="nil"/>
              <w:bottom w:val="single" w:sz="4" w:space="0" w:color="auto"/>
            </w:tcBorders>
          </w:tcPr>
          <w:p w:rsidR="003E7752" w:rsidRPr="00404F29" w:rsidRDefault="003E7752" w:rsidP="003E7752">
            <w:pPr>
              <w:spacing w:line="276" w:lineRule="auto"/>
              <w:jc w:val="center"/>
              <w:rPr>
                <w:iCs/>
                <w:color w:val="000000"/>
              </w:rPr>
            </w:pPr>
            <w:r w:rsidRPr="00404F29">
              <w:rPr>
                <w:iCs/>
                <w:color w:val="000000"/>
              </w:rPr>
              <w:t xml:space="preserve">Группа А, неагрессивные стимуляторы               </w:t>
            </w:r>
          </w:p>
        </w:tc>
      </w:tr>
      <w:tr w:rsidR="003E7752" w:rsidRPr="00404F29" w:rsidTr="004B7C1F">
        <w:tc>
          <w:tcPr>
            <w:tcW w:w="2287" w:type="pct"/>
          </w:tcPr>
          <w:p w:rsidR="003E7752" w:rsidRPr="00404F29" w:rsidRDefault="003E7752" w:rsidP="003E7752">
            <w:pPr>
              <w:spacing w:line="276" w:lineRule="auto"/>
              <w:rPr>
                <w:iCs/>
                <w:color w:val="000000"/>
              </w:rPr>
            </w:pPr>
            <w:r w:rsidRPr="00404F29">
              <w:rPr>
                <w:color w:val="000000"/>
              </w:rPr>
              <w:t xml:space="preserve">Экстракт кормовых дрожжей      </w:t>
            </w:r>
          </w:p>
        </w:tc>
        <w:tc>
          <w:tcPr>
            <w:tcW w:w="1744" w:type="pct"/>
            <w:vAlign w:val="center"/>
          </w:tcPr>
          <w:p w:rsidR="003E7752" w:rsidRPr="00404F29" w:rsidRDefault="003E7752" w:rsidP="003E7752">
            <w:pPr>
              <w:spacing w:line="276" w:lineRule="auto"/>
              <w:jc w:val="center"/>
              <w:rPr>
                <w:iCs/>
                <w:color w:val="000000"/>
              </w:rPr>
            </w:pPr>
            <w:r w:rsidRPr="00404F29">
              <w:rPr>
                <w:iCs/>
                <w:color w:val="000000"/>
              </w:rPr>
              <w:t>0,25</w:t>
            </w:r>
          </w:p>
        </w:tc>
        <w:tc>
          <w:tcPr>
            <w:tcW w:w="969" w:type="pct"/>
            <w:vAlign w:val="center"/>
          </w:tcPr>
          <w:p w:rsidR="003E7752" w:rsidRPr="00404F29" w:rsidRDefault="003E7752" w:rsidP="003E7752">
            <w:pPr>
              <w:spacing w:line="276" w:lineRule="auto"/>
              <w:jc w:val="center"/>
              <w:rPr>
                <w:iCs/>
                <w:color w:val="000000"/>
              </w:rPr>
            </w:pPr>
            <w:r w:rsidRPr="00404F29">
              <w:rPr>
                <w:iCs/>
                <w:color w:val="000000"/>
              </w:rPr>
              <w:t>15</w:t>
            </w:r>
          </w:p>
        </w:tc>
      </w:tr>
      <w:tr w:rsidR="003E7752" w:rsidRPr="00404F29" w:rsidTr="004B7C1F">
        <w:tc>
          <w:tcPr>
            <w:tcW w:w="2287" w:type="pct"/>
          </w:tcPr>
          <w:p w:rsidR="003E7752" w:rsidRPr="00404F29" w:rsidRDefault="003E7752" w:rsidP="003E7752">
            <w:pPr>
              <w:spacing w:line="276" w:lineRule="auto"/>
              <w:rPr>
                <w:iCs/>
                <w:color w:val="000000"/>
              </w:rPr>
            </w:pPr>
            <w:r w:rsidRPr="00404F29">
              <w:rPr>
                <w:color w:val="000000"/>
              </w:rPr>
              <w:t xml:space="preserve">Настой кормовых дрожжей        </w:t>
            </w:r>
          </w:p>
        </w:tc>
        <w:tc>
          <w:tcPr>
            <w:tcW w:w="1744" w:type="pct"/>
            <w:vAlign w:val="center"/>
          </w:tcPr>
          <w:p w:rsidR="003E7752" w:rsidRPr="00404F29" w:rsidRDefault="003E7752" w:rsidP="003E7752">
            <w:pPr>
              <w:spacing w:line="276" w:lineRule="auto"/>
              <w:jc w:val="center"/>
              <w:rPr>
                <w:iCs/>
                <w:color w:val="000000"/>
              </w:rPr>
            </w:pPr>
            <w:r w:rsidRPr="00404F29">
              <w:rPr>
                <w:iCs/>
                <w:color w:val="000000"/>
              </w:rPr>
              <w:t>5,0</w:t>
            </w:r>
          </w:p>
        </w:tc>
        <w:tc>
          <w:tcPr>
            <w:tcW w:w="969" w:type="pct"/>
            <w:vAlign w:val="center"/>
          </w:tcPr>
          <w:p w:rsidR="003E7752" w:rsidRPr="00404F29" w:rsidRDefault="003E7752" w:rsidP="003E7752">
            <w:pPr>
              <w:spacing w:line="276" w:lineRule="auto"/>
              <w:jc w:val="center"/>
              <w:rPr>
                <w:iCs/>
                <w:color w:val="000000"/>
              </w:rPr>
            </w:pPr>
            <w:r w:rsidRPr="00404F29">
              <w:rPr>
                <w:iCs/>
                <w:color w:val="000000"/>
              </w:rPr>
              <w:t>15</w:t>
            </w:r>
          </w:p>
        </w:tc>
      </w:tr>
      <w:tr w:rsidR="003E7752" w:rsidRPr="00404F29" w:rsidTr="004B7C1F">
        <w:tc>
          <w:tcPr>
            <w:tcW w:w="2287" w:type="pct"/>
          </w:tcPr>
          <w:p w:rsidR="003E7752" w:rsidRPr="00404F29" w:rsidRDefault="003E7752" w:rsidP="003E7752">
            <w:pPr>
              <w:spacing w:line="276" w:lineRule="auto"/>
              <w:rPr>
                <w:iCs/>
                <w:color w:val="000000"/>
              </w:rPr>
            </w:pPr>
            <w:r w:rsidRPr="00404F29">
              <w:rPr>
                <w:color w:val="000000"/>
              </w:rPr>
              <w:t>Сульфитно-дрожжевая бражка и   сул</w:t>
            </w:r>
            <w:r w:rsidRPr="00404F29">
              <w:rPr>
                <w:color w:val="000000"/>
              </w:rPr>
              <w:t>ь</w:t>
            </w:r>
            <w:r w:rsidRPr="00404F29">
              <w:rPr>
                <w:color w:val="000000"/>
              </w:rPr>
              <w:t xml:space="preserve">фитно-спиртовая барда      </w:t>
            </w:r>
          </w:p>
        </w:tc>
        <w:tc>
          <w:tcPr>
            <w:tcW w:w="1744" w:type="pct"/>
            <w:vAlign w:val="center"/>
          </w:tcPr>
          <w:p w:rsidR="003E7752" w:rsidRPr="00404F29" w:rsidRDefault="003E7752" w:rsidP="003E7752">
            <w:pPr>
              <w:spacing w:line="276" w:lineRule="auto"/>
              <w:jc w:val="center"/>
              <w:rPr>
                <w:iCs/>
                <w:color w:val="000000"/>
              </w:rPr>
            </w:pPr>
            <w:r w:rsidRPr="00404F29">
              <w:rPr>
                <w:iCs/>
                <w:color w:val="000000"/>
              </w:rPr>
              <w:t>25,0</w:t>
            </w:r>
          </w:p>
        </w:tc>
        <w:tc>
          <w:tcPr>
            <w:tcW w:w="969" w:type="pct"/>
            <w:vAlign w:val="center"/>
          </w:tcPr>
          <w:p w:rsidR="003E7752" w:rsidRPr="00404F29" w:rsidRDefault="003E7752" w:rsidP="003E7752">
            <w:pPr>
              <w:spacing w:line="276" w:lineRule="auto"/>
              <w:jc w:val="center"/>
              <w:rPr>
                <w:iCs/>
                <w:color w:val="000000"/>
              </w:rPr>
            </w:pPr>
            <w:r w:rsidRPr="00404F29">
              <w:rPr>
                <w:iCs/>
                <w:color w:val="000000"/>
              </w:rPr>
              <w:t>15</w:t>
            </w:r>
          </w:p>
        </w:tc>
      </w:tr>
      <w:tr w:rsidR="003E7752" w:rsidRPr="00404F29" w:rsidTr="004B7C1F">
        <w:tc>
          <w:tcPr>
            <w:tcW w:w="2287" w:type="pct"/>
          </w:tcPr>
          <w:p w:rsidR="003E7752" w:rsidRPr="00404F29" w:rsidRDefault="003E7752" w:rsidP="003E7752">
            <w:pPr>
              <w:spacing w:line="276" w:lineRule="auto"/>
              <w:rPr>
                <w:iCs/>
                <w:color w:val="000000"/>
              </w:rPr>
            </w:pPr>
            <w:r w:rsidRPr="00404F29">
              <w:rPr>
                <w:color w:val="000000"/>
              </w:rPr>
              <w:t xml:space="preserve">Кукурузный экстракт            </w:t>
            </w:r>
          </w:p>
        </w:tc>
        <w:tc>
          <w:tcPr>
            <w:tcW w:w="1744" w:type="pct"/>
            <w:vAlign w:val="center"/>
          </w:tcPr>
          <w:p w:rsidR="003E7752" w:rsidRPr="00404F29" w:rsidRDefault="003E7752" w:rsidP="003E7752">
            <w:pPr>
              <w:spacing w:line="276" w:lineRule="auto"/>
              <w:jc w:val="center"/>
              <w:rPr>
                <w:iCs/>
                <w:color w:val="000000"/>
              </w:rPr>
            </w:pPr>
            <w:r w:rsidRPr="00404F29">
              <w:rPr>
                <w:iCs/>
                <w:color w:val="000000"/>
              </w:rPr>
              <w:t>1,0</w:t>
            </w:r>
          </w:p>
        </w:tc>
        <w:tc>
          <w:tcPr>
            <w:tcW w:w="969" w:type="pct"/>
            <w:vAlign w:val="center"/>
          </w:tcPr>
          <w:p w:rsidR="003E7752" w:rsidRPr="00404F29" w:rsidRDefault="003E7752" w:rsidP="003E7752">
            <w:pPr>
              <w:spacing w:line="276" w:lineRule="auto"/>
              <w:jc w:val="center"/>
              <w:rPr>
                <w:iCs/>
                <w:color w:val="000000"/>
              </w:rPr>
            </w:pPr>
            <w:r w:rsidRPr="00404F29">
              <w:rPr>
                <w:iCs/>
                <w:color w:val="000000"/>
              </w:rPr>
              <w:t>15</w:t>
            </w:r>
          </w:p>
        </w:tc>
      </w:tr>
      <w:tr w:rsidR="003E7752" w:rsidRPr="00404F29" w:rsidTr="004B7C1F">
        <w:tc>
          <w:tcPr>
            <w:tcW w:w="2287" w:type="pct"/>
          </w:tcPr>
          <w:p w:rsidR="003E7752" w:rsidRPr="00404F29" w:rsidRDefault="003E7752" w:rsidP="003E7752">
            <w:pPr>
              <w:spacing w:line="276" w:lineRule="auto"/>
              <w:rPr>
                <w:iCs/>
                <w:color w:val="000000"/>
              </w:rPr>
            </w:pPr>
            <w:r w:rsidRPr="00404F29">
              <w:rPr>
                <w:color w:val="000000"/>
              </w:rPr>
              <w:t xml:space="preserve">Настой золы древесных пород    </w:t>
            </w:r>
          </w:p>
        </w:tc>
        <w:tc>
          <w:tcPr>
            <w:tcW w:w="1744" w:type="pct"/>
            <w:vAlign w:val="center"/>
          </w:tcPr>
          <w:p w:rsidR="003E7752" w:rsidRPr="00404F29" w:rsidRDefault="003E7752" w:rsidP="003E7752">
            <w:pPr>
              <w:spacing w:line="276" w:lineRule="auto"/>
              <w:jc w:val="center"/>
              <w:rPr>
                <w:iCs/>
                <w:color w:val="000000"/>
              </w:rPr>
            </w:pPr>
          </w:p>
        </w:tc>
        <w:tc>
          <w:tcPr>
            <w:tcW w:w="969" w:type="pct"/>
            <w:vAlign w:val="center"/>
          </w:tcPr>
          <w:p w:rsidR="003E7752" w:rsidRPr="00404F29" w:rsidRDefault="003E7752" w:rsidP="003E7752">
            <w:pPr>
              <w:spacing w:line="276" w:lineRule="auto"/>
              <w:jc w:val="center"/>
              <w:rPr>
                <w:iCs/>
                <w:color w:val="000000"/>
              </w:rPr>
            </w:pPr>
            <w:r w:rsidRPr="00404F29">
              <w:rPr>
                <w:iCs/>
                <w:color w:val="000000"/>
              </w:rPr>
              <w:t>15</w:t>
            </w:r>
          </w:p>
        </w:tc>
      </w:tr>
      <w:tr w:rsidR="003E7752" w:rsidRPr="00404F29" w:rsidTr="004B7C1F">
        <w:tc>
          <w:tcPr>
            <w:tcW w:w="2287" w:type="pct"/>
          </w:tcPr>
          <w:p w:rsidR="003E7752" w:rsidRPr="00404F29" w:rsidRDefault="003E7752" w:rsidP="003E7752">
            <w:pPr>
              <w:spacing w:line="276" w:lineRule="auto"/>
              <w:rPr>
                <w:iCs/>
                <w:color w:val="000000"/>
              </w:rPr>
            </w:pPr>
            <w:r w:rsidRPr="00404F29">
              <w:rPr>
                <w:color w:val="000000"/>
              </w:rPr>
              <w:lastRenderedPageBreak/>
              <w:t xml:space="preserve">Березовый сок                  </w:t>
            </w:r>
          </w:p>
        </w:tc>
        <w:tc>
          <w:tcPr>
            <w:tcW w:w="1744" w:type="pct"/>
            <w:vAlign w:val="center"/>
          </w:tcPr>
          <w:p w:rsidR="003E7752" w:rsidRPr="00404F29" w:rsidRDefault="003E7752" w:rsidP="003E7752">
            <w:pPr>
              <w:spacing w:line="276" w:lineRule="auto"/>
              <w:jc w:val="center"/>
              <w:rPr>
                <w:iCs/>
                <w:color w:val="000000"/>
              </w:rPr>
            </w:pPr>
            <w:r w:rsidRPr="00404F29">
              <w:rPr>
                <w:iCs/>
                <w:color w:val="000000"/>
              </w:rPr>
              <w:t>97,0</w:t>
            </w:r>
          </w:p>
        </w:tc>
        <w:tc>
          <w:tcPr>
            <w:tcW w:w="969" w:type="pct"/>
            <w:vAlign w:val="center"/>
          </w:tcPr>
          <w:p w:rsidR="003E7752" w:rsidRPr="00404F29" w:rsidRDefault="003E7752" w:rsidP="003E7752">
            <w:pPr>
              <w:spacing w:line="276" w:lineRule="auto"/>
              <w:jc w:val="center"/>
              <w:rPr>
                <w:iCs/>
                <w:color w:val="000000"/>
              </w:rPr>
            </w:pPr>
            <w:r w:rsidRPr="00404F29">
              <w:rPr>
                <w:iCs/>
                <w:color w:val="000000"/>
              </w:rPr>
              <w:t>15</w:t>
            </w:r>
          </w:p>
        </w:tc>
      </w:tr>
      <w:tr w:rsidR="003E7752" w:rsidRPr="00404F29" w:rsidTr="004B7C1F">
        <w:trPr>
          <w:cantSplit/>
        </w:trPr>
        <w:tc>
          <w:tcPr>
            <w:tcW w:w="5000" w:type="pct"/>
            <w:gridSpan w:val="3"/>
            <w:vAlign w:val="center"/>
          </w:tcPr>
          <w:p w:rsidR="003E7752" w:rsidRPr="00404F29" w:rsidRDefault="003E7752" w:rsidP="003E7752">
            <w:pPr>
              <w:pStyle w:val="HTML"/>
              <w:shd w:val="clear" w:color="auto" w:fill="FFFFFF"/>
              <w:spacing w:line="276" w:lineRule="auto"/>
              <w:jc w:val="center"/>
              <w:rPr>
                <w:rFonts w:ascii="Times New Roman" w:hAnsi="Times New Roman" w:cs="Times New Roman"/>
                <w:iCs/>
                <w:color w:val="000000"/>
                <w:sz w:val="24"/>
                <w:szCs w:val="24"/>
              </w:rPr>
            </w:pPr>
            <w:r w:rsidRPr="00404F29">
              <w:rPr>
                <w:rFonts w:ascii="Times New Roman" w:hAnsi="Times New Roman" w:cs="Times New Roman"/>
                <w:iCs/>
                <w:color w:val="000000"/>
                <w:sz w:val="24"/>
                <w:szCs w:val="24"/>
              </w:rPr>
              <w:t xml:space="preserve">Группа Б, вещества, используемые для активизации стимуляторов  группы А                            </w:t>
            </w:r>
          </w:p>
        </w:tc>
      </w:tr>
      <w:tr w:rsidR="003E7752" w:rsidRPr="00404F29" w:rsidTr="004B7C1F">
        <w:tc>
          <w:tcPr>
            <w:tcW w:w="2287" w:type="pct"/>
          </w:tcPr>
          <w:p w:rsidR="003E7752" w:rsidRPr="00404F29" w:rsidRDefault="003E7752" w:rsidP="003E7752">
            <w:pPr>
              <w:spacing w:line="276" w:lineRule="auto"/>
              <w:rPr>
                <w:iCs/>
                <w:color w:val="000000"/>
              </w:rPr>
            </w:pPr>
            <w:r w:rsidRPr="00404F29">
              <w:rPr>
                <w:color w:val="000000"/>
              </w:rPr>
              <w:t xml:space="preserve">Поваренная соль                </w:t>
            </w:r>
          </w:p>
        </w:tc>
        <w:tc>
          <w:tcPr>
            <w:tcW w:w="1744" w:type="pct"/>
            <w:vAlign w:val="center"/>
          </w:tcPr>
          <w:p w:rsidR="003E7752" w:rsidRPr="00404F29" w:rsidRDefault="003E7752" w:rsidP="003E7752">
            <w:pPr>
              <w:spacing w:line="276" w:lineRule="auto"/>
              <w:jc w:val="center"/>
              <w:rPr>
                <w:iCs/>
                <w:color w:val="000000"/>
              </w:rPr>
            </w:pPr>
            <w:r w:rsidRPr="00404F29">
              <w:rPr>
                <w:iCs/>
                <w:color w:val="000000"/>
              </w:rPr>
              <w:t>1,5</w:t>
            </w:r>
          </w:p>
        </w:tc>
        <w:tc>
          <w:tcPr>
            <w:tcW w:w="969" w:type="pct"/>
            <w:vAlign w:val="center"/>
          </w:tcPr>
          <w:p w:rsidR="003E7752" w:rsidRPr="00404F29" w:rsidRDefault="003E7752" w:rsidP="003E7752">
            <w:pPr>
              <w:spacing w:line="276" w:lineRule="auto"/>
              <w:jc w:val="center"/>
              <w:rPr>
                <w:iCs/>
                <w:color w:val="000000"/>
              </w:rPr>
            </w:pPr>
            <w:r w:rsidRPr="00404F29">
              <w:rPr>
                <w:iCs/>
                <w:color w:val="000000"/>
              </w:rPr>
              <w:t>15</w:t>
            </w:r>
          </w:p>
        </w:tc>
      </w:tr>
      <w:tr w:rsidR="003E7752" w:rsidRPr="00404F29" w:rsidTr="004B7C1F">
        <w:tc>
          <w:tcPr>
            <w:tcW w:w="2287" w:type="pct"/>
          </w:tcPr>
          <w:p w:rsidR="003E7752" w:rsidRPr="00404F29" w:rsidRDefault="003E7752" w:rsidP="003E7752">
            <w:pPr>
              <w:spacing w:line="276" w:lineRule="auto"/>
              <w:rPr>
                <w:iCs/>
                <w:color w:val="000000"/>
              </w:rPr>
            </w:pPr>
            <w:r w:rsidRPr="00404F29">
              <w:rPr>
                <w:color w:val="000000"/>
              </w:rPr>
              <w:t xml:space="preserve">Зола древесных пород           </w:t>
            </w:r>
          </w:p>
        </w:tc>
        <w:tc>
          <w:tcPr>
            <w:tcW w:w="1744" w:type="pct"/>
            <w:vAlign w:val="center"/>
          </w:tcPr>
          <w:p w:rsidR="003E7752" w:rsidRPr="00404F29" w:rsidRDefault="003E7752" w:rsidP="003E7752">
            <w:pPr>
              <w:spacing w:line="276" w:lineRule="auto"/>
              <w:jc w:val="center"/>
              <w:rPr>
                <w:iCs/>
                <w:color w:val="000000"/>
              </w:rPr>
            </w:pPr>
            <w:r w:rsidRPr="00404F29">
              <w:rPr>
                <w:iCs/>
                <w:color w:val="000000"/>
              </w:rPr>
              <w:t>0,3</w:t>
            </w:r>
          </w:p>
        </w:tc>
        <w:tc>
          <w:tcPr>
            <w:tcW w:w="969" w:type="pct"/>
            <w:vAlign w:val="center"/>
          </w:tcPr>
          <w:p w:rsidR="003E7752" w:rsidRPr="00404F29" w:rsidRDefault="003E7752" w:rsidP="003E7752">
            <w:pPr>
              <w:spacing w:line="276" w:lineRule="auto"/>
              <w:jc w:val="center"/>
              <w:rPr>
                <w:iCs/>
                <w:color w:val="000000"/>
              </w:rPr>
            </w:pPr>
            <w:r w:rsidRPr="00404F29">
              <w:rPr>
                <w:iCs/>
                <w:color w:val="000000"/>
              </w:rPr>
              <w:t>15</w:t>
            </w:r>
          </w:p>
        </w:tc>
      </w:tr>
      <w:tr w:rsidR="003E7752" w:rsidRPr="00404F29" w:rsidTr="004B7C1F">
        <w:tc>
          <w:tcPr>
            <w:tcW w:w="2287" w:type="pct"/>
          </w:tcPr>
          <w:p w:rsidR="003E7752" w:rsidRPr="00404F29" w:rsidRDefault="003E7752" w:rsidP="003E7752">
            <w:pPr>
              <w:spacing w:line="276" w:lineRule="auto"/>
              <w:rPr>
                <w:iCs/>
                <w:color w:val="000000"/>
              </w:rPr>
            </w:pPr>
            <w:r w:rsidRPr="00404F29">
              <w:rPr>
                <w:color w:val="000000"/>
              </w:rPr>
              <w:t xml:space="preserve">Патока мальтозная              </w:t>
            </w:r>
          </w:p>
        </w:tc>
        <w:tc>
          <w:tcPr>
            <w:tcW w:w="1744" w:type="pct"/>
            <w:vAlign w:val="center"/>
          </w:tcPr>
          <w:p w:rsidR="003E7752" w:rsidRPr="00404F29" w:rsidRDefault="003E7752" w:rsidP="003E7752">
            <w:pPr>
              <w:spacing w:line="276" w:lineRule="auto"/>
              <w:jc w:val="center"/>
              <w:rPr>
                <w:iCs/>
                <w:color w:val="000000"/>
              </w:rPr>
            </w:pPr>
            <w:r w:rsidRPr="00404F29">
              <w:rPr>
                <w:iCs/>
                <w:color w:val="000000"/>
              </w:rPr>
              <w:t>2,0</w:t>
            </w:r>
          </w:p>
        </w:tc>
        <w:tc>
          <w:tcPr>
            <w:tcW w:w="969" w:type="pct"/>
            <w:vAlign w:val="center"/>
          </w:tcPr>
          <w:p w:rsidR="003E7752" w:rsidRPr="00404F29" w:rsidRDefault="003E7752" w:rsidP="003E7752">
            <w:pPr>
              <w:spacing w:line="276" w:lineRule="auto"/>
              <w:jc w:val="center"/>
              <w:rPr>
                <w:iCs/>
                <w:color w:val="000000"/>
              </w:rPr>
            </w:pPr>
            <w:r w:rsidRPr="00404F29">
              <w:rPr>
                <w:iCs/>
                <w:color w:val="000000"/>
              </w:rPr>
              <w:t>15</w:t>
            </w:r>
          </w:p>
        </w:tc>
      </w:tr>
      <w:tr w:rsidR="003E7752" w:rsidRPr="00404F29" w:rsidTr="004B7C1F">
        <w:tc>
          <w:tcPr>
            <w:tcW w:w="2287" w:type="pct"/>
          </w:tcPr>
          <w:p w:rsidR="003E7752" w:rsidRPr="00404F29" w:rsidRDefault="003E7752" w:rsidP="003E7752">
            <w:pPr>
              <w:spacing w:line="276" w:lineRule="auto"/>
              <w:rPr>
                <w:iCs/>
                <w:color w:val="000000"/>
              </w:rPr>
            </w:pPr>
            <w:r w:rsidRPr="00404F29">
              <w:rPr>
                <w:color w:val="000000"/>
              </w:rPr>
              <w:t>2-хлорэтилфосфоновая кислота и ее пр</w:t>
            </w:r>
            <w:r w:rsidRPr="00404F29">
              <w:rPr>
                <w:color w:val="000000"/>
              </w:rPr>
              <w:t>о</w:t>
            </w:r>
            <w:r w:rsidRPr="00404F29">
              <w:rPr>
                <w:color w:val="000000"/>
              </w:rPr>
              <w:t xml:space="preserve">изводные (гидрел)        </w:t>
            </w:r>
          </w:p>
        </w:tc>
        <w:tc>
          <w:tcPr>
            <w:tcW w:w="1744" w:type="pct"/>
            <w:vAlign w:val="center"/>
          </w:tcPr>
          <w:p w:rsidR="003E7752" w:rsidRPr="00404F29" w:rsidRDefault="003E7752" w:rsidP="003E7752">
            <w:pPr>
              <w:spacing w:line="276" w:lineRule="auto"/>
              <w:jc w:val="center"/>
              <w:rPr>
                <w:iCs/>
                <w:color w:val="000000"/>
              </w:rPr>
            </w:pPr>
            <w:r w:rsidRPr="00404F29">
              <w:rPr>
                <w:iCs/>
                <w:color w:val="000000"/>
              </w:rPr>
              <w:t>1,0</w:t>
            </w:r>
          </w:p>
        </w:tc>
        <w:tc>
          <w:tcPr>
            <w:tcW w:w="969" w:type="pct"/>
            <w:vAlign w:val="center"/>
          </w:tcPr>
          <w:p w:rsidR="003E7752" w:rsidRPr="00404F29" w:rsidRDefault="003E7752" w:rsidP="003E7752">
            <w:pPr>
              <w:spacing w:line="276" w:lineRule="auto"/>
              <w:jc w:val="center"/>
              <w:rPr>
                <w:iCs/>
                <w:color w:val="000000"/>
              </w:rPr>
            </w:pPr>
            <w:r w:rsidRPr="00404F29">
              <w:rPr>
                <w:iCs/>
                <w:color w:val="000000"/>
              </w:rPr>
              <w:t>15</w:t>
            </w:r>
          </w:p>
        </w:tc>
      </w:tr>
      <w:tr w:rsidR="003E7752" w:rsidRPr="00404F29" w:rsidTr="004B7C1F">
        <w:tc>
          <w:tcPr>
            <w:tcW w:w="2287" w:type="pct"/>
          </w:tcPr>
          <w:p w:rsidR="003E7752" w:rsidRPr="00404F29" w:rsidRDefault="003E7752" w:rsidP="003E7752">
            <w:pPr>
              <w:spacing w:line="276" w:lineRule="auto"/>
              <w:rPr>
                <w:iCs/>
                <w:color w:val="000000"/>
              </w:rPr>
            </w:pPr>
            <w:r w:rsidRPr="00404F29">
              <w:rPr>
                <w:color w:val="000000"/>
              </w:rPr>
              <w:t xml:space="preserve">Каустическая сода              </w:t>
            </w:r>
          </w:p>
        </w:tc>
        <w:tc>
          <w:tcPr>
            <w:tcW w:w="1744" w:type="pct"/>
            <w:vAlign w:val="center"/>
          </w:tcPr>
          <w:p w:rsidR="003E7752" w:rsidRPr="00404F29" w:rsidRDefault="003E7752" w:rsidP="003E7752">
            <w:pPr>
              <w:spacing w:line="276" w:lineRule="auto"/>
              <w:jc w:val="center"/>
              <w:rPr>
                <w:iCs/>
                <w:color w:val="000000"/>
              </w:rPr>
            </w:pPr>
            <w:r w:rsidRPr="00404F29">
              <w:rPr>
                <w:iCs/>
                <w:color w:val="000000"/>
              </w:rPr>
              <w:t>4,0</w:t>
            </w:r>
          </w:p>
        </w:tc>
        <w:tc>
          <w:tcPr>
            <w:tcW w:w="969" w:type="pct"/>
            <w:vAlign w:val="center"/>
          </w:tcPr>
          <w:p w:rsidR="003E7752" w:rsidRPr="00404F29" w:rsidRDefault="003E7752" w:rsidP="003E7752">
            <w:pPr>
              <w:spacing w:line="276" w:lineRule="auto"/>
              <w:jc w:val="center"/>
              <w:rPr>
                <w:iCs/>
                <w:color w:val="000000"/>
              </w:rPr>
            </w:pPr>
            <w:r w:rsidRPr="00404F29">
              <w:rPr>
                <w:iCs/>
                <w:color w:val="000000"/>
              </w:rPr>
              <w:t>10</w:t>
            </w:r>
          </w:p>
        </w:tc>
      </w:tr>
      <w:tr w:rsidR="003E7752" w:rsidRPr="00404F29" w:rsidTr="004B7C1F">
        <w:tc>
          <w:tcPr>
            <w:tcW w:w="2287" w:type="pct"/>
            <w:tcBorders>
              <w:bottom w:val="single" w:sz="4" w:space="0" w:color="auto"/>
            </w:tcBorders>
          </w:tcPr>
          <w:p w:rsidR="003E7752" w:rsidRPr="00404F29" w:rsidRDefault="003E7752" w:rsidP="003E7752">
            <w:pPr>
              <w:spacing w:line="276" w:lineRule="auto"/>
              <w:rPr>
                <w:iCs/>
                <w:color w:val="000000"/>
              </w:rPr>
            </w:pPr>
            <w:r w:rsidRPr="00404F29">
              <w:rPr>
                <w:color w:val="000000"/>
              </w:rPr>
              <w:t>Калий фосфорнокислый</w:t>
            </w:r>
          </w:p>
        </w:tc>
        <w:tc>
          <w:tcPr>
            <w:tcW w:w="1744" w:type="pct"/>
            <w:tcBorders>
              <w:bottom w:val="single" w:sz="4" w:space="0" w:color="auto"/>
            </w:tcBorders>
            <w:vAlign w:val="center"/>
          </w:tcPr>
          <w:p w:rsidR="003E7752" w:rsidRPr="00404F29" w:rsidRDefault="003E7752" w:rsidP="003E7752">
            <w:pPr>
              <w:spacing w:line="276" w:lineRule="auto"/>
              <w:jc w:val="center"/>
              <w:rPr>
                <w:iCs/>
                <w:color w:val="000000"/>
              </w:rPr>
            </w:pPr>
            <w:r w:rsidRPr="00404F29">
              <w:rPr>
                <w:iCs/>
                <w:color w:val="000000"/>
              </w:rPr>
              <w:t>0,5</w:t>
            </w:r>
          </w:p>
        </w:tc>
        <w:tc>
          <w:tcPr>
            <w:tcW w:w="969" w:type="pct"/>
            <w:tcBorders>
              <w:bottom w:val="single" w:sz="4" w:space="0" w:color="auto"/>
            </w:tcBorders>
            <w:vAlign w:val="center"/>
          </w:tcPr>
          <w:p w:rsidR="003E7752" w:rsidRPr="00404F29" w:rsidRDefault="003E7752" w:rsidP="003E7752">
            <w:pPr>
              <w:spacing w:line="276" w:lineRule="auto"/>
              <w:jc w:val="center"/>
              <w:rPr>
                <w:iCs/>
                <w:color w:val="000000"/>
              </w:rPr>
            </w:pPr>
            <w:r w:rsidRPr="00404F29">
              <w:rPr>
                <w:iCs/>
                <w:color w:val="000000"/>
              </w:rPr>
              <w:t>15</w:t>
            </w:r>
          </w:p>
        </w:tc>
      </w:tr>
      <w:tr w:rsidR="003E7752" w:rsidRPr="00404F29" w:rsidTr="004B7C1F">
        <w:tc>
          <w:tcPr>
            <w:tcW w:w="2287" w:type="pct"/>
            <w:tcBorders>
              <w:bottom w:val="single" w:sz="4" w:space="0" w:color="auto"/>
            </w:tcBorders>
          </w:tcPr>
          <w:p w:rsidR="003E7752" w:rsidRPr="00404F29" w:rsidRDefault="003E7752" w:rsidP="003E7752">
            <w:pPr>
              <w:spacing w:line="276" w:lineRule="auto"/>
              <w:rPr>
                <w:iCs/>
                <w:color w:val="000000"/>
              </w:rPr>
            </w:pPr>
            <w:r w:rsidRPr="00404F29">
              <w:rPr>
                <w:iCs/>
                <w:color w:val="000000"/>
              </w:rPr>
              <w:t>Аминокислоты</w:t>
            </w:r>
            <w:r w:rsidRPr="00404F29">
              <w:rPr>
                <w:color w:val="000000"/>
              </w:rPr>
              <w:t>:</w:t>
            </w:r>
          </w:p>
        </w:tc>
        <w:tc>
          <w:tcPr>
            <w:tcW w:w="1744" w:type="pct"/>
            <w:tcBorders>
              <w:bottom w:val="single" w:sz="4" w:space="0" w:color="auto"/>
            </w:tcBorders>
            <w:vAlign w:val="center"/>
          </w:tcPr>
          <w:p w:rsidR="003E7752" w:rsidRPr="00404F29" w:rsidRDefault="003E7752" w:rsidP="003E7752">
            <w:pPr>
              <w:spacing w:line="276" w:lineRule="auto"/>
              <w:jc w:val="center"/>
              <w:rPr>
                <w:iCs/>
                <w:color w:val="000000"/>
              </w:rPr>
            </w:pPr>
            <w:r w:rsidRPr="00404F29">
              <w:rPr>
                <w:iCs/>
                <w:color w:val="000000"/>
              </w:rPr>
              <w:t>0,02</w:t>
            </w:r>
          </w:p>
        </w:tc>
        <w:tc>
          <w:tcPr>
            <w:tcW w:w="969" w:type="pct"/>
            <w:tcBorders>
              <w:bottom w:val="single" w:sz="4" w:space="0" w:color="auto"/>
            </w:tcBorders>
            <w:vAlign w:val="center"/>
          </w:tcPr>
          <w:p w:rsidR="003E7752" w:rsidRPr="00404F29" w:rsidRDefault="003E7752" w:rsidP="003E7752">
            <w:pPr>
              <w:spacing w:line="276" w:lineRule="auto"/>
              <w:jc w:val="center"/>
              <w:rPr>
                <w:iCs/>
                <w:color w:val="000000"/>
              </w:rPr>
            </w:pPr>
            <w:r w:rsidRPr="00404F29">
              <w:rPr>
                <w:iCs/>
                <w:color w:val="000000"/>
              </w:rPr>
              <w:t>15</w:t>
            </w:r>
          </w:p>
        </w:tc>
      </w:tr>
      <w:tr w:rsidR="003E7752" w:rsidRPr="00404F29" w:rsidTr="004B7C1F">
        <w:tc>
          <w:tcPr>
            <w:tcW w:w="2287" w:type="pct"/>
            <w:tcBorders>
              <w:top w:val="single" w:sz="4" w:space="0" w:color="auto"/>
            </w:tcBorders>
          </w:tcPr>
          <w:p w:rsidR="003E7752" w:rsidRPr="00404F29" w:rsidRDefault="003E7752" w:rsidP="003E7752">
            <w:pPr>
              <w:spacing w:line="276" w:lineRule="auto"/>
              <w:rPr>
                <w:iCs/>
                <w:color w:val="000000"/>
              </w:rPr>
            </w:pPr>
            <w:r w:rsidRPr="00404F29">
              <w:rPr>
                <w:color w:val="000000"/>
              </w:rPr>
              <w:t xml:space="preserve">аргинин  </w:t>
            </w:r>
          </w:p>
        </w:tc>
        <w:tc>
          <w:tcPr>
            <w:tcW w:w="1744" w:type="pct"/>
            <w:tcBorders>
              <w:top w:val="single" w:sz="4" w:space="0" w:color="auto"/>
            </w:tcBorders>
            <w:vAlign w:val="center"/>
          </w:tcPr>
          <w:p w:rsidR="003E7752" w:rsidRPr="00404F29" w:rsidRDefault="003E7752" w:rsidP="003E7752">
            <w:pPr>
              <w:spacing w:line="276" w:lineRule="auto"/>
              <w:jc w:val="center"/>
              <w:rPr>
                <w:iCs/>
                <w:color w:val="000000"/>
              </w:rPr>
            </w:pPr>
            <w:r w:rsidRPr="00404F29">
              <w:rPr>
                <w:iCs/>
                <w:color w:val="000000"/>
              </w:rPr>
              <w:t>0,02</w:t>
            </w:r>
          </w:p>
        </w:tc>
        <w:tc>
          <w:tcPr>
            <w:tcW w:w="969" w:type="pct"/>
            <w:tcBorders>
              <w:top w:val="single" w:sz="4" w:space="0" w:color="auto"/>
            </w:tcBorders>
            <w:vAlign w:val="center"/>
          </w:tcPr>
          <w:p w:rsidR="003E7752" w:rsidRPr="00404F29" w:rsidRDefault="003E7752" w:rsidP="003E7752">
            <w:pPr>
              <w:spacing w:line="276" w:lineRule="auto"/>
              <w:jc w:val="center"/>
              <w:rPr>
                <w:iCs/>
                <w:color w:val="000000"/>
              </w:rPr>
            </w:pPr>
            <w:r w:rsidRPr="00404F29">
              <w:rPr>
                <w:iCs/>
                <w:color w:val="000000"/>
              </w:rPr>
              <w:t>15</w:t>
            </w:r>
          </w:p>
        </w:tc>
      </w:tr>
      <w:tr w:rsidR="003E7752" w:rsidRPr="00404F29" w:rsidTr="004B7C1F">
        <w:tc>
          <w:tcPr>
            <w:tcW w:w="2287" w:type="pct"/>
            <w:tcBorders>
              <w:bottom w:val="single" w:sz="4" w:space="0" w:color="auto"/>
            </w:tcBorders>
          </w:tcPr>
          <w:p w:rsidR="003E7752" w:rsidRPr="00404F29" w:rsidRDefault="003E7752" w:rsidP="003E7752">
            <w:pPr>
              <w:pStyle w:val="a3"/>
              <w:tabs>
                <w:tab w:val="clear" w:pos="4677"/>
                <w:tab w:val="clear" w:pos="9355"/>
              </w:tabs>
              <w:spacing w:line="276" w:lineRule="auto"/>
              <w:rPr>
                <w:iCs/>
                <w:color w:val="000000"/>
              </w:rPr>
            </w:pPr>
            <w:r w:rsidRPr="00404F29">
              <w:rPr>
                <w:color w:val="000000"/>
              </w:rPr>
              <w:t xml:space="preserve">пролин  </w:t>
            </w:r>
          </w:p>
        </w:tc>
        <w:tc>
          <w:tcPr>
            <w:tcW w:w="1744" w:type="pct"/>
            <w:tcBorders>
              <w:bottom w:val="single" w:sz="4" w:space="0" w:color="auto"/>
            </w:tcBorders>
            <w:vAlign w:val="center"/>
          </w:tcPr>
          <w:p w:rsidR="003E7752" w:rsidRPr="00404F29" w:rsidRDefault="003E7752" w:rsidP="003E7752">
            <w:pPr>
              <w:spacing w:line="276" w:lineRule="auto"/>
              <w:jc w:val="center"/>
              <w:rPr>
                <w:iCs/>
                <w:color w:val="000000"/>
              </w:rPr>
            </w:pPr>
            <w:r w:rsidRPr="00404F29">
              <w:rPr>
                <w:iCs/>
                <w:color w:val="000000"/>
              </w:rPr>
              <w:t>0,01</w:t>
            </w:r>
          </w:p>
        </w:tc>
        <w:tc>
          <w:tcPr>
            <w:tcW w:w="969" w:type="pct"/>
            <w:tcBorders>
              <w:bottom w:val="single" w:sz="4" w:space="0" w:color="auto"/>
            </w:tcBorders>
            <w:vAlign w:val="center"/>
          </w:tcPr>
          <w:p w:rsidR="003E7752" w:rsidRPr="00404F29" w:rsidRDefault="003E7752" w:rsidP="003E7752">
            <w:pPr>
              <w:spacing w:line="276" w:lineRule="auto"/>
              <w:jc w:val="center"/>
              <w:rPr>
                <w:iCs/>
                <w:color w:val="000000"/>
              </w:rPr>
            </w:pPr>
            <w:r w:rsidRPr="00404F29">
              <w:rPr>
                <w:iCs/>
                <w:color w:val="000000"/>
              </w:rPr>
              <w:t>15</w:t>
            </w:r>
          </w:p>
        </w:tc>
      </w:tr>
      <w:tr w:rsidR="003E7752" w:rsidRPr="00404F29" w:rsidTr="004B7C1F">
        <w:tc>
          <w:tcPr>
            <w:tcW w:w="2287" w:type="pct"/>
            <w:tcBorders>
              <w:bottom w:val="single" w:sz="4" w:space="0" w:color="auto"/>
            </w:tcBorders>
          </w:tcPr>
          <w:p w:rsidR="003E7752" w:rsidRPr="00404F29" w:rsidRDefault="003E7752" w:rsidP="003E7752">
            <w:pPr>
              <w:pStyle w:val="a3"/>
              <w:tabs>
                <w:tab w:val="clear" w:pos="4677"/>
                <w:tab w:val="clear" w:pos="9355"/>
              </w:tabs>
              <w:spacing w:line="276" w:lineRule="auto"/>
              <w:rPr>
                <w:color w:val="000000"/>
              </w:rPr>
            </w:pPr>
            <w:r w:rsidRPr="00404F29">
              <w:rPr>
                <w:color w:val="000000"/>
              </w:rPr>
              <w:t xml:space="preserve">орнитин </w:t>
            </w:r>
          </w:p>
        </w:tc>
        <w:tc>
          <w:tcPr>
            <w:tcW w:w="1744" w:type="pct"/>
            <w:tcBorders>
              <w:bottom w:val="single" w:sz="4" w:space="0" w:color="auto"/>
            </w:tcBorders>
            <w:vAlign w:val="center"/>
          </w:tcPr>
          <w:p w:rsidR="003E7752" w:rsidRPr="00404F29" w:rsidRDefault="003E7752" w:rsidP="003E7752">
            <w:pPr>
              <w:spacing w:line="276" w:lineRule="auto"/>
              <w:jc w:val="center"/>
              <w:rPr>
                <w:iCs/>
                <w:color w:val="000000"/>
              </w:rPr>
            </w:pPr>
            <w:r w:rsidRPr="00404F29">
              <w:rPr>
                <w:iCs/>
                <w:color w:val="000000"/>
              </w:rPr>
              <w:t>0,01</w:t>
            </w:r>
          </w:p>
        </w:tc>
        <w:tc>
          <w:tcPr>
            <w:tcW w:w="969" w:type="pct"/>
            <w:tcBorders>
              <w:bottom w:val="single" w:sz="4" w:space="0" w:color="auto"/>
            </w:tcBorders>
            <w:vAlign w:val="center"/>
          </w:tcPr>
          <w:p w:rsidR="003E7752" w:rsidRPr="00404F29" w:rsidRDefault="003E7752" w:rsidP="003E7752">
            <w:pPr>
              <w:spacing w:line="276" w:lineRule="auto"/>
              <w:jc w:val="center"/>
              <w:rPr>
                <w:iCs/>
                <w:color w:val="000000"/>
              </w:rPr>
            </w:pPr>
            <w:r w:rsidRPr="00404F29">
              <w:rPr>
                <w:iCs/>
                <w:color w:val="000000"/>
              </w:rPr>
              <w:t>15</w:t>
            </w:r>
          </w:p>
        </w:tc>
      </w:tr>
      <w:tr w:rsidR="003E7752" w:rsidRPr="00404F29" w:rsidTr="004B7C1F">
        <w:tc>
          <w:tcPr>
            <w:tcW w:w="2287" w:type="pct"/>
            <w:tcBorders>
              <w:bottom w:val="single" w:sz="4" w:space="0" w:color="auto"/>
            </w:tcBorders>
          </w:tcPr>
          <w:p w:rsidR="003E7752" w:rsidRPr="00404F29" w:rsidRDefault="003E7752" w:rsidP="003E7752">
            <w:pPr>
              <w:spacing w:line="276" w:lineRule="auto"/>
              <w:rPr>
                <w:iCs/>
                <w:color w:val="000000"/>
              </w:rPr>
            </w:pPr>
            <w:r w:rsidRPr="00404F29">
              <w:rPr>
                <w:iCs/>
                <w:color w:val="000000"/>
              </w:rPr>
              <w:t>Витамины</w:t>
            </w:r>
            <w:r w:rsidRPr="00404F29">
              <w:rPr>
                <w:color w:val="000000"/>
              </w:rPr>
              <w:t>:</w:t>
            </w:r>
          </w:p>
        </w:tc>
        <w:tc>
          <w:tcPr>
            <w:tcW w:w="1744" w:type="pct"/>
            <w:tcBorders>
              <w:bottom w:val="single" w:sz="4" w:space="0" w:color="auto"/>
            </w:tcBorders>
            <w:vAlign w:val="center"/>
          </w:tcPr>
          <w:p w:rsidR="003E7752" w:rsidRPr="00404F29" w:rsidRDefault="003E7752" w:rsidP="003E7752">
            <w:pPr>
              <w:spacing w:line="276" w:lineRule="auto"/>
              <w:jc w:val="center"/>
              <w:rPr>
                <w:iCs/>
                <w:color w:val="000000"/>
              </w:rPr>
            </w:pPr>
          </w:p>
        </w:tc>
        <w:tc>
          <w:tcPr>
            <w:tcW w:w="969" w:type="pct"/>
            <w:tcBorders>
              <w:bottom w:val="single" w:sz="4" w:space="0" w:color="auto"/>
            </w:tcBorders>
            <w:vAlign w:val="center"/>
          </w:tcPr>
          <w:p w:rsidR="003E7752" w:rsidRPr="00404F29" w:rsidRDefault="003E7752" w:rsidP="003E7752">
            <w:pPr>
              <w:spacing w:line="276" w:lineRule="auto"/>
              <w:jc w:val="center"/>
              <w:rPr>
                <w:iCs/>
                <w:color w:val="000000"/>
              </w:rPr>
            </w:pPr>
          </w:p>
        </w:tc>
      </w:tr>
      <w:tr w:rsidR="003E7752" w:rsidRPr="00404F29" w:rsidTr="004B7C1F">
        <w:tc>
          <w:tcPr>
            <w:tcW w:w="2287" w:type="pct"/>
            <w:tcBorders>
              <w:top w:val="single" w:sz="4" w:space="0" w:color="auto"/>
            </w:tcBorders>
          </w:tcPr>
          <w:p w:rsidR="003E7752" w:rsidRPr="00404F29" w:rsidRDefault="003E7752" w:rsidP="003E7752">
            <w:pPr>
              <w:spacing w:line="276" w:lineRule="auto"/>
              <w:rPr>
                <w:iCs/>
                <w:color w:val="000000"/>
              </w:rPr>
            </w:pPr>
            <w:r w:rsidRPr="00404F29">
              <w:rPr>
                <w:color w:val="000000"/>
              </w:rPr>
              <w:t xml:space="preserve">декамевит                      </w:t>
            </w:r>
          </w:p>
        </w:tc>
        <w:tc>
          <w:tcPr>
            <w:tcW w:w="1744" w:type="pct"/>
            <w:tcBorders>
              <w:top w:val="single" w:sz="4" w:space="0" w:color="auto"/>
            </w:tcBorders>
            <w:vAlign w:val="center"/>
          </w:tcPr>
          <w:p w:rsidR="003E7752" w:rsidRPr="00404F29" w:rsidRDefault="003E7752" w:rsidP="003E7752">
            <w:pPr>
              <w:spacing w:line="276" w:lineRule="auto"/>
              <w:jc w:val="center"/>
              <w:rPr>
                <w:iCs/>
                <w:color w:val="000000"/>
              </w:rPr>
            </w:pPr>
            <w:r w:rsidRPr="00404F29">
              <w:rPr>
                <w:iCs/>
                <w:color w:val="000000"/>
              </w:rPr>
              <w:t xml:space="preserve">2 таблетки на </w:t>
            </w:r>
            <w:smartTag w:uri="urn:schemas-microsoft-com:office:smarttags" w:element="metricconverter">
              <w:smartTagPr>
                <w:attr w:name="ProductID" w:val="10 л"/>
              </w:smartTagPr>
              <w:r w:rsidRPr="00404F29">
                <w:rPr>
                  <w:iCs/>
                  <w:color w:val="000000"/>
                </w:rPr>
                <w:t>10 л</w:t>
              </w:r>
            </w:smartTag>
            <w:r w:rsidRPr="00404F29">
              <w:rPr>
                <w:iCs/>
                <w:color w:val="000000"/>
              </w:rPr>
              <w:t xml:space="preserve"> воды </w:t>
            </w:r>
          </w:p>
        </w:tc>
        <w:tc>
          <w:tcPr>
            <w:tcW w:w="969" w:type="pct"/>
            <w:tcBorders>
              <w:top w:val="single" w:sz="4" w:space="0" w:color="auto"/>
            </w:tcBorders>
            <w:vAlign w:val="center"/>
          </w:tcPr>
          <w:p w:rsidR="003E7752" w:rsidRPr="00404F29" w:rsidRDefault="003E7752" w:rsidP="003E7752">
            <w:pPr>
              <w:spacing w:line="276" w:lineRule="auto"/>
              <w:jc w:val="center"/>
              <w:rPr>
                <w:iCs/>
                <w:color w:val="000000"/>
              </w:rPr>
            </w:pPr>
            <w:r w:rsidRPr="00404F29">
              <w:rPr>
                <w:iCs/>
                <w:color w:val="000000"/>
              </w:rPr>
              <w:t>15</w:t>
            </w:r>
          </w:p>
        </w:tc>
      </w:tr>
      <w:tr w:rsidR="003E7752" w:rsidRPr="00404F29" w:rsidTr="004B7C1F">
        <w:tc>
          <w:tcPr>
            <w:tcW w:w="2287" w:type="pct"/>
          </w:tcPr>
          <w:p w:rsidR="003E7752" w:rsidRPr="00404F29" w:rsidRDefault="003E7752" w:rsidP="003E7752">
            <w:pPr>
              <w:spacing w:line="276" w:lineRule="auto"/>
              <w:rPr>
                <w:iCs/>
                <w:color w:val="000000"/>
              </w:rPr>
            </w:pPr>
            <w:r w:rsidRPr="00404F29">
              <w:rPr>
                <w:color w:val="000000"/>
              </w:rPr>
              <w:t xml:space="preserve">ундевит                        </w:t>
            </w:r>
          </w:p>
        </w:tc>
        <w:tc>
          <w:tcPr>
            <w:tcW w:w="1744" w:type="pct"/>
            <w:vAlign w:val="center"/>
          </w:tcPr>
          <w:p w:rsidR="003E7752" w:rsidRPr="00404F29" w:rsidRDefault="003E7752" w:rsidP="003E7752">
            <w:pPr>
              <w:spacing w:line="276" w:lineRule="auto"/>
              <w:jc w:val="center"/>
              <w:rPr>
                <w:iCs/>
                <w:color w:val="000000"/>
              </w:rPr>
            </w:pPr>
            <w:r w:rsidRPr="00404F29">
              <w:rPr>
                <w:iCs/>
                <w:color w:val="000000"/>
              </w:rPr>
              <w:t xml:space="preserve">7 таблеток на </w:t>
            </w:r>
            <w:smartTag w:uri="urn:schemas-microsoft-com:office:smarttags" w:element="metricconverter">
              <w:smartTagPr>
                <w:attr w:name="ProductID" w:val="10 л"/>
              </w:smartTagPr>
              <w:r w:rsidRPr="00404F29">
                <w:rPr>
                  <w:iCs/>
                  <w:color w:val="000000"/>
                </w:rPr>
                <w:t>10 л</w:t>
              </w:r>
            </w:smartTag>
            <w:r w:rsidRPr="00404F29">
              <w:rPr>
                <w:iCs/>
                <w:color w:val="000000"/>
              </w:rPr>
              <w:t xml:space="preserve"> воды </w:t>
            </w:r>
          </w:p>
        </w:tc>
        <w:tc>
          <w:tcPr>
            <w:tcW w:w="969" w:type="pct"/>
            <w:vAlign w:val="center"/>
          </w:tcPr>
          <w:p w:rsidR="003E7752" w:rsidRPr="00404F29" w:rsidRDefault="003E7752" w:rsidP="003E7752">
            <w:pPr>
              <w:spacing w:line="276" w:lineRule="auto"/>
              <w:jc w:val="center"/>
              <w:rPr>
                <w:iCs/>
                <w:color w:val="000000"/>
              </w:rPr>
            </w:pPr>
            <w:r w:rsidRPr="00404F29">
              <w:rPr>
                <w:iCs/>
                <w:color w:val="000000"/>
              </w:rPr>
              <w:t>15</w:t>
            </w:r>
          </w:p>
        </w:tc>
      </w:tr>
      <w:tr w:rsidR="003E7752" w:rsidRPr="00404F29" w:rsidTr="004B7C1F">
        <w:trPr>
          <w:cantSplit/>
        </w:trPr>
        <w:tc>
          <w:tcPr>
            <w:tcW w:w="5000" w:type="pct"/>
            <w:gridSpan w:val="3"/>
            <w:vAlign w:val="center"/>
          </w:tcPr>
          <w:p w:rsidR="003E7752" w:rsidRPr="00404F29" w:rsidRDefault="003E7752" w:rsidP="003E7752">
            <w:pPr>
              <w:spacing w:line="276" w:lineRule="auto"/>
              <w:jc w:val="center"/>
              <w:rPr>
                <w:iCs/>
                <w:color w:val="000000"/>
              </w:rPr>
            </w:pPr>
            <w:r w:rsidRPr="00404F29">
              <w:rPr>
                <w:iCs/>
                <w:color w:val="000000"/>
              </w:rPr>
              <w:t xml:space="preserve">Группа В, агрессивные стимуляторы                </w:t>
            </w:r>
          </w:p>
        </w:tc>
      </w:tr>
      <w:tr w:rsidR="003E7752" w:rsidRPr="00404F29" w:rsidTr="004B7C1F">
        <w:tc>
          <w:tcPr>
            <w:tcW w:w="2287" w:type="pct"/>
          </w:tcPr>
          <w:p w:rsidR="003E7752" w:rsidRPr="00404F29" w:rsidRDefault="003E7752" w:rsidP="003E7752">
            <w:pPr>
              <w:spacing w:line="276" w:lineRule="auto"/>
              <w:rPr>
                <w:iCs/>
                <w:color w:val="000000"/>
              </w:rPr>
            </w:pPr>
            <w:r w:rsidRPr="00404F29">
              <w:rPr>
                <w:color w:val="000000"/>
              </w:rPr>
              <w:t xml:space="preserve">Серная кислота 50 - 75% концентрации (в жидком и   загущенном виде)               </w:t>
            </w:r>
          </w:p>
        </w:tc>
        <w:tc>
          <w:tcPr>
            <w:tcW w:w="1744" w:type="pct"/>
            <w:vAlign w:val="center"/>
          </w:tcPr>
          <w:p w:rsidR="003E7752" w:rsidRPr="00404F29" w:rsidRDefault="003E7752" w:rsidP="003E7752">
            <w:pPr>
              <w:spacing w:line="276" w:lineRule="auto"/>
              <w:jc w:val="center"/>
              <w:rPr>
                <w:iCs/>
                <w:color w:val="000000"/>
              </w:rPr>
            </w:pPr>
            <w:r w:rsidRPr="00404F29">
              <w:rPr>
                <w:iCs/>
                <w:color w:val="000000"/>
              </w:rPr>
              <w:t>75,0</w:t>
            </w:r>
          </w:p>
        </w:tc>
        <w:tc>
          <w:tcPr>
            <w:tcW w:w="969" w:type="pct"/>
            <w:vAlign w:val="center"/>
          </w:tcPr>
          <w:p w:rsidR="003E7752" w:rsidRPr="00404F29" w:rsidRDefault="003E7752" w:rsidP="003E7752">
            <w:pPr>
              <w:spacing w:line="276" w:lineRule="auto"/>
              <w:jc w:val="center"/>
              <w:rPr>
                <w:iCs/>
                <w:color w:val="000000"/>
              </w:rPr>
            </w:pPr>
            <w:r w:rsidRPr="00404F29">
              <w:rPr>
                <w:iCs/>
                <w:color w:val="000000"/>
              </w:rPr>
              <w:t>10</w:t>
            </w:r>
          </w:p>
        </w:tc>
      </w:tr>
      <w:tr w:rsidR="003E7752" w:rsidRPr="00404F29" w:rsidTr="004B7C1F">
        <w:tc>
          <w:tcPr>
            <w:tcW w:w="2287" w:type="pct"/>
          </w:tcPr>
          <w:p w:rsidR="003E7752" w:rsidRPr="00404F29" w:rsidRDefault="003E7752" w:rsidP="003E7752">
            <w:pPr>
              <w:spacing w:line="276" w:lineRule="auto"/>
              <w:rPr>
                <w:iCs/>
                <w:color w:val="000000"/>
              </w:rPr>
            </w:pPr>
            <w:r w:rsidRPr="00404F29">
              <w:rPr>
                <w:color w:val="000000"/>
              </w:rPr>
              <w:t xml:space="preserve">Хлорная известь                </w:t>
            </w:r>
          </w:p>
        </w:tc>
        <w:tc>
          <w:tcPr>
            <w:tcW w:w="1744" w:type="pct"/>
            <w:vAlign w:val="center"/>
          </w:tcPr>
          <w:p w:rsidR="003E7752" w:rsidRPr="00404F29" w:rsidRDefault="003E7752" w:rsidP="003E7752">
            <w:pPr>
              <w:spacing w:line="276" w:lineRule="auto"/>
              <w:jc w:val="center"/>
              <w:rPr>
                <w:iCs/>
                <w:color w:val="000000"/>
              </w:rPr>
            </w:pPr>
            <w:r w:rsidRPr="00404F29">
              <w:rPr>
                <w:iCs/>
                <w:color w:val="000000"/>
              </w:rPr>
              <w:t>40,0</w:t>
            </w:r>
          </w:p>
        </w:tc>
        <w:tc>
          <w:tcPr>
            <w:tcW w:w="969" w:type="pct"/>
            <w:vAlign w:val="center"/>
          </w:tcPr>
          <w:p w:rsidR="003E7752" w:rsidRPr="00404F29" w:rsidRDefault="003E7752" w:rsidP="003E7752">
            <w:pPr>
              <w:spacing w:line="276" w:lineRule="auto"/>
              <w:jc w:val="center"/>
              <w:rPr>
                <w:iCs/>
                <w:color w:val="000000"/>
              </w:rPr>
            </w:pPr>
            <w:r w:rsidRPr="00404F29">
              <w:rPr>
                <w:iCs/>
                <w:color w:val="000000"/>
              </w:rPr>
              <w:t>6</w:t>
            </w:r>
          </w:p>
        </w:tc>
      </w:tr>
    </w:tbl>
    <w:p w:rsidR="003E7752" w:rsidRPr="00404F29" w:rsidRDefault="003E7752" w:rsidP="00D750AD">
      <w:pPr>
        <w:pStyle w:val="a6"/>
        <w:spacing w:line="276" w:lineRule="auto"/>
        <w:ind w:firstLine="709"/>
        <w:rPr>
          <w:szCs w:val="24"/>
        </w:rPr>
      </w:pPr>
    </w:p>
    <w:p w:rsidR="003E7752" w:rsidRPr="00404F29" w:rsidRDefault="003E7752" w:rsidP="00D750AD">
      <w:pPr>
        <w:pStyle w:val="a6"/>
        <w:spacing w:line="276" w:lineRule="auto"/>
        <w:ind w:right="0" w:firstLine="709"/>
        <w:rPr>
          <w:szCs w:val="24"/>
        </w:rPr>
      </w:pPr>
      <w:r w:rsidRPr="00404F29">
        <w:rPr>
          <w:szCs w:val="24"/>
        </w:rPr>
        <w:t>В течение одного сезона проведения подсочки не разрешается применять на одних и тех же деревьях различные стимуляторы выхода живицы.</w:t>
      </w:r>
    </w:p>
    <w:p w:rsidR="003E7752" w:rsidRPr="00404F29" w:rsidRDefault="003E7752" w:rsidP="00D750AD">
      <w:pPr>
        <w:pStyle w:val="a6"/>
        <w:spacing w:line="276" w:lineRule="auto"/>
        <w:ind w:right="0" w:firstLine="709"/>
        <w:rPr>
          <w:szCs w:val="24"/>
        </w:rPr>
      </w:pPr>
      <w:r w:rsidRPr="00404F29">
        <w:rPr>
          <w:szCs w:val="24"/>
        </w:rPr>
        <w:t>Не допускается применение серной кислоты при проведении подсочки сосновых ле</w:t>
      </w:r>
      <w:r w:rsidRPr="00404F29">
        <w:rPr>
          <w:szCs w:val="24"/>
        </w:rPr>
        <w:t>с</w:t>
      </w:r>
      <w:r w:rsidRPr="00404F29">
        <w:rPr>
          <w:szCs w:val="24"/>
        </w:rPr>
        <w:t>ных насаждений, произрастающих на заболоченных почвах, и ослабленных сосновых лесных насаждений.</w:t>
      </w:r>
    </w:p>
    <w:p w:rsidR="003E7752" w:rsidRPr="00404F29" w:rsidRDefault="003E7752" w:rsidP="00D750AD">
      <w:pPr>
        <w:pStyle w:val="a6"/>
        <w:spacing w:line="276" w:lineRule="auto"/>
        <w:ind w:right="0" w:firstLine="709"/>
        <w:rPr>
          <w:szCs w:val="24"/>
        </w:rPr>
      </w:pPr>
      <w:r w:rsidRPr="00404F29">
        <w:rPr>
          <w:szCs w:val="24"/>
        </w:rPr>
        <w:t>Сосновые лесные насаждения, подсочка которых осуществляется с применением се</w:t>
      </w:r>
      <w:r w:rsidRPr="00404F29">
        <w:rPr>
          <w:szCs w:val="24"/>
        </w:rPr>
        <w:t>р</w:t>
      </w:r>
      <w:r w:rsidRPr="00404F29">
        <w:rPr>
          <w:szCs w:val="24"/>
        </w:rPr>
        <w:t>ной кислоты, должны поступать в рубку сразу же после окончания срока проведения по</w:t>
      </w:r>
      <w:r w:rsidRPr="00404F29">
        <w:rPr>
          <w:szCs w:val="24"/>
        </w:rPr>
        <w:t>д</w:t>
      </w:r>
      <w:r w:rsidRPr="00404F29">
        <w:rPr>
          <w:szCs w:val="24"/>
        </w:rPr>
        <w:t xml:space="preserve">сочки. При проведении подсочки с применением серной кислоты в начале первого и в конце каждого сезона проведения подсочки должны наноситься предохранительные подновки без применения серной кислоты глубиной 3 - </w:t>
      </w:r>
      <w:smartTag w:uri="urn:schemas-microsoft-com:office:smarttags" w:element="metricconverter">
        <w:smartTagPr>
          <w:attr w:name="ProductID" w:val="4 мм"/>
        </w:smartTagPr>
        <w:r w:rsidRPr="00404F29">
          <w:rPr>
            <w:szCs w:val="24"/>
          </w:rPr>
          <w:t>4 мм</w:t>
        </w:r>
      </w:smartTag>
      <w:r w:rsidRPr="00404F29">
        <w:rPr>
          <w:szCs w:val="24"/>
        </w:rPr>
        <w:t>.</w:t>
      </w:r>
    </w:p>
    <w:p w:rsidR="003E7752" w:rsidRPr="00404F29" w:rsidRDefault="003E7752" w:rsidP="00D750AD">
      <w:pPr>
        <w:pStyle w:val="a6"/>
        <w:spacing w:line="276" w:lineRule="auto"/>
        <w:ind w:right="0" w:firstLine="709"/>
        <w:rPr>
          <w:szCs w:val="24"/>
        </w:rPr>
      </w:pPr>
      <w:r w:rsidRPr="00404F29">
        <w:rPr>
          <w:szCs w:val="24"/>
        </w:rPr>
        <w:t>Предельно допустимые значения паузы вздымки, шага подновки, глубины подновки и желобка приведены в таблице 2.2.4.</w:t>
      </w:r>
    </w:p>
    <w:p w:rsidR="00D750AD" w:rsidRDefault="00D750AD">
      <w:r>
        <w:br w:type="page"/>
      </w:r>
    </w:p>
    <w:p w:rsidR="003E7752" w:rsidRPr="00D750AD" w:rsidRDefault="003E7752" w:rsidP="00D750AD">
      <w:pPr>
        <w:spacing w:line="276" w:lineRule="auto"/>
        <w:jc w:val="both"/>
      </w:pPr>
      <w:r w:rsidRPr="00D750AD">
        <w:lastRenderedPageBreak/>
        <w:t>Таблица 2.2.4 - Предельно допустимые значения паузы вздымки, шага подновки, глубины подновки и желобка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98"/>
        <w:gridCol w:w="1451"/>
        <w:gridCol w:w="1452"/>
        <w:gridCol w:w="1452"/>
        <w:gridCol w:w="1452"/>
        <w:gridCol w:w="1449"/>
      </w:tblGrid>
      <w:tr w:rsidR="003E7752" w:rsidRPr="00404F29" w:rsidTr="004B7C1F">
        <w:trPr>
          <w:tblHeader/>
        </w:trPr>
        <w:tc>
          <w:tcPr>
            <w:tcW w:w="1318" w:type="pct"/>
            <w:vAlign w:val="center"/>
          </w:tcPr>
          <w:p w:rsidR="003E7752" w:rsidRPr="00404F29" w:rsidRDefault="003E7752" w:rsidP="003E7752">
            <w:pPr>
              <w:pStyle w:val="a3"/>
              <w:tabs>
                <w:tab w:val="clear" w:pos="4677"/>
                <w:tab w:val="clear" w:pos="9355"/>
              </w:tabs>
              <w:spacing w:line="276" w:lineRule="auto"/>
              <w:jc w:val="center"/>
              <w:rPr>
                <w:color w:val="000000"/>
              </w:rPr>
            </w:pPr>
            <w:r w:rsidRPr="00404F29">
              <w:rPr>
                <w:color w:val="000000"/>
              </w:rPr>
              <w:t xml:space="preserve">Вид подсочки,   </w:t>
            </w:r>
          </w:p>
          <w:p w:rsidR="003E7752" w:rsidRPr="00404F29" w:rsidRDefault="003E7752" w:rsidP="003E7752">
            <w:pPr>
              <w:pStyle w:val="a3"/>
              <w:tabs>
                <w:tab w:val="clear" w:pos="4677"/>
                <w:tab w:val="clear" w:pos="9355"/>
              </w:tabs>
              <w:spacing w:line="276" w:lineRule="auto"/>
              <w:jc w:val="center"/>
              <w:rPr>
                <w:iCs/>
                <w:color w:val="000000"/>
              </w:rPr>
            </w:pPr>
            <w:r w:rsidRPr="00404F29">
              <w:rPr>
                <w:color w:val="000000"/>
              </w:rPr>
              <w:t xml:space="preserve"> стимулятор</w:t>
            </w:r>
          </w:p>
        </w:tc>
        <w:tc>
          <w:tcPr>
            <w:tcW w:w="736" w:type="pct"/>
            <w:vAlign w:val="center"/>
          </w:tcPr>
          <w:p w:rsidR="003E7752" w:rsidRPr="00404F29" w:rsidRDefault="003E7752" w:rsidP="003E7752">
            <w:pPr>
              <w:spacing w:line="276" w:lineRule="auto"/>
              <w:jc w:val="center"/>
              <w:rPr>
                <w:iCs/>
                <w:color w:val="000000"/>
              </w:rPr>
            </w:pPr>
            <w:r w:rsidRPr="00404F29">
              <w:rPr>
                <w:color w:val="000000"/>
              </w:rPr>
              <w:t>Категория под сочки</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Пауза вздымки не менее, с</w:t>
            </w:r>
            <w:r w:rsidRPr="00404F29">
              <w:rPr>
                <w:iCs/>
                <w:color w:val="000000"/>
              </w:rPr>
              <w:t>у</w:t>
            </w:r>
            <w:r w:rsidRPr="00404F29">
              <w:rPr>
                <w:iCs/>
                <w:color w:val="000000"/>
              </w:rPr>
              <w:t>тки</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Шаг по</w:t>
            </w:r>
            <w:r w:rsidRPr="00404F29">
              <w:rPr>
                <w:iCs/>
                <w:color w:val="000000"/>
              </w:rPr>
              <w:t>д</w:t>
            </w:r>
            <w:r w:rsidRPr="00404F29">
              <w:rPr>
                <w:iCs/>
                <w:color w:val="000000"/>
              </w:rPr>
              <w:t>новки не более, мм</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Глубина подновки не более , мм</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Глубина желобка не более, мм</w:t>
            </w:r>
          </w:p>
        </w:tc>
      </w:tr>
      <w:tr w:rsidR="003E7752" w:rsidRPr="00404F29" w:rsidTr="004B7C1F">
        <w:trPr>
          <w:cantSplit/>
        </w:trPr>
        <w:tc>
          <w:tcPr>
            <w:tcW w:w="1318" w:type="pct"/>
            <w:vMerge w:val="restart"/>
            <w:vAlign w:val="center"/>
          </w:tcPr>
          <w:p w:rsidR="003E7752" w:rsidRPr="00404F29" w:rsidRDefault="003E7752" w:rsidP="003E7752">
            <w:pPr>
              <w:spacing w:line="276" w:lineRule="auto"/>
              <w:rPr>
                <w:iCs/>
                <w:color w:val="000000"/>
              </w:rPr>
            </w:pPr>
            <w:r w:rsidRPr="00404F29">
              <w:rPr>
                <w:color w:val="000000"/>
              </w:rPr>
              <w:t xml:space="preserve">Обычная подсочка    </w:t>
            </w:r>
          </w:p>
        </w:tc>
        <w:tc>
          <w:tcPr>
            <w:tcW w:w="736" w:type="pct"/>
            <w:vAlign w:val="center"/>
          </w:tcPr>
          <w:p w:rsidR="003E7752" w:rsidRPr="00404F29" w:rsidRDefault="003E7752" w:rsidP="003E7752">
            <w:pPr>
              <w:spacing w:line="276" w:lineRule="auto"/>
              <w:jc w:val="center"/>
              <w:rPr>
                <w:iCs/>
                <w:color w:val="000000"/>
                <w:lang w:val="en-US"/>
              </w:rPr>
            </w:pPr>
            <w:r w:rsidRPr="00404F29">
              <w:rPr>
                <w:color w:val="000000"/>
                <w:lang w:val="en-US"/>
              </w:rPr>
              <w:t>I</w:t>
            </w:r>
          </w:p>
        </w:tc>
        <w:tc>
          <w:tcPr>
            <w:tcW w:w="737" w:type="pct"/>
            <w:vAlign w:val="center"/>
          </w:tcPr>
          <w:p w:rsidR="003E7752" w:rsidRPr="00404F29" w:rsidRDefault="003E7752" w:rsidP="003E7752">
            <w:pPr>
              <w:spacing w:line="276" w:lineRule="auto"/>
              <w:jc w:val="center"/>
              <w:rPr>
                <w:iCs/>
                <w:color w:val="000000"/>
                <w:lang w:val="en-US"/>
              </w:rPr>
            </w:pPr>
            <w:r w:rsidRPr="00404F29">
              <w:rPr>
                <w:iCs/>
                <w:color w:val="000000"/>
                <w:lang w:val="en-US"/>
              </w:rPr>
              <w:t>2</w:t>
            </w:r>
          </w:p>
        </w:tc>
        <w:tc>
          <w:tcPr>
            <w:tcW w:w="737" w:type="pct"/>
            <w:vAlign w:val="center"/>
          </w:tcPr>
          <w:p w:rsidR="003E7752" w:rsidRPr="00404F29" w:rsidRDefault="003E7752" w:rsidP="003E7752">
            <w:pPr>
              <w:spacing w:line="276" w:lineRule="auto"/>
              <w:jc w:val="center"/>
              <w:rPr>
                <w:iCs/>
                <w:color w:val="000000"/>
                <w:lang w:val="en-US"/>
              </w:rPr>
            </w:pPr>
            <w:r w:rsidRPr="00404F29">
              <w:rPr>
                <w:iCs/>
                <w:color w:val="000000"/>
                <w:lang w:val="en-US"/>
              </w:rPr>
              <w:t>15</w:t>
            </w:r>
          </w:p>
        </w:tc>
        <w:tc>
          <w:tcPr>
            <w:tcW w:w="737" w:type="pct"/>
            <w:vAlign w:val="center"/>
          </w:tcPr>
          <w:p w:rsidR="003E7752" w:rsidRPr="00404F29" w:rsidRDefault="003E7752" w:rsidP="003E7752">
            <w:pPr>
              <w:spacing w:line="276" w:lineRule="auto"/>
              <w:jc w:val="center"/>
              <w:rPr>
                <w:iCs/>
                <w:color w:val="000000"/>
                <w:lang w:val="en-US"/>
              </w:rPr>
            </w:pPr>
            <w:r w:rsidRPr="00404F29">
              <w:rPr>
                <w:iCs/>
                <w:color w:val="000000"/>
                <w:lang w:val="en-US"/>
              </w:rPr>
              <w:t>6</w:t>
            </w:r>
          </w:p>
        </w:tc>
        <w:tc>
          <w:tcPr>
            <w:tcW w:w="737" w:type="pct"/>
            <w:vAlign w:val="center"/>
          </w:tcPr>
          <w:p w:rsidR="003E7752" w:rsidRPr="00404F29" w:rsidRDefault="003E7752" w:rsidP="003E7752">
            <w:pPr>
              <w:spacing w:line="276" w:lineRule="auto"/>
              <w:jc w:val="center"/>
              <w:rPr>
                <w:iCs/>
                <w:color w:val="000000"/>
                <w:lang w:val="en-US"/>
              </w:rPr>
            </w:pPr>
            <w:r w:rsidRPr="00404F29">
              <w:rPr>
                <w:iCs/>
                <w:color w:val="000000"/>
                <w:lang w:val="en-US"/>
              </w:rPr>
              <w:t>8</w:t>
            </w:r>
          </w:p>
        </w:tc>
      </w:tr>
      <w:tr w:rsidR="003E7752" w:rsidRPr="00404F29" w:rsidTr="004B7C1F">
        <w:trPr>
          <w:cantSplit/>
        </w:trPr>
        <w:tc>
          <w:tcPr>
            <w:tcW w:w="1318" w:type="pct"/>
            <w:vMerge/>
          </w:tcPr>
          <w:p w:rsidR="003E7752" w:rsidRPr="00404F29" w:rsidRDefault="003E7752" w:rsidP="003E7752">
            <w:pPr>
              <w:spacing w:line="276" w:lineRule="auto"/>
              <w:rPr>
                <w:iCs/>
                <w:color w:val="000000"/>
                <w:lang w:val="en-US"/>
              </w:rPr>
            </w:pPr>
          </w:p>
        </w:tc>
        <w:tc>
          <w:tcPr>
            <w:tcW w:w="736" w:type="pct"/>
            <w:vAlign w:val="center"/>
          </w:tcPr>
          <w:p w:rsidR="003E7752" w:rsidRPr="00404F29" w:rsidRDefault="003E7752" w:rsidP="003E7752">
            <w:pPr>
              <w:spacing w:line="276" w:lineRule="auto"/>
              <w:jc w:val="center"/>
              <w:rPr>
                <w:iCs/>
                <w:color w:val="000000"/>
                <w:lang w:val="en-US"/>
              </w:rPr>
            </w:pPr>
            <w:r w:rsidRPr="00404F29">
              <w:rPr>
                <w:color w:val="000000"/>
                <w:lang w:val="en-US"/>
              </w:rPr>
              <w:t>II – III</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3</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15</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4</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6</w:t>
            </w:r>
          </w:p>
        </w:tc>
      </w:tr>
      <w:tr w:rsidR="003E7752" w:rsidRPr="00404F29" w:rsidTr="004B7C1F">
        <w:trPr>
          <w:cantSplit/>
        </w:trPr>
        <w:tc>
          <w:tcPr>
            <w:tcW w:w="1318" w:type="pct"/>
            <w:vMerge w:val="restart"/>
          </w:tcPr>
          <w:p w:rsidR="003E7752" w:rsidRPr="00404F29" w:rsidRDefault="003E7752" w:rsidP="003E7752">
            <w:pPr>
              <w:spacing w:line="276" w:lineRule="auto"/>
              <w:rPr>
                <w:iCs/>
                <w:color w:val="000000"/>
              </w:rPr>
            </w:pPr>
            <w:r w:rsidRPr="00404F29">
              <w:rPr>
                <w:iCs/>
                <w:color w:val="000000"/>
              </w:rPr>
              <w:t>Подсочка со стимул</w:t>
            </w:r>
            <w:r w:rsidRPr="00404F29">
              <w:rPr>
                <w:iCs/>
                <w:color w:val="000000"/>
              </w:rPr>
              <w:t>я</w:t>
            </w:r>
            <w:r w:rsidRPr="00404F29">
              <w:rPr>
                <w:iCs/>
                <w:color w:val="000000"/>
              </w:rPr>
              <w:t xml:space="preserve">торами </w:t>
            </w:r>
            <w:r w:rsidRPr="00404F29">
              <w:rPr>
                <w:color w:val="000000"/>
              </w:rPr>
              <w:t>выхода жив</w:t>
            </w:r>
            <w:r w:rsidRPr="00404F29">
              <w:rPr>
                <w:color w:val="000000"/>
              </w:rPr>
              <w:t>и</w:t>
            </w:r>
            <w:r w:rsidRPr="00404F29">
              <w:rPr>
                <w:color w:val="000000"/>
              </w:rPr>
              <w:t xml:space="preserve">цы групп А и Б </w:t>
            </w:r>
          </w:p>
        </w:tc>
        <w:tc>
          <w:tcPr>
            <w:tcW w:w="736" w:type="pct"/>
            <w:vAlign w:val="center"/>
          </w:tcPr>
          <w:p w:rsidR="003E7752" w:rsidRPr="00404F29" w:rsidRDefault="003E7752" w:rsidP="003E7752">
            <w:pPr>
              <w:spacing w:line="276" w:lineRule="auto"/>
              <w:jc w:val="center"/>
              <w:rPr>
                <w:iCs/>
                <w:color w:val="000000"/>
                <w:lang w:val="en-US"/>
              </w:rPr>
            </w:pPr>
            <w:r w:rsidRPr="00404F29">
              <w:rPr>
                <w:color w:val="000000"/>
                <w:lang w:val="en-US"/>
              </w:rPr>
              <w:t>I</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3</w:t>
            </w:r>
          </w:p>
        </w:tc>
        <w:tc>
          <w:tcPr>
            <w:tcW w:w="737" w:type="pct"/>
            <w:vAlign w:val="center"/>
          </w:tcPr>
          <w:p w:rsidR="003E7752" w:rsidRPr="00404F29" w:rsidRDefault="003E7752" w:rsidP="003E7752">
            <w:pPr>
              <w:spacing w:line="276" w:lineRule="auto"/>
              <w:jc w:val="center"/>
              <w:rPr>
                <w:iCs/>
                <w:color w:val="000000"/>
              </w:rPr>
            </w:pP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4</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6</w:t>
            </w:r>
          </w:p>
        </w:tc>
      </w:tr>
      <w:tr w:rsidR="003E7752" w:rsidRPr="00404F29" w:rsidTr="004B7C1F">
        <w:trPr>
          <w:cantSplit/>
        </w:trPr>
        <w:tc>
          <w:tcPr>
            <w:tcW w:w="1318" w:type="pct"/>
            <w:vMerge/>
          </w:tcPr>
          <w:p w:rsidR="003E7752" w:rsidRPr="00404F29" w:rsidRDefault="003E7752" w:rsidP="003E7752">
            <w:pPr>
              <w:spacing w:line="276" w:lineRule="auto"/>
              <w:rPr>
                <w:iCs/>
                <w:color w:val="000000"/>
                <w:lang w:val="en-US"/>
              </w:rPr>
            </w:pPr>
          </w:p>
        </w:tc>
        <w:tc>
          <w:tcPr>
            <w:tcW w:w="736" w:type="pct"/>
            <w:vAlign w:val="center"/>
          </w:tcPr>
          <w:p w:rsidR="003E7752" w:rsidRPr="00404F29" w:rsidRDefault="003E7752" w:rsidP="003E7752">
            <w:pPr>
              <w:spacing w:line="276" w:lineRule="auto"/>
              <w:jc w:val="center"/>
              <w:rPr>
                <w:iCs/>
                <w:color w:val="000000"/>
                <w:lang w:val="en-US"/>
              </w:rPr>
            </w:pPr>
            <w:r w:rsidRPr="00404F29">
              <w:rPr>
                <w:color w:val="000000"/>
                <w:lang w:val="en-US"/>
              </w:rPr>
              <w:t>II – III</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4</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20</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4</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6</w:t>
            </w:r>
          </w:p>
        </w:tc>
      </w:tr>
      <w:tr w:rsidR="003E7752" w:rsidRPr="00404F29" w:rsidTr="004B7C1F">
        <w:trPr>
          <w:cantSplit/>
        </w:trPr>
        <w:tc>
          <w:tcPr>
            <w:tcW w:w="1318" w:type="pct"/>
            <w:vMerge w:val="restart"/>
          </w:tcPr>
          <w:p w:rsidR="003E7752" w:rsidRPr="00404F29" w:rsidRDefault="003E7752" w:rsidP="003E7752">
            <w:pPr>
              <w:spacing w:line="276" w:lineRule="auto"/>
              <w:rPr>
                <w:iCs/>
                <w:color w:val="000000"/>
              </w:rPr>
            </w:pPr>
            <w:r w:rsidRPr="00404F29">
              <w:rPr>
                <w:iCs/>
                <w:color w:val="000000"/>
              </w:rPr>
              <w:t xml:space="preserve">Подсочка с хлорной известью </w:t>
            </w:r>
          </w:p>
        </w:tc>
        <w:tc>
          <w:tcPr>
            <w:tcW w:w="736" w:type="pct"/>
            <w:vAlign w:val="center"/>
          </w:tcPr>
          <w:p w:rsidR="003E7752" w:rsidRPr="00404F29" w:rsidRDefault="003E7752" w:rsidP="003E7752">
            <w:pPr>
              <w:spacing w:line="276" w:lineRule="auto"/>
              <w:jc w:val="center"/>
              <w:rPr>
                <w:iCs/>
                <w:color w:val="000000"/>
                <w:lang w:val="en-US"/>
              </w:rPr>
            </w:pPr>
            <w:r w:rsidRPr="00404F29">
              <w:rPr>
                <w:color w:val="000000"/>
                <w:lang w:val="en-US"/>
              </w:rPr>
              <w:t>I</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7</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30</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4</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6</w:t>
            </w:r>
          </w:p>
        </w:tc>
      </w:tr>
      <w:tr w:rsidR="003E7752" w:rsidRPr="00404F29" w:rsidTr="004B7C1F">
        <w:trPr>
          <w:cantSplit/>
        </w:trPr>
        <w:tc>
          <w:tcPr>
            <w:tcW w:w="1318" w:type="pct"/>
            <w:vMerge/>
          </w:tcPr>
          <w:p w:rsidR="003E7752" w:rsidRPr="00404F29" w:rsidRDefault="003E7752" w:rsidP="003E7752">
            <w:pPr>
              <w:spacing w:line="276" w:lineRule="auto"/>
              <w:rPr>
                <w:iCs/>
                <w:color w:val="000000"/>
              </w:rPr>
            </w:pPr>
          </w:p>
        </w:tc>
        <w:tc>
          <w:tcPr>
            <w:tcW w:w="736" w:type="pct"/>
            <w:vAlign w:val="center"/>
          </w:tcPr>
          <w:p w:rsidR="003E7752" w:rsidRPr="00404F29" w:rsidRDefault="003E7752" w:rsidP="003E7752">
            <w:pPr>
              <w:spacing w:line="276" w:lineRule="auto"/>
              <w:jc w:val="center"/>
              <w:rPr>
                <w:iCs/>
                <w:color w:val="000000"/>
              </w:rPr>
            </w:pPr>
            <w:r w:rsidRPr="00404F29">
              <w:rPr>
                <w:color w:val="000000"/>
                <w:lang w:val="en-US"/>
              </w:rPr>
              <w:t>II</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10</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40</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4</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6</w:t>
            </w:r>
          </w:p>
        </w:tc>
      </w:tr>
      <w:tr w:rsidR="003E7752" w:rsidRPr="00404F29" w:rsidTr="004B7C1F">
        <w:trPr>
          <w:cantSplit/>
        </w:trPr>
        <w:tc>
          <w:tcPr>
            <w:tcW w:w="5000" w:type="pct"/>
            <w:gridSpan w:val="6"/>
            <w:vAlign w:val="center"/>
          </w:tcPr>
          <w:p w:rsidR="003E7752" w:rsidRPr="00404F29" w:rsidRDefault="003E7752" w:rsidP="003E7752">
            <w:pPr>
              <w:pStyle w:val="a3"/>
              <w:tabs>
                <w:tab w:val="clear" w:pos="4677"/>
                <w:tab w:val="clear" w:pos="9355"/>
              </w:tabs>
              <w:spacing w:line="276" w:lineRule="auto"/>
              <w:rPr>
                <w:iCs/>
                <w:color w:val="000000"/>
              </w:rPr>
            </w:pPr>
            <w:r w:rsidRPr="00404F29">
              <w:rPr>
                <w:iCs/>
                <w:color w:val="000000"/>
              </w:rPr>
              <w:t xml:space="preserve">Подсочка с серной кислотой: </w:t>
            </w:r>
          </w:p>
        </w:tc>
      </w:tr>
      <w:tr w:rsidR="003E7752" w:rsidRPr="00404F29" w:rsidTr="004B7C1F">
        <w:trPr>
          <w:cantSplit/>
        </w:trPr>
        <w:tc>
          <w:tcPr>
            <w:tcW w:w="1318" w:type="pct"/>
          </w:tcPr>
          <w:p w:rsidR="003E7752" w:rsidRPr="00404F29" w:rsidRDefault="003E7752" w:rsidP="003E7752">
            <w:pPr>
              <w:spacing w:line="276" w:lineRule="auto"/>
              <w:rPr>
                <w:iCs/>
                <w:color w:val="000000"/>
              </w:rPr>
            </w:pPr>
            <w:r w:rsidRPr="00404F29">
              <w:rPr>
                <w:iCs/>
                <w:color w:val="000000"/>
              </w:rPr>
              <w:t xml:space="preserve">50%-ной  загущенной каолином </w:t>
            </w:r>
          </w:p>
        </w:tc>
        <w:tc>
          <w:tcPr>
            <w:tcW w:w="736" w:type="pct"/>
            <w:vAlign w:val="center"/>
          </w:tcPr>
          <w:p w:rsidR="003E7752" w:rsidRPr="00404F29" w:rsidRDefault="003E7752" w:rsidP="003E7752">
            <w:pPr>
              <w:spacing w:line="276" w:lineRule="auto"/>
              <w:jc w:val="center"/>
              <w:rPr>
                <w:iCs/>
                <w:color w:val="000000"/>
              </w:rPr>
            </w:pPr>
            <w:r w:rsidRPr="00404F29">
              <w:rPr>
                <w:iCs/>
                <w:color w:val="000000"/>
                <w:lang w:val="en-US"/>
              </w:rPr>
              <w:t>I</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7</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40</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2</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3</w:t>
            </w:r>
          </w:p>
        </w:tc>
      </w:tr>
      <w:tr w:rsidR="003E7752" w:rsidRPr="00404F29" w:rsidTr="004B7C1F">
        <w:tc>
          <w:tcPr>
            <w:tcW w:w="1318" w:type="pct"/>
          </w:tcPr>
          <w:p w:rsidR="003E7752" w:rsidRPr="00404F29" w:rsidRDefault="003E7752" w:rsidP="003E7752">
            <w:pPr>
              <w:pStyle w:val="a3"/>
              <w:tabs>
                <w:tab w:val="clear" w:pos="4677"/>
                <w:tab w:val="clear" w:pos="9355"/>
              </w:tabs>
              <w:spacing w:line="276" w:lineRule="auto"/>
              <w:rPr>
                <w:iCs/>
                <w:color w:val="000000"/>
              </w:rPr>
            </w:pPr>
            <w:r w:rsidRPr="00404F29">
              <w:rPr>
                <w:iCs/>
                <w:color w:val="000000"/>
              </w:rPr>
              <w:t>75%-ной загущенной каолином</w:t>
            </w:r>
          </w:p>
        </w:tc>
        <w:tc>
          <w:tcPr>
            <w:tcW w:w="736" w:type="pct"/>
            <w:vAlign w:val="center"/>
          </w:tcPr>
          <w:p w:rsidR="003E7752" w:rsidRPr="00404F29" w:rsidRDefault="003E7752" w:rsidP="003E7752">
            <w:pPr>
              <w:spacing w:line="276" w:lineRule="auto"/>
              <w:jc w:val="center"/>
              <w:rPr>
                <w:iCs/>
                <w:color w:val="000000"/>
              </w:rPr>
            </w:pPr>
            <w:r w:rsidRPr="00404F29">
              <w:rPr>
                <w:color w:val="000000"/>
                <w:lang w:val="en-US"/>
              </w:rPr>
              <w:t>II</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14</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50</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2</w:t>
            </w:r>
          </w:p>
        </w:tc>
        <w:tc>
          <w:tcPr>
            <w:tcW w:w="737" w:type="pct"/>
            <w:vAlign w:val="center"/>
          </w:tcPr>
          <w:p w:rsidR="003E7752" w:rsidRPr="00404F29" w:rsidRDefault="003E7752" w:rsidP="003E7752">
            <w:pPr>
              <w:spacing w:line="276" w:lineRule="auto"/>
              <w:jc w:val="center"/>
              <w:rPr>
                <w:iCs/>
                <w:color w:val="000000"/>
              </w:rPr>
            </w:pPr>
            <w:r w:rsidRPr="00404F29">
              <w:rPr>
                <w:iCs/>
                <w:color w:val="000000"/>
              </w:rPr>
              <w:t>3</w:t>
            </w:r>
          </w:p>
        </w:tc>
      </w:tr>
    </w:tbl>
    <w:p w:rsidR="003B70A6" w:rsidRPr="00404F29" w:rsidRDefault="003B70A6" w:rsidP="00D750AD">
      <w:pPr>
        <w:pStyle w:val="a6"/>
        <w:spacing w:line="276" w:lineRule="auto"/>
        <w:ind w:right="0" w:firstLine="709"/>
        <w:rPr>
          <w:szCs w:val="24"/>
        </w:rPr>
      </w:pPr>
    </w:p>
    <w:p w:rsidR="003E7752" w:rsidRPr="00404F29" w:rsidRDefault="003E7752" w:rsidP="00D750AD">
      <w:pPr>
        <w:pStyle w:val="a6"/>
        <w:spacing w:line="276" w:lineRule="auto"/>
        <w:ind w:right="0" w:firstLine="709"/>
        <w:rPr>
          <w:szCs w:val="24"/>
        </w:rPr>
      </w:pPr>
      <w:r w:rsidRPr="00404F29">
        <w:rPr>
          <w:szCs w:val="24"/>
        </w:rPr>
        <w:t>Сосновые лесные насаждения, назначенные в выборочные рубки, передаются в по</w:t>
      </w:r>
      <w:r w:rsidRPr="00404F29">
        <w:rPr>
          <w:szCs w:val="24"/>
        </w:rPr>
        <w:t>д</w:t>
      </w:r>
      <w:r w:rsidRPr="00404F29">
        <w:rPr>
          <w:szCs w:val="24"/>
        </w:rPr>
        <w:t>сочку за 5 лет до первого приема рубки. Продолжительность проведения подсочки сосновых лесных насаждений зависит от продолжительности периода между рубками, но не может превышать 15 лет.</w:t>
      </w:r>
    </w:p>
    <w:p w:rsidR="003E7752" w:rsidRPr="00404F29" w:rsidRDefault="003E7752" w:rsidP="00D750AD">
      <w:pPr>
        <w:pStyle w:val="a6"/>
        <w:spacing w:line="276" w:lineRule="auto"/>
        <w:ind w:right="0" w:firstLine="709"/>
        <w:rPr>
          <w:szCs w:val="24"/>
        </w:rPr>
      </w:pPr>
      <w:r w:rsidRPr="00404F29">
        <w:rPr>
          <w:szCs w:val="24"/>
        </w:rPr>
        <w:t>В разновозрастных сосновых лесных насаждениях, в которых предусматривается пр</w:t>
      </w:r>
      <w:r w:rsidRPr="00404F29">
        <w:rPr>
          <w:szCs w:val="24"/>
        </w:rPr>
        <w:t>о</w:t>
      </w:r>
      <w:r w:rsidRPr="00404F29">
        <w:rPr>
          <w:szCs w:val="24"/>
        </w:rPr>
        <w:t>ведение выборочных рубок, подсочка может проводиться за 10 лет до проведения рубки. При этом должна проводиться подсочка только деревьев, подлежащих рубке в первый пр</w:t>
      </w:r>
      <w:r w:rsidRPr="00404F29">
        <w:rPr>
          <w:szCs w:val="24"/>
        </w:rPr>
        <w:t>и</w:t>
      </w:r>
      <w:r w:rsidRPr="00404F29">
        <w:rPr>
          <w:szCs w:val="24"/>
        </w:rPr>
        <w:t>ем.</w:t>
      </w:r>
    </w:p>
    <w:p w:rsidR="003E7752" w:rsidRPr="00404F29" w:rsidRDefault="003E7752" w:rsidP="00D750AD">
      <w:pPr>
        <w:pStyle w:val="a6"/>
        <w:spacing w:line="276" w:lineRule="auto"/>
        <w:ind w:right="0" w:firstLine="709"/>
        <w:rPr>
          <w:szCs w:val="24"/>
        </w:rPr>
      </w:pPr>
      <w:r w:rsidRPr="00404F29">
        <w:rPr>
          <w:szCs w:val="24"/>
        </w:rPr>
        <w:t>Срок проведения подсочки еловых лесных насаждений не должен превышать 3 лет.</w:t>
      </w:r>
    </w:p>
    <w:p w:rsidR="003E7752" w:rsidRPr="00404F29" w:rsidRDefault="003E7752" w:rsidP="00D750AD">
      <w:pPr>
        <w:pStyle w:val="a6"/>
        <w:spacing w:line="276" w:lineRule="auto"/>
        <w:ind w:right="0" w:firstLine="709"/>
        <w:rPr>
          <w:szCs w:val="24"/>
        </w:rPr>
      </w:pPr>
      <w:r w:rsidRPr="00404F29">
        <w:rPr>
          <w:szCs w:val="24"/>
        </w:rPr>
        <w:t>В качестве стимулятора выхода живицы разрешается в течение всего срока провед</w:t>
      </w:r>
      <w:r w:rsidRPr="00404F29">
        <w:rPr>
          <w:szCs w:val="24"/>
        </w:rPr>
        <w:t>е</w:t>
      </w:r>
      <w:r w:rsidRPr="00404F29">
        <w:rPr>
          <w:szCs w:val="24"/>
        </w:rPr>
        <w:t>ния подсочки применять экстракт или настой кормовых дрожжей в концентрации, соотве</w:t>
      </w:r>
      <w:r w:rsidRPr="00404F29">
        <w:rPr>
          <w:szCs w:val="24"/>
        </w:rPr>
        <w:t>т</w:t>
      </w:r>
      <w:r w:rsidRPr="00404F29">
        <w:rPr>
          <w:szCs w:val="24"/>
        </w:rPr>
        <w:t>ственно, не более 0,25 и 5,0 процентов.</w:t>
      </w:r>
    </w:p>
    <w:p w:rsidR="003E7752" w:rsidRPr="00404F29" w:rsidRDefault="003E7752" w:rsidP="00D750AD">
      <w:pPr>
        <w:pStyle w:val="a6"/>
        <w:spacing w:line="276" w:lineRule="auto"/>
        <w:ind w:right="0" w:firstLine="709"/>
        <w:rPr>
          <w:szCs w:val="24"/>
        </w:rPr>
      </w:pPr>
      <w:r w:rsidRPr="00404F29">
        <w:rPr>
          <w:szCs w:val="24"/>
        </w:rPr>
        <w:t xml:space="preserve">Размеры надрезов при проведении подсочки деревьев ели должны быть следующими: глубина подновки не более </w:t>
      </w:r>
      <w:smartTag w:uri="urn:schemas-microsoft-com:office:smarttags" w:element="metricconverter">
        <w:smartTagPr>
          <w:attr w:name="ProductID" w:val="2 мм"/>
        </w:smartTagPr>
        <w:r w:rsidRPr="00404F29">
          <w:rPr>
            <w:szCs w:val="24"/>
          </w:rPr>
          <w:t>2 мм</w:t>
        </w:r>
      </w:smartTag>
      <w:r w:rsidRPr="00404F29">
        <w:rPr>
          <w:szCs w:val="24"/>
        </w:rPr>
        <w:t xml:space="preserve">, глубина желобка не более </w:t>
      </w:r>
      <w:smartTag w:uri="urn:schemas-microsoft-com:office:smarttags" w:element="metricconverter">
        <w:smartTagPr>
          <w:attr w:name="ProductID" w:val="4 мм"/>
        </w:smartTagPr>
        <w:r w:rsidRPr="00404F29">
          <w:rPr>
            <w:szCs w:val="24"/>
          </w:rPr>
          <w:t>4 мм</w:t>
        </w:r>
      </w:smartTag>
      <w:r w:rsidRPr="00404F29">
        <w:rPr>
          <w:szCs w:val="24"/>
        </w:rPr>
        <w:t xml:space="preserve">, шаг подновки не более </w:t>
      </w:r>
      <w:smartTag w:uri="urn:schemas-microsoft-com:office:smarttags" w:element="metricconverter">
        <w:smartTagPr>
          <w:attr w:name="ProductID" w:val="50 мм"/>
        </w:smartTagPr>
        <w:r w:rsidRPr="00404F29">
          <w:rPr>
            <w:szCs w:val="24"/>
          </w:rPr>
          <w:t>50 мм</w:t>
        </w:r>
      </w:smartTag>
      <w:r w:rsidRPr="00404F29">
        <w:rPr>
          <w:szCs w:val="24"/>
        </w:rPr>
        <w:t>, угол подновки 30 - 40 градусов.</w:t>
      </w:r>
    </w:p>
    <w:p w:rsidR="003E7752" w:rsidRPr="00404F29" w:rsidRDefault="003E7752" w:rsidP="00D750AD">
      <w:pPr>
        <w:pStyle w:val="a6"/>
        <w:spacing w:line="276" w:lineRule="auto"/>
        <w:ind w:right="0" w:firstLine="709"/>
        <w:rPr>
          <w:szCs w:val="24"/>
        </w:rPr>
      </w:pPr>
      <w:r w:rsidRPr="00404F29">
        <w:rPr>
          <w:szCs w:val="24"/>
        </w:rPr>
        <w:t>Общая ширина межкарровых ремней и количество карр на стволах деревьев ели уст</w:t>
      </w:r>
      <w:r w:rsidRPr="00404F29">
        <w:rPr>
          <w:szCs w:val="24"/>
        </w:rPr>
        <w:t>а</w:t>
      </w:r>
      <w:r w:rsidRPr="00404F29">
        <w:rPr>
          <w:szCs w:val="24"/>
        </w:rPr>
        <w:t>навливаются в соответствии с данными таблицы 2.2.5.</w:t>
      </w:r>
    </w:p>
    <w:p w:rsidR="003E7752" w:rsidRPr="00404F29" w:rsidRDefault="003E7752" w:rsidP="00D750AD">
      <w:pPr>
        <w:shd w:val="clear" w:color="auto" w:fill="FFFFFF"/>
        <w:spacing w:line="276" w:lineRule="auto"/>
        <w:ind w:firstLine="709"/>
        <w:rPr>
          <w:color w:val="000000"/>
        </w:rPr>
      </w:pPr>
    </w:p>
    <w:p w:rsidR="003A7721" w:rsidRPr="00404F29" w:rsidRDefault="003A7721">
      <w:pPr>
        <w:rPr>
          <w:color w:val="000000"/>
        </w:rPr>
      </w:pPr>
      <w:r w:rsidRPr="00404F29">
        <w:rPr>
          <w:color w:val="000000"/>
        </w:rPr>
        <w:br w:type="page"/>
      </w:r>
    </w:p>
    <w:p w:rsidR="003E7752" w:rsidRPr="00404F29" w:rsidRDefault="003E7752" w:rsidP="00D750AD">
      <w:pPr>
        <w:shd w:val="clear" w:color="auto" w:fill="FFFFFF"/>
        <w:spacing w:line="276" w:lineRule="auto"/>
        <w:jc w:val="both"/>
        <w:rPr>
          <w:color w:val="000000"/>
        </w:rPr>
      </w:pPr>
      <w:r w:rsidRPr="00404F29">
        <w:rPr>
          <w:color w:val="000000"/>
        </w:rPr>
        <w:lastRenderedPageBreak/>
        <w:t xml:space="preserve">Таблица 2.2.5 - </w:t>
      </w:r>
      <w:r w:rsidRPr="00404F29">
        <w:t>Общая ширина межкарровых ремней и количество карр на стволах деревьев ели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2"/>
        <w:gridCol w:w="2099"/>
        <w:gridCol w:w="2101"/>
        <w:gridCol w:w="2101"/>
        <w:gridCol w:w="2101"/>
      </w:tblGrid>
      <w:tr w:rsidR="003E7752" w:rsidRPr="00404F29" w:rsidTr="00D750AD">
        <w:trPr>
          <w:cantSplit/>
          <w:tblHeader/>
        </w:trPr>
        <w:tc>
          <w:tcPr>
            <w:tcW w:w="737" w:type="pct"/>
            <w:vMerge w:val="restart"/>
            <w:vAlign w:val="center"/>
          </w:tcPr>
          <w:p w:rsidR="003E7752" w:rsidRPr="00404F29" w:rsidRDefault="003E7752" w:rsidP="003E7752">
            <w:pPr>
              <w:pStyle w:val="a3"/>
              <w:tabs>
                <w:tab w:val="clear" w:pos="4677"/>
                <w:tab w:val="clear" w:pos="9355"/>
              </w:tabs>
              <w:spacing w:line="276" w:lineRule="auto"/>
              <w:jc w:val="center"/>
              <w:rPr>
                <w:iCs/>
                <w:color w:val="000000"/>
              </w:rPr>
            </w:pPr>
            <w:r w:rsidRPr="00404F29">
              <w:rPr>
                <w:color w:val="000000"/>
              </w:rPr>
              <w:t>Диаметр ствола д</w:t>
            </w:r>
            <w:r w:rsidRPr="00404F29">
              <w:rPr>
                <w:color w:val="000000"/>
              </w:rPr>
              <w:t>е</w:t>
            </w:r>
            <w:r w:rsidRPr="00404F29">
              <w:rPr>
                <w:color w:val="000000"/>
              </w:rPr>
              <w:t xml:space="preserve">рева в коре на высоте </w:t>
            </w:r>
            <w:smartTag w:uri="urn:schemas-microsoft-com:office:smarttags" w:element="metricconverter">
              <w:smartTagPr>
                <w:attr w:name="ProductID" w:val="1,3 м"/>
              </w:smartTagPr>
              <w:r w:rsidRPr="00404F29">
                <w:rPr>
                  <w:color w:val="000000"/>
                </w:rPr>
                <w:t>1,3 м</w:t>
              </w:r>
            </w:smartTag>
            <w:r w:rsidRPr="00404F29">
              <w:rPr>
                <w:color w:val="000000"/>
              </w:rPr>
              <w:t>, см</w:t>
            </w:r>
          </w:p>
        </w:tc>
        <w:tc>
          <w:tcPr>
            <w:tcW w:w="2131" w:type="pct"/>
            <w:gridSpan w:val="2"/>
            <w:vAlign w:val="center"/>
          </w:tcPr>
          <w:p w:rsidR="003E7752" w:rsidRPr="00404F29" w:rsidRDefault="003E7752" w:rsidP="003E7752">
            <w:pPr>
              <w:spacing w:line="276" w:lineRule="auto"/>
              <w:jc w:val="center"/>
              <w:rPr>
                <w:color w:val="000000"/>
              </w:rPr>
            </w:pPr>
            <w:r w:rsidRPr="00404F29">
              <w:rPr>
                <w:color w:val="000000"/>
              </w:rPr>
              <w:t>При подсочке еловых</w:t>
            </w:r>
          </w:p>
          <w:p w:rsidR="003E7752" w:rsidRPr="00404F29" w:rsidRDefault="003E7752" w:rsidP="003E7752">
            <w:pPr>
              <w:spacing w:line="276" w:lineRule="auto"/>
              <w:jc w:val="center"/>
              <w:rPr>
                <w:iCs/>
                <w:color w:val="000000"/>
              </w:rPr>
            </w:pPr>
            <w:r w:rsidRPr="00404F29">
              <w:rPr>
                <w:color w:val="000000"/>
              </w:rPr>
              <w:t>лесных насаждений</w:t>
            </w:r>
          </w:p>
        </w:tc>
        <w:tc>
          <w:tcPr>
            <w:tcW w:w="2132" w:type="pct"/>
            <w:gridSpan w:val="2"/>
            <w:vAlign w:val="center"/>
          </w:tcPr>
          <w:p w:rsidR="003E7752" w:rsidRPr="00404F29" w:rsidRDefault="003E7752" w:rsidP="003E7752">
            <w:pPr>
              <w:spacing w:line="276" w:lineRule="auto"/>
              <w:jc w:val="center"/>
              <w:rPr>
                <w:color w:val="000000"/>
              </w:rPr>
            </w:pPr>
            <w:r w:rsidRPr="00404F29">
              <w:rPr>
                <w:color w:val="000000"/>
              </w:rPr>
              <w:t>При подсочке   лиственничных</w:t>
            </w:r>
          </w:p>
          <w:p w:rsidR="003E7752" w:rsidRPr="00404F29" w:rsidRDefault="003E7752" w:rsidP="003E7752">
            <w:pPr>
              <w:spacing w:line="276" w:lineRule="auto"/>
              <w:jc w:val="center"/>
              <w:rPr>
                <w:iCs/>
                <w:color w:val="000000"/>
              </w:rPr>
            </w:pPr>
            <w:r w:rsidRPr="00404F29">
              <w:rPr>
                <w:color w:val="000000"/>
              </w:rPr>
              <w:t xml:space="preserve"> лесных    насаждений</w:t>
            </w:r>
          </w:p>
        </w:tc>
      </w:tr>
      <w:tr w:rsidR="003E7752" w:rsidRPr="00404F29" w:rsidTr="00D750AD">
        <w:trPr>
          <w:cantSplit/>
          <w:tblHeader/>
        </w:trPr>
        <w:tc>
          <w:tcPr>
            <w:tcW w:w="737" w:type="pct"/>
            <w:vMerge/>
            <w:tcBorders>
              <w:bottom w:val="single" w:sz="4" w:space="0" w:color="auto"/>
            </w:tcBorders>
            <w:vAlign w:val="center"/>
          </w:tcPr>
          <w:p w:rsidR="003E7752" w:rsidRPr="00404F29" w:rsidRDefault="003E7752" w:rsidP="003E7752">
            <w:pPr>
              <w:spacing w:line="276" w:lineRule="auto"/>
              <w:jc w:val="center"/>
              <w:rPr>
                <w:iCs/>
                <w:color w:val="000000"/>
              </w:rPr>
            </w:pPr>
          </w:p>
        </w:tc>
        <w:tc>
          <w:tcPr>
            <w:tcW w:w="1065" w:type="pct"/>
            <w:tcBorders>
              <w:bottom w:val="single" w:sz="4" w:space="0" w:color="auto"/>
            </w:tcBorders>
            <w:vAlign w:val="center"/>
          </w:tcPr>
          <w:p w:rsidR="003E7752" w:rsidRPr="00404F29" w:rsidRDefault="003E7752" w:rsidP="003E7752">
            <w:pPr>
              <w:spacing w:line="276" w:lineRule="auto"/>
              <w:jc w:val="center"/>
              <w:rPr>
                <w:iCs/>
                <w:color w:val="000000"/>
              </w:rPr>
            </w:pPr>
            <w:r w:rsidRPr="00404F29">
              <w:rPr>
                <w:iCs/>
                <w:color w:val="000000"/>
              </w:rPr>
              <w:t>количество карр</w:t>
            </w:r>
          </w:p>
          <w:p w:rsidR="003E7752" w:rsidRPr="00404F29" w:rsidRDefault="003E7752" w:rsidP="003E7752">
            <w:pPr>
              <w:spacing w:line="276" w:lineRule="auto"/>
              <w:jc w:val="center"/>
              <w:rPr>
                <w:iCs/>
                <w:color w:val="000000"/>
              </w:rPr>
            </w:pPr>
            <w:r w:rsidRPr="00404F29">
              <w:rPr>
                <w:iCs/>
                <w:color w:val="000000"/>
              </w:rPr>
              <w:t xml:space="preserve"> на стволе дерева, </w:t>
            </w:r>
          </w:p>
          <w:p w:rsidR="003E7752" w:rsidRPr="00404F29" w:rsidRDefault="003E7752" w:rsidP="003E7752">
            <w:pPr>
              <w:spacing w:line="276" w:lineRule="auto"/>
              <w:jc w:val="center"/>
              <w:rPr>
                <w:iCs/>
                <w:color w:val="000000"/>
              </w:rPr>
            </w:pPr>
            <w:r w:rsidRPr="00404F29">
              <w:rPr>
                <w:iCs/>
                <w:color w:val="000000"/>
              </w:rPr>
              <w:t xml:space="preserve">шт.  </w:t>
            </w:r>
          </w:p>
        </w:tc>
        <w:tc>
          <w:tcPr>
            <w:tcW w:w="1066" w:type="pct"/>
            <w:tcBorders>
              <w:bottom w:val="single" w:sz="4" w:space="0" w:color="auto"/>
            </w:tcBorders>
            <w:vAlign w:val="center"/>
          </w:tcPr>
          <w:p w:rsidR="003E7752" w:rsidRPr="00404F29" w:rsidRDefault="003E7752" w:rsidP="003E7752">
            <w:pPr>
              <w:spacing w:line="276" w:lineRule="auto"/>
              <w:jc w:val="center"/>
              <w:rPr>
                <w:iCs/>
                <w:color w:val="000000"/>
              </w:rPr>
            </w:pPr>
            <w:r w:rsidRPr="00404F29">
              <w:rPr>
                <w:iCs/>
                <w:color w:val="000000"/>
              </w:rPr>
              <w:t xml:space="preserve">общая ширина межкарровых </w:t>
            </w:r>
          </w:p>
          <w:p w:rsidR="003E7752" w:rsidRPr="00404F29" w:rsidRDefault="003E7752" w:rsidP="003E7752">
            <w:pPr>
              <w:spacing w:line="276" w:lineRule="auto"/>
              <w:jc w:val="center"/>
              <w:rPr>
                <w:iCs/>
                <w:color w:val="000000"/>
              </w:rPr>
            </w:pPr>
            <w:r w:rsidRPr="00404F29">
              <w:rPr>
                <w:iCs/>
                <w:color w:val="000000"/>
              </w:rPr>
              <w:t xml:space="preserve">ремней, </w:t>
            </w:r>
          </w:p>
          <w:p w:rsidR="003E7752" w:rsidRPr="00404F29" w:rsidRDefault="003E7752" w:rsidP="003E7752">
            <w:pPr>
              <w:spacing w:line="276" w:lineRule="auto"/>
              <w:jc w:val="center"/>
              <w:rPr>
                <w:iCs/>
                <w:color w:val="000000"/>
              </w:rPr>
            </w:pPr>
            <w:r w:rsidRPr="00404F29">
              <w:rPr>
                <w:iCs/>
                <w:color w:val="000000"/>
              </w:rPr>
              <w:t>см</w:t>
            </w:r>
          </w:p>
        </w:tc>
        <w:tc>
          <w:tcPr>
            <w:tcW w:w="1066" w:type="pct"/>
            <w:tcBorders>
              <w:bottom w:val="single" w:sz="4" w:space="0" w:color="auto"/>
            </w:tcBorders>
            <w:vAlign w:val="center"/>
          </w:tcPr>
          <w:p w:rsidR="003E7752" w:rsidRPr="00404F29" w:rsidRDefault="003E7752" w:rsidP="003E7752">
            <w:pPr>
              <w:spacing w:line="276" w:lineRule="auto"/>
              <w:jc w:val="center"/>
              <w:rPr>
                <w:iCs/>
                <w:color w:val="000000"/>
              </w:rPr>
            </w:pPr>
            <w:r w:rsidRPr="00404F29">
              <w:rPr>
                <w:iCs/>
                <w:color w:val="000000"/>
              </w:rPr>
              <w:t>количество карр</w:t>
            </w:r>
          </w:p>
          <w:p w:rsidR="003E7752" w:rsidRPr="00404F29" w:rsidRDefault="003E7752" w:rsidP="003E7752">
            <w:pPr>
              <w:spacing w:line="276" w:lineRule="auto"/>
              <w:jc w:val="center"/>
              <w:rPr>
                <w:iCs/>
                <w:color w:val="000000"/>
              </w:rPr>
            </w:pPr>
            <w:r w:rsidRPr="00404F29">
              <w:rPr>
                <w:iCs/>
                <w:color w:val="000000"/>
              </w:rPr>
              <w:t xml:space="preserve"> на стволе дерева, </w:t>
            </w:r>
          </w:p>
          <w:p w:rsidR="003E7752" w:rsidRPr="00404F29" w:rsidRDefault="003E7752" w:rsidP="003E7752">
            <w:pPr>
              <w:spacing w:line="276" w:lineRule="auto"/>
              <w:jc w:val="center"/>
              <w:rPr>
                <w:iCs/>
                <w:color w:val="000000"/>
              </w:rPr>
            </w:pPr>
            <w:r w:rsidRPr="00404F29">
              <w:rPr>
                <w:iCs/>
                <w:color w:val="000000"/>
              </w:rPr>
              <w:t xml:space="preserve">шт.  </w:t>
            </w:r>
          </w:p>
        </w:tc>
        <w:tc>
          <w:tcPr>
            <w:tcW w:w="1066" w:type="pct"/>
            <w:tcBorders>
              <w:bottom w:val="single" w:sz="4" w:space="0" w:color="auto"/>
            </w:tcBorders>
            <w:vAlign w:val="center"/>
          </w:tcPr>
          <w:p w:rsidR="003E7752" w:rsidRPr="00404F29" w:rsidRDefault="003E7752" w:rsidP="003E7752">
            <w:pPr>
              <w:spacing w:line="276" w:lineRule="auto"/>
              <w:jc w:val="center"/>
              <w:rPr>
                <w:iCs/>
                <w:color w:val="000000"/>
              </w:rPr>
            </w:pPr>
            <w:r w:rsidRPr="00404F29">
              <w:rPr>
                <w:iCs/>
                <w:color w:val="000000"/>
              </w:rPr>
              <w:t>общая ширина межкарровых</w:t>
            </w:r>
          </w:p>
          <w:p w:rsidR="003E7752" w:rsidRPr="00404F29" w:rsidRDefault="003E7752" w:rsidP="003E7752">
            <w:pPr>
              <w:spacing w:line="276" w:lineRule="auto"/>
              <w:jc w:val="center"/>
              <w:rPr>
                <w:iCs/>
                <w:color w:val="000000"/>
              </w:rPr>
            </w:pPr>
            <w:r w:rsidRPr="00404F29">
              <w:rPr>
                <w:iCs/>
                <w:color w:val="000000"/>
              </w:rPr>
              <w:t xml:space="preserve"> ремней, </w:t>
            </w:r>
          </w:p>
          <w:p w:rsidR="003E7752" w:rsidRPr="00404F29" w:rsidRDefault="003E7752" w:rsidP="003E7752">
            <w:pPr>
              <w:spacing w:line="276" w:lineRule="auto"/>
              <w:jc w:val="center"/>
              <w:rPr>
                <w:iCs/>
                <w:color w:val="000000"/>
              </w:rPr>
            </w:pPr>
            <w:r w:rsidRPr="00404F29">
              <w:rPr>
                <w:iCs/>
                <w:color w:val="000000"/>
              </w:rPr>
              <w:t>см</w:t>
            </w:r>
          </w:p>
        </w:tc>
      </w:tr>
      <w:tr w:rsidR="003E7752" w:rsidRPr="00404F29" w:rsidTr="00D750AD">
        <w:tc>
          <w:tcPr>
            <w:tcW w:w="737" w:type="pct"/>
            <w:tcBorders>
              <w:top w:val="nil"/>
            </w:tcBorders>
          </w:tcPr>
          <w:p w:rsidR="003E7752" w:rsidRPr="00404F29" w:rsidRDefault="003E7752" w:rsidP="003E7752">
            <w:pPr>
              <w:spacing w:line="276" w:lineRule="auto"/>
              <w:jc w:val="center"/>
              <w:rPr>
                <w:iCs/>
                <w:color w:val="000000"/>
              </w:rPr>
            </w:pPr>
            <w:r w:rsidRPr="00404F29">
              <w:rPr>
                <w:iCs/>
                <w:color w:val="000000"/>
              </w:rPr>
              <w:t>20</w:t>
            </w:r>
          </w:p>
        </w:tc>
        <w:tc>
          <w:tcPr>
            <w:tcW w:w="1065" w:type="pct"/>
            <w:tcBorders>
              <w:top w:val="nil"/>
            </w:tcBorders>
          </w:tcPr>
          <w:p w:rsidR="003E7752" w:rsidRPr="00404F29" w:rsidRDefault="003E7752" w:rsidP="003E7752">
            <w:pPr>
              <w:spacing w:line="276" w:lineRule="auto"/>
              <w:jc w:val="center"/>
              <w:rPr>
                <w:iCs/>
                <w:color w:val="000000"/>
              </w:rPr>
            </w:pPr>
            <w:r w:rsidRPr="00404F29">
              <w:rPr>
                <w:iCs/>
                <w:color w:val="000000"/>
              </w:rPr>
              <w:t>-</w:t>
            </w:r>
          </w:p>
        </w:tc>
        <w:tc>
          <w:tcPr>
            <w:tcW w:w="1066" w:type="pct"/>
            <w:tcBorders>
              <w:top w:val="nil"/>
            </w:tcBorders>
          </w:tcPr>
          <w:p w:rsidR="003E7752" w:rsidRPr="00404F29" w:rsidRDefault="003E7752" w:rsidP="003E7752">
            <w:pPr>
              <w:spacing w:line="276" w:lineRule="auto"/>
              <w:jc w:val="center"/>
              <w:rPr>
                <w:iCs/>
                <w:color w:val="000000"/>
              </w:rPr>
            </w:pPr>
            <w:r w:rsidRPr="00404F29">
              <w:rPr>
                <w:iCs/>
                <w:color w:val="000000"/>
              </w:rPr>
              <w:t>-</w:t>
            </w:r>
          </w:p>
        </w:tc>
        <w:tc>
          <w:tcPr>
            <w:tcW w:w="1066" w:type="pct"/>
            <w:tcBorders>
              <w:top w:val="nil"/>
            </w:tcBorders>
          </w:tcPr>
          <w:p w:rsidR="003E7752" w:rsidRPr="00404F29" w:rsidRDefault="003E7752" w:rsidP="003E7752">
            <w:pPr>
              <w:spacing w:line="276" w:lineRule="auto"/>
              <w:jc w:val="center"/>
              <w:rPr>
                <w:iCs/>
                <w:color w:val="000000"/>
              </w:rPr>
            </w:pPr>
            <w:r w:rsidRPr="00404F29">
              <w:rPr>
                <w:iCs/>
                <w:color w:val="000000"/>
              </w:rPr>
              <w:t>1</w:t>
            </w:r>
          </w:p>
        </w:tc>
        <w:tc>
          <w:tcPr>
            <w:tcW w:w="1066" w:type="pct"/>
            <w:tcBorders>
              <w:top w:val="nil"/>
            </w:tcBorders>
          </w:tcPr>
          <w:p w:rsidR="003E7752" w:rsidRPr="00404F29" w:rsidRDefault="003E7752" w:rsidP="003E7752">
            <w:pPr>
              <w:spacing w:line="276" w:lineRule="auto"/>
              <w:jc w:val="center"/>
              <w:rPr>
                <w:iCs/>
                <w:color w:val="000000"/>
              </w:rPr>
            </w:pPr>
            <w:r w:rsidRPr="00404F29">
              <w:rPr>
                <w:iCs/>
                <w:color w:val="000000"/>
              </w:rPr>
              <w:t>15</w:t>
            </w:r>
          </w:p>
        </w:tc>
      </w:tr>
      <w:tr w:rsidR="003E7752" w:rsidRPr="00404F29" w:rsidTr="00D750AD">
        <w:tc>
          <w:tcPr>
            <w:tcW w:w="737" w:type="pct"/>
          </w:tcPr>
          <w:p w:rsidR="003E7752" w:rsidRPr="00404F29" w:rsidRDefault="003E7752" w:rsidP="003E7752">
            <w:pPr>
              <w:spacing w:line="276" w:lineRule="auto"/>
              <w:jc w:val="center"/>
              <w:rPr>
                <w:iCs/>
                <w:color w:val="000000"/>
              </w:rPr>
            </w:pPr>
            <w:r w:rsidRPr="00404F29">
              <w:rPr>
                <w:iCs/>
                <w:color w:val="000000"/>
              </w:rPr>
              <w:t>24</w:t>
            </w:r>
          </w:p>
        </w:tc>
        <w:tc>
          <w:tcPr>
            <w:tcW w:w="1065" w:type="pct"/>
          </w:tcPr>
          <w:p w:rsidR="003E7752" w:rsidRPr="00404F29" w:rsidRDefault="003E7752" w:rsidP="003E7752">
            <w:pPr>
              <w:spacing w:line="276" w:lineRule="auto"/>
              <w:jc w:val="center"/>
              <w:rPr>
                <w:iCs/>
                <w:color w:val="000000"/>
              </w:rPr>
            </w:pPr>
            <w:r w:rsidRPr="00404F29">
              <w:rPr>
                <w:iCs/>
                <w:color w:val="000000"/>
              </w:rPr>
              <w:t>1</w:t>
            </w:r>
          </w:p>
        </w:tc>
        <w:tc>
          <w:tcPr>
            <w:tcW w:w="1066" w:type="pct"/>
          </w:tcPr>
          <w:p w:rsidR="003E7752" w:rsidRPr="00404F29" w:rsidRDefault="003E7752" w:rsidP="003E7752">
            <w:pPr>
              <w:spacing w:line="276" w:lineRule="auto"/>
              <w:jc w:val="center"/>
              <w:rPr>
                <w:iCs/>
                <w:color w:val="000000"/>
              </w:rPr>
            </w:pPr>
            <w:r w:rsidRPr="00404F29">
              <w:rPr>
                <w:iCs/>
                <w:color w:val="000000"/>
              </w:rPr>
              <w:t>40</w:t>
            </w:r>
          </w:p>
        </w:tc>
        <w:tc>
          <w:tcPr>
            <w:tcW w:w="1066" w:type="pct"/>
          </w:tcPr>
          <w:p w:rsidR="003E7752" w:rsidRPr="00404F29" w:rsidRDefault="003E7752" w:rsidP="003E7752">
            <w:pPr>
              <w:spacing w:line="276" w:lineRule="auto"/>
              <w:jc w:val="center"/>
              <w:rPr>
                <w:iCs/>
                <w:color w:val="000000"/>
              </w:rPr>
            </w:pPr>
            <w:r w:rsidRPr="00404F29">
              <w:rPr>
                <w:iCs/>
                <w:color w:val="000000"/>
              </w:rPr>
              <w:t>1</w:t>
            </w:r>
          </w:p>
        </w:tc>
        <w:tc>
          <w:tcPr>
            <w:tcW w:w="1066" w:type="pct"/>
          </w:tcPr>
          <w:p w:rsidR="003E7752" w:rsidRPr="00404F29" w:rsidRDefault="003E7752" w:rsidP="003E7752">
            <w:pPr>
              <w:spacing w:line="276" w:lineRule="auto"/>
              <w:jc w:val="center"/>
              <w:rPr>
                <w:iCs/>
                <w:color w:val="000000"/>
              </w:rPr>
            </w:pPr>
            <w:r w:rsidRPr="00404F29">
              <w:rPr>
                <w:iCs/>
                <w:color w:val="000000"/>
              </w:rPr>
              <w:t>15</w:t>
            </w:r>
          </w:p>
        </w:tc>
      </w:tr>
      <w:tr w:rsidR="003E7752" w:rsidRPr="00404F29" w:rsidTr="00D750AD">
        <w:tc>
          <w:tcPr>
            <w:tcW w:w="737" w:type="pct"/>
          </w:tcPr>
          <w:p w:rsidR="003E7752" w:rsidRPr="00404F29" w:rsidRDefault="003E7752" w:rsidP="003E7752">
            <w:pPr>
              <w:spacing w:line="276" w:lineRule="auto"/>
              <w:jc w:val="center"/>
              <w:rPr>
                <w:iCs/>
                <w:color w:val="000000"/>
              </w:rPr>
            </w:pPr>
            <w:r w:rsidRPr="00404F29">
              <w:rPr>
                <w:iCs/>
                <w:color w:val="000000"/>
              </w:rPr>
              <w:t>28</w:t>
            </w:r>
          </w:p>
        </w:tc>
        <w:tc>
          <w:tcPr>
            <w:tcW w:w="1065" w:type="pct"/>
          </w:tcPr>
          <w:p w:rsidR="003E7752" w:rsidRPr="00404F29" w:rsidRDefault="003E7752" w:rsidP="003E7752">
            <w:pPr>
              <w:spacing w:line="276" w:lineRule="auto"/>
              <w:jc w:val="center"/>
              <w:rPr>
                <w:iCs/>
                <w:color w:val="000000"/>
              </w:rPr>
            </w:pPr>
            <w:r w:rsidRPr="00404F29">
              <w:rPr>
                <w:iCs/>
                <w:color w:val="000000"/>
              </w:rPr>
              <w:t>1</w:t>
            </w:r>
          </w:p>
        </w:tc>
        <w:tc>
          <w:tcPr>
            <w:tcW w:w="1066" w:type="pct"/>
          </w:tcPr>
          <w:p w:rsidR="003E7752" w:rsidRPr="00404F29" w:rsidRDefault="003E7752" w:rsidP="003E7752">
            <w:pPr>
              <w:spacing w:line="276" w:lineRule="auto"/>
              <w:jc w:val="center"/>
              <w:rPr>
                <w:iCs/>
                <w:color w:val="000000"/>
              </w:rPr>
            </w:pPr>
            <w:r w:rsidRPr="00404F29">
              <w:rPr>
                <w:iCs/>
                <w:color w:val="000000"/>
              </w:rPr>
              <w:t>45</w:t>
            </w:r>
          </w:p>
        </w:tc>
        <w:tc>
          <w:tcPr>
            <w:tcW w:w="1066" w:type="pct"/>
          </w:tcPr>
          <w:p w:rsidR="003E7752" w:rsidRPr="00404F29" w:rsidRDefault="003E7752" w:rsidP="003E7752">
            <w:pPr>
              <w:spacing w:line="276" w:lineRule="auto"/>
              <w:jc w:val="center"/>
              <w:rPr>
                <w:iCs/>
                <w:color w:val="000000"/>
              </w:rPr>
            </w:pPr>
            <w:r w:rsidRPr="00404F29">
              <w:rPr>
                <w:iCs/>
                <w:color w:val="000000"/>
              </w:rPr>
              <w:t>1</w:t>
            </w:r>
          </w:p>
        </w:tc>
        <w:tc>
          <w:tcPr>
            <w:tcW w:w="1066" w:type="pct"/>
          </w:tcPr>
          <w:p w:rsidR="003E7752" w:rsidRPr="00404F29" w:rsidRDefault="003E7752" w:rsidP="003E7752">
            <w:pPr>
              <w:spacing w:line="276" w:lineRule="auto"/>
              <w:jc w:val="center"/>
              <w:rPr>
                <w:iCs/>
                <w:color w:val="000000"/>
              </w:rPr>
            </w:pPr>
            <w:r w:rsidRPr="00404F29">
              <w:rPr>
                <w:iCs/>
                <w:color w:val="000000"/>
              </w:rPr>
              <w:t>20</w:t>
            </w:r>
          </w:p>
        </w:tc>
      </w:tr>
      <w:tr w:rsidR="003E7752" w:rsidRPr="00404F29" w:rsidTr="00D750AD">
        <w:tc>
          <w:tcPr>
            <w:tcW w:w="737" w:type="pct"/>
          </w:tcPr>
          <w:p w:rsidR="003E7752" w:rsidRPr="00404F29" w:rsidRDefault="003E7752" w:rsidP="003E7752">
            <w:pPr>
              <w:spacing w:line="276" w:lineRule="auto"/>
              <w:jc w:val="center"/>
              <w:rPr>
                <w:iCs/>
                <w:color w:val="000000"/>
              </w:rPr>
            </w:pPr>
            <w:r w:rsidRPr="00404F29">
              <w:rPr>
                <w:iCs/>
                <w:color w:val="000000"/>
              </w:rPr>
              <w:t>32</w:t>
            </w:r>
          </w:p>
        </w:tc>
        <w:tc>
          <w:tcPr>
            <w:tcW w:w="1065" w:type="pct"/>
          </w:tcPr>
          <w:p w:rsidR="003E7752" w:rsidRPr="00404F29" w:rsidRDefault="003E7752" w:rsidP="003E7752">
            <w:pPr>
              <w:spacing w:line="276" w:lineRule="auto"/>
              <w:jc w:val="center"/>
              <w:rPr>
                <w:iCs/>
                <w:color w:val="000000"/>
              </w:rPr>
            </w:pPr>
            <w:r w:rsidRPr="00404F29">
              <w:rPr>
                <w:iCs/>
                <w:color w:val="000000"/>
              </w:rPr>
              <w:t>1</w:t>
            </w:r>
          </w:p>
        </w:tc>
        <w:tc>
          <w:tcPr>
            <w:tcW w:w="1066" w:type="pct"/>
          </w:tcPr>
          <w:p w:rsidR="003E7752" w:rsidRPr="00404F29" w:rsidRDefault="003E7752" w:rsidP="003E7752">
            <w:pPr>
              <w:spacing w:line="276" w:lineRule="auto"/>
              <w:jc w:val="center"/>
              <w:rPr>
                <w:iCs/>
                <w:color w:val="000000"/>
              </w:rPr>
            </w:pPr>
            <w:r w:rsidRPr="00404F29">
              <w:rPr>
                <w:iCs/>
                <w:color w:val="000000"/>
              </w:rPr>
              <w:t>50</w:t>
            </w:r>
          </w:p>
        </w:tc>
        <w:tc>
          <w:tcPr>
            <w:tcW w:w="1066" w:type="pct"/>
          </w:tcPr>
          <w:p w:rsidR="003E7752" w:rsidRPr="00404F29" w:rsidRDefault="003E7752" w:rsidP="003E7752">
            <w:pPr>
              <w:spacing w:line="276" w:lineRule="auto"/>
              <w:jc w:val="center"/>
              <w:rPr>
                <w:iCs/>
                <w:color w:val="000000"/>
              </w:rPr>
            </w:pPr>
            <w:r w:rsidRPr="00404F29">
              <w:rPr>
                <w:iCs/>
                <w:color w:val="000000"/>
              </w:rPr>
              <w:t>1</w:t>
            </w:r>
          </w:p>
        </w:tc>
        <w:tc>
          <w:tcPr>
            <w:tcW w:w="1066" w:type="pct"/>
          </w:tcPr>
          <w:p w:rsidR="003E7752" w:rsidRPr="00404F29" w:rsidRDefault="003E7752" w:rsidP="003E7752">
            <w:pPr>
              <w:spacing w:line="276" w:lineRule="auto"/>
              <w:jc w:val="center"/>
              <w:rPr>
                <w:iCs/>
                <w:color w:val="000000"/>
              </w:rPr>
            </w:pPr>
            <w:r w:rsidRPr="00404F29">
              <w:rPr>
                <w:iCs/>
                <w:color w:val="000000"/>
              </w:rPr>
              <w:t>20</w:t>
            </w:r>
          </w:p>
        </w:tc>
      </w:tr>
      <w:tr w:rsidR="003E7752" w:rsidRPr="00404F29" w:rsidTr="00D750AD">
        <w:tc>
          <w:tcPr>
            <w:tcW w:w="737" w:type="pct"/>
          </w:tcPr>
          <w:p w:rsidR="003E7752" w:rsidRPr="00404F29" w:rsidRDefault="003E7752" w:rsidP="003E7752">
            <w:pPr>
              <w:spacing w:line="276" w:lineRule="auto"/>
              <w:jc w:val="center"/>
              <w:rPr>
                <w:iCs/>
                <w:color w:val="000000"/>
              </w:rPr>
            </w:pPr>
            <w:r w:rsidRPr="00404F29">
              <w:rPr>
                <w:iCs/>
                <w:color w:val="000000"/>
              </w:rPr>
              <w:t>36</w:t>
            </w:r>
          </w:p>
        </w:tc>
        <w:tc>
          <w:tcPr>
            <w:tcW w:w="1065" w:type="pct"/>
          </w:tcPr>
          <w:p w:rsidR="003E7752" w:rsidRPr="00404F29" w:rsidRDefault="003E7752" w:rsidP="003E7752">
            <w:pPr>
              <w:spacing w:line="276" w:lineRule="auto"/>
              <w:jc w:val="center"/>
              <w:rPr>
                <w:iCs/>
                <w:color w:val="000000"/>
              </w:rPr>
            </w:pPr>
            <w:r w:rsidRPr="00404F29">
              <w:rPr>
                <w:iCs/>
                <w:color w:val="000000"/>
              </w:rPr>
              <w:t>2</w:t>
            </w:r>
          </w:p>
        </w:tc>
        <w:tc>
          <w:tcPr>
            <w:tcW w:w="1066" w:type="pct"/>
          </w:tcPr>
          <w:p w:rsidR="003E7752" w:rsidRPr="00404F29" w:rsidRDefault="003E7752" w:rsidP="003E7752">
            <w:pPr>
              <w:spacing w:line="276" w:lineRule="auto"/>
              <w:jc w:val="center"/>
              <w:rPr>
                <w:iCs/>
                <w:color w:val="000000"/>
              </w:rPr>
            </w:pPr>
            <w:r w:rsidRPr="00404F29">
              <w:rPr>
                <w:iCs/>
                <w:color w:val="000000"/>
              </w:rPr>
              <w:t>55</w:t>
            </w:r>
          </w:p>
        </w:tc>
        <w:tc>
          <w:tcPr>
            <w:tcW w:w="1066" w:type="pct"/>
          </w:tcPr>
          <w:p w:rsidR="003E7752" w:rsidRPr="00404F29" w:rsidRDefault="003E7752" w:rsidP="003E7752">
            <w:pPr>
              <w:spacing w:line="276" w:lineRule="auto"/>
              <w:jc w:val="center"/>
              <w:rPr>
                <w:iCs/>
                <w:color w:val="000000"/>
              </w:rPr>
            </w:pPr>
            <w:r w:rsidRPr="00404F29">
              <w:rPr>
                <w:iCs/>
                <w:color w:val="000000"/>
              </w:rPr>
              <w:t>2</w:t>
            </w:r>
          </w:p>
        </w:tc>
        <w:tc>
          <w:tcPr>
            <w:tcW w:w="1066" w:type="pct"/>
          </w:tcPr>
          <w:p w:rsidR="003E7752" w:rsidRPr="00404F29" w:rsidRDefault="003E7752" w:rsidP="003E7752">
            <w:pPr>
              <w:spacing w:line="276" w:lineRule="auto"/>
              <w:jc w:val="center"/>
              <w:rPr>
                <w:iCs/>
                <w:color w:val="000000"/>
              </w:rPr>
            </w:pPr>
            <w:r w:rsidRPr="00404F29">
              <w:rPr>
                <w:iCs/>
                <w:color w:val="000000"/>
              </w:rPr>
              <w:t>25</w:t>
            </w:r>
          </w:p>
        </w:tc>
      </w:tr>
      <w:tr w:rsidR="003E7752" w:rsidRPr="00404F29" w:rsidTr="00D750AD">
        <w:tc>
          <w:tcPr>
            <w:tcW w:w="737" w:type="pct"/>
          </w:tcPr>
          <w:p w:rsidR="003E7752" w:rsidRPr="00404F29" w:rsidRDefault="003E7752" w:rsidP="003E7752">
            <w:pPr>
              <w:spacing w:line="276" w:lineRule="auto"/>
              <w:jc w:val="center"/>
              <w:rPr>
                <w:iCs/>
                <w:color w:val="000000"/>
              </w:rPr>
            </w:pPr>
            <w:r w:rsidRPr="00404F29">
              <w:rPr>
                <w:iCs/>
                <w:color w:val="000000"/>
              </w:rPr>
              <w:t>40</w:t>
            </w:r>
          </w:p>
        </w:tc>
        <w:tc>
          <w:tcPr>
            <w:tcW w:w="1065" w:type="pct"/>
          </w:tcPr>
          <w:p w:rsidR="003E7752" w:rsidRPr="00404F29" w:rsidRDefault="003E7752" w:rsidP="003E7752">
            <w:pPr>
              <w:spacing w:line="276" w:lineRule="auto"/>
              <w:jc w:val="center"/>
              <w:rPr>
                <w:iCs/>
                <w:color w:val="000000"/>
              </w:rPr>
            </w:pPr>
            <w:r w:rsidRPr="00404F29">
              <w:rPr>
                <w:iCs/>
                <w:color w:val="000000"/>
              </w:rPr>
              <w:t>2</w:t>
            </w:r>
          </w:p>
        </w:tc>
        <w:tc>
          <w:tcPr>
            <w:tcW w:w="1066" w:type="pct"/>
          </w:tcPr>
          <w:p w:rsidR="003E7752" w:rsidRPr="00404F29" w:rsidRDefault="003E7752" w:rsidP="003E7752">
            <w:pPr>
              <w:spacing w:line="276" w:lineRule="auto"/>
              <w:jc w:val="center"/>
              <w:rPr>
                <w:iCs/>
                <w:color w:val="000000"/>
              </w:rPr>
            </w:pPr>
            <w:r w:rsidRPr="00404F29">
              <w:rPr>
                <w:iCs/>
                <w:color w:val="000000"/>
              </w:rPr>
              <w:t>65</w:t>
            </w:r>
          </w:p>
        </w:tc>
        <w:tc>
          <w:tcPr>
            <w:tcW w:w="1066" w:type="pct"/>
          </w:tcPr>
          <w:p w:rsidR="003E7752" w:rsidRPr="00404F29" w:rsidRDefault="003E7752" w:rsidP="003E7752">
            <w:pPr>
              <w:spacing w:line="276" w:lineRule="auto"/>
              <w:jc w:val="center"/>
              <w:rPr>
                <w:iCs/>
                <w:color w:val="000000"/>
              </w:rPr>
            </w:pPr>
            <w:r w:rsidRPr="00404F29">
              <w:rPr>
                <w:iCs/>
                <w:color w:val="000000"/>
              </w:rPr>
              <w:t>2</w:t>
            </w:r>
          </w:p>
        </w:tc>
        <w:tc>
          <w:tcPr>
            <w:tcW w:w="1066" w:type="pct"/>
          </w:tcPr>
          <w:p w:rsidR="003E7752" w:rsidRPr="00404F29" w:rsidRDefault="003E7752" w:rsidP="003E7752">
            <w:pPr>
              <w:spacing w:line="276" w:lineRule="auto"/>
              <w:jc w:val="center"/>
              <w:rPr>
                <w:iCs/>
                <w:color w:val="000000"/>
              </w:rPr>
            </w:pPr>
            <w:r w:rsidRPr="00404F29">
              <w:rPr>
                <w:iCs/>
                <w:color w:val="000000"/>
              </w:rPr>
              <w:t>25</w:t>
            </w:r>
          </w:p>
        </w:tc>
      </w:tr>
      <w:tr w:rsidR="003E7752" w:rsidRPr="00404F29" w:rsidTr="00D750AD">
        <w:tc>
          <w:tcPr>
            <w:tcW w:w="737" w:type="pct"/>
            <w:tcBorders>
              <w:bottom w:val="single" w:sz="4" w:space="0" w:color="auto"/>
            </w:tcBorders>
          </w:tcPr>
          <w:p w:rsidR="003E7752" w:rsidRPr="00404F29" w:rsidRDefault="003E7752" w:rsidP="003E7752">
            <w:pPr>
              <w:spacing w:line="276" w:lineRule="auto"/>
              <w:jc w:val="center"/>
              <w:rPr>
                <w:iCs/>
                <w:color w:val="000000"/>
              </w:rPr>
            </w:pPr>
            <w:r w:rsidRPr="00404F29">
              <w:rPr>
                <w:iCs/>
                <w:color w:val="000000"/>
              </w:rPr>
              <w:t>44</w:t>
            </w:r>
          </w:p>
        </w:tc>
        <w:tc>
          <w:tcPr>
            <w:tcW w:w="1065" w:type="pct"/>
            <w:tcBorders>
              <w:bottom w:val="single" w:sz="4" w:space="0" w:color="auto"/>
            </w:tcBorders>
          </w:tcPr>
          <w:p w:rsidR="003E7752" w:rsidRPr="00404F29" w:rsidRDefault="003E7752" w:rsidP="003E7752">
            <w:pPr>
              <w:spacing w:line="276" w:lineRule="auto"/>
              <w:jc w:val="center"/>
              <w:rPr>
                <w:iCs/>
                <w:color w:val="000000"/>
              </w:rPr>
            </w:pPr>
            <w:r w:rsidRPr="00404F29">
              <w:rPr>
                <w:iCs/>
                <w:color w:val="000000"/>
              </w:rPr>
              <w:t>2</w:t>
            </w:r>
          </w:p>
        </w:tc>
        <w:tc>
          <w:tcPr>
            <w:tcW w:w="1066" w:type="pct"/>
            <w:tcBorders>
              <w:bottom w:val="single" w:sz="4" w:space="0" w:color="auto"/>
            </w:tcBorders>
          </w:tcPr>
          <w:p w:rsidR="003E7752" w:rsidRPr="00404F29" w:rsidRDefault="003E7752" w:rsidP="003E7752">
            <w:pPr>
              <w:spacing w:line="276" w:lineRule="auto"/>
              <w:jc w:val="center"/>
              <w:rPr>
                <w:iCs/>
                <w:color w:val="000000"/>
              </w:rPr>
            </w:pPr>
            <w:r w:rsidRPr="00404F29">
              <w:rPr>
                <w:iCs/>
                <w:color w:val="000000"/>
              </w:rPr>
              <w:t>70</w:t>
            </w:r>
          </w:p>
        </w:tc>
        <w:tc>
          <w:tcPr>
            <w:tcW w:w="1066" w:type="pct"/>
            <w:tcBorders>
              <w:bottom w:val="single" w:sz="4" w:space="0" w:color="auto"/>
            </w:tcBorders>
          </w:tcPr>
          <w:p w:rsidR="003E7752" w:rsidRPr="00404F29" w:rsidRDefault="003E7752" w:rsidP="003E7752">
            <w:pPr>
              <w:spacing w:line="276" w:lineRule="auto"/>
              <w:jc w:val="center"/>
              <w:rPr>
                <w:iCs/>
                <w:color w:val="000000"/>
              </w:rPr>
            </w:pPr>
            <w:r w:rsidRPr="00404F29">
              <w:rPr>
                <w:iCs/>
                <w:color w:val="000000"/>
              </w:rPr>
              <w:t>2</w:t>
            </w:r>
          </w:p>
        </w:tc>
        <w:tc>
          <w:tcPr>
            <w:tcW w:w="1066" w:type="pct"/>
            <w:tcBorders>
              <w:bottom w:val="single" w:sz="4" w:space="0" w:color="auto"/>
            </w:tcBorders>
          </w:tcPr>
          <w:p w:rsidR="003E7752" w:rsidRPr="00404F29" w:rsidRDefault="003E7752" w:rsidP="003E7752">
            <w:pPr>
              <w:spacing w:line="276" w:lineRule="auto"/>
              <w:jc w:val="center"/>
              <w:rPr>
                <w:iCs/>
                <w:color w:val="000000"/>
              </w:rPr>
            </w:pPr>
            <w:r w:rsidRPr="00404F29">
              <w:rPr>
                <w:iCs/>
                <w:color w:val="000000"/>
              </w:rPr>
              <w:t>30</w:t>
            </w:r>
          </w:p>
        </w:tc>
      </w:tr>
      <w:tr w:rsidR="003E7752" w:rsidRPr="00404F29" w:rsidTr="00D750AD">
        <w:tc>
          <w:tcPr>
            <w:tcW w:w="737" w:type="pct"/>
            <w:tcBorders>
              <w:bottom w:val="single" w:sz="4" w:space="0" w:color="auto"/>
            </w:tcBorders>
          </w:tcPr>
          <w:p w:rsidR="003E7752" w:rsidRPr="00404F29" w:rsidRDefault="003E7752" w:rsidP="003E7752">
            <w:pPr>
              <w:spacing w:line="276" w:lineRule="auto"/>
              <w:jc w:val="center"/>
              <w:rPr>
                <w:iCs/>
                <w:color w:val="000000"/>
              </w:rPr>
            </w:pPr>
            <w:r w:rsidRPr="00404F29">
              <w:rPr>
                <w:iCs/>
                <w:color w:val="000000"/>
              </w:rPr>
              <w:t>48</w:t>
            </w:r>
          </w:p>
        </w:tc>
        <w:tc>
          <w:tcPr>
            <w:tcW w:w="1065" w:type="pct"/>
            <w:tcBorders>
              <w:bottom w:val="single" w:sz="4" w:space="0" w:color="auto"/>
            </w:tcBorders>
          </w:tcPr>
          <w:p w:rsidR="003E7752" w:rsidRPr="00404F29" w:rsidRDefault="003E7752" w:rsidP="003E7752">
            <w:pPr>
              <w:spacing w:line="276" w:lineRule="auto"/>
              <w:jc w:val="center"/>
              <w:rPr>
                <w:iCs/>
                <w:color w:val="000000"/>
              </w:rPr>
            </w:pPr>
            <w:r w:rsidRPr="00404F29">
              <w:rPr>
                <w:iCs/>
                <w:color w:val="000000"/>
              </w:rPr>
              <w:t>2</w:t>
            </w:r>
          </w:p>
        </w:tc>
        <w:tc>
          <w:tcPr>
            <w:tcW w:w="1066" w:type="pct"/>
            <w:tcBorders>
              <w:bottom w:val="single" w:sz="4" w:space="0" w:color="auto"/>
            </w:tcBorders>
          </w:tcPr>
          <w:p w:rsidR="003E7752" w:rsidRPr="00404F29" w:rsidRDefault="003E7752" w:rsidP="003E7752">
            <w:pPr>
              <w:spacing w:line="276" w:lineRule="auto"/>
              <w:jc w:val="center"/>
              <w:rPr>
                <w:iCs/>
                <w:color w:val="000000"/>
              </w:rPr>
            </w:pPr>
            <w:r w:rsidRPr="00404F29">
              <w:rPr>
                <w:iCs/>
                <w:color w:val="000000"/>
              </w:rPr>
              <w:t>75</w:t>
            </w:r>
          </w:p>
        </w:tc>
        <w:tc>
          <w:tcPr>
            <w:tcW w:w="1066" w:type="pct"/>
            <w:tcBorders>
              <w:bottom w:val="single" w:sz="4" w:space="0" w:color="auto"/>
            </w:tcBorders>
          </w:tcPr>
          <w:p w:rsidR="003E7752" w:rsidRPr="00404F29" w:rsidRDefault="003E7752" w:rsidP="003E7752">
            <w:pPr>
              <w:spacing w:line="276" w:lineRule="auto"/>
              <w:jc w:val="center"/>
              <w:rPr>
                <w:iCs/>
                <w:color w:val="000000"/>
              </w:rPr>
            </w:pPr>
            <w:r w:rsidRPr="00404F29">
              <w:rPr>
                <w:iCs/>
                <w:color w:val="000000"/>
              </w:rPr>
              <w:t>2</w:t>
            </w:r>
          </w:p>
        </w:tc>
        <w:tc>
          <w:tcPr>
            <w:tcW w:w="1066" w:type="pct"/>
            <w:tcBorders>
              <w:bottom w:val="single" w:sz="4" w:space="0" w:color="auto"/>
            </w:tcBorders>
          </w:tcPr>
          <w:p w:rsidR="003E7752" w:rsidRPr="00404F29" w:rsidRDefault="003E7752" w:rsidP="003E7752">
            <w:pPr>
              <w:spacing w:line="276" w:lineRule="auto"/>
              <w:jc w:val="center"/>
              <w:rPr>
                <w:iCs/>
                <w:color w:val="000000"/>
              </w:rPr>
            </w:pPr>
            <w:r w:rsidRPr="00404F29">
              <w:rPr>
                <w:iCs/>
                <w:color w:val="000000"/>
              </w:rPr>
              <w:t>30</w:t>
            </w:r>
          </w:p>
        </w:tc>
      </w:tr>
      <w:tr w:rsidR="003E7752" w:rsidRPr="00404F29" w:rsidTr="00D750AD">
        <w:tc>
          <w:tcPr>
            <w:tcW w:w="737" w:type="pct"/>
            <w:tcBorders>
              <w:top w:val="nil"/>
              <w:bottom w:val="single" w:sz="4" w:space="0" w:color="auto"/>
            </w:tcBorders>
          </w:tcPr>
          <w:p w:rsidR="003E7752" w:rsidRPr="00404F29" w:rsidRDefault="003E7752" w:rsidP="003E7752">
            <w:pPr>
              <w:spacing w:line="276" w:lineRule="auto"/>
              <w:jc w:val="center"/>
              <w:rPr>
                <w:iCs/>
                <w:color w:val="000000"/>
              </w:rPr>
            </w:pPr>
            <w:r w:rsidRPr="00404F29">
              <w:rPr>
                <w:iCs/>
                <w:color w:val="000000"/>
              </w:rPr>
              <w:t>52</w:t>
            </w:r>
          </w:p>
        </w:tc>
        <w:tc>
          <w:tcPr>
            <w:tcW w:w="1065" w:type="pct"/>
            <w:tcBorders>
              <w:top w:val="nil"/>
              <w:bottom w:val="single" w:sz="4" w:space="0" w:color="auto"/>
            </w:tcBorders>
          </w:tcPr>
          <w:p w:rsidR="003E7752" w:rsidRPr="00404F29" w:rsidRDefault="003E7752" w:rsidP="003E7752">
            <w:pPr>
              <w:spacing w:line="276" w:lineRule="auto"/>
              <w:jc w:val="center"/>
              <w:rPr>
                <w:iCs/>
                <w:color w:val="000000"/>
              </w:rPr>
            </w:pPr>
            <w:r w:rsidRPr="00404F29">
              <w:rPr>
                <w:iCs/>
                <w:color w:val="000000"/>
              </w:rPr>
              <w:t>2</w:t>
            </w:r>
          </w:p>
        </w:tc>
        <w:tc>
          <w:tcPr>
            <w:tcW w:w="1066" w:type="pct"/>
            <w:tcBorders>
              <w:top w:val="nil"/>
              <w:bottom w:val="single" w:sz="4" w:space="0" w:color="auto"/>
            </w:tcBorders>
          </w:tcPr>
          <w:p w:rsidR="003E7752" w:rsidRPr="00404F29" w:rsidRDefault="003E7752" w:rsidP="003E7752">
            <w:pPr>
              <w:spacing w:line="276" w:lineRule="auto"/>
              <w:jc w:val="center"/>
              <w:rPr>
                <w:iCs/>
                <w:color w:val="000000"/>
              </w:rPr>
            </w:pPr>
            <w:r w:rsidRPr="00404F29">
              <w:rPr>
                <w:iCs/>
                <w:color w:val="000000"/>
              </w:rPr>
              <w:t>80</w:t>
            </w:r>
          </w:p>
        </w:tc>
        <w:tc>
          <w:tcPr>
            <w:tcW w:w="1066" w:type="pct"/>
            <w:tcBorders>
              <w:top w:val="nil"/>
              <w:bottom w:val="single" w:sz="4" w:space="0" w:color="auto"/>
            </w:tcBorders>
          </w:tcPr>
          <w:p w:rsidR="003E7752" w:rsidRPr="00404F29" w:rsidRDefault="003E7752" w:rsidP="003E7752">
            <w:pPr>
              <w:spacing w:line="276" w:lineRule="auto"/>
              <w:jc w:val="center"/>
              <w:rPr>
                <w:iCs/>
                <w:color w:val="000000"/>
              </w:rPr>
            </w:pPr>
            <w:r w:rsidRPr="00404F29">
              <w:rPr>
                <w:iCs/>
                <w:color w:val="000000"/>
              </w:rPr>
              <w:t>2</w:t>
            </w:r>
          </w:p>
        </w:tc>
        <w:tc>
          <w:tcPr>
            <w:tcW w:w="1066" w:type="pct"/>
            <w:tcBorders>
              <w:top w:val="nil"/>
              <w:bottom w:val="single" w:sz="4" w:space="0" w:color="auto"/>
            </w:tcBorders>
          </w:tcPr>
          <w:p w:rsidR="003E7752" w:rsidRPr="00404F29" w:rsidRDefault="003E7752" w:rsidP="003E7752">
            <w:pPr>
              <w:spacing w:line="276" w:lineRule="auto"/>
              <w:jc w:val="center"/>
              <w:rPr>
                <w:iCs/>
                <w:color w:val="000000"/>
              </w:rPr>
            </w:pPr>
            <w:r w:rsidRPr="00404F29">
              <w:rPr>
                <w:iCs/>
                <w:color w:val="000000"/>
              </w:rPr>
              <w:t>35</w:t>
            </w:r>
          </w:p>
        </w:tc>
      </w:tr>
      <w:tr w:rsidR="003E7752" w:rsidRPr="00404F29" w:rsidTr="00D750AD">
        <w:tc>
          <w:tcPr>
            <w:tcW w:w="737" w:type="pct"/>
            <w:tcBorders>
              <w:top w:val="single" w:sz="4" w:space="0" w:color="auto"/>
            </w:tcBorders>
          </w:tcPr>
          <w:p w:rsidR="003E7752" w:rsidRPr="00404F29" w:rsidRDefault="003E7752" w:rsidP="003E7752">
            <w:pPr>
              <w:spacing w:line="276" w:lineRule="auto"/>
              <w:jc w:val="center"/>
              <w:rPr>
                <w:iCs/>
                <w:color w:val="000000"/>
              </w:rPr>
            </w:pPr>
            <w:r w:rsidRPr="00404F29">
              <w:rPr>
                <w:iCs/>
                <w:color w:val="000000"/>
              </w:rPr>
              <w:t>56</w:t>
            </w:r>
          </w:p>
        </w:tc>
        <w:tc>
          <w:tcPr>
            <w:tcW w:w="1065" w:type="pct"/>
            <w:tcBorders>
              <w:top w:val="single" w:sz="4" w:space="0" w:color="auto"/>
            </w:tcBorders>
          </w:tcPr>
          <w:p w:rsidR="003E7752" w:rsidRPr="00404F29" w:rsidRDefault="003E7752" w:rsidP="003E7752">
            <w:pPr>
              <w:spacing w:line="276" w:lineRule="auto"/>
              <w:jc w:val="center"/>
              <w:rPr>
                <w:iCs/>
                <w:color w:val="000000"/>
              </w:rPr>
            </w:pPr>
            <w:r w:rsidRPr="00404F29">
              <w:rPr>
                <w:iCs/>
                <w:color w:val="000000"/>
              </w:rPr>
              <w:t>3</w:t>
            </w:r>
          </w:p>
        </w:tc>
        <w:tc>
          <w:tcPr>
            <w:tcW w:w="1066" w:type="pct"/>
            <w:tcBorders>
              <w:top w:val="single" w:sz="4" w:space="0" w:color="auto"/>
            </w:tcBorders>
          </w:tcPr>
          <w:p w:rsidR="003E7752" w:rsidRPr="00404F29" w:rsidRDefault="003E7752" w:rsidP="003E7752">
            <w:pPr>
              <w:spacing w:line="276" w:lineRule="auto"/>
              <w:jc w:val="center"/>
              <w:rPr>
                <w:iCs/>
                <w:color w:val="000000"/>
              </w:rPr>
            </w:pPr>
            <w:r w:rsidRPr="00404F29">
              <w:rPr>
                <w:iCs/>
                <w:color w:val="000000"/>
              </w:rPr>
              <w:t>85</w:t>
            </w:r>
          </w:p>
        </w:tc>
        <w:tc>
          <w:tcPr>
            <w:tcW w:w="1066" w:type="pct"/>
            <w:tcBorders>
              <w:top w:val="single" w:sz="4" w:space="0" w:color="auto"/>
            </w:tcBorders>
          </w:tcPr>
          <w:p w:rsidR="003E7752" w:rsidRPr="00404F29" w:rsidRDefault="003E7752" w:rsidP="003E7752">
            <w:pPr>
              <w:spacing w:line="276" w:lineRule="auto"/>
              <w:jc w:val="center"/>
              <w:rPr>
                <w:iCs/>
                <w:color w:val="000000"/>
              </w:rPr>
            </w:pPr>
            <w:r w:rsidRPr="00404F29">
              <w:rPr>
                <w:iCs/>
                <w:color w:val="000000"/>
              </w:rPr>
              <w:t>2</w:t>
            </w:r>
          </w:p>
        </w:tc>
        <w:tc>
          <w:tcPr>
            <w:tcW w:w="1066" w:type="pct"/>
            <w:tcBorders>
              <w:top w:val="single" w:sz="4" w:space="0" w:color="auto"/>
            </w:tcBorders>
          </w:tcPr>
          <w:p w:rsidR="003E7752" w:rsidRPr="00404F29" w:rsidRDefault="003E7752" w:rsidP="003E7752">
            <w:pPr>
              <w:spacing w:line="276" w:lineRule="auto"/>
              <w:jc w:val="center"/>
              <w:rPr>
                <w:iCs/>
                <w:color w:val="000000"/>
              </w:rPr>
            </w:pPr>
            <w:r w:rsidRPr="00404F29">
              <w:rPr>
                <w:iCs/>
                <w:color w:val="000000"/>
              </w:rPr>
              <w:t>35</w:t>
            </w:r>
          </w:p>
        </w:tc>
      </w:tr>
      <w:tr w:rsidR="003E7752" w:rsidRPr="00404F29" w:rsidTr="00D750AD">
        <w:tc>
          <w:tcPr>
            <w:tcW w:w="737" w:type="pct"/>
          </w:tcPr>
          <w:p w:rsidR="003E7752" w:rsidRPr="00404F29" w:rsidRDefault="003E7752" w:rsidP="003E7752">
            <w:pPr>
              <w:spacing w:line="276" w:lineRule="auto"/>
              <w:jc w:val="center"/>
              <w:rPr>
                <w:iCs/>
                <w:color w:val="000000"/>
              </w:rPr>
            </w:pPr>
            <w:r w:rsidRPr="00404F29">
              <w:rPr>
                <w:iCs/>
                <w:color w:val="000000"/>
              </w:rPr>
              <w:t>60</w:t>
            </w:r>
          </w:p>
        </w:tc>
        <w:tc>
          <w:tcPr>
            <w:tcW w:w="1065" w:type="pct"/>
          </w:tcPr>
          <w:p w:rsidR="003E7752" w:rsidRPr="00404F29" w:rsidRDefault="003E7752" w:rsidP="003E7752">
            <w:pPr>
              <w:spacing w:line="276" w:lineRule="auto"/>
              <w:jc w:val="center"/>
              <w:rPr>
                <w:iCs/>
                <w:color w:val="000000"/>
              </w:rPr>
            </w:pPr>
            <w:r w:rsidRPr="00404F29">
              <w:rPr>
                <w:iCs/>
                <w:color w:val="000000"/>
              </w:rPr>
              <w:t>3</w:t>
            </w:r>
          </w:p>
        </w:tc>
        <w:tc>
          <w:tcPr>
            <w:tcW w:w="1066" w:type="pct"/>
          </w:tcPr>
          <w:p w:rsidR="003E7752" w:rsidRPr="00404F29" w:rsidRDefault="003E7752" w:rsidP="003E7752">
            <w:pPr>
              <w:spacing w:line="276" w:lineRule="auto"/>
              <w:jc w:val="center"/>
              <w:rPr>
                <w:iCs/>
                <w:color w:val="000000"/>
              </w:rPr>
            </w:pPr>
            <w:r w:rsidRPr="00404F29">
              <w:rPr>
                <w:iCs/>
                <w:color w:val="000000"/>
              </w:rPr>
              <w:t>95</w:t>
            </w:r>
          </w:p>
        </w:tc>
        <w:tc>
          <w:tcPr>
            <w:tcW w:w="1066" w:type="pct"/>
          </w:tcPr>
          <w:p w:rsidR="003E7752" w:rsidRPr="00404F29" w:rsidRDefault="003E7752" w:rsidP="003E7752">
            <w:pPr>
              <w:spacing w:line="276" w:lineRule="auto"/>
              <w:jc w:val="center"/>
              <w:rPr>
                <w:iCs/>
                <w:color w:val="000000"/>
              </w:rPr>
            </w:pPr>
            <w:r w:rsidRPr="00404F29">
              <w:rPr>
                <w:iCs/>
                <w:color w:val="000000"/>
              </w:rPr>
              <w:t>2</w:t>
            </w:r>
          </w:p>
        </w:tc>
        <w:tc>
          <w:tcPr>
            <w:tcW w:w="1066" w:type="pct"/>
          </w:tcPr>
          <w:p w:rsidR="003E7752" w:rsidRPr="00404F29" w:rsidRDefault="003E7752" w:rsidP="003E7752">
            <w:pPr>
              <w:spacing w:line="276" w:lineRule="auto"/>
              <w:jc w:val="center"/>
              <w:rPr>
                <w:iCs/>
                <w:color w:val="000000"/>
              </w:rPr>
            </w:pPr>
            <w:r w:rsidRPr="00404F29">
              <w:rPr>
                <w:iCs/>
                <w:color w:val="000000"/>
              </w:rPr>
              <w:t>40</w:t>
            </w:r>
          </w:p>
        </w:tc>
      </w:tr>
      <w:tr w:rsidR="003E7752" w:rsidRPr="00404F29" w:rsidTr="00D750AD">
        <w:tc>
          <w:tcPr>
            <w:tcW w:w="737" w:type="pct"/>
          </w:tcPr>
          <w:p w:rsidR="003E7752" w:rsidRPr="00404F29" w:rsidRDefault="003E7752" w:rsidP="003E7752">
            <w:pPr>
              <w:spacing w:line="276" w:lineRule="auto"/>
              <w:jc w:val="center"/>
              <w:rPr>
                <w:iCs/>
                <w:color w:val="000000"/>
              </w:rPr>
            </w:pPr>
            <w:r w:rsidRPr="00404F29">
              <w:rPr>
                <w:iCs/>
                <w:color w:val="000000"/>
              </w:rPr>
              <w:t>64</w:t>
            </w:r>
          </w:p>
        </w:tc>
        <w:tc>
          <w:tcPr>
            <w:tcW w:w="1065" w:type="pct"/>
          </w:tcPr>
          <w:p w:rsidR="003E7752" w:rsidRPr="00404F29" w:rsidRDefault="003E7752" w:rsidP="003E7752">
            <w:pPr>
              <w:spacing w:line="276" w:lineRule="auto"/>
              <w:jc w:val="center"/>
              <w:rPr>
                <w:iCs/>
                <w:color w:val="000000"/>
              </w:rPr>
            </w:pPr>
            <w:r w:rsidRPr="00404F29">
              <w:rPr>
                <w:iCs/>
                <w:color w:val="000000"/>
              </w:rPr>
              <w:t>3</w:t>
            </w:r>
          </w:p>
        </w:tc>
        <w:tc>
          <w:tcPr>
            <w:tcW w:w="1066" w:type="pct"/>
          </w:tcPr>
          <w:p w:rsidR="003E7752" w:rsidRPr="00404F29" w:rsidRDefault="003E7752" w:rsidP="003E7752">
            <w:pPr>
              <w:spacing w:line="276" w:lineRule="auto"/>
              <w:jc w:val="center"/>
              <w:rPr>
                <w:iCs/>
                <w:color w:val="000000"/>
              </w:rPr>
            </w:pPr>
            <w:r w:rsidRPr="00404F29">
              <w:rPr>
                <w:iCs/>
                <w:color w:val="000000"/>
              </w:rPr>
              <w:t>100</w:t>
            </w:r>
          </w:p>
        </w:tc>
        <w:tc>
          <w:tcPr>
            <w:tcW w:w="1066" w:type="pct"/>
          </w:tcPr>
          <w:p w:rsidR="003E7752" w:rsidRPr="00404F29" w:rsidRDefault="003E7752" w:rsidP="003E7752">
            <w:pPr>
              <w:spacing w:line="276" w:lineRule="auto"/>
              <w:jc w:val="center"/>
              <w:rPr>
                <w:iCs/>
                <w:color w:val="000000"/>
              </w:rPr>
            </w:pPr>
            <w:r w:rsidRPr="00404F29">
              <w:rPr>
                <w:iCs/>
                <w:color w:val="000000"/>
              </w:rPr>
              <w:t>3</w:t>
            </w:r>
          </w:p>
        </w:tc>
        <w:tc>
          <w:tcPr>
            <w:tcW w:w="1066" w:type="pct"/>
          </w:tcPr>
          <w:p w:rsidR="003E7752" w:rsidRPr="00404F29" w:rsidRDefault="003E7752" w:rsidP="003E7752">
            <w:pPr>
              <w:spacing w:line="276" w:lineRule="auto"/>
              <w:jc w:val="center"/>
              <w:rPr>
                <w:iCs/>
                <w:color w:val="000000"/>
              </w:rPr>
            </w:pPr>
            <w:r w:rsidRPr="00404F29">
              <w:rPr>
                <w:iCs/>
                <w:color w:val="000000"/>
              </w:rPr>
              <w:t>40</w:t>
            </w:r>
          </w:p>
        </w:tc>
      </w:tr>
      <w:tr w:rsidR="003E7752" w:rsidRPr="00404F29" w:rsidTr="00D750AD">
        <w:tc>
          <w:tcPr>
            <w:tcW w:w="737" w:type="pct"/>
          </w:tcPr>
          <w:p w:rsidR="003E7752" w:rsidRPr="00404F29" w:rsidRDefault="003E7752" w:rsidP="003E7752">
            <w:pPr>
              <w:spacing w:line="276" w:lineRule="auto"/>
              <w:jc w:val="center"/>
              <w:rPr>
                <w:iCs/>
                <w:color w:val="000000"/>
              </w:rPr>
            </w:pPr>
            <w:r w:rsidRPr="00404F29">
              <w:rPr>
                <w:iCs/>
                <w:color w:val="000000"/>
              </w:rPr>
              <w:t>68</w:t>
            </w:r>
          </w:p>
        </w:tc>
        <w:tc>
          <w:tcPr>
            <w:tcW w:w="1065" w:type="pct"/>
          </w:tcPr>
          <w:p w:rsidR="003E7752" w:rsidRPr="00404F29" w:rsidRDefault="003E7752" w:rsidP="003E7752">
            <w:pPr>
              <w:spacing w:line="276" w:lineRule="auto"/>
              <w:jc w:val="center"/>
              <w:rPr>
                <w:iCs/>
                <w:color w:val="000000"/>
              </w:rPr>
            </w:pPr>
            <w:r w:rsidRPr="00404F29">
              <w:rPr>
                <w:iCs/>
                <w:color w:val="000000"/>
              </w:rPr>
              <w:t>3</w:t>
            </w:r>
          </w:p>
        </w:tc>
        <w:tc>
          <w:tcPr>
            <w:tcW w:w="1066" w:type="pct"/>
          </w:tcPr>
          <w:p w:rsidR="003E7752" w:rsidRPr="00404F29" w:rsidRDefault="003E7752" w:rsidP="003E7752">
            <w:pPr>
              <w:spacing w:line="276" w:lineRule="auto"/>
              <w:jc w:val="center"/>
              <w:rPr>
                <w:iCs/>
                <w:color w:val="000000"/>
              </w:rPr>
            </w:pPr>
            <w:r w:rsidRPr="00404F29">
              <w:rPr>
                <w:iCs/>
                <w:color w:val="000000"/>
              </w:rPr>
              <w:t>105</w:t>
            </w:r>
          </w:p>
        </w:tc>
        <w:tc>
          <w:tcPr>
            <w:tcW w:w="1066" w:type="pct"/>
          </w:tcPr>
          <w:p w:rsidR="003E7752" w:rsidRPr="00404F29" w:rsidRDefault="003E7752" w:rsidP="003E7752">
            <w:pPr>
              <w:spacing w:line="276" w:lineRule="auto"/>
              <w:jc w:val="center"/>
              <w:rPr>
                <w:iCs/>
                <w:color w:val="000000"/>
              </w:rPr>
            </w:pPr>
            <w:r w:rsidRPr="00404F29">
              <w:rPr>
                <w:iCs/>
                <w:color w:val="000000"/>
              </w:rPr>
              <w:t>3</w:t>
            </w:r>
          </w:p>
        </w:tc>
        <w:tc>
          <w:tcPr>
            <w:tcW w:w="1066" w:type="pct"/>
          </w:tcPr>
          <w:p w:rsidR="003E7752" w:rsidRPr="00404F29" w:rsidRDefault="003E7752" w:rsidP="003E7752">
            <w:pPr>
              <w:spacing w:line="276" w:lineRule="auto"/>
              <w:jc w:val="center"/>
              <w:rPr>
                <w:iCs/>
                <w:color w:val="000000"/>
              </w:rPr>
            </w:pPr>
            <w:r w:rsidRPr="00404F29">
              <w:rPr>
                <w:iCs/>
                <w:color w:val="000000"/>
              </w:rPr>
              <w:t>45</w:t>
            </w:r>
          </w:p>
        </w:tc>
      </w:tr>
      <w:tr w:rsidR="003E7752" w:rsidRPr="00404F29" w:rsidTr="00D750AD">
        <w:tc>
          <w:tcPr>
            <w:tcW w:w="737" w:type="pct"/>
          </w:tcPr>
          <w:p w:rsidR="003E7752" w:rsidRPr="00404F29" w:rsidRDefault="003E7752" w:rsidP="003E7752">
            <w:pPr>
              <w:spacing w:line="276" w:lineRule="auto"/>
              <w:jc w:val="center"/>
              <w:rPr>
                <w:iCs/>
                <w:color w:val="000000"/>
              </w:rPr>
            </w:pPr>
            <w:r w:rsidRPr="00404F29">
              <w:rPr>
                <w:iCs/>
                <w:color w:val="000000"/>
              </w:rPr>
              <w:t>72</w:t>
            </w:r>
          </w:p>
        </w:tc>
        <w:tc>
          <w:tcPr>
            <w:tcW w:w="1065" w:type="pct"/>
          </w:tcPr>
          <w:p w:rsidR="003E7752" w:rsidRPr="00404F29" w:rsidRDefault="003E7752" w:rsidP="003E7752">
            <w:pPr>
              <w:spacing w:line="276" w:lineRule="auto"/>
              <w:jc w:val="center"/>
              <w:rPr>
                <w:iCs/>
                <w:color w:val="000000"/>
              </w:rPr>
            </w:pPr>
            <w:r w:rsidRPr="00404F29">
              <w:rPr>
                <w:iCs/>
                <w:color w:val="000000"/>
              </w:rPr>
              <w:t>3</w:t>
            </w:r>
          </w:p>
        </w:tc>
        <w:tc>
          <w:tcPr>
            <w:tcW w:w="1066" w:type="pct"/>
          </w:tcPr>
          <w:p w:rsidR="003E7752" w:rsidRPr="00404F29" w:rsidRDefault="003E7752" w:rsidP="003E7752">
            <w:pPr>
              <w:spacing w:line="276" w:lineRule="auto"/>
              <w:jc w:val="center"/>
              <w:rPr>
                <w:iCs/>
                <w:color w:val="000000"/>
              </w:rPr>
            </w:pPr>
            <w:r w:rsidRPr="00404F29">
              <w:rPr>
                <w:iCs/>
                <w:color w:val="000000"/>
              </w:rPr>
              <w:t>110</w:t>
            </w:r>
          </w:p>
        </w:tc>
        <w:tc>
          <w:tcPr>
            <w:tcW w:w="1066" w:type="pct"/>
          </w:tcPr>
          <w:p w:rsidR="003E7752" w:rsidRPr="00404F29" w:rsidRDefault="003E7752" w:rsidP="003E7752">
            <w:pPr>
              <w:spacing w:line="276" w:lineRule="auto"/>
              <w:jc w:val="center"/>
              <w:rPr>
                <w:iCs/>
                <w:color w:val="000000"/>
              </w:rPr>
            </w:pPr>
            <w:r w:rsidRPr="00404F29">
              <w:rPr>
                <w:iCs/>
                <w:color w:val="000000"/>
              </w:rPr>
              <w:t>3</w:t>
            </w:r>
          </w:p>
        </w:tc>
        <w:tc>
          <w:tcPr>
            <w:tcW w:w="1066" w:type="pct"/>
          </w:tcPr>
          <w:p w:rsidR="003E7752" w:rsidRPr="00404F29" w:rsidRDefault="003E7752" w:rsidP="003E7752">
            <w:pPr>
              <w:spacing w:line="276" w:lineRule="auto"/>
              <w:jc w:val="center"/>
              <w:rPr>
                <w:iCs/>
                <w:color w:val="000000"/>
              </w:rPr>
            </w:pPr>
            <w:r w:rsidRPr="00404F29">
              <w:rPr>
                <w:iCs/>
                <w:color w:val="000000"/>
              </w:rPr>
              <w:t>45</w:t>
            </w:r>
          </w:p>
        </w:tc>
      </w:tr>
    </w:tbl>
    <w:p w:rsidR="003E7752" w:rsidRPr="00404F29" w:rsidRDefault="003E7752" w:rsidP="00D750AD">
      <w:pPr>
        <w:spacing w:line="276" w:lineRule="auto"/>
        <w:ind w:firstLine="709"/>
        <w:rPr>
          <w:iCs/>
          <w:color w:val="000000"/>
        </w:rPr>
      </w:pPr>
    </w:p>
    <w:p w:rsidR="003E7752" w:rsidRPr="00404F29" w:rsidRDefault="003E7752" w:rsidP="00D750AD">
      <w:pPr>
        <w:pStyle w:val="a6"/>
        <w:spacing w:line="276" w:lineRule="auto"/>
        <w:ind w:right="0" w:firstLine="709"/>
        <w:rPr>
          <w:szCs w:val="24"/>
        </w:rPr>
      </w:pPr>
      <w:r w:rsidRPr="00404F29">
        <w:rPr>
          <w:szCs w:val="24"/>
        </w:rPr>
        <w:t xml:space="preserve">Подсочка деревьев ели проводится восходящим способом, начиная с высоты ствола </w:t>
      </w:r>
      <w:smartTag w:uri="urn:schemas-microsoft-com:office:smarttags" w:element="metricconverter">
        <w:smartTagPr>
          <w:attr w:name="ProductID" w:val="80 см"/>
        </w:smartTagPr>
        <w:r w:rsidRPr="00404F29">
          <w:rPr>
            <w:szCs w:val="24"/>
          </w:rPr>
          <w:t>80 см</w:t>
        </w:r>
      </w:smartTag>
      <w:r w:rsidRPr="00404F29">
        <w:rPr>
          <w:szCs w:val="24"/>
        </w:rPr>
        <w:t xml:space="preserve">. За сезон наносится не более 12 подновок при паузе вздымки от 7 до 14 дней. Расход карры за сезон по высоте ствола не должен превышать </w:t>
      </w:r>
      <w:smartTag w:uri="urn:schemas-microsoft-com:office:smarttags" w:element="metricconverter">
        <w:smartTagPr>
          <w:attr w:name="ProductID" w:val="55 см"/>
        </w:smartTagPr>
        <w:r w:rsidRPr="00404F29">
          <w:rPr>
            <w:szCs w:val="24"/>
          </w:rPr>
          <w:t>55 см</w:t>
        </w:r>
      </w:smartTag>
      <w:r w:rsidRPr="00404F29">
        <w:rPr>
          <w:szCs w:val="24"/>
        </w:rPr>
        <w:t xml:space="preserve">, межкарровая перемычка - </w:t>
      </w:r>
      <w:smartTag w:uri="urn:schemas-microsoft-com:office:smarttags" w:element="metricconverter">
        <w:smartTagPr>
          <w:attr w:name="ProductID" w:val="10 см"/>
        </w:smartTagPr>
        <w:r w:rsidRPr="00404F29">
          <w:rPr>
            <w:szCs w:val="24"/>
          </w:rPr>
          <w:t>10 см</w:t>
        </w:r>
      </w:smartTag>
      <w:r w:rsidRPr="00404F29">
        <w:rPr>
          <w:szCs w:val="24"/>
        </w:rPr>
        <w:t>. После окончания проведения подсочки еловые лесные насаждения сразу должны пост</w:t>
      </w:r>
      <w:r w:rsidRPr="00404F29">
        <w:rPr>
          <w:szCs w:val="24"/>
        </w:rPr>
        <w:t>у</w:t>
      </w:r>
      <w:r w:rsidRPr="00404F29">
        <w:rPr>
          <w:szCs w:val="24"/>
        </w:rPr>
        <w:t>пать в рубку.</w:t>
      </w:r>
    </w:p>
    <w:p w:rsidR="003E7752" w:rsidRPr="00404F29" w:rsidRDefault="003E7752" w:rsidP="00D750AD">
      <w:pPr>
        <w:pStyle w:val="a6"/>
        <w:spacing w:line="276" w:lineRule="auto"/>
        <w:ind w:right="0" w:firstLine="709"/>
        <w:rPr>
          <w:szCs w:val="24"/>
        </w:rPr>
      </w:pPr>
      <w:r w:rsidRPr="00404F29">
        <w:rPr>
          <w:szCs w:val="24"/>
        </w:rPr>
        <w:t>Срок проведения подсочки лиственничных лесных насаждений не должен превышать 5 лет.</w:t>
      </w:r>
    </w:p>
    <w:p w:rsidR="003E7752" w:rsidRPr="00404F29" w:rsidRDefault="003E7752" w:rsidP="00D750AD">
      <w:pPr>
        <w:pStyle w:val="a6"/>
        <w:spacing w:line="276" w:lineRule="auto"/>
        <w:ind w:right="0" w:firstLine="709"/>
        <w:rPr>
          <w:szCs w:val="24"/>
        </w:rPr>
      </w:pPr>
      <w:r w:rsidRPr="00404F29">
        <w:rPr>
          <w:szCs w:val="24"/>
        </w:rPr>
        <w:t>В течение всего срока проведения подсочки в качестве стимулятора выхода живицы разрешается применять экстракт или настой кормовых дрожжей в концентрации, соответс</w:t>
      </w:r>
      <w:r w:rsidRPr="00404F29">
        <w:rPr>
          <w:szCs w:val="24"/>
        </w:rPr>
        <w:t>т</w:t>
      </w:r>
      <w:r w:rsidRPr="00404F29">
        <w:rPr>
          <w:szCs w:val="24"/>
        </w:rPr>
        <w:t>венно, не более 0,25 и 5,0 процентов, кукурузный экстракт и мальтозную патоку в конце</w:t>
      </w:r>
      <w:r w:rsidRPr="00404F29">
        <w:rPr>
          <w:szCs w:val="24"/>
        </w:rPr>
        <w:t>н</w:t>
      </w:r>
      <w:r w:rsidRPr="00404F29">
        <w:rPr>
          <w:szCs w:val="24"/>
        </w:rPr>
        <w:t>трации, соответственно, не более 2,0 и 3,0 процентов.</w:t>
      </w:r>
    </w:p>
    <w:p w:rsidR="003E7752" w:rsidRPr="00404F29" w:rsidRDefault="003E7752" w:rsidP="00D750AD">
      <w:pPr>
        <w:pStyle w:val="a6"/>
        <w:spacing w:line="276" w:lineRule="auto"/>
        <w:ind w:right="0" w:firstLine="709"/>
        <w:rPr>
          <w:szCs w:val="24"/>
        </w:rPr>
      </w:pPr>
      <w:bookmarkStart w:id="82" w:name="p112"/>
      <w:bookmarkStart w:id="83" w:name="p113"/>
      <w:bookmarkEnd w:id="82"/>
      <w:bookmarkEnd w:id="83"/>
      <w:r w:rsidRPr="00404F29">
        <w:rPr>
          <w:szCs w:val="24"/>
        </w:rPr>
        <w:t xml:space="preserve">Размеры надрезов ствола дерева при подсочке лиственничных лесных насаждений должны быть следующими: глубина подновки не более </w:t>
      </w:r>
      <w:smartTag w:uri="urn:schemas-microsoft-com:office:smarttags" w:element="metricconverter">
        <w:smartTagPr>
          <w:attr w:name="ProductID" w:val="5 мм"/>
        </w:smartTagPr>
        <w:r w:rsidRPr="00404F29">
          <w:rPr>
            <w:szCs w:val="24"/>
          </w:rPr>
          <w:t>5 мм</w:t>
        </w:r>
      </w:smartTag>
      <w:r w:rsidRPr="00404F29">
        <w:rPr>
          <w:szCs w:val="24"/>
        </w:rPr>
        <w:t xml:space="preserve">, глубина желобка не более </w:t>
      </w:r>
      <w:smartTag w:uri="urn:schemas-microsoft-com:office:smarttags" w:element="metricconverter">
        <w:smartTagPr>
          <w:attr w:name="ProductID" w:val="6 мм"/>
        </w:smartTagPr>
        <w:r w:rsidRPr="00404F29">
          <w:rPr>
            <w:szCs w:val="24"/>
          </w:rPr>
          <w:t>6 мм</w:t>
        </w:r>
      </w:smartTag>
      <w:r w:rsidRPr="00404F29">
        <w:rPr>
          <w:szCs w:val="24"/>
        </w:rPr>
        <w:t xml:space="preserve">, шаг подновки не более </w:t>
      </w:r>
      <w:smartTag w:uri="urn:schemas-microsoft-com:office:smarttags" w:element="metricconverter">
        <w:smartTagPr>
          <w:attr w:name="ProductID" w:val="50 мм"/>
        </w:smartTagPr>
        <w:r w:rsidRPr="00404F29">
          <w:rPr>
            <w:szCs w:val="24"/>
          </w:rPr>
          <w:t>50 мм</w:t>
        </w:r>
      </w:smartTag>
      <w:r w:rsidRPr="00404F29">
        <w:rPr>
          <w:szCs w:val="24"/>
        </w:rPr>
        <w:t>, угол подновки 30 - 40 градусов. Размеры общей ширины межкарровых ремней и допустимое количество карр на стволе дерева приведены в предыд</w:t>
      </w:r>
      <w:r w:rsidRPr="00404F29">
        <w:rPr>
          <w:szCs w:val="24"/>
        </w:rPr>
        <w:t>у</w:t>
      </w:r>
      <w:r w:rsidRPr="00404F29">
        <w:rPr>
          <w:szCs w:val="24"/>
        </w:rPr>
        <w:t>щей таблице.</w:t>
      </w:r>
    </w:p>
    <w:p w:rsidR="003E7752" w:rsidRPr="00404F29" w:rsidRDefault="003E7752" w:rsidP="00D750AD">
      <w:pPr>
        <w:pStyle w:val="a6"/>
        <w:spacing w:line="276" w:lineRule="auto"/>
        <w:ind w:right="0" w:firstLine="709"/>
        <w:rPr>
          <w:szCs w:val="24"/>
        </w:rPr>
      </w:pPr>
      <w:bookmarkStart w:id="84" w:name="p114"/>
      <w:bookmarkEnd w:id="84"/>
      <w:r w:rsidRPr="00404F29">
        <w:rPr>
          <w:szCs w:val="24"/>
        </w:rPr>
        <w:t>При проведении подсочки в течение 3 лет карры размещаются в два яруса с перемы</w:t>
      </w:r>
      <w:r w:rsidRPr="00404F29">
        <w:rPr>
          <w:szCs w:val="24"/>
        </w:rPr>
        <w:t>ч</w:t>
      </w:r>
      <w:r w:rsidRPr="00404F29">
        <w:rPr>
          <w:szCs w:val="24"/>
        </w:rPr>
        <w:t xml:space="preserve">кой между ярусами </w:t>
      </w:r>
      <w:smartTag w:uri="urn:schemas-microsoft-com:office:smarttags" w:element="metricconverter">
        <w:smartTagPr>
          <w:attr w:name="ProductID" w:val="5 см"/>
        </w:smartTagPr>
        <w:r w:rsidRPr="00404F29">
          <w:rPr>
            <w:szCs w:val="24"/>
          </w:rPr>
          <w:t>5 см</w:t>
        </w:r>
      </w:smartTag>
      <w:r w:rsidRPr="00404F29">
        <w:rPr>
          <w:szCs w:val="24"/>
        </w:rPr>
        <w:t>. Подновки наносятся одновременно в обоих ярусах: в верхнем - во</w:t>
      </w:r>
      <w:r w:rsidRPr="00404F29">
        <w:rPr>
          <w:szCs w:val="24"/>
        </w:rPr>
        <w:t>с</w:t>
      </w:r>
      <w:r w:rsidRPr="00404F29">
        <w:rPr>
          <w:szCs w:val="24"/>
        </w:rPr>
        <w:t>ходящим, а в нижнем - нисходящим способом. Карры нижнего яруса в первый год заклад</w:t>
      </w:r>
      <w:r w:rsidRPr="00404F29">
        <w:rPr>
          <w:szCs w:val="24"/>
        </w:rPr>
        <w:t>ы</w:t>
      </w:r>
      <w:r w:rsidRPr="00404F29">
        <w:rPr>
          <w:szCs w:val="24"/>
        </w:rPr>
        <w:t xml:space="preserve">ваются на высоте </w:t>
      </w:r>
      <w:smartTag w:uri="urn:schemas-microsoft-com:office:smarttags" w:element="metricconverter">
        <w:smartTagPr>
          <w:attr w:name="ProductID" w:val="150 см"/>
        </w:smartTagPr>
        <w:r w:rsidRPr="00404F29">
          <w:rPr>
            <w:szCs w:val="24"/>
          </w:rPr>
          <w:t>150 см</w:t>
        </w:r>
      </w:smartTag>
      <w:r w:rsidRPr="00404F29">
        <w:rPr>
          <w:szCs w:val="24"/>
        </w:rPr>
        <w:t>. Пауза вздымки должна быть не менее 21 календарного дня, а и</w:t>
      </w:r>
      <w:r w:rsidRPr="00404F29">
        <w:rPr>
          <w:szCs w:val="24"/>
        </w:rPr>
        <w:t>с</w:t>
      </w:r>
      <w:r w:rsidRPr="00404F29">
        <w:rPr>
          <w:szCs w:val="24"/>
        </w:rPr>
        <w:t xml:space="preserve">пользование поверхности ствола дерева в каждом ярусе не должно превышать </w:t>
      </w:r>
      <w:smartTag w:uri="urn:schemas-microsoft-com:office:smarttags" w:element="metricconverter">
        <w:smartTagPr>
          <w:attr w:name="ProductID" w:val="25 см"/>
        </w:smartTagPr>
        <w:r w:rsidRPr="00404F29">
          <w:rPr>
            <w:szCs w:val="24"/>
          </w:rPr>
          <w:t>25 см</w:t>
        </w:r>
      </w:smartTag>
      <w:r w:rsidRPr="00404F29">
        <w:rPr>
          <w:szCs w:val="24"/>
        </w:rPr>
        <w:t xml:space="preserve"> в год.</w:t>
      </w:r>
    </w:p>
    <w:p w:rsidR="003E7752" w:rsidRPr="00404F29" w:rsidRDefault="003E7752" w:rsidP="00D750AD">
      <w:pPr>
        <w:pStyle w:val="a6"/>
        <w:spacing w:line="276" w:lineRule="auto"/>
        <w:ind w:right="0" w:firstLine="709"/>
        <w:rPr>
          <w:szCs w:val="24"/>
        </w:rPr>
      </w:pPr>
      <w:bookmarkStart w:id="85" w:name="p115"/>
      <w:bookmarkEnd w:id="85"/>
      <w:r w:rsidRPr="00404F29">
        <w:rPr>
          <w:szCs w:val="24"/>
        </w:rPr>
        <w:lastRenderedPageBreak/>
        <w:t>При проведении подсочки в течение 5 лет предусматривается применение восходящ</w:t>
      </w:r>
      <w:r w:rsidRPr="00404F29">
        <w:rPr>
          <w:szCs w:val="24"/>
        </w:rPr>
        <w:t>е</w:t>
      </w:r>
      <w:r w:rsidRPr="00404F29">
        <w:rPr>
          <w:szCs w:val="24"/>
        </w:rPr>
        <w:t xml:space="preserve">го способа в течение всего срока проведения подсочки. Межкарровая перемычка - </w:t>
      </w:r>
      <w:smartTag w:uri="urn:schemas-microsoft-com:office:smarttags" w:element="metricconverter">
        <w:smartTagPr>
          <w:attr w:name="ProductID" w:val="5 см"/>
        </w:smartTagPr>
        <w:r w:rsidRPr="00404F29">
          <w:rPr>
            <w:szCs w:val="24"/>
          </w:rPr>
          <w:t>5 см</w:t>
        </w:r>
      </w:smartTag>
      <w:r w:rsidRPr="00404F29">
        <w:rPr>
          <w:szCs w:val="24"/>
        </w:rPr>
        <w:t>. Ка</w:t>
      </w:r>
      <w:r w:rsidRPr="00404F29">
        <w:rPr>
          <w:szCs w:val="24"/>
        </w:rPr>
        <w:t>р</w:t>
      </w:r>
      <w:r w:rsidRPr="00404F29">
        <w:rPr>
          <w:szCs w:val="24"/>
        </w:rPr>
        <w:t xml:space="preserve">ры закладывают на высоте </w:t>
      </w:r>
      <w:smartTag w:uri="urn:schemas-microsoft-com:office:smarttags" w:element="metricconverter">
        <w:smartTagPr>
          <w:attr w:name="ProductID" w:val="80 см"/>
        </w:smartTagPr>
        <w:r w:rsidRPr="00404F29">
          <w:rPr>
            <w:szCs w:val="24"/>
          </w:rPr>
          <w:t>80 см</w:t>
        </w:r>
      </w:smartTag>
      <w:r w:rsidRPr="00404F29">
        <w:rPr>
          <w:szCs w:val="24"/>
        </w:rPr>
        <w:t xml:space="preserve"> (нижняя граница карры). Пауза вздымки 14 дней, ежегодное использование для подсочки не более </w:t>
      </w:r>
      <w:smartTag w:uri="urn:schemas-microsoft-com:office:smarttags" w:element="metricconverter">
        <w:smartTagPr>
          <w:attr w:name="ProductID" w:val="40 см"/>
        </w:smartTagPr>
        <w:r w:rsidRPr="00404F29">
          <w:rPr>
            <w:szCs w:val="24"/>
          </w:rPr>
          <w:t>40 см</w:t>
        </w:r>
      </w:smartTag>
      <w:r w:rsidRPr="00404F29">
        <w:rPr>
          <w:szCs w:val="24"/>
        </w:rPr>
        <w:t xml:space="preserve"> поверхности ствола.</w:t>
      </w:r>
    </w:p>
    <w:p w:rsidR="003E7752" w:rsidRPr="00404F29" w:rsidRDefault="003E7752" w:rsidP="00D750AD">
      <w:pPr>
        <w:pStyle w:val="a6"/>
        <w:spacing w:line="276" w:lineRule="auto"/>
        <w:ind w:right="0" w:firstLine="709"/>
        <w:rPr>
          <w:szCs w:val="24"/>
        </w:rPr>
      </w:pPr>
      <w:bookmarkStart w:id="86" w:name="p116"/>
      <w:bookmarkEnd w:id="86"/>
      <w:r w:rsidRPr="00404F29">
        <w:rPr>
          <w:szCs w:val="24"/>
        </w:rPr>
        <w:t>Межкарровые ремни размещаются только на здоровой части ствола дерева. Карры з</w:t>
      </w:r>
      <w:r w:rsidRPr="00404F29">
        <w:rPr>
          <w:szCs w:val="24"/>
        </w:rPr>
        <w:t>а</w:t>
      </w:r>
      <w:r w:rsidRPr="00404F29">
        <w:rPr>
          <w:szCs w:val="24"/>
        </w:rPr>
        <w:t>кладываются равномерно по окружности ствола дерева. При невозможности разместить ка</w:t>
      </w:r>
      <w:r w:rsidRPr="00404F29">
        <w:rPr>
          <w:szCs w:val="24"/>
        </w:rPr>
        <w:t>р</w:t>
      </w:r>
      <w:r w:rsidRPr="00404F29">
        <w:rPr>
          <w:szCs w:val="24"/>
        </w:rPr>
        <w:t xml:space="preserve">ры равномерно самый узкий межкарровый ремень не должен быть менее </w:t>
      </w:r>
      <w:smartTag w:uri="urn:schemas-microsoft-com:office:smarttags" w:element="metricconverter">
        <w:smartTagPr>
          <w:attr w:name="ProductID" w:val="10 см"/>
        </w:smartTagPr>
        <w:r w:rsidRPr="00404F29">
          <w:rPr>
            <w:szCs w:val="24"/>
          </w:rPr>
          <w:t>10 см</w:t>
        </w:r>
      </w:smartTag>
      <w:r w:rsidRPr="00404F29">
        <w:rPr>
          <w:szCs w:val="24"/>
        </w:rPr>
        <w:t>. На стволах деревьев, имеющих наклон, межкарровые ремни отставляются со стороны наклона и с пр</w:t>
      </w:r>
      <w:r w:rsidRPr="00404F29">
        <w:rPr>
          <w:szCs w:val="24"/>
        </w:rPr>
        <w:t>о</w:t>
      </w:r>
      <w:r w:rsidRPr="00404F29">
        <w:rPr>
          <w:szCs w:val="24"/>
        </w:rPr>
        <w:t>тивоположной стороны при двух каррах на стволе дереве.</w:t>
      </w:r>
    </w:p>
    <w:p w:rsidR="003E7752" w:rsidRPr="00404F29" w:rsidRDefault="003E7752" w:rsidP="00D750AD">
      <w:pPr>
        <w:pStyle w:val="a6"/>
        <w:spacing w:line="276" w:lineRule="auto"/>
        <w:ind w:right="0" w:firstLine="709"/>
        <w:rPr>
          <w:szCs w:val="24"/>
        </w:rPr>
      </w:pPr>
      <w:bookmarkStart w:id="87" w:name="p120"/>
      <w:bookmarkEnd w:id="87"/>
      <w:r w:rsidRPr="00404F29">
        <w:rPr>
          <w:szCs w:val="24"/>
        </w:rPr>
        <w:t xml:space="preserve">Срок проведения подсочки пихтовых лесных насаждений не должен превышать 1 год. Подсочка пихтовых лесных насаждений проводится путем прокалывания смоловместилищ-желваков, находящихся в коре дерева. </w:t>
      </w:r>
      <w:bookmarkStart w:id="88" w:name="p121"/>
      <w:bookmarkEnd w:id="88"/>
      <w:r w:rsidRPr="00404F29">
        <w:rPr>
          <w:szCs w:val="24"/>
        </w:rPr>
        <w:t>При удалении коры и прокалывании желваков нельзя повреждать луб.</w:t>
      </w:r>
    </w:p>
    <w:p w:rsidR="003E7752" w:rsidRPr="00404F29" w:rsidRDefault="003E7752" w:rsidP="00D750AD">
      <w:pPr>
        <w:pStyle w:val="a6"/>
        <w:spacing w:line="276" w:lineRule="auto"/>
        <w:ind w:right="0" w:firstLine="709"/>
        <w:rPr>
          <w:szCs w:val="24"/>
        </w:rPr>
      </w:pPr>
      <w:bookmarkStart w:id="89" w:name="p122"/>
      <w:bookmarkEnd w:id="89"/>
      <w:r w:rsidRPr="00404F29">
        <w:rPr>
          <w:szCs w:val="24"/>
        </w:rPr>
        <w:t>Повторное проведение подсочки одних и тех же пихтовых лесных насаждений может проводиться не ранее чем через 5 лет.</w:t>
      </w:r>
    </w:p>
    <w:p w:rsidR="003E7752" w:rsidRPr="00404F29" w:rsidRDefault="003E7752" w:rsidP="00D750AD">
      <w:pPr>
        <w:pStyle w:val="a6"/>
        <w:spacing w:line="276" w:lineRule="auto"/>
        <w:ind w:firstLine="709"/>
        <w:rPr>
          <w:szCs w:val="24"/>
        </w:rPr>
      </w:pPr>
    </w:p>
    <w:p w:rsidR="003E7752" w:rsidRPr="00404F29" w:rsidRDefault="003E7752" w:rsidP="00D750AD">
      <w:pPr>
        <w:pStyle w:val="a6"/>
        <w:spacing w:line="276" w:lineRule="auto"/>
        <w:ind w:firstLine="709"/>
        <w:rPr>
          <w:b/>
          <w:szCs w:val="24"/>
        </w:rPr>
      </w:pPr>
      <w:r w:rsidRPr="00404F29">
        <w:rPr>
          <w:b/>
          <w:szCs w:val="24"/>
        </w:rPr>
        <w:t>Сроки разрешенного использования лесов для заготовки живицы</w:t>
      </w:r>
    </w:p>
    <w:p w:rsidR="003E7752" w:rsidRPr="00404F29" w:rsidRDefault="003E7752" w:rsidP="00D750AD">
      <w:pPr>
        <w:pStyle w:val="a6"/>
        <w:spacing w:line="276" w:lineRule="auto"/>
        <w:ind w:right="0" w:firstLine="709"/>
        <w:rPr>
          <w:szCs w:val="24"/>
        </w:rPr>
      </w:pPr>
      <w:bookmarkStart w:id="90" w:name="p75"/>
      <w:bookmarkEnd w:id="90"/>
      <w:r w:rsidRPr="00404F29">
        <w:rPr>
          <w:szCs w:val="24"/>
        </w:rPr>
        <w:t>В зависимости от продолжительности проведения подсочки и срока поступления с</w:t>
      </w:r>
      <w:r w:rsidRPr="00404F29">
        <w:rPr>
          <w:szCs w:val="24"/>
        </w:rPr>
        <w:t>о</w:t>
      </w:r>
      <w:r w:rsidRPr="00404F29">
        <w:rPr>
          <w:szCs w:val="24"/>
        </w:rPr>
        <w:t>сновых лесных насаждений в рубку, подсочка проводится по трем категориям:</w:t>
      </w:r>
    </w:p>
    <w:p w:rsidR="003E7752" w:rsidRPr="00404F29" w:rsidRDefault="003E7752" w:rsidP="00D750AD">
      <w:pPr>
        <w:pStyle w:val="a6"/>
        <w:spacing w:line="276" w:lineRule="auto"/>
        <w:ind w:right="0" w:firstLine="709"/>
        <w:rPr>
          <w:szCs w:val="24"/>
        </w:rPr>
      </w:pPr>
      <w:r w:rsidRPr="00404F29">
        <w:rPr>
          <w:szCs w:val="24"/>
        </w:rPr>
        <w:t>- по I категории - сосновых лесных насаждений, поступающих в рубку через 1–3 года;</w:t>
      </w:r>
    </w:p>
    <w:p w:rsidR="003E7752" w:rsidRPr="00404F29" w:rsidRDefault="003E7752" w:rsidP="00D750AD">
      <w:pPr>
        <w:pStyle w:val="a6"/>
        <w:spacing w:line="276" w:lineRule="auto"/>
        <w:ind w:right="0" w:firstLine="709"/>
        <w:rPr>
          <w:szCs w:val="24"/>
        </w:rPr>
      </w:pPr>
      <w:r w:rsidRPr="00404F29">
        <w:rPr>
          <w:szCs w:val="24"/>
        </w:rPr>
        <w:t>- по II категории - сосновых лесных насаждений, поступающих в рубку через 4–10 лет;</w:t>
      </w:r>
    </w:p>
    <w:p w:rsidR="003E7752" w:rsidRPr="00404F29" w:rsidRDefault="003E7752" w:rsidP="00D750AD">
      <w:pPr>
        <w:pStyle w:val="a6"/>
        <w:spacing w:line="276" w:lineRule="auto"/>
        <w:ind w:right="0" w:firstLine="709"/>
        <w:rPr>
          <w:szCs w:val="24"/>
        </w:rPr>
      </w:pPr>
      <w:r w:rsidRPr="00404F29">
        <w:rPr>
          <w:szCs w:val="24"/>
        </w:rPr>
        <w:t>- по III категории - сосновых лесных насаждений, поступающих в рубку через 11–15 лет.</w:t>
      </w:r>
    </w:p>
    <w:p w:rsidR="003E7752" w:rsidRPr="00404F29" w:rsidRDefault="003E7752" w:rsidP="00D750AD">
      <w:pPr>
        <w:pStyle w:val="a6"/>
        <w:spacing w:line="276" w:lineRule="auto"/>
        <w:ind w:right="0" w:firstLine="709"/>
        <w:rPr>
          <w:szCs w:val="24"/>
        </w:rPr>
      </w:pPr>
      <w:r w:rsidRPr="00404F29">
        <w:rPr>
          <w:szCs w:val="24"/>
        </w:rPr>
        <w:t>При переходе сосновых лесных насаждений из одной категории в другую изменяются технологические параметры подсочки.</w:t>
      </w:r>
    </w:p>
    <w:p w:rsidR="003E7752" w:rsidRPr="00404F29" w:rsidRDefault="003E7752" w:rsidP="00D750AD">
      <w:pPr>
        <w:pStyle w:val="a6"/>
        <w:spacing w:line="276" w:lineRule="auto"/>
        <w:ind w:right="0" w:firstLine="709"/>
        <w:rPr>
          <w:szCs w:val="24"/>
        </w:rPr>
      </w:pPr>
      <w:r w:rsidRPr="00404F29">
        <w:rPr>
          <w:szCs w:val="24"/>
        </w:rPr>
        <w:t xml:space="preserve">Продолжительность проведения подсочки по той или иной категории  приведена в </w:t>
      </w:r>
      <w:r w:rsidRPr="00404F29">
        <w:rPr>
          <w:iCs/>
          <w:szCs w:val="24"/>
        </w:rPr>
        <w:t>таблице 2.2.6.</w:t>
      </w:r>
    </w:p>
    <w:p w:rsidR="003E7752" w:rsidRPr="00404F29" w:rsidRDefault="003E7752" w:rsidP="003E7752">
      <w:pPr>
        <w:shd w:val="clear" w:color="auto" w:fill="FFFFFF"/>
        <w:spacing w:line="276" w:lineRule="auto"/>
        <w:jc w:val="right"/>
        <w:rPr>
          <w:color w:val="000000"/>
        </w:rPr>
      </w:pPr>
    </w:p>
    <w:p w:rsidR="003E7752" w:rsidRPr="00404F29" w:rsidRDefault="003E7752" w:rsidP="003E7752">
      <w:pPr>
        <w:shd w:val="clear" w:color="auto" w:fill="FFFFFF"/>
        <w:spacing w:line="276" w:lineRule="auto"/>
        <w:ind w:firstLine="142"/>
        <w:rPr>
          <w:color w:val="000000"/>
        </w:rPr>
      </w:pPr>
      <w:r w:rsidRPr="00404F29">
        <w:rPr>
          <w:color w:val="000000"/>
        </w:rPr>
        <w:t xml:space="preserve">Таблица 2.2.6 - </w:t>
      </w:r>
      <w:r w:rsidRPr="00404F29">
        <w:t>Продолжительность проведения подсочки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4"/>
        <w:gridCol w:w="3729"/>
        <w:gridCol w:w="2493"/>
        <w:gridCol w:w="1738"/>
      </w:tblGrid>
      <w:tr w:rsidR="003E7752" w:rsidRPr="00404F29" w:rsidTr="00D750AD">
        <w:trPr>
          <w:trHeight w:val="426"/>
        </w:trPr>
        <w:tc>
          <w:tcPr>
            <w:tcW w:w="961"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u"/>
              <w:shd w:val="clear" w:color="auto" w:fill="FFFFFF"/>
              <w:spacing w:line="276" w:lineRule="auto"/>
              <w:ind w:firstLine="0"/>
              <w:jc w:val="center"/>
              <w:rPr>
                <w:sz w:val="24"/>
                <w:szCs w:val="24"/>
              </w:rPr>
            </w:pPr>
            <w:r w:rsidRPr="00404F29">
              <w:rPr>
                <w:sz w:val="24"/>
                <w:szCs w:val="24"/>
              </w:rPr>
              <w:t>Срок подсочки, лет</w:t>
            </w:r>
          </w:p>
        </w:tc>
        <w:tc>
          <w:tcPr>
            <w:tcW w:w="1892"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jc w:val="center"/>
              <w:rPr>
                <w:color w:val="000000"/>
              </w:rPr>
            </w:pPr>
            <w:r w:rsidRPr="00404F29">
              <w:rPr>
                <w:color w:val="000000"/>
              </w:rPr>
              <w:t>Период подсочки, годы</w:t>
            </w:r>
          </w:p>
          <w:p w:rsidR="003E7752" w:rsidRPr="00404F29" w:rsidRDefault="003E7752" w:rsidP="003E7752">
            <w:pPr>
              <w:pStyle w:val="u"/>
              <w:shd w:val="clear" w:color="auto" w:fill="FFFFFF"/>
              <w:spacing w:line="276" w:lineRule="auto"/>
              <w:ind w:firstLine="0"/>
              <w:jc w:val="center"/>
              <w:rPr>
                <w:sz w:val="24"/>
                <w:szCs w:val="24"/>
              </w:rPr>
            </w:pPr>
            <w:r w:rsidRPr="00404F29">
              <w:rPr>
                <w:sz w:val="24"/>
                <w:szCs w:val="24"/>
              </w:rPr>
              <w:t>с начала эксплуатации</w:t>
            </w:r>
          </w:p>
        </w:tc>
        <w:tc>
          <w:tcPr>
            <w:tcW w:w="1265"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jc w:val="center"/>
              <w:rPr>
                <w:color w:val="000000"/>
              </w:rPr>
            </w:pPr>
            <w:r w:rsidRPr="00404F29">
              <w:rPr>
                <w:color w:val="000000"/>
              </w:rPr>
              <w:t>Продолжительность</w:t>
            </w:r>
          </w:p>
          <w:p w:rsidR="003E7752" w:rsidRPr="00404F29" w:rsidRDefault="003E7752" w:rsidP="003E7752">
            <w:pPr>
              <w:pStyle w:val="u"/>
              <w:shd w:val="clear" w:color="auto" w:fill="FFFFFF"/>
              <w:spacing w:line="276" w:lineRule="auto"/>
              <w:ind w:firstLine="0"/>
              <w:jc w:val="center"/>
              <w:rPr>
                <w:sz w:val="24"/>
                <w:szCs w:val="24"/>
              </w:rPr>
            </w:pPr>
            <w:r w:rsidRPr="00404F29">
              <w:rPr>
                <w:sz w:val="24"/>
                <w:szCs w:val="24"/>
              </w:rPr>
              <w:t>подсочки, лет</w:t>
            </w:r>
          </w:p>
        </w:tc>
        <w:tc>
          <w:tcPr>
            <w:tcW w:w="882"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u"/>
              <w:spacing w:line="276" w:lineRule="auto"/>
              <w:ind w:firstLine="0"/>
              <w:jc w:val="center"/>
              <w:rPr>
                <w:sz w:val="24"/>
                <w:szCs w:val="24"/>
              </w:rPr>
            </w:pPr>
            <w:r w:rsidRPr="00404F29">
              <w:rPr>
                <w:sz w:val="24"/>
                <w:szCs w:val="24"/>
              </w:rPr>
              <w:t>Категория</w:t>
            </w:r>
          </w:p>
          <w:p w:rsidR="003E7752" w:rsidRPr="00404F29" w:rsidRDefault="003E7752" w:rsidP="003E7752">
            <w:pPr>
              <w:pStyle w:val="u"/>
              <w:spacing w:line="276" w:lineRule="auto"/>
              <w:ind w:firstLine="0"/>
              <w:jc w:val="center"/>
              <w:rPr>
                <w:sz w:val="24"/>
                <w:szCs w:val="24"/>
              </w:rPr>
            </w:pPr>
            <w:r w:rsidRPr="00404F29">
              <w:rPr>
                <w:sz w:val="24"/>
                <w:szCs w:val="24"/>
              </w:rPr>
              <w:t>подсочки</w:t>
            </w:r>
          </w:p>
        </w:tc>
      </w:tr>
      <w:tr w:rsidR="003E7752" w:rsidRPr="00404F29" w:rsidTr="00D750AD">
        <w:trPr>
          <w:cantSplit/>
          <w:trHeight w:val="222"/>
        </w:trPr>
        <w:tc>
          <w:tcPr>
            <w:tcW w:w="961" w:type="pct"/>
            <w:vMerge w:val="restar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u"/>
              <w:shd w:val="clear" w:color="auto" w:fill="FFFFFF"/>
              <w:spacing w:line="276" w:lineRule="auto"/>
              <w:rPr>
                <w:sz w:val="24"/>
                <w:szCs w:val="24"/>
              </w:rPr>
            </w:pPr>
            <w:r w:rsidRPr="00404F29">
              <w:rPr>
                <w:sz w:val="24"/>
                <w:szCs w:val="24"/>
              </w:rPr>
              <w:t>15</w:t>
            </w:r>
          </w:p>
        </w:tc>
        <w:tc>
          <w:tcPr>
            <w:tcW w:w="1892"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u"/>
              <w:shd w:val="clear" w:color="auto" w:fill="FFFFFF"/>
              <w:spacing w:line="276" w:lineRule="auto"/>
              <w:ind w:firstLine="0"/>
              <w:jc w:val="center"/>
              <w:rPr>
                <w:sz w:val="24"/>
                <w:szCs w:val="24"/>
              </w:rPr>
            </w:pPr>
            <w:r w:rsidRPr="00404F29">
              <w:rPr>
                <w:sz w:val="24"/>
                <w:szCs w:val="24"/>
              </w:rPr>
              <w:t>с 1-го по 5-й</w:t>
            </w:r>
          </w:p>
        </w:tc>
        <w:tc>
          <w:tcPr>
            <w:tcW w:w="1265"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u"/>
              <w:shd w:val="clear" w:color="auto" w:fill="FFFFFF"/>
              <w:tabs>
                <w:tab w:val="left" w:pos="312"/>
              </w:tabs>
              <w:spacing w:line="276" w:lineRule="auto"/>
              <w:ind w:firstLine="0"/>
              <w:jc w:val="center"/>
              <w:rPr>
                <w:sz w:val="24"/>
                <w:szCs w:val="24"/>
              </w:rPr>
            </w:pPr>
            <w:r w:rsidRPr="00404F29">
              <w:rPr>
                <w:sz w:val="24"/>
                <w:szCs w:val="24"/>
              </w:rPr>
              <w:t>5</w:t>
            </w:r>
          </w:p>
        </w:tc>
        <w:tc>
          <w:tcPr>
            <w:tcW w:w="882"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u"/>
              <w:shd w:val="clear" w:color="auto" w:fill="FFFFFF"/>
              <w:tabs>
                <w:tab w:val="left" w:pos="0"/>
              </w:tabs>
              <w:spacing w:line="276" w:lineRule="auto"/>
              <w:ind w:firstLine="0"/>
              <w:jc w:val="center"/>
              <w:rPr>
                <w:sz w:val="24"/>
                <w:szCs w:val="24"/>
              </w:rPr>
            </w:pPr>
            <w:r w:rsidRPr="00404F29">
              <w:rPr>
                <w:sz w:val="24"/>
                <w:szCs w:val="24"/>
                <w:lang w:val="en-US"/>
              </w:rPr>
              <w:t>III</w:t>
            </w:r>
          </w:p>
        </w:tc>
      </w:tr>
      <w:tr w:rsidR="003E7752" w:rsidRPr="00404F29" w:rsidTr="00D750AD">
        <w:trPr>
          <w:cantSplit/>
          <w:trHeight w:val="149"/>
        </w:trPr>
        <w:tc>
          <w:tcPr>
            <w:tcW w:w="961"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u"/>
              <w:shd w:val="clear" w:color="auto" w:fill="FFFFFF"/>
              <w:spacing w:line="276" w:lineRule="auto"/>
              <w:jc w:val="center"/>
              <w:rPr>
                <w:sz w:val="24"/>
                <w:szCs w:val="24"/>
              </w:rPr>
            </w:pPr>
          </w:p>
        </w:tc>
        <w:tc>
          <w:tcPr>
            <w:tcW w:w="1892"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u"/>
              <w:shd w:val="clear" w:color="auto" w:fill="FFFFFF"/>
              <w:spacing w:line="276" w:lineRule="auto"/>
              <w:ind w:firstLine="0"/>
              <w:jc w:val="center"/>
              <w:rPr>
                <w:sz w:val="24"/>
                <w:szCs w:val="24"/>
              </w:rPr>
            </w:pPr>
            <w:r w:rsidRPr="00404F29">
              <w:rPr>
                <w:sz w:val="24"/>
                <w:szCs w:val="24"/>
              </w:rPr>
              <w:t>с 6-го по 12-й</w:t>
            </w:r>
          </w:p>
        </w:tc>
        <w:tc>
          <w:tcPr>
            <w:tcW w:w="1265"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u"/>
              <w:shd w:val="clear" w:color="auto" w:fill="FFFFFF"/>
              <w:tabs>
                <w:tab w:val="left" w:pos="312"/>
              </w:tabs>
              <w:spacing w:line="276" w:lineRule="auto"/>
              <w:ind w:firstLine="0"/>
              <w:jc w:val="center"/>
              <w:rPr>
                <w:sz w:val="24"/>
                <w:szCs w:val="24"/>
              </w:rPr>
            </w:pPr>
            <w:r w:rsidRPr="00404F29">
              <w:rPr>
                <w:sz w:val="24"/>
                <w:szCs w:val="24"/>
              </w:rPr>
              <w:t>7</w:t>
            </w:r>
          </w:p>
        </w:tc>
        <w:tc>
          <w:tcPr>
            <w:tcW w:w="882"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u"/>
              <w:shd w:val="clear" w:color="auto" w:fill="FFFFFF"/>
              <w:tabs>
                <w:tab w:val="left" w:pos="0"/>
              </w:tabs>
              <w:spacing w:line="276" w:lineRule="auto"/>
              <w:ind w:firstLine="0"/>
              <w:jc w:val="center"/>
              <w:rPr>
                <w:sz w:val="24"/>
                <w:szCs w:val="24"/>
              </w:rPr>
            </w:pPr>
            <w:r w:rsidRPr="00404F29">
              <w:rPr>
                <w:sz w:val="24"/>
                <w:szCs w:val="24"/>
                <w:lang w:val="en-US"/>
              </w:rPr>
              <w:t>II</w:t>
            </w:r>
          </w:p>
        </w:tc>
      </w:tr>
      <w:tr w:rsidR="003E7752" w:rsidRPr="00404F29" w:rsidTr="00D750AD">
        <w:trPr>
          <w:cantSplit/>
          <w:trHeight w:val="92"/>
        </w:trPr>
        <w:tc>
          <w:tcPr>
            <w:tcW w:w="961"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u"/>
              <w:shd w:val="clear" w:color="auto" w:fill="FFFFFF"/>
              <w:spacing w:line="276" w:lineRule="auto"/>
              <w:jc w:val="center"/>
              <w:rPr>
                <w:sz w:val="24"/>
                <w:szCs w:val="24"/>
              </w:rPr>
            </w:pPr>
          </w:p>
        </w:tc>
        <w:tc>
          <w:tcPr>
            <w:tcW w:w="1892"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u"/>
              <w:shd w:val="clear" w:color="auto" w:fill="FFFFFF"/>
              <w:spacing w:line="276" w:lineRule="auto"/>
              <w:ind w:firstLine="0"/>
              <w:jc w:val="center"/>
              <w:rPr>
                <w:sz w:val="24"/>
                <w:szCs w:val="24"/>
              </w:rPr>
            </w:pPr>
            <w:r w:rsidRPr="00404F29">
              <w:rPr>
                <w:sz w:val="24"/>
                <w:szCs w:val="24"/>
              </w:rPr>
              <w:t>с 13-го по 15-й</w:t>
            </w:r>
          </w:p>
        </w:tc>
        <w:tc>
          <w:tcPr>
            <w:tcW w:w="1265"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u"/>
              <w:shd w:val="clear" w:color="auto" w:fill="FFFFFF"/>
              <w:tabs>
                <w:tab w:val="left" w:pos="312"/>
              </w:tabs>
              <w:spacing w:line="276" w:lineRule="auto"/>
              <w:ind w:firstLine="0"/>
              <w:jc w:val="center"/>
              <w:rPr>
                <w:sz w:val="24"/>
                <w:szCs w:val="24"/>
              </w:rPr>
            </w:pPr>
            <w:r w:rsidRPr="00404F29">
              <w:rPr>
                <w:sz w:val="24"/>
                <w:szCs w:val="24"/>
              </w:rPr>
              <w:t>3</w:t>
            </w:r>
          </w:p>
        </w:tc>
        <w:tc>
          <w:tcPr>
            <w:tcW w:w="882"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u"/>
              <w:shd w:val="clear" w:color="auto" w:fill="FFFFFF"/>
              <w:tabs>
                <w:tab w:val="left" w:pos="0"/>
              </w:tabs>
              <w:spacing w:line="276" w:lineRule="auto"/>
              <w:ind w:firstLine="0"/>
              <w:jc w:val="center"/>
              <w:rPr>
                <w:sz w:val="24"/>
                <w:szCs w:val="24"/>
              </w:rPr>
            </w:pPr>
            <w:r w:rsidRPr="00404F29">
              <w:rPr>
                <w:sz w:val="24"/>
                <w:szCs w:val="24"/>
                <w:lang w:val="en-US"/>
              </w:rPr>
              <w:t>I</w:t>
            </w:r>
          </w:p>
        </w:tc>
      </w:tr>
      <w:tr w:rsidR="003E7752" w:rsidRPr="00404F29" w:rsidTr="00D750AD">
        <w:trPr>
          <w:cantSplit/>
          <w:trHeight w:val="171"/>
        </w:trPr>
        <w:tc>
          <w:tcPr>
            <w:tcW w:w="961" w:type="pct"/>
            <w:vMerge w:val="restar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u"/>
              <w:shd w:val="clear" w:color="auto" w:fill="FFFFFF"/>
              <w:spacing w:line="276" w:lineRule="auto"/>
              <w:rPr>
                <w:sz w:val="24"/>
                <w:szCs w:val="24"/>
              </w:rPr>
            </w:pPr>
            <w:r w:rsidRPr="00404F29">
              <w:rPr>
                <w:sz w:val="24"/>
                <w:szCs w:val="24"/>
              </w:rPr>
              <w:t>10</w:t>
            </w:r>
          </w:p>
        </w:tc>
        <w:tc>
          <w:tcPr>
            <w:tcW w:w="1892"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u"/>
              <w:shd w:val="clear" w:color="auto" w:fill="FFFFFF"/>
              <w:spacing w:line="276" w:lineRule="auto"/>
              <w:ind w:firstLine="0"/>
              <w:jc w:val="center"/>
              <w:rPr>
                <w:sz w:val="24"/>
                <w:szCs w:val="24"/>
              </w:rPr>
            </w:pPr>
            <w:r w:rsidRPr="00404F29">
              <w:rPr>
                <w:sz w:val="24"/>
                <w:szCs w:val="24"/>
              </w:rPr>
              <w:t>с 1-го по 7-й</w:t>
            </w:r>
          </w:p>
        </w:tc>
        <w:tc>
          <w:tcPr>
            <w:tcW w:w="1265"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u"/>
              <w:shd w:val="clear" w:color="auto" w:fill="FFFFFF"/>
              <w:tabs>
                <w:tab w:val="left" w:pos="312"/>
              </w:tabs>
              <w:spacing w:line="276" w:lineRule="auto"/>
              <w:ind w:firstLine="0"/>
              <w:jc w:val="center"/>
              <w:rPr>
                <w:sz w:val="24"/>
                <w:szCs w:val="24"/>
              </w:rPr>
            </w:pPr>
            <w:r w:rsidRPr="00404F29">
              <w:rPr>
                <w:sz w:val="24"/>
                <w:szCs w:val="24"/>
              </w:rPr>
              <w:t>7</w:t>
            </w:r>
          </w:p>
        </w:tc>
        <w:tc>
          <w:tcPr>
            <w:tcW w:w="882"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u"/>
              <w:shd w:val="clear" w:color="auto" w:fill="FFFFFF"/>
              <w:tabs>
                <w:tab w:val="left" w:pos="0"/>
              </w:tabs>
              <w:spacing w:line="276" w:lineRule="auto"/>
              <w:ind w:firstLine="0"/>
              <w:jc w:val="center"/>
              <w:rPr>
                <w:sz w:val="24"/>
                <w:szCs w:val="24"/>
              </w:rPr>
            </w:pPr>
            <w:r w:rsidRPr="00404F29">
              <w:rPr>
                <w:sz w:val="24"/>
                <w:szCs w:val="24"/>
                <w:lang w:val="en-US"/>
              </w:rPr>
              <w:t>II</w:t>
            </w:r>
          </w:p>
        </w:tc>
      </w:tr>
      <w:tr w:rsidR="003E7752" w:rsidRPr="00404F29" w:rsidTr="00D750AD">
        <w:trPr>
          <w:cantSplit/>
          <w:trHeight w:val="114"/>
        </w:trPr>
        <w:tc>
          <w:tcPr>
            <w:tcW w:w="961" w:type="pct"/>
            <w:vMerge/>
            <w:tcBorders>
              <w:top w:val="single" w:sz="4" w:space="0" w:color="auto"/>
              <w:bottom w:val="single" w:sz="4" w:space="0" w:color="auto"/>
            </w:tcBorders>
          </w:tcPr>
          <w:p w:rsidR="003E7752" w:rsidRPr="00404F29" w:rsidRDefault="003E7752" w:rsidP="003E7752">
            <w:pPr>
              <w:pStyle w:val="u"/>
              <w:shd w:val="clear" w:color="auto" w:fill="FFFFFF"/>
              <w:spacing w:line="276" w:lineRule="auto"/>
              <w:rPr>
                <w:sz w:val="24"/>
                <w:szCs w:val="24"/>
              </w:rPr>
            </w:pPr>
          </w:p>
        </w:tc>
        <w:tc>
          <w:tcPr>
            <w:tcW w:w="1892" w:type="pct"/>
            <w:tcBorders>
              <w:top w:val="single" w:sz="4" w:space="0" w:color="auto"/>
              <w:bottom w:val="single" w:sz="4" w:space="0" w:color="auto"/>
            </w:tcBorders>
          </w:tcPr>
          <w:p w:rsidR="003E7752" w:rsidRPr="00404F29" w:rsidRDefault="003E7752" w:rsidP="003E7752">
            <w:pPr>
              <w:pStyle w:val="u"/>
              <w:shd w:val="clear" w:color="auto" w:fill="FFFFFF"/>
              <w:spacing w:line="276" w:lineRule="auto"/>
              <w:ind w:firstLine="0"/>
              <w:jc w:val="center"/>
              <w:rPr>
                <w:sz w:val="24"/>
                <w:szCs w:val="24"/>
              </w:rPr>
            </w:pPr>
            <w:r w:rsidRPr="00404F29">
              <w:rPr>
                <w:sz w:val="24"/>
                <w:szCs w:val="24"/>
              </w:rPr>
              <w:t>с 8-го по 10-й</w:t>
            </w:r>
          </w:p>
        </w:tc>
        <w:tc>
          <w:tcPr>
            <w:tcW w:w="1265" w:type="pct"/>
            <w:tcBorders>
              <w:top w:val="single" w:sz="4" w:space="0" w:color="auto"/>
              <w:bottom w:val="single" w:sz="4" w:space="0" w:color="auto"/>
            </w:tcBorders>
          </w:tcPr>
          <w:p w:rsidR="003E7752" w:rsidRPr="00404F29" w:rsidRDefault="003E7752" w:rsidP="003E7752">
            <w:pPr>
              <w:pStyle w:val="u"/>
              <w:shd w:val="clear" w:color="auto" w:fill="FFFFFF"/>
              <w:tabs>
                <w:tab w:val="left" w:pos="312"/>
              </w:tabs>
              <w:spacing w:line="276" w:lineRule="auto"/>
              <w:ind w:firstLine="0"/>
              <w:jc w:val="center"/>
              <w:rPr>
                <w:sz w:val="24"/>
                <w:szCs w:val="24"/>
              </w:rPr>
            </w:pPr>
            <w:r w:rsidRPr="00404F29">
              <w:rPr>
                <w:sz w:val="24"/>
                <w:szCs w:val="24"/>
              </w:rPr>
              <w:t>3</w:t>
            </w:r>
          </w:p>
        </w:tc>
        <w:tc>
          <w:tcPr>
            <w:tcW w:w="882" w:type="pct"/>
            <w:tcBorders>
              <w:top w:val="single" w:sz="4" w:space="0" w:color="auto"/>
              <w:bottom w:val="single" w:sz="4" w:space="0" w:color="auto"/>
            </w:tcBorders>
          </w:tcPr>
          <w:p w:rsidR="003E7752" w:rsidRPr="00404F29" w:rsidRDefault="003E7752" w:rsidP="003E7752">
            <w:pPr>
              <w:pStyle w:val="u"/>
              <w:shd w:val="clear" w:color="auto" w:fill="FFFFFF"/>
              <w:tabs>
                <w:tab w:val="left" w:pos="0"/>
              </w:tabs>
              <w:spacing w:line="276" w:lineRule="auto"/>
              <w:ind w:firstLine="0"/>
              <w:jc w:val="center"/>
              <w:rPr>
                <w:sz w:val="24"/>
                <w:szCs w:val="24"/>
              </w:rPr>
            </w:pPr>
            <w:r w:rsidRPr="00404F29">
              <w:rPr>
                <w:sz w:val="24"/>
                <w:szCs w:val="24"/>
                <w:lang w:val="en-US"/>
              </w:rPr>
              <w:t>I</w:t>
            </w:r>
          </w:p>
        </w:tc>
      </w:tr>
    </w:tbl>
    <w:p w:rsidR="004B7C1F" w:rsidRDefault="004B7C1F" w:rsidP="00042016">
      <w:pPr>
        <w:pStyle w:val="a6"/>
        <w:spacing w:line="276" w:lineRule="auto"/>
        <w:ind w:firstLine="709"/>
        <w:rPr>
          <w:b/>
          <w:bCs/>
          <w:szCs w:val="24"/>
        </w:rPr>
      </w:pPr>
    </w:p>
    <w:p w:rsidR="004B7C1F" w:rsidRDefault="004B7C1F">
      <w:pPr>
        <w:rPr>
          <w:b/>
          <w:bCs/>
          <w:color w:val="000000"/>
        </w:rPr>
      </w:pPr>
      <w:r>
        <w:rPr>
          <w:b/>
          <w:bCs/>
        </w:rPr>
        <w:br w:type="page"/>
      </w:r>
    </w:p>
    <w:p w:rsidR="003E7752" w:rsidRPr="00404F29" w:rsidRDefault="003E7752" w:rsidP="00D750AD">
      <w:pPr>
        <w:pStyle w:val="a6"/>
        <w:spacing w:line="276" w:lineRule="auto"/>
        <w:ind w:firstLine="709"/>
        <w:rPr>
          <w:b/>
          <w:bCs/>
          <w:szCs w:val="24"/>
        </w:rPr>
      </w:pPr>
      <w:r w:rsidRPr="00404F29">
        <w:rPr>
          <w:b/>
          <w:bCs/>
          <w:szCs w:val="24"/>
        </w:rPr>
        <w:lastRenderedPageBreak/>
        <w:t xml:space="preserve">2.3 </w:t>
      </w:r>
      <w:r w:rsidRPr="00404F29">
        <w:rPr>
          <w:b/>
          <w:bCs/>
          <w:iCs/>
          <w:szCs w:val="24"/>
        </w:rPr>
        <w:t>Нормативы, параметры и сроки разрешенного использования лесов для заг</w:t>
      </w:r>
      <w:r w:rsidRPr="00404F29">
        <w:rPr>
          <w:b/>
          <w:bCs/>
          <w:iCs/>
          <w:szCs w:val="24"/>
        </w:rPr>
        <w:t>о</w:t>
      </w:r>
      <w:r w:rsidRPr="00404F29">
        <w:rPr>
          <w:b/>
          <w:bCs/>
          <w:iCs/>
          <w:szCs w:val="24"/>
        </w:rPr>
        <w:t>товки и сбора недревесных лесных ресурсо</w:t>
      </w:r>
      <w:r w:rsidRPr="00404F29">
        <w:rPr>
          <w:b/>
          <w:bCs/>
          <w:szCs w:val="24"/>
        </w:rPr>
        <w:t>в</w:t>
      </w:r>
    </w:p>
    <w:p w:rsidR="004B7C1F" w:rsidRDefault="004B7C1F" w:rsidP="00D750AD">
      <w:pPr>
        <w:pStyle w:val="a6"/>
        <w:spacing w:line="276" w:lineRule="auto"/>
        <w:ind w:right="0" w:firstLine="709"/>
        <w:rPr>
          <w:szCs w:val="24"/>
        </w:rPr>
      </w:pPr>
    </w:p>
    <w:p w:rsidR="003E7752" w:rsidRPr="00404F29" w:rsidRDefault="003E7752" w:rsidP="00D750AD">
      <w:pPr>
        <w:pStyle w:val="a6"/>
        <w:spacing w:line="276" w:lineRule="auto"/>
        <w:ind w:right="0" w:firstLine="709"/>
        <w:rPr>
          <w:szCs w:val="24"/>
        </w:rPr>
      </w:pPr>
      <w:r w:rsidRPr="00404F29">
        <w:rPr>
          <w:szCs w:val="24"/>
        </w:rPr>
        <w:t>В соответствии со ст. 32 Лесного кодекса к недревесным лесным ресурсам относятся пни, береста, кора деревьев и кустарников, хворост, веточный корм, еловая, пихтовая, сосн</w:t>
      </w:r>
      <w:r w:rsidRPr="00404F29">
        <w:rPr>
          <w:szCs w:val="24"/>
        </w:rPr>
        <w:t>о</w:t>
      </w:r>
      <w:r w:rsidRPr="00404F29">
        <w:rPr>
          <w:szCs w:val="24"/>
        </w:rPr>
        <w:t>вая лапы, ели для новогодних праздников, мох, лесная подстилка, камыш, тростник и подо</w:t>
      </w:r>
      <w:r w:rsidRPr="00404F29">
        <w:rPr>
          <w:szCs w:val="24"/>
        </w:rPr>
        <w:t>б</w:t>
      </w:r>
      <w:r w:rsidRPr="00404F29">
        <w:rPr>
          <w:szCs w:val="24"/>
        </w:rPr>
        <w:t xml:space="preserve">ные лесные ресурсы. </w:t>
      </w:r>
      <w:bookmarkStart w:id="91" w:name="p76"/>
      <w:bookmarkEnd w:id="91"/>
    </w:p>
    <w:p w:rsidR="002E200E" w:rsidRPr="00F73D79" w:rsidRDefault="003E7752" w:rsidP="00D750AD">
      <w:pPr>
        <w:pStyle w:val="a6"/>
        <w:spacing w:line="276" w:lineRule="auto"/>
        <w:ind w:firstLine="709"/>
        <w:rPr>
          <w:i/>
        </w:rPr>
      </w:pPr>
      <w:r w:rsidRPr="00404F29">
        <w:rPr>
          <w:szCs w:val="24"/>
        </w:rPr>
        <w:t>Порядок заготовки и сбора гражданами недревесных лесных ресурсов для собстве</w:t>
      </w:r>
      <w:r w:rsidRPr="00404F29">
        <w:rPr>
          <w:szCs w:val="24"/>
        </w:rPr>
        <w:t>н</w:t>
      </w:r>
      <w:r w:rsidRPr="00404F29">
        <w:rPr>
          <w:szCs w:val="24"/>
        </w:rPr>
        <w:t xml:space="preserve">ных нужд установлен законом Республики Мордовии от 21 марта </w:t>
      </w:r>
      <w:smartTag w:uri="urn:schemas-microsoft-com:office:smarttags" w:element="metricconverter">
        <w:smartTagPr>
          <w:attr w:name="ProductID" w:val="2007 г"/>
        </w:smartTagPr>
        <w:r w:rsidRPr="00404F29">
          <w:rPr>
            <w:szCs w:val="24"/>
          </w:rPr>
          <w:t>2007 г</w:t>
        </w:r>
      </w:smartTag>
      <w:r w:rsidRPr="00404F29">
        <w:rPr>
          <w:szCs w:val="24"/>
        </w:rPr>
        <w:t>. № 23-3 “Об уст</w:t>
      </w:r>
      <w:r w:rsidRPr="00404F29">
        <w:rPr>
          <w:szCs w:val="24"/>
        </w:rPr>
        <w:t>а</w:t>
      </w:r>
      <w:r w:rsidRPr="00404F29">
        <w:rPr>
          <w:szCs w:val="24"/>
        </w:rPr>
        <w:t>новлении порядка и нормативов заготовки древесины, порядка заготовки и сбора недреве</w:t>
      </w:r>
      <w:r w:rsidRPr="00404F29">
        <w:rPr>
          <w:szCs w:val="24"/>
        </w:rPr>
        <w:t>с</w:t>
      </w:r>
      <w:r w:rsidRPr="00404F29">
        <w:rPr>
          <w:szCs w:val="24"/>
        </w:rPr>
        <w:t xml:space="preserve">ных лесных ресурсов, порядка заготовки пищевых лесных ресурсов и сбора лекарственных </w:t>
      </w:r>
      <w:r w:rsidRPr="0058492D">
        <w:rPr>
          <w:szCs w:val="24"/>
        </w:rPr>
        <w:t>растений на территории Республики Мордовия г</w:t>
      </w:r>
      <w:r w:rsidR="002E200E" w:rsidRPr="0058492D">
        <w:rPr>
          <w:szCs w:val="24"/>
        </w:rPr>
        <w:t>ражданами для собственных нужд”</w:t>
      </w:r>
      <w:r w:rsidR="002E200E" w:rsidRPr="0058492D">
        <w:rPr>
          <w:i/>
        </w:rPr>
        <w:t xml:space="preserve"> и на о</w:t>
      </w:r>
      <w:r w:rsidR="002E200E" w:rsidRPr="0058492D">
        <w:rPr>
          <w:i/>
        </w:rPr>
        <w:t>с</w:t>
      </w:r>
      <w:r w:rsidR="002E200E" w:rsidRPr="0058492D">
        <w:rPr>
          <w:i/>
        </w:rPr>
        <w:t>новании приказа МПР России от 10.04.2007 №84 «Правила заготовки и сбора недревесных лесных ресурсов».</w:t>
      </w:r>
    </w:p>
    <w:p w:rsidR="003E7752" w:rsidRPr="00404F29" w:rsidRDefault="003E7752" w:rsidP="00D750AD">
      <w:pPr>
        <w:pStyle w:val="a6"/>
        <w:spacing w:line="276" w:lineRule="auto"/>
        <w:ind w:right="0" w:firstLine="709"/>
        <w:rPr>
          <w:szCs w:val="24"/>
        </w:rPr>
      </w:pPr>
    </w:p>
    <w:p w:rsidR="004B3A17" w:rsidRDefault="00D56B26" w:rsidP="00D750AD">
      <w:pPr>
        <w:pStyle w:val="a6"/>
        <w:spacing w:line="276" w:lineRule="auto"/>
        <w:ind w:right="0" w:firstLine="709"/>
        <w:rPr>
          <w:b/>
          <w:szCs w:val="24"/>
        </w:rPr>
      </w:pPr>
      <w:r w:rsidRPr="00404F29">
        <w:rPr>
          <w:b/>
          <w:szCs w:val="24"/>
        </w:rPr>
        <w:t xml:space="preserve">2.3.1 </w:t>
      </w:r>
      <w:r w:rsidR="004B7C1F">
        <w:rPr>
          <w:b/>
          <w:szCs w:val="24"/>
        </w:rPr>
        <w:t>Нормативы (ежегодные доп</w:t>
      </w:r>
      <w:r w:rsidR="003E7752" w:rsidRPr="00404F29">
        <w:rPr>
          <w:b/>
          <w:szCs w:val="24"/>
        </w:rPr>
        <w:t xml:space="preserve">устимые объемы) и параметры </w:t>
      </w:r>
    </w:p>
    <w:p w:rsidR="003E7752" w:rsidRPr="00404F29" w:rsidRDefault="003E7752" w:rsidP="00D750AD">
      <w:pPr>
        <w:pStyle w:val="a6"/>
        <w:spacing w:line="276" w:lineRule="auto"/>
        <w:ind w:right="0" w:firstLine="0"/>
        <w:rPr>
          <w:b/>
          <w:szCs w:val="24"/>
        </w:rPr>
      </w:pPr>
      <w:r w:rsidRPr="00404F29">
        <w:rPr>
          <w:b/>
          <w:szCs w:val="24"/>
        </w:rPr>
        <w:t>разрешенного использования лесов для заготовки недревесных лесных ресурсов по их видам</w:t>
      </w:r>
    </w:p>
    <w:p w:rsidR="004B7C1F" w:rsidRDefault="004B7C1F" w:rsidP="00D750AD">
      <w:pPr>
        <w:pStyle w:val="a6"/>
        <w:spacing w:line="276" w:lineRule="auto"/>
        <w:ind w:right="0" w:firstLine="709"/>
        <w:rPr>
          <w:szCs w:val="24"/>
        </w:rPr>
      </w:pPr>
    </w:p>
    <w:p w:rsidR="003E7752" w:rsidRPr="00404F29" w:rsidRDefault="003E7752" w:rsidP="00D750AD">
      <w:pPr>
        <w:pStyle w:val="a6"/>
        <w:spacing w:line="276" w:lineRule="auto"/>
        <w:ind w:right="0" w:firstLine="709"/>
        <w:rPr>
          <w:szCs w:val="24"/>
        </w:rPr>
      </w:pPr>
      <w:r w:rsidRPr="00404F29">
        <w:rPr>
          <w:szCs w:val="24"/>
        </w:rPr>
        <w:t>Промышленной заготовки недревесных лесных ресурсов на территории лесничества в настоящее время не осуществляется и не планируется. Специальных обследований по выя</w:t>
      </w:r>
      <w:r w:rsidRPr="00404F29">
        <w:rPr>
          <w:szCs w:val="24"/>
        </w:rPr>
        <w:t>в</w:t>
      </w:r>
      <w:r w:rsidRPr="00404F29">
        <w:rPr>
          <w:szCs w:val="24"/>
        </w:rPr>
        <w:t>лению запасов недревесных лесных ресурсов не проводилось, в связи с чем ежегодные д</w:t>
      </w:r>
      <w:r w:rsidRPr="00404F29">
        <w:rPr>
          <w:szCs w:val="24"/>
        </w:rPr>
        <w:t>о</w:t>
      </w:r>
      <w:r w:rsidRPr="00404F29">
        <w:rPr>
          <w:szCs w:val="24"/>
        </w:rPr>
        <w:t xml:space="preserve">пустимые объемы изъятия недревесных лесных ресурсов регламентом не устанавливаются. </w:t>
      </w:r>
    </w:p>
    <w:p w:rsidR="003E7752" w:rsidRPr="00404F29" w:rsidRDefault="003E7752" w:rsidP="00D750AD">
      <w:pPr>
        <w:pStyle w:val="a6"/>
        <w:spacing w:line="276" w:lineRule="auto"/>
        <w:ind w:right="0" w:firstLine="709"/>
        <w:rPr>
          <w:szCs w:val="24"/>
        </w:rPr>
      </w:pPr>
      <w:r w:rsidRPr="00404F29">
        <w:rPr>
          <w:szCs w:val="24"/>
        </w:rPr>
        <w:t>В тоже время регламент допускает заготовку недревесных лесных ресурсов в эксплу</w:t>
      </w:r>
      <w:r w:rsidRPr="00404F29">
        <w:rPr>
          <w:szCs w:val="24"/>
        </w:rPr>
        <w:t>а</w:t>
      </w:r>
      <w:r w:rsidRPr="00404F29">
        <w:rPr>
          <w:szCs w:val="24"/>
        </w:rPr>
        <w:t>тационных лесах, как сопутствующий вид использования, при заготовке древесины в спелых и перестойных насаждениях. При этом необходимо руководствоваться нижеприведенными требованиями.</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p>
    <w:p w:rsidR="003E7752" w:rsidRPr="00404F29" w:rsidRDefault="003E7752" w:rsidP="003E7752">
      <w:pPr>
        <w:pStyle w:val="aa"/>
        <w:spacing w:line="276" w:lineRule="auto"/>
        <w:rPr>
          <w:rFonts w:ascii="Times New Roman" w:hAnsi="Times New Roman" w:cs="Times New Roman"/>
          <w:color w:val="000000"/>
          <w:sz w:val="24"/>
          <w:szCs w:val="24"/>
        </w:rPr>
      </w:pPr>
      <w:r w:rsidRPr="00404F29">
        <w:rPr>
          <w:rFonts w:ascii="Times New Roman" w:hAnsi="Times New Roman" w:cs="Times New Roman"/>
          <w:color w:val="000000"/>
          <w:sz w:val="24"/>
          <w:szCs w:val="24"/>
        </w:rPr>
        <w:t>Таблица 2.3.1 - Классификация недревесных лесных ресурсов</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2389"/>
        <w:gridCol w:w="7465"/>
      </w:tblGrid>
      <w:tr w:rsidR="003E7752" w:rsidRPr="00404F29" w:rsidTr="004B7C1F">
        <w:trPr>
          <w:trHeight w:val="312"/>
          <w:tblHeader/>
        </w:trPr>
        <w:tc>
          <w:tcPr>
            <w:tcW w:w="1212" w:type="pct"/>
          </w:tcPr>
          <w:p w:rsidR="003E7752" w:rsidRPr="00404F29" w:rsidRDefault="003E7752" w:rsidP="003E7752">
            <w:pPr>
              <w:pStyle w:val="aa"/>
              <w:spacing w:before="120" w:after="120"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Ресурсы ВЛМ</w:t>
            </w:r>
          </w:p>
        </w:tc>
        <w:tc>
          <w:tcPr>
            <w:tcW w:w="3788" w:type="pct"/>
          </w:tcPr>
          <w:p w:rsidR="003E7752" w:rsidRPr="00404F29" w:rsidRDefault="003E7752" w:rsidP="003E7752">
            <w:pPr>
              <w:pStyle w:val="aa"/>
              <w:spacing w:before="120" w:after="120"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Определение, ГОСТ, ОСТ, ТУ</w:t>
            </w:r>
          </w:p>
        </w:tc>
      </w:tr>
      <w:tr w:rsidR="003E7752" w:rsidRPr="00404F29" w:rsidTr="004B7C1F">
        <w:trPr>
          <w:trHeight w:val="425"/>
        </w:trPr>
        <w:tc>
          <w:tcPr>
            <w:tcW w:w="5000" w:type="pct"/>
            <w:gridSpan w:val="2"/>
            <w:tcBorders>
              <w:top w:val="single" w:sz="4" w:space="0" w:color="auto"/>
              <w:bottom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Компоненты  биомассы дерева  (лесосечные отходы)</w:t>
            </w:r>
          </w:p>
        </w:tc>
      </w:tr>
      <w:tr w:rsidR="003E7752" w:rsidRPr="00404F29" w:rsidTr="004B7C1F">
        <w:trPr>
          <w:trHeight w:val="651"/>
        </w:trPr>
        <w:tc>
          <w:tcPr>
            <w:tcW w:w="1212"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Сучья</w:t>
            </w:r>
          </w:p>
        </w:tc>
        <w:tc>
          <w:tcPr>
            <w:tcW w:w="3788" w:type="pct"/>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Отходящие от ствола одревесневшие боковые побеги дерева толщ</w:t>
            </w:r>
            <w:r w:rsidRPr="00404F29">
              <w:rPr>
                <w:rFonts w:ascii="Times New Roman" w:hAnsi="Times New Roman" w:cs="Times New Roman"/>
                <w:color w:val="000000"/>
                <w:sz w:val="24"/>
                <w:szCs w:val="24"/>
              </w:rPr>
              <w:t>и</w:t>
            </w:r>
            <w:r w:rsidRPr="00404F29">
              <w:rPr>
                <w:rFonts w:ascii="Times New Roman" w:hAnsi="Times New Roman" w:cs="Times New Roman"/>
                <w:color w:val="000000"/>
                <w:sz w:val="24"/>
                <w:szCs w:val="24"/>
              </w:rPr>
              <w:t xml:space="preserve">ной у основания более </w:t>
            </w:r>
            <w:smartTag w:uri="urn:schemas-microsoft-com:office:smarttags" w:element="metricconverter">
              <w:smartTagPr>
                <w:attr w:name="ProductID" w:val="3 см"/>
              </w:smartTagPr>
              <w:r w:rsidRPr="00404F29">
                <w:rPr>
                  <w:rFonts w:ascii="Times New Roman" w:hAnsi="Times New Roman" w:cs="Times New Roman"/>
                  <w:color w:val="000000"/>
                  <w:sz w:val="24"/>
                  <w:szCs w:val="24"/>
                </w:rPr>
                <w:t>3 см</w:t>
              </w:r>
            </w:smartTag>
            <w:r w:rsidRPr="00404F29">
              <w:rPr>
                <w:rFonts w:ascii="Times New Roman" w:hAnsi="Times New Roman" w:cs="Times New Roman"/>
                <w:color w:val="000000"/>
                <w:sz w:val="24"/>
                <w:szCs w:val="24"/>
              </w:rPr>
              <w:t>, ГОСТ 17462-84</w:t>
            </w:r>
          </w:p>
        </w:tc>
      </w:tr>
      <w:tr w:rsidR="003E7752" w:rsidRPr="00404F29" w:rsidTr="004B7C1F">
        <w:trPr>
          <w:trHeight w:val="519"/>
        </w:trPr>
        <w:tc>
          <w:tcPr>
            <w:tcW w:w="1212" w:type="pct"/>
            <w:tcBorders>
              <w:top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Ветви</w:t>
            </w:r>
          </w:p>
        </w:tc>
        <w:tc>
          <w:tcPr>
            <w:tcW w:w="3788" w:type="pct"/>
            <w:tcBorders>
              <w:top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Отходящие от сучьев малоодревесневшие или неодревесневшие б</w:t>
            </w:r>
            <w:r w:rsidRPr="00404F29">
              <w:rPr>
                <w:rFonts w:ascii="Times New Roman" w:hAnsi="Times New Roman" w:cs="Times New Roman"/>
                <w:color w:val="000000"/>
                <w:sz w:val="24"/>
                <w:szCs w:val="24"/>
              </w:rPr>
              <w:t>о</w:t>
            </w:r>
            <w:r w:rsidRPr="00404F29">
              <w:rPr>
                <w:rFonts w:ascii="Times New Roman" w:hAnsi="Times New Roman" w:cs="Times New Roman"/>
                <w:color w:val="000000"/>
                <w:sz w:val="24"/>
                <w:szCs w:val="24"/>
              </w:rPr>
              <w:t xml:space="preserve">ковые побеги дерева толщиной у основания </w:t>
            </w:r>
            <w:smartTag w:uri="urn:schemas-microsoft-com:office:smarttags" w:element="metricconverter">
              <w:smartTagPr>
                <w:attr w:name="ProductID" w:val="3 см"/>
              </w:smartTagPr>
              <w:r w:rsidRPr="00404F29">
                <w:rPr>
                  <w:rFonts w:ascii="Times New Roman" w:hAnsi="Times New Roman" w:cs="Times New Roman"/>
                  <w:color w:val="000000"/>
                  <w:sz w:val="24"/>
                  <w:szCs w:val="24"/>
                </w:rPr>
                <w:t>3 см</w:t>
              </w:r>
            </w:smartTag>
            <w:r w:rsidRPr="00404F29">
              <w:rPr>
                <w:rFonts w:ascii="Times New Roman" w:hAnsi="Times New Roman" w:cs="Times New Roman"/>
                <w:color w:val="000000"/>
                <w:sz w:val="24"/>
                <w:szCs w:val="24"/>
              </w:rPr>
              <w:t xml:space="preserve"> и менее, ГОСТ 17462-84 </w:t>
            </w:r>
          </w:p>
        </w:tc>
      </w:tr>
      <w:tr w:rsidR="003E7752" w:rsidRPr="00404F29" w:rsidTr="004B7C1F">
        <w:trPr>
          <w:trHeight w:val="935"/>
        </w:trPr>
        <w:tc>
          <w:tcPr>
            <w:tcW w:w="1212" w:type="pct"/>
            <w:tcBorders>
              <w:top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Древесная зелень</w:t>
            </w:r>
          </w:p>
        </w:tc>
        <w:tc>
          <w:tcPr>
            <w:tcW w:w="3788" w:type="pct"/>
            <w:tcBorders>
              <w:top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Хвоя, листья, почки и неодревесневшие побеги древесно-кустарниковой растительности, за исключением: крушины, сумаха ядовитого, волчьей ягоды, бузины черной, ракитника, ореха, бука, б</w:t>
            </w:r>
            <w:r w:rsidRPr="00404F29">
              <w:rPr>
                <w:rFonts w:ascii="Times New Roman" w:hAnsi="Times New Roman" w:cs="Times New Roman"/>
                <w:color w:val="000000"/>
                <w:sz w:val="24"/>
                <w:szCs w:val="24"/>
              </w:rPr>
              <w:t>е</w:t>
            </w:r>
            <w:r w:rsidRPr="00404F29">
              <w:rPr>
                <w:rFonts w:ascii="Times New Roman" w:hAnsi="Times New Roman" w:cs="Times New Roman"/>
                <w:color w:val="000000"/>
                <w:sz w:val="24"/>
                <w:szCs w:val="24"/>
              </w:rPr>
              <w:t xml:space="preserve">ресклета, дуба, лещины - толщиной у основания менее </w:t>
            </w:r>
            <w:smartTag w:uri="urn:schemas-microsoft-com:office:smarttags" w:element="metricconverter">
              <w:smartTagPr>
                <w:attr w:name="ProductID" w:val="1 см"/>
              </w:smartTagPr>
              <w:r w:rsidRPr="00404F29">
                <w:rPr>
                  <w:rFonts w:ascii="Times New Roman" w:hAnsi="Times New Roman" w:cs="Times New Roman"/>
                  <w:color w:val="000000"/>
                  <w:sz w:val="24"/>
                  <w:szCs w:val="24"/>
                </w:rPr>
                <w:t>1 см</w:t>
              </w:r>
            </w:smartTag>
            <w:r w:rsidRPr="00404F29">
              <w:rPr>
                <w:rFonts w:ascii="Times New Roman" w:hAnsi="Times New Roman" w:cs="Times New Roman"/>
                <w:color w:val="000000"/>
                <w:sz w:val="24"/>
                <w:szCs w:val="24"/>
              </w:rPr>
              <w:t xml:space="preserve"> ГОСТ 21769-84 </w:t>
            </w:r>
          </w:p>
        </w:tc>
      </w:tr>
      <w:tr w:rsidR="003E7752" w:rsidRPr="00404F29" w:rsidTr="004B7C1F">
        <w:trPr>
          <w:trHeight w:val="422"/>
        </w:trPr>
        <w:tc>
          <w:tcPr>
            <w:tcW w:w="1212" w:type="pct"/>
            <w:tcBorders>
              <w:top w:val="single" w:sz="4" w:space="0" w:color="auto"/>
              <w:bottom w:val="single" w:sz="4" w:space="0" w:color="auto"/>
            </w:tcBorders>
            <w:vAlign w:val="center"/>
          </w:tcPr>
          <w:p w:rsidR="003E7752" w:rsidRPr="00404F29" w:rsidRDefault="003E7752" w:rsidP="003E7752">
            <w:pPr>
              <w:pStyle w:val="aa"/>
              <w:spacing w:line="276" w:lineRule="auto"/>
              <w:rPr>
                <w:rFonts w:ascii="Times New Roman" w:hAnsi="Times New Roman" w:cs="Times New Roman"/>
                <w:color w:val="000000"/>
                <w:sz w:val="24"/>
                <w:szCs w:val="24"/>
              </w:rPr>
            </w:pPr>
            <w:r w:rsidRPr="00404F29">
              <w:rPr>
                <w:rFonts w:ascii="Times New Roman" w:hAnsi="Times New Roman" w:cs="Times New Roman"/>
                <w:color w:val="000000"/>
                <w:sz w:val="24"/>
                <w:szCs w:val="24"/>
              </w:rPr>
              <w:t>Кора ели, березы, липы, прочих пород</w:t>
            </w:r>
          </w:p>
        </w:tc>
        <w:tc>
          <w:tcPr>
            <w:tcW w:w="3788" w:type="pct"/>
            <w:tcBorders>
              <w:top w:val="single" w:sz="4" w:space="0" w:color="auto"/>
              <w:bottom w:val="single" w:sz="4" w:space="0" w:color="auto"/>
            </w:tcBorders>
          </w:tcPr>
          <w:p w:rsidR="003E7752" w:rsidRPr="00404F29" w:rsidRDefault="003E7752" w:rsidP="003E7752">
            <w:pPr>
              <w:pStyle w:val="aa"/>
              <w:spacing w:line="276" w:lineRule="auto"/>
              <w:rPr>
                <w:rFonts w:ascii="Times New Roman" w:hAnsi="Times New Roman" w:cs="Times New Roman"/>
                <w:color w:val="000000"/>
                <w:sz w:val="24"/>
                <w:szCs w:val="24"/>
              </w:rPr>
            </w:pPr>
            <w:r w:rsidRPr="00404F29">
              <w:rPr>
                <w:rFonts w:ascii="Times New Roman" w:hAnsi="Times New Roman" w:cs="Times New Roman"/>
                <w:color w:val="000000"/>
                <w:sz w:val="24"/>
                <w:szCs w:val="24"/>
              </w:rPr>
              <w:t>Наружная часть ствола, сучьев, ветвей, покрывающая древесину, ГОСТ 17462-84</w:t>
            </w:r>
          </w:p>
          <w:p w:rsidR="003E7752" w:rsidRPr="00404F29" w:rsidRDefault="003E7752" w:rsidP="003E7752">
            <w:pPr>
              <w:pStyle w:val="aa"/>
              <w:spacing w:line="276" w:lineRule="auto"/>
              <w:jc w:val="both"/>
              <w:rPr>
                <w:rFonts w:ascii="Times New Roman" w:hAnsi="Times New Roman" w:cs="Times New Roman"/>
                <w:color w:val="000000"/>
                <w:sz w:val="24"/>
                <w:szCs w:val="24"/>
              </w:rPr>
            </w:pPr>
          </w:p>
        </w:tc>
      </w:tr>
      <w:tr w:rsidR="003E7752" w:rsidRPr="00404F29" w:rsidTr="004B7C1F">
        <w:trPr>
          <w:trHeight w:val="575"/>
        </w:trPr>
        <w:tc>
          <w:tcPr>
            <w:tcW w:w="1212"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aa"/>
              <w:spacing w:line="276" w:lineRule="auto"/>
              <w:rPr>
                <w:rFonts w:ascii="Times New Roman" w:hAnsi="Times New Roman" w:cs="Times New Roman"/>
                <w:color w:val="000000"/>
                <w:sz w:val="24"/>
                <w:szCs w:val="24"/>
              </w:rPr>
            </w:pPr>
            <w:r w:rsidRPr="00404F29">
              <w:rPr>
                <w:rFonts w:ascii="Times New Roman" w:hAnsi="Times New Roman" w:cs="Times New Roman"/>
                <w:color w:val="000000"/>
                <w:sz w:val="24"/>
                <w:szCs w:val="24"/>
              </w:rPr>
              <w:lastRenderedPageBreak/>
              <w:t>Пневая древесина сосны, прочих пород</w:t>
            </w:r>
          </w:p>
        </w:tc>
        <w:tc>
          <w:tcPr>
            <w:tcW w:w="3788" w:type="pct"/>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Прикорневая часть и корни дерева, предназначенные для промы</w:t>
            </w:r>
            <w:r w:rsidRPr="00404F29">
              <w:rPr>
                <w:rFonts w:ascii="Times New Roman" w:hAnsi="Times New Roman" w:cs="Times New Roman"/>
                <w:color w:val="000000"/>
                <w:sz w:val="24"/>
                <w:szCs w:val="24"/>
              </w:rPr>
              <w:t>ш</w:t>
            </w:r>
            <w:r w:rsidRPr="00404F29">
              <w:rPr>
                <w:rFonts w:ascii="Times New Roman" w:hAnsi="Times New Roman" w:cs="Times New Roman"/>
                <w:color w:val="000000"/>
                <w:sz w:val="24"/>
                <w:szCs w:val="24"/>
              </w:rPr>
              <w:t xml:space="preserve">ленной переработки и использования в качестве топлива, ГОСТ 17462-84 </w:t>
            </w:r>
          </w:p>
        </w:tc>
      </w:tr>
      <w:tr w:rsidR="003E7752" w:rsidRPr="00404F29" w:rsidTr="004B7C1F">
        <w:trPr>
          <w:trHeight w:val="460"/>
        </w:trPr>
        <w:tc>
          <w:tcPr>
            <w:tcW w:w="1212" w:type="pct"/>
            <w:tcBorders>
              <w:top w:val="single" w:sz="4" w:space="0" w:color="auto"/>
              <w:bottom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Хворост</w:t>
            </w:r>
          </w:p>
        </w:tc>
        <w:tc>
          <w:tcPr>
            <w:tcW w:w="3788" w:type="pct"/>
            <w:tcBorders>
              <w:top w:val="single" w:sz="4" w:space="0" w:color="auto"/>
              <w:bottom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Тонкие стволы деревьев толщиной в комле до </w:t>
            </w:r>
            <w:smartTag w:uri="urn:schemas-microsoft-com:office:smarttags" w:element="metricconverter">
              <w:smartTagPr>
                <w:attr w:name="ProductID" w:val="4 см"/>
              </w:smartTagPr>
              <w:r w:rsidRPr="00404F29">
                <w:rPr>
                  <w:rFonts w:ascii="Times New Roman" w:hAnsi="Times New Roman" w:cs="Times New Roman"/>
                  <w:color w:val="000000"/>
                  <w:sz w:val="24"/>
                  <w:szCs w:val="24"/>
                </w:rPr>
                <w:t>4 см</w:t>
              </w:r>
            </w:smartTag>
            <w:r w:rsidRPr="00404F29">
              <w:rPr>
                <w:rFonts w:ascii="Times New Roman" w:hAnsi="Times New Roman" w:cs="Times New Roman"/>
                <w:color w:val="000000"/>
                <w:sz w:val="24"/>
                <w:szCs w:val="24"/>
              </w:rPr>
              <w:t xml:space="preserve">, ТУ 463-8-766-79 </w:t>
            </w:r>
          </w:p>
        </w:tc>
      </w:tr>
      <w:tr w:rsidR="003E7752" w:rsidRPr="00404F29" w:rsidTr="004B7C1F">
        <w:trPr>
          <w:trHeight w:val="395"/>
        </w:trPr>
        <w:tc>
          <w:tcPr>
            <w:tcW w:w="5000" w:type="pct"/>
            <w:gridSpan w:val="2"/>
            <w:tcBorders>
              <w:top w:val="single" w:sz="4" w:space="0" w:color="auto"/>
              <w:bottom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Ресурсы прижизненного пользования лесом</w:t>
            </w:r>
          </w:p>
        </w:tc>
      </w:tr>
      <w:tr w:rsidR="003E7752" w:rsidRPr="00404F29" w:rsidTr="004B7C1F">
        <w:trPr>
          <w:trHeight w:val="595"/>
        </w:trPr>
        <w:tc>
          <w:tcPr>
            <w:tcW w:w="1212"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Живица</w:t>
            </w:r>
          </w:p>
        </w:tc>
        <w:tc>
          <w:tcPr>
            <w:tcW w:w="3788" w:type="pct"/>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Смолистое вещество, выделяющееся при ранении хвойных деревьев, ОСТ 13-428-82 </w:t>
            </w:r>
          </w:p>
        </w:tc>
      </w:tr>
      <w:tr w:rsidR="003E7752" w:rsidRPr="00404F29" w:rsidTr="004B7C1F">
        <w:trPr>
          <w:trHeight w:val="362"/>
        </w:trPr>
        <w:tc>
          <w:tcPr>
            <w:tcW w:w="1212" w:type="pct"/>
            <w:tcBorders>
              <w:top w:val="single" w:sz="4" w:space="0" w:color="auto"/>
              <w:bottom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Баррас</w:t>
            </w:r>
          </w:p>
        </w:tc>
        <w:tc>
          <w:tcPr>
            <w:tcW w:w="3788" w:type="pct"/>
            <w:tcBorders>
              <w:top w:val="single" w:sz="4" w:space="0" w:color="auto"/>
              <w:bottom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Загустевшая (затвердевшая) живица - основной продукт осмолопо</w:t>
            </w:r>
            <w:r w:rsidRPr="00404F29">
              <w:rPr>
                <w:rFonts w:ascii="Times New Roman" w:hAnsi="Times New Roman" w:cs="Times New Roman"/>
                <w:color w:val="000000"/>
                <w:sz w:val="24"/>
                <w:szCs w:val="24"/>
              </w:rPr>
              <w:t>д</w:t>
            </w:r>
            <w:r w:rsidRPr="00404F29">
              <w:rPr>
                <w:rFonts w:ascii="Times New Roman" w:hAnsi="Times New Roman" w:cs="Times New Roman"/>
                <w:color w:val="000000"/>
                <w:sz w:val="24"/>
                <w:szCs w:val="24"/>
              </w:rPr>
              <w:t xml:space="preserve">сочки низкобонитетных сосновых насаждений, ОСТ 13-197-84 </w:t>
            </w:r>
          </w:p>
        </w:tc>
      </w:tr>
      <w:tr w:rsidR="003E7752" w:rsidRPr="00404F29" w:rsidTr="004B7C1F">
        <w:trPr>
          <w:trHeight w:val="299"/>
        </w:trPr>
        <w:tc>
          <w:tcPr>
            <w:tcW w:w="1212" w:type="pct"/>
            <w:tcBorders>
              <w:top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Сера еловая</w:t>
            </w:r>
          </w:p>
        </w:tc>
        <w:tc>
          <w:tcPr>
            <w:tcW w:w="3788" w:type="pct"/>
            <w:tcBorders>
              <w:top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Вязкая (хрупкая) живица ели, выступающая при ранении стволов, ТУ 13-284-80</w:t>
            </w:r>
          </w:p>
        </w:tc>
      </w:tr>
      <w:tr w:rsidR="00596215" w:rsidRPr="00404F29" w:rsidTr="004B7C1F">
        <w:trPr>
          <w:trHeight w:val="299"/>
        </w:trPr>
        <w:tc>
          <w:tcPr>
            <w:tcW w:w="1212" w:type="pct"/>
            <w:tcBorders>
              <w:top w:val="single" w:sz="4" w:space="0" w:color="auto"/>
            </w:tcBorders>
            <w:vAlign w:val="center"/>
          </w:tcPr>
          <w:p w:rsidR="00596215" w:rsidRPr="0058492D" w:rsidRDefault="00596215" w:rsidP="00596215">
            <w:pPr>
              <w:pStyle w:val="aa"/>
              <w:spacing w:line="276" w:lineRule="auto"/>
              <w:rPr>
                <w:rFonts w:ascii="Times New Roman" w:hAnsi="Times New Roman" w:cs="Times New Roman"/>
                <w:i/>
                <w:sz w:val="24"/>
                <w:szCs w:val="24"/>
              </w:rPr>
            </w:pPr>
            <w:r w:rsidRPr="0058492D">
              <w:rPr>
                <w:rFonts w:ascii="Times New Roman" w:hAnsi="Times New Roman" w:cs="Times New Roman"/>
                <w:i/>
                <w:sz w:val="24"/>
                <w:szCs w:val="24"/>
              </w:rPr>
              <w:t>Семена лесных</w:t>
            </w:r>
          </w:p>
          <w:p w:rsidR="00596215" w:rsidRPr="0058492D" w:rsidRDefault="00596215" w:rsidP="00596215">
            <w:pPr>
              <w:pStyle w:val="aa"/>
              <w:spacing w:line="276" w:lineRule="auto"/>
              <w:rPr>
                <w:rFonts w:ascii="Times New Roman" w:hAnsi="Times New Roman" w:cs="Times New Roman"/>
                <w:i/>
                <w:sz w:val="24"/>
                <w:szCs w:val="24"/>
              </w:rPr>
            </w:pPr>
            <w:r w:rsidRPr="0058492D">
              <w:rPr>
                <w:rFonts w:ascii="Times New Roman" w:hAnsi="Times New Roman" w:cs="Times New Roman"/>
                <w:i/>
                <w:sz w:val="24"/>
                <w:szCs w:val="24"/>
              </w:rPr>
              <w:t>растений</w:t>
            </w:r>
          </w:p>
        </w:tc>
        <w:tc>
          <w:tcPr>
            <w:tcW w:w="3788" w:type="pct"/>
            <w:tcBorders>
              <w:top w:val="single" w:sz="4" w:space="0" w:color="auto"/>
            </w:tcBorders>
          </w:tcPr>
          <w:p w:rsidR="00596215" w:rsidRPr="00C72A74" w:rsidRDefault="00596215" w:rsidP="00596215">
            <w:pPr>
              <w:pStyle w:val="3"/>
              <w:ind w:firstLine="0"/>
              <w:jc w:val="both"/>
              <w:rPr>
                <w:i/>
                <w:sz w:val="24"/>
                <w:szCs w:val="24"/>
              </w:rPr>
            </w:pPr>
            <w:r w:rsidRPr="0058492D">
              <w:rPr>
                <w:b w:val="0"/>
                <w:bCs w:val="0"/>
                <w:i/>
                <w:sz w:val="24"/>
                <w:szCs w:val="24"/>
              </w:rPr>
              <w:t>Семена деревьев и кустарников. Посевные качества. Технические у</w:t>
            </w:r>
            <w:r w:rsidRPr="0058492D">
              <w:rPr>
                <w:b w:val="0"/>
                <w:bCs w:val="0"/>
                <w:i/>
                <w:sz w:val="24"/>
                <w:szCs w:val="24"/>
              </w:rPr>
              <w:t>с</w:t>
            </w:r>
            <w:r w:rsidRPr="0058492D">
              <w:rPr>
                <w:b w:val="0"/>
                <w:bCs w:val="0"/>
                <w:i/>
                <w:sz w:val="24"/>
                <w:szCs w:val="24"/>
              </w:rPr>
              <w:t>ловия (</w:t>
            </w:r>
            <w:r w:rsidRPr="0058492D">
              <w:rPr>
                <w:b w:val="0"/>
                <w:i/>
                <w:sz w:val="24"/>
                <w:szCs w:val="24"/>
                <w:shd w:val="clear" w:color="auto" w:fill="FFFFFF"/>
              </w:rPr>
              <w:t>ГОСТ 13857-95)</w:t>
            </w:r>
          </w:p>
        </w:tc>
      </w:tr>
      <w:tr w:rsidR="003E7752" w:rsidRPr="00404F29" w:rsidTr="004B7C1F">
        <w:trPr>
          <w:trHeight w:val="411"/>
        </w:trPr>
        <w:tc>
          <w:tcPr>
            <w:tcW w:w="5000" w:type="pct"/>
            <w:gridSpan w:val="2"/>
            <w:tcBorders>
              <w:top w:val="single" w:sz="4" w:space="0" w:color="auto"/>
              <w:bottom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Прочие лесные ресурсы</w:t>
            </w:r>
          </w:p>
        </w:tc>
      </w:tr>
      <w:tr w:rsidR="003E7752" w:rsidRPr="00404F29" w:rsidTr="004B7C1F">
        <w:trPr>
          <w:trHeight w:val="578"/>
        </w:trPr>
        <w:tc>
          <w:tcPr>
            <w:tcW w:w="1212" w:type="pct"/>
            <w:tcBorders>
              <w:top w:val="single" w:sz="4" w:space="0" w:color="auto"/>
              <w:bottom w:val="single" w:sz="4" w:space="0" w:color="auto"/>
            </w:tcBorders>
            <w:vAlign w:val="center"/>
          </w:tcPr>
          <w:p w:rsidR="003E7752" w:rsidRPr="00404F29" w:rsidRDefault="003E7752" w:rsidP="003E7752">
            <w:pPr>
              <w:pStyle w:val="aa"/>
              <w:spacing w:line="276" w:lineRule="auto"/>
              <w:rPr>
                <w:rFonts w:ascii="Times New Roman" w:hAnsi="Times New Roman" w:cs="Times New Roman"/>
                <w:color w:val="000000"/>
                <w:sz w:val="24"/>
                <w:szCs w:val="24"/>
              </w:rPr>
            </w:pPr>
            <w:r w:rsidRPr="00404F29">
              <w:rPr>
                <w:rFonts w:ascii="Times New Roman" w:hAnsi="Times New Roman" w:cs="Times New Roman"/>
                <w:color w:val="000000"/>
                <w:sz w:val="24"/>
                <w:szCs w:val="24"/>
              </w:rPr>
              <w:t>Побеги ивы и других пород</w:t>
            </w:r>
          </w:p>
        </w:tc>
        <w:tc>
          <w:tcPr>
            <w:tcW w:w="3788" w:type="pct"/>
            <w:tcBorders>
              <w:top w:val="single" w:sz="4" w:space="0" w:color="auto"/>
              <w:bottom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Побеги древесно-кустарниковых пород, используемые для плетения, изготовления мебели (ТУ 56-44-86), заготовки дубильного корья (ГОСТ 6663-74) и т.п. </w:t>
            </w:r>
          </w:p>
        </w:tc>
      </w:tr>
      <w:tr w:rsidR="003E7752" w:rsidRPr="00404F29" w:rsidTr="004B7C1F">
        <w:trPr>
          <w:trHeight w:val="301"/>
        </w:trPr>
        <w:tc>
          <w:tcPr>
            <w:tcW w:w="1212" w:type="pct"/>
            <w:tcBorders>
              <w:top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Новогодние елки</w:t>
            </w:r>
          </w:p>
        </w:tc>
        <w:tc>
          <w:tcPr>
            <w:tcW w:w="3788" w:type="pct"/>
            <w:tcBorders>
              <w:top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ТУ 56 РСФСР 41 - 81</w:t>
            </w:r>
          </w:p>
        </w:tc>
      </w:tr>
    </w:tbl>
    <w:p w:rsidR="003E7752" w:rsidRPr="00404F29" w:rsidRDefault="003E7752" w:rsidP="003E7752">
      <w:pPr>
        <w:pStyle w:val="aa"/>
        <w:spacing w:line="276" w:lineRule="auto"/>
        <w:rPr>
          <w:rFonts w:ascii="Times New Roman" w:hAnsi="Times New Roman" w:cs="Times New Roman"/>
          <w:color w:val="000000"/>
          <w:sz w:val="24"/>
          <w:szCs w:val="24"/>
        </w:rPr>
      </w:pPr>
    </w:p>
    <w:p w:rsidR="003E7752" w:rsidRPr="00404F29" w:rsidRDefault="003E7752" w:rsidP="003E7752">
      <w:pPr>
        <w:pStyle w:val="aa"/>
        <w:spacing w:line="276" w:lineRule="auto"/>
        <w:ind w:firstLine="142"/>
        <w:rPr>
          <w:rFonts w:ascii="Times New Roman" w:hAnsi="Times New Roman" w:cs="Times New Roman"/>
          <w:color w:val="000000"/>
          <w:sz w:val="24"/>
          <w:szCs w:val="24"/>
        </w:rPr>
      </w:pPr>
      <w:r w:rsidRPr="00404F29">
        <w:rPr>
          <w:rFonts w:ascii="Times New Roman" w:hAnsi="Times New Roman" w:cs="Times New Roman"/>
          <w:color w:val="000000"/>
          <w:sz w:val="24"/>
          <w:szCs w:val="24"/>
        </w:rPr>
        <w:t>Таблица 2.3.2 - Масса сосновой лапки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36"/>
        <w:gridCol w:w="1602"/>
        <w:gridCol w:w="1604"/>
        <w:gridCol w:w="1604"/>
        <w:gridCol w:w="1604"/>
        <w:gridCol w:w="1604"/>
      </w:tblGrid>
      <w:tr w:rsidR="003E7752" w:rsidRPr="00404F29" w:rsidTr="004B7C1F">
        <w:trPr>
          <w:cantSplit/>
          <w:tblHeader/>
          <w:jc w:val="center"/>
        </w:trPr>
        <w:tc>
          <w:tcPr>
            <w:tcW w:w="931" w:type="pct"/>
            <w:vMerge w:val="restart"/>
            <w:tcBorders>
              <w:top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lang w:val="en-US"/>
              </w:rPr>
            </w:pPr>
            <w:r w:rsidRPr="00404F29">
              <w:rPr>
                <w:rFonts w:ascii="Times New Roman" w:hAnsi="Times New Roman" w:cs="Times New Roman"/>
                <w:color w:val="000000"/>
                <w:sz w:val="24"/>
                <w:szCs w:val="24"/>
                <w:lang w:val="en-US"/>
              </w:rPr>
              <w:t>D</w:t>
            </w:r>
            <w:r w:rsidRPr="00404F29">
              <w:rPr>
                <w:rFonts w:ascii="Times New Roman" w:hAnsi="Times New Roman" w:cs="Times New Roman"/>
                <w:color w:val="000000"/>
                <w:sz w:val="24"/>
                <w:szCs w:val="24"/>
              </w:rPr>
              <w:t>=1.3 м, см</w:t>
            </w:r>
          </w:p>
        </w:tc>
        <w:tc>
          <w:tcPr>
            <w:tcW w:w="4069" w:type="pct"/>
            <w:gridSpan w:val="5"/>
            <w:tcBorders>
              <w:top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Масса сосновой лапки с одного дерева, кг, в зависимости от разряда высот</w:t>
            </w:r>
          </w:p>
        </w:tc>
      </w:tr>
      <w:tr w:rsidR="003E7752" w:rsidRPr="00404F29" w:rsidTr="004B7C1F">
        <w:trPr>
          <w:cantSplit/>
          <w:tblHeader/>
          <w:jc w:val="center"/>
        </w:trPr>
        <w:tc>
          <w:tcPr>
            <w:tcW w:w="931" w:type="pct"/>
            <w:vMerge/>
            <w:tcBorders>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p>
        </w:tc>
        <w:tc>
          <w:tcPr>
            <w:tcW w:w="813" w:type="pct"/>
            <w:tcBorders>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lang w:val="en-US"/>
              </w:rPr>
              <w:t>I</w:t>
            </w:r>
            <w:r w:rsidRPr="00404F29">
              <w:rPr>
                <w:rFonts w:ascii="Times New Roman" w:hAnsi="Times New Roman" w:cs="Times New Roman"/>
                <w:color w:val="000000"/>
                <w:sz w:val="24"/>
                <w:szCs w:val="24"/>
              </w:rPr>
              <w:t>а</w:t>
            </w:r>
          </w:p>
        </w:tc>
        <w:tc>
          <w:tcPr>
            <w:tcW w:w="814" w:type="pct"/>
            <w:tcBorders>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lang w:val="en-US"/>
              </w:rPr>
            </w:pPr>
            <w:r w:rsidRPr="00404F29">
              <w:rPr>
                <w:rFonts w:ascii="Times New Roman" w:hAnsi="Times New Roman" w:cs="Times New Roman"/>
                <w:color w:val="000000"/>
                <w:sz w:val="24"/>
                <w:szCs w:val="24"/>
                <w:lang w:val="en-US"/>
              </w:rPr>
              <w:t>I</w:t>
            </w:r>
          </w:p>
        </w:tc>
        <w:tc>
          <w:tcPr>
            <w:tcW w:w="814" w:type="pct"/>
            <w:tcBorders>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lang w:val="en-US"/>
              </w:rPr>
            </w:pPr>
            <w:r w:rsidRPr="00404F29">
              <w:rPr>
                <w:rFonts w:ascii="Times New Roman" w:hAnsi="Times New Roman" w:cs="Times New Roman"/>
                <w:color w:val="000000"/>
                <w:sz w:val="24"/>
                <w:szCs w:val="24"/>
                <w:lang w:val="en-US"/>
              </w:rPr>
              <w:t>II</w:t>
            </w:r>
          </w:p>
        </w:tc>
        <w:tc>
          <w:tcPr>
            <w:tcW w:w="814" w:type="pct"/>
            <w:tcBorders>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lang w:val="en-US"/>
              </w:rPr>
            </w:pPr>
            <w:r w:rsidRPr="00404F29">
              <w:rPr>
                <w:rFonts w:ascii="Times New Roman" w:hAnsi="Times New Roman" w:cs="Times New Roman"/>
                <w:color w:val="000000"/>
                <w:sz w:val="24"/>
                <w:szCs w:val="24"/>
                <w:lang w:val="en-US"/>
              </w:rPr>
              <w:t>III</w:t>
            </w:r>
          </w:p>
        </w:tc>
        <w:tc>
          <w:tcPr>
            <w:tcW w:w="814" w:type="pct"/>
            <w:tcBorders>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lang w:val="en-US"/>
              </w:rPr>
              <w:t>IV</w:t>
            </w:r>
          </w:p>
        </w:tc>
      </w:tr>
      <w:tr w:rsidR="003E7752" w:rsidRPr="00404F29" w:rsidTr="004B7C1F">
        <w:trPr>
          <w:cantSplit/>
          <w:trHeight w:val="311"/>
          <w:jc w:val="center"/>
        </w:trPr>
        <w:tc>
          <w:tcPr>
            <w:tcW w:w="93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12</w:t>
            </w:r>
          </w:p>
        </w:tc>
        <w:tc>
          <w:tcPr>
            <w:tcW w:w="813"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13</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12</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11</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10</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9</w:t>
            </w:r>
          </w:p>
        </w:tc>
      </w:tr>
      <w:tr w:rsidR="003E7752" w:rsidRPr="00404F29" w:rsidTr="004B7C1F">
        <w:trPr>
          <w:cantSplit/>
          <w:trHeight w:val="311"/>
          <w:jc w:val="center"/>
        </w:trPr>
        <w:tc>
          <w:tcPr>
            <w:tcW w:w="93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16</w:t>
            </w:r>
          </w:p>
        </w:tc>
        <w:tc>
          <w:tcPr>
            <w:tcW w:w="813"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20</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18</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17</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15</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14</w:t>
            </w:r>
          </w:p>
        </w:tc>
      </w:tr>
      <w:tr w:rsidR="003E7752" w:rsidRPr="00404F29" w:rsidTr="004B7C1F">
        <w:trPr>
          <w:cantSplit/>
          <w:trHeight w:val="311"/>
          <w:jc w:val="center"/>
        </w:trPr>
        <w:tc>
          <w:tcPr>
            <w:tcW w:w="93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20</w:t>
            </w:r>
          </w:p>
        </w:tc>
        <w:tc>
          <w:tcPr>
            <w:tcW w:w="813"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28</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25</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23</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21</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19</w:t>
            </w:r>
          </w:p>
        </w:tc>
      </w:tr>
      <w:tr w:rsidR="003E7752" w:rsidRPr="00404F29" w:rsidTr="004B7C1F">
        <w:trPr>
          <w:cantSplit/>
          <w:trHeight w:val="311"/>
          <w:jc w:val="center"/>
        </w:trPr>
        <w:tc>
          <w:tcPr>
            <w:tcW w:w="93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24</w:t>
            </w:r>
          </w:p>
        </w:tc>
        <w:tc>
          <w:tcPr>
            <w:tcW w:w="813"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34</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31</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29</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27</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25</w:t>
            </w:r>
          </w:p>
        </w:tc>
      </w:tr>
      <w:tr w:rsidR="003E7752" w:rsidRPr="00404F29" w:rsidTr="004B7C1F">
        <w:trPr>
          <w:cantSplit/>
          <w:trHeight w:val="311"/>
          <w:jc w:val="center"/>
        </w:trPr>
        <w:tc>
          <w:tcPr>
            <w:tcW w:w="931" w:type="pct"/>
            <w:tcBorders>
              <w:bottom w:val="single" w:sz="4" w:space="0" w:color="auto"/>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28</w:t>
            </w:r>
          </w:p>
        </w:tc>
        <w:tc>
          <w:tcPr>
            <w:tcW w:w="813" w:type="pct"/>
            <w:tcBorders>
              <w:bottom w:val="single" w:sz="4" w:space="0" w:color="auto"/>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41</w:t>
            </w:r>
          </w:p>
        </w:tc>
        <w:tc>
          <w:tcPr>
            <w:tcW w:w="814" w:type="pct"/>
            <w:tcBorders>
              <w:bottom w:val="single" w:sz="4" w:space="0" w:color="auto"/>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38</w:t>
            </w:r>
          </w:p>
        </w:tc>
        <w:tc>
          <w:tcPr>
            <w:tcW w:w="814" w:type="pct"/>
            <w:tcBorders>
              <w:bottom w:val="single" w:sz="4" w:space="0" w:color="auto"/>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36</w:t>
            </w:r>
          </w:p>
        </w:tc>
        <w:tc>
          <w:tcPr>
            <w:tcW w:w="814" w:type="pct"/>
            <w:tcBorders>
              <w:bottom w:val="single" w:sz="4" w:space="0" w:color="auto"/>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32</w:t>
            </w:r>
          </w:p>
        </w:tc>
        <w:tc>
          <w:tcPr>
            <w:tcW w:w="814" w:type="pct"/>
            <w:tcBorders>
              <w:bottom w:val="single" w:sz="4" w:space="0" w:color="auto"/>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29</w:t>
            </w:r>
          </w:p>
        </w:tc>
      </w:tr>
      <w:tr w:rsidR="003E7752" w:rsidRPr="00404F29" w:rsidTr="004B7C1F">
        <w:trPr>
          <w:cantSplit/>
          <w:trHeight w:val="311"/>
          <w:jc w:val="center"/>
        </w:trPr>
        <w:tc>
          <w:tcPr>
            <w:tcW w:w="93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32</w:t>
            </w:r>
          </w:p>
        </w:tc>
        <w:tc>
          <w:tcPr>
            <w:tcW w:w="813"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48</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44</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41</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37</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34</w:t>
            </w:r>
          </w:p>
        </w:tc>
      </w:tr>
      <w:tr w:rsidR="003E7752" w:rsidRPr="00404F29" w:rsidTr="004B7C1F">
        <w:trPr>
          <w:cantSplit/>
          <w:trHeight w:val="311"/>
          <w:jc w:val="center"/>
        </w:trPr>
        <w:tc>
          <w:tcPr>
            <w:tcW w:w="93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36</w:t>
            </w:r>
          </w:p>
        </w:tc>
        <w:tc>
          <w:tcPr>
            <w:tcW w:w="813"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54</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48</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46</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42</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38</w:t>
            </w:r>
          </w:p>
        </w:tc>
      </w:tr>
      <w:tr w:rsidR="003E7752" w:rsidRPr="00404F29" w:rsidTr="004B7C1F">
        <w:trPr>
          <w:cantSplit/>
          <w:trHeight w:val="311"/>
          <w:jc w:val="center"/>
        </w:trPr>
        <w:tc>
          <w:tcPr>
            <w:tcW w:w="93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40</w:t>
            </w:r>
          </w:p>
        </w:tc>
        <w:tc>
          <w:tcPr>
            <w:tcW w:w="813"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61</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56</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51</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48</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43</w:t>
            </w:r>
          </w:p>
        </w:tc>
      </w:tr>
      <w:tr w:rsidR="003E7752" w:rsidRPr="00404F29" w:rsidTr="004B7C1F">
        <w:trPr>
          <w:cantSplit/>
          <w:trHeight w:val="311"/>
          <w:jc w:val="center"/>
        </w:trPr>
        <w:tc>
          <w:tcPr>
            <w:tcW w:w="93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44</w:t>
            </w:r>
          </w:p>
        </w:tc>
        <w:tc>
          <w:tcPr>
            <w:tcW w:w="813"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66</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60</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57</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52</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47</w:t>
            </w:r>
          </w:p>
        </w:tc>
      </w:tr>
      <w:tr w:rsidR="003E7752" w:rsidRPr="00404F29" w:rsidTr="004B7C1F">
        <w:trPr>
          <w:cantSplit/>
          <w:trHeight w:val="311"/>
          <w:jc w:val="center"/>
        </w:trPr>
        <w:tc>
          <w:tcPr>
            <w:tcW w:w="931" w:type="pct"/>
            <w:tcBorders>
              <w:bottom w:val="single" w:sz="4" w:space="0" w:color="auto"/>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48</w:t>
            </w:r>
          </w:p>
        </w:tc>
        <w:tc>
          <w:tcPr>
            <w:tcW w:w="813" w:type="pct"/>
            <w:tcBorders>
              <w:bottom w:val="single" w:sz="4" w:space="0" w:color="auto"/>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72</w:t>
            </w:r>
          </w:p>
        </w:tc>
        <w:tc>
          <w:tcPr>
            <w:tcW w:w="814" w:type="pct"/>
            <w:tcBorders>
              <w:bottom w:val="single" w:sz="4" w:space="0" w:color="auto"/>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67</w:t>
            </w:r>
          </w:p>
        </w:tc>
        <w:tc>
          <w:tcPr>
            <w:tcW w:w="814" w:type="pct"/>
            <w:tcBorders>
              <w:bottom w:val="single" w:sz="4" w:space="0" w:color="auto"/>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61</w:t>
            </w:r>
          </w:p>
        </w:tc>
        <w:tc>
          <w:tcPr>
            <w:tcW w:w="814" w:type="pct"/>
            <w:tcBorders>
              <w:bottom w:val="single" w:sz="4" w:space="0" w:color="auto"/>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56</w:t>
            </w:r>
          </w:p>
        </w:tc>
        <w:tc>
          <w:tcPr>
            <w:tcW w:w="814" w:type="pct"/>
            <w:tcBorders>
              <w:bottom w:val="single" w:sz="4" w:space="0" w:color="auto"/>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52</w:t>
            </w:r>
          </w:p>
        </w:tc>
      </w:tr>
      <w:tr w:rsidR="003E7752" w:rsidRPr="00404F29" w:rsidTr="004B7C1F">
        <w:trPr>
          <w:cantSplit/>
          <w:trHeight w:val="311"/>
          <w:jc w:val="center"/>
        </w:trPr>
        <w:tc>
          <w:tcPr>
            <w:tcW w:w="93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52</w:t>
            </w:r>
          </w:p>
        </w:tc>
        <w:tc>
          <w:tcPr>
            <w:tcW w:w="813"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77</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72</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66</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60</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56</w:t>
            </w:r>
          </w:p>
        </w:tc>
      </w:tr>
      <w:tr w:rsidR="003E7752" w:rsidRPr="00404F29" w:rsidTr="004B7C1F">
        <w:trPr>
          <w:cantSplit/>
          <w:trHeight w:val="311"/>
          <w:jc w:val="center"/>
        </w:trPr>
        <w:tc>
          <w:tcPr>
            <w:tcW w:w="93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56</w:t>
            </w:r>
          </w:p>
        </w:tc>
        <w:tc>
          <w:tcPr>
            <w:tcW w:w="813"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82</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76</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70</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66</w:t>
            </w:r>
          </w:p>
        </w:tc>
        <w:tc>
          <w:tcPr>
            <w:tcW w:w="814"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59</w:t>
            </w:r>
          </w:p>
        </w:tc>
      </w:tr>
    </w:tbl>
    <w:p w:rsidR="004B7C1F" w:rsidRDefault="004B7C1F" w:rsidP="003E7752">
      <w:pPr>
        <w:pStyle w:val="aa"/>
        <w:spacing w:line="276" w:lineRule="auto"/>
        <w:ind w:firstLine="142"/>
        <w:rPr>
          <w:rFonts w:ascii="Times New Roman" w:hAnsi="Times New Roman" w:cs="Times New Roman"/>
          <w:color w:val="000000"/>
          <w:sz w:val="24"/>
          <w:szCs w:val="24"/>
        </w:rPr>
      </w:pPr>
    </w:p>
    <w:p w:rsidR="004B7C1F" w:rsidRDefault="004B7C1F">
      <w:pPr>
        <w:rPr>
          <w:color w:val="000000"/>
        </w:rPr>
      </w:pPr>
      <w:r>
        <w:rPr>
          <w:color w:val="000000"/>
        </w:rPr>
        <w:br w:type="page"/>
      </w:r>
    </w:p>
    <w:p w:rsidR="003E7752" w:rsidRPr="00404F29" w:rsidRDefault="003E7752" w:rsidP="003E7752">
      <w:pPr>
        <w:pStyle w:val="aa"/>
        <w:spacing w:line="276" w:lineRule="auto"/>
        <w:ind w:firstLine="142"/>
        <w:rPr>
          <w:rFonts w:ascii="Times New Roman" w:hAnsi="Times New Roman" w:cs="Times New Roman"/>
          <w:color w:val="000000"/>
          <w:sz w:val="24"/>
          <w:szCs w:val="24"/>
        </w:rPr>
      </w:pPr>
      <w:r w:rsidRPr="00404F29">
        <w:rPr>
          <w:rFonts w:ascii="Times New Roman" w:hAnsi="Times New Roman" w:cs="Times New Roman"/>
          <w:color w:val="000000"/>
          <w:sz w:val="24"/>
          <w:szCs w:val="24"/>
        </w:rPr>
        <w:lastRenderedPageBreak/>
        <w:t>Таблица 2.3.3 - Масса еловой лапки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64"/>
        <w:gridCol w:w="1576"/>
        <w:gridCol w:w="1579"/>
        <w:gridCol w:w="1577"/>
        <w:gridCol w:w="1579"/>
        <w:gridCol w:w="1579"/>
      </w:tblGrid>
      <w:tr w:rsidR="003E7752" w:rsidRPr="00404F29" w:rsidTr="004B7C1F">
        <w:trPr>
          <w:cantSplit/>
          <w:tblHeader/>
          <w:jc w:val="center"/>
        </w:trPr>
        <w:tc>
          <w:tcPr>
            <w:tcW w:w="997" w:type="pct"/>
            <w:vMerge w:val="restar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lang w:val="en-US"/>
              </w:rPr>
              <w:t>D</w:t>
            </w:r>
            <w:r w:rsidRPr="00404F29">
              <w:rPr>
                <w:rFonts w:ascii="Times New Roman" w:hAnsi="Times New Roman" w:cs="Times New Roman"/>
                <w:color w:val="000000"/>
                <w:sz w:val="24"/>
                <w:szCs w:val="24"/>
              </w:rPr>
              <w:t>=1.3 м, см</w:t>
            </w:r>
          </w:p>
        </w:tc>
        <w:tc>
          <w:tcPr>
            <w:tcW w:w="4003" w:type="pct"/>
            <w:gridSpan w:val="5"/>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Масса еловой лапки с одного дерева, кг, в зависимости от разряда высот</w:t>
            </w:r>
          </w:p>
        </w:tc>
      </w:tr>
      <w:tr w:rsidR="003E7752" w:rsidRPr="00404F29" w:rsidTr="004B7C1F">
        <w:trPr>
          <w:cantSplit/>
          <w:tblHeader/>
          <w:jc w:val="center"/>
        </w:trPr>
        <w:tc>
          <w:tcPr>
            <w:tcW w:w="997" w:type="pct"/>
            <w:vMerge/>
            <w:tcBorders>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p>
        </w:tc>
        <w:tc>
          <w:tcPr>
            <w:tcW w:w="800" w:type="pct"/>
            <w:tcBorders>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lang w:val="en-US"/>
              </w:rPr>
              <w:t>I</w:t>
            </w:r>
            <w:r w:rsidRPr="00404F29">
              <w:rPr>
                <w:rFonts w:ascii="Times New Roman" w:hAnsi="Times New Roman" w:cs="Times New Roman"/>
                <w:color w:val="000000"/>
                <w:sz w:val="24"/>
                <w:szCs w:val="24"/>
              </w:rPr>
              <w:t>а</w:t>
            </w:r>
          </w:p>
        </w:tc>
        <w:tc>
          <w:tcPr>
            <w:tcW w:w="801" w:type="pct"/>
            <w:tcBorders>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lang w:val="en-US"/>
              </w:rPr>
            </w:pPr>
            <w:r w:rsidRPr="00404F29">
              <w:rPr>
                <w:rFonts w:ascii="Times New Roman" w:hAnsi="Times New Roman" w:cs="Times New Roman"/>
                <w:color w:val="000000"/>
                <w:sz w:val="24"/>
                <w:szCs w:val="24"/>
                <w:lang w:val="en-US"/>
              </w:rPr>
              <w:t>I</w:t>
            </w:r>
          </w:p>
        </w:tc>
        <w:tc>
          <w:tcPr>
            <w:tcW w:w="800" w:type="pct"/>
            <w:tcBorders>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lang w:val="en-US"/>
              </w:rPr>
            </w:pPr>
            <w:r w:rsidRPr="00404F29">
              <w:rPr>
                <w:rFonts w:ascii="Times New Roman" w:hAnsi="Times New Roman" w:cs="Times New Roman"/>
                <w:color w:val="000000"/>
                <w:sz w:val="24"/>
                <w:szCs w:val="24"/>
                <w:lang w:val="en-US"/>
              </w:rPr>
              <w:t>II</w:t>
            </w:r>
          </w:p>
        </w:tc>
        <w:tc>
          <w:tcPr>
            <w:tcW w:w="801" w:type="pct"/>
            <w:tcBorders>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lang w:val="en-US"/>
              </w:rPr>
            </w:pPr>
            <w:r w:rsidRPr="00404F29">
              <w:rPr>
                <w:rFonts w:ascii="Times New Roman" w:hAnsi="Times New Roman" w:cs="Times New Roman"/>
                <w:color w:val="000000"/>
                <w:sz w:val="24"/>
                <w:szCs w:val="24"/>
                <w:lang w:val="en-US"/>
              </w:rPr>
              <w:t>III</w:t>
            </w:r>
          </w:p>
        </w:tc>
        <w:tc>
          <w:tcPr>
            <w:tcW w:w="801" w:type="pct"/>
            <w:tcBorders>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lang w:val="en-US"/>
              </w:rPr>
              <w:t>IV</w:t>
            </w:r>
          </w:p>
        </w:tc>
      </w:tr>
      <w:tr w:rsidR="003E7752" w:rsidRPr="00404F29" w:rsidTr="004B7C1F">
        <w:trPr>
          <w:cantSplit/>
          <w:trHeight w:val="311"/>
          <w:jc w:val="center"/>
        </w:trPr>
        <w:tc>
          <w:tcPr>
            <w:tcW w:w="997"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8</w:t>
            </w:r>
          </w:p>
        </w:tc>
        <w:tc>
          <w:tcPr>
            <w:tcW w:w="800"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10</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9</w:t>
            </w:r>
          </w:p>
        </w:tc>
        <w:tc>
          <w:tcPr>
            <w:tcW w:w="800"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8</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7</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7</w:t>
            </w:r>
          </w:p>
        </w:tc>
      </w:tr>
      <w:tr w:rsidR="003E7752" w:rsidRPr="00404F29" w:rsidTr="004B7C1F">
        <w:trPr>
          <w:cantSplit/>
          <w:trHeight w:val="311"/>
          <w:jc w:val="center"/>
        </w:trPr>
        <w:tc>
          <w:tcPr>
            <w:tcW w:w="997"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12</w:t>
            </w:r>
          </w:p>
        </w:tc>
        <w:tc>
          <w:tcPr>
            <w:tcW w:w="800"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21</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18</w:t>
            </w:r>
          </w:p>
        </w:tc>
        <w:tc>
          <w:tcPr>
            <w:tcW w:w="800"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16</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15</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13</w:t>
            </w:r>
          </w:p>
        </w:tc>
      </w:tr>
      <w:tr w:rsidR="003E7752" w:rsidRPr="00404F29" w:rsidTr="004B7C1F">
        <w:trPr>
          <w:cantSplit/>
          <w:trHeight w:val="311"/>
          <w:jc w:val="center"/>
        </w:trPr>
        <w:tc>
          <w:tcPr>
            <w:tcW w:w="997"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16</w:t>
            </w:r>
          </w:p>
        </w:tc>
        <w:tc>
          <w:tcPr>
            <w:tcW w:w="800"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38</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31</w:t>
            </w:r>
          </w:p>
        </w:tc>
        <w:tc>
          <w:tcPr>
            <w:tcW w:w="800"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44</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24</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20</w:t>
            </w:r>
          </w:p>
        </w:tc>
      </w:tr>
      <w:tr w:rsidR="003E7752" w:rsidRPr="00404F29" w:rsidTr="004B7C1F">
        <w:trPr>
          <w:cantSplit/>
          <w:trHeight w:val="311"/>
          <w:jc w:val="center"/>
        </w:trPr>
        <w:tc>
          <w:tcPr>
            <w:tcW w:w="997" w:type="pct"/>
            <w:tcBorders>
              <w:bottom w:val="single" w:sz="4" w:space="0" w:color="auto"/>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20</w:t>
            </w:r>
          </w:p>
        </w:tc>
        <w:tc>
          <w:tcPr>
            <w:tcW w:w="800" w:type="pct"/>
            <w:tcBorders>
              <w:bottom w:val="single" w:sz="4" w:space="0" w:color="auto"/>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63</w:t>
            </w:r>
          </w:p>
        </w:tc>
        <w:tc>
          <w:tcPr>
            <w:tcW w:w="801" w:type="pct"/>
            <w:tcBorders>
              <w:bottom w:val="single" w:sz="4" w:space="0" w:color="auto"/>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53</w:t>
            </w:r>
          </w:p>
        </w:tc>
        <w:tc>
          <w:tcPr>
            <w:tcW w:w="800" w:type="pct"/>
            <w:tcBorders>
              <w:bottom w:val="single" w:sz="4" w:space="0" w:color="auto"/>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29</w:t>
            </w:r>
          </w:p>
        </w:tc>
        <w:tc>
          <w:tcPr>
            <w:tcW w:w="801" w:type="pct"/>
            <w:tcBorders>
              <w:bottom w:val="single" w:sz="4" w:space="0" w:color="auto"/>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37</w:t>
            </w:r>
          </w:p>
        </w:tc>
        <w:tc>
          <w:tcPr>
            <w:tcW w:w="801" w:type="pct"/>
            <w:tcBorders>
              <w:bottom w:val="single" w:sz="4" w:space="0" w:color="auto"/>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31</w:t>
            </w:r>
          </w:p>
        </w:tc>
      </w:tr>
      <w:tr w:rsidR="003E7752" w:rsidRPr="00404F29" w:rsidTr="004B7C1F">
        <w:trPr>
          <w:cantSplit/>
          <w:trHeight w:val="311"/>
          <w:jc w:val="center"/>
        </w:trPr>
        <w:tc>
          <w:tcPr>
            <w:tcW w:w="997"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24</w:t>
            </w:r>
          </w:p>
        </w:tc>
        <w:tc>
          <w:tcPr>
            <w:tcW w:w="800"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86</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72</w:t>
            </w:r>
          </w:p>
        </w:tc>
        <w:tc>
          <w:tcPr>
            <w:tcW w:w="800"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60</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50</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42</w:t>
            </w:r>
          </w:p>
        </w:tc>
      </w:tr>
      <w:tr w:rsidR="003E7752" w:rsidRPr="00404F29" w:rsidTr="004B7C1F">
        <w:trPr>
          <w:cantSplit/>
          <w:trHeight w:val="311"/>
          <w:jc w:val="center"/>
        </w:trPr>
        <w:tc>
          <w:tcPr>
            <w:tcW w:w="997"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28</w:t>
            </w:r>
          </w:p>
        </w:tc>
        <w:tc>
          <w:tcPr>
            <w:tcW w:w="800"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125</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104</w:t>
            </w:r>
          </w:p>
        </w:tc>
        <w:tc>
          <w:tcPr>
            <w:tcW w:w="800"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80</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67</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56</w:t>
            </w:r>
          </w:p>
        </w:tc>
      </w:tr>
      <w:tr w:rsidR="003E7752" w:rsidRPr="00404F29" w:rsidTr="004B7C1F">
        <w:trPr>
          <w:cantSplit/>
          <w:trHeight w:val="311"/>
          <w:jc w:val="center"/>
        </w:trPr>
        <w:tc>
          <w:tcPr>
            <w:tcW w:w="997"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32</w:t>
            </w:r>
          </w:p>
        </w:tc>
        <w:tc>
          <w:tcPr>
            <w:tcW w:w="800"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150</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126</w:t>
            </w:r>
          </w:p>
        </w:tc>
        <w:tc>
          <w:tcPr>
            <w:tcW w:w="800"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105</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88</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67</w:t>
            </w:r>
          </w:p>
        </w:tc>
      </w:tr>
      <w:tr w:rsidR="003E7752" w:rsidRPr="00404F29" w:rsidTr="004B7C1F">
        <w:trPr>
          <w:cantSplit/>
          <w:trHeight w:val="311"/>
          <w:jc w:val="center"/>
        </w:trPr>
        <w:tc>
          <w:tcPr>
            <w:tcW w:w="997"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36</w:t>
            </w:r>
          </w:p>
        </w:tc>
        <w:tc>
          <w:tcPr>
            <w:tcW w:w="800"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195</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163</w:t>
            </w:r>
          </w:p>
        </w:tc>
        <w:tc>
          <w:tcPr>
            <w:tcW w:w="800"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125</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104</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87</w:t>
            </w:r>
          </w:p>
        </w:tc>
      </w:tr>
      <w:tr w:rsidR="003E7752" w:rsidRPr="00404F29" w:rsidTr="004B7C1F">
        <w:trPr>
          <w:cantSplit/>
          <w:trHeight w:val="311"/>
          <w:jc w:val="center"/>
        </w:trPr>
        <w:tc>
          <w:tcPr>
            <w:tcW w:w="997" w:type="pct"/>
            <w:tcBorders>
              <w:bottom w:val="single" w:sz="4" w:space="0" w:color="auto"/>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40</w:t>
            </w:r>
          </w:p>
        </w:tc>
        <w:tc>
          <w:tcPr>
            <w:tcW w:w="800" w:type="pct"/>
            <w:tcBorders>
              <w:bottom w:val="single" w:sz="4" w:space="0" w:color="auto"/>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229</w:t>
            </w:r>
          </w:p>
        </w:tc>
        <w:tc>
          <w:tcPr>
            <w:tcW w:w="801" w:type="pct"/>
            <w:tcBorders>
              <w:bottom w:val="single" w:sz="4" w:space="0" w:color="auto"/>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192</w:t>
            </w:r>
          </w:p>
        </w:tc>
        <w:tc>
          <w:tcPr>
            <w:tcW w:w="800" w:type="pct"/>
            <w:tcBorders>
              <w:bottom w:val="single" w:sz="4" w:space="0" w:color="auto"/>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146</w:t>
            </w:r>
          </w:p>
        </w:tc>
        <w:tc>
          <w:tcPr>
            <w:tcW w:w="801" w:type="pct"/>
            <w:tcBorders>
              <w:bottom w:val="single" w:sz="4" w:space="0" w:color="auto"/>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123</w:t>
            </w:r>
          </w:p>
        </w:tc>
        <w:tc>
          <w:tcPr>
            <w:tcW w:w="801" w:type="pct"/>
            <w:tcBorders>
              <w:bottom w:val="single" w:sz="4" w:space="0" w:color="auto"/>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103</w:t>
            </w:r>
          </w:p>
        </w:tc>
      </w:tr>
      <w:tr w:rsidR="003E7752" w:rsidRPr="00404F29" w:rsidTr="004B7C1F">
        <w:trPr>
          <w:cantSplit/>
          <w:trHeight w:val="311"/>
          <w:jc w:val="center"/>
        </w:trPr>
        <w:tc>
          <w:tcPr>
            <w:tcW w:w="997"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44</w:t>
            </w:r>
          </w:p>
        </w:tc>
        <w:tc>
          <w:tcPr>
            <w:tcW w:w="800"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269</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224</w:t>
            </w:r>
          </w:p>
        </w:tc>
        <w:tc>
          <w:tcPr>
            <w:tcW w:w="800"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172</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144</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110</w:t>
            </w:r>
          </w:p>
        </w:tc>
      </w:tr>
      <w:tr w:rsidR="003E7752" w:rsidRPr="00404F29" w:rsidTr="004B7C1F">
        <w:trPr>
          <w:cantSplit/>
          <w:trHeight w:val="311"/>
          <w:jc w:val="center"/>
        </w:trPr>
        <w:tc>
          <w:tcPr>
            <w:tcW w:w="997"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48</w:t>
            </w:r>
          </w:p>
        </w:tc>
        <w:tc>
          <w:tcPr>
            <w:tcW w:w="800"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289</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239</w:t>
            </w:r>
          </w:p>
        </w:tc>
        <w:tc>
          <w:tcPr>
            <w:tcW w:w="800"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200</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167</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128</w:t>
            </w:r>
          </w:p>
        </w:tc>
      </w:tr>
      <w:tr w:rsidR="003E7752" w:rsidRPr="00404F29" w:rsidTr="004B7C1F">
        <w:trPr>
          <w:cantSplit/>
          <w:trHeight w:val="311"/>
          <w:jc w:val="center"/>
        </w:trPr>
        <w:tc>
          <w:tcPr>
            <w:tcW w:w="997"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52</w:t>
            </w:r>
          </w:p>
        </w:tc>
        <w:tc>
          <w:tcPr>
            <w:tcW w:w="800"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331</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276</w:t>
            </w:r>
          </w:p>
        </w:tc>
        <w:tc>
          <w:tcPr>
            <w:tcW w:w="800"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232</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177</w:t>
            </w:r>
          </w:p>
        </w:tc>
        <w:tc>
          <w:tcPr>
            <w:tcW w:w="801" w:type="pct"/>
            <w:tcBorders>
              <w:right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148</w:t>
            </w:r>
          </w:p>
        </w:tc>
      </w:tr>
    </w:tbl>
    <w:p w:rsidR="003E7752" w:rsidRPr="00404F29" w:rsidRDefault="003E7752" w:rsidP="00D750AD">
      <w:pPr>
        <w:pStyle w:val="a6"/>
        <w:tabs>
          <w:tab w:val="left" w:pos="851"/>
        </w:tabs>
        <w:spacing w:line="276" w:lineRule="auto"/>
        <w:ind w:right="0" w:firstLine="709"/>
        <w:rPr>
          <w:szCs w:val="24"/>
        </w:rPr>
      </w:pPr>
    </w:p>
    <w:p w:rsidR="003E7752" w:rsidRPr="00404F29" w:rsidRDefault="003E7752" w:rsidP="00D750AD">
      <w:pPr>
        <w:pStyle w:val="a6"/>
        <w:tabs>
          <w:tab w:val="left" w:pos="851"/>
        </w:tabs>
        <w:spacing w:line="276" w:lineRule="auto"/>
        <w:ind w:right="0" w:firstLine="709"/>
        <w:rPr>
          <w:szCs w:val="24"/>
        </w:rPr>
      </w:pPr>
      <w:r w:rsidRPr="00404F29">
        <w:rPr>
          <w:szCs w:val="24"/>
        </w:rPr>
        <w:t>Способы и нормы заготовки мха регламентом не устанавливаются, они определяются в зависимости от целевого назначения и местоположения лесного участка в конкретном д</w:t>
      </w:r>
      <w:r w:rsidRPr="00404F29">
        <w:rPr>
          <w:szCs w:val="24"/>
        </w:rPr>
        <w:t>о</w:t>
      </w:r>
      <w:r w:rsidRPr="00404F29">
        <w:rPr>
          <w:szCs w:val="24"/>
        </w:rPr>
        <w:t>говоре аренды.</w:t>
      </w:r>
    </w:p>
    <w:p w:rsidR="003E7752" w:rsidRPr="00404F29" w:rsidRDefault="003E7752" w:rsidP="00D750AD">
      <w:pPr>
        <w:pStyle w:val="a6"/>
        <w:tabs>
          <w:tab w:val="left" w:pos="851"/>
        </w:tabs>
        <w:spacing w:line="276" w:lineRule="auto"/>
        <w:ind w:right="0" w:firstLine="709"/>
        <w:rPr>
          <w:b/>
          <w:szCs w:val="24"/>
        </w:rPr>
      </w:pPr>
    </w:p>
    <w:p w:rsidR="003E7752" w:rsidRPr="00404F29" w:rsidRDefault="003E7752" w:rsidP="00D750AD">
      <w:pPr>
        <w:pStyle w:val="a6"/>
        <w:tabs>
          <w:tab w:val="left" w:pos="851"/>
        </w:tabs>
        <w:spacing w:line="276" w:lineRule="auto"/>
        <w:ind w:right="0" w:firstLine="709"/>
        <w:rPr>
          <w:b/>
          <w:szCs w:val="24"/>
        </w:rPr>
      </w:pPr>
      <w:r w:rsidRPr="00404F29">
        <w:rPr>
          <w:b/>
          <w:szCs w:val="24"/>
        </w:rPr>
        <w:t>Пневой осмол</w:t>
      </w:r>
    </w:p>
    <w:p w:rsidR="003E7752" w:rsidRPr="00404F29" w:rsidRDefault="003E7752" w:rsidP="00D750AD">
      <w:pPr>
        <w:pStyle w:val="a6"/>
        <w:tabs>
          <w:tab w:val="left" w:pos="851"/>
        </w:tabs>
        <w:spacing w:line="276" w:lineRule="auto"/>
        <w:ind w:right="0" w:firstLine="709"/>
        <w:rPr>
          <w:szCs w:val="24"/>
        </w:rPr>
      </w:pPr>
      <w:r w:rsidRPr="00404F29">
        <w:rPr>
          <w:szCs w:val="24"/>
        </w:rPr>
        <w:t>Способы заготовки пневого осмола (ручной, тракторный, взрывной и др.) регламе</w:t>
      </w:r>
      <w:r w:rsidRPr="00404F29">
        <w:rPr>
          <w:szCs w:val="24"/>
        </w:rPr>
        <w:t>н</w:t>
      </w:r>
      <w:r w:rsidRPr="00404F29">
        <w:rPr>
          <w:szCs w:val="24"/>
        </w:rPr>
        <w:t>том не устанавливаются, они оговаривается в зависимости от целевого назначения и мест</w:t>
      </w:r>
      <w:r w:rsidRPr="00404F29">
        <w:rPr>
          <w:szCs w:val="24"/>
        </w:rPr>
        <w:t>о</w:t>
      </w:r>
      <w:r w:rsidRPr="00404F29">
        <w:rPr>
          <w:szCs w:val="24"/>
        </w:rPr>
        <w:t>положения лесного участка в конкретном договоре аренды.</w:t>
      </w:r>
    </w:p>
    <w:p w:rsidR="003E7752" w:rsidRPr="00404F29" w:rsidRDefault="003E7752" w:rsidP="00D750AD">
      <w:pPr>
        <w:pStyle w:val="aa"/>
        <w:tabs>
          <w:tab w:val="left" w:pos="851"/>
        </w:tabs>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Осмолом пневым сосновым называется здоровая часть  зрелого пня и корней сосны, используемая как сырье для получения смолистых веществ. После рубки деревьев пни нач</w:t>
      </w:r>
      <w:r w:rsidRPr="00404F29">
        <w:rPr>
          <w:rFonts w:ascii="Times New Roman" w:hAnsi="Times New Roman" w:cs="Times New Roman"/>
          <w:color w:val="000000"/>
          <w:sz w:val="24"/>
          <w:szCs w:val="24"/>
        </w:rPr>
        <w:t>и</w:t>
      </w:r>
      <w:r w:rsidRPr="00404F29">
        <w:rPr>
          <w:rFonts w:ascii="Times New Roman" w:hAnsi="Times New Roman" w:cs="Times New Roman"/>
          <w:color w:val="000000"/>
          <w:sz w:val="24"/>
          <w:szCs w:val="24"/>
        </w:rPr>
        <w:t xml:space="preserve">нают постепенно разрушаться.  </w:t>
      </w:r>
    </w:p>
    <w:p w:rsidR="003E7752" w:rsidRPr="00404F29" w:rsidRDefault="003E7752" w:rsidP="00D750AD">
      <w:pPr>
        <w:pStyle w:val="aa"/>
        <w:tabs>
          <w:tab w:val="left" w:pos="851"/>
        </w:tabs>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Процесс разрушения захватывает прежде всего те части пня, которые имеют на</w:t>
      </w:r>
      <w:r w:rsidRPr="00404F29">
        <w:rPr>
          <w:rFonts w:ascii="Times New Roman" w:hAnsi="Times New Roman" w:cs="Times New Roman"/>
          <w:color w:val="000000"/>
          <w:sz w:val="24"/>
          <w:szCs w:val="24"/>
        </w:rPr>
        <w:t>и</w:t>
      </w:r>
      <w:r w:rsidRPr="00404F29">
        <w:rPr>
          <w:rFonts w:ascii="Times New Roman" w:hAnsi="Times New Roman" w:cs="Times New Roman"/>
          <w:color w:val="000000"/>
          <w:sz w:val="24"/>
          <w:szCs w:val="24"/>
        </w:rPr>
        <w:t>меньшую смолистость. Смолистые вещества придают древесине стойкость против гниения.  Сначала отгнивает заболонь и мелкие корни. Процесс сгнивания малосмолистой части пня одновременно является процессом созревания пня с точки зрения его будущего использов</w:t>
      </w:r>
      <w:r w:rsidRPr="00404F29">
        <w:rPr>
          <w:rFonts w:ascii="Times New Roman" w:hAnsi="Times New Roman" w:cs="Times New Roman"/>
          <w:color w:val="000000"/>
          <w:sz w:val="24"/>
          <w:szCs w:val="24"/>
        </w:rPr>
        <w:t>а</w:t>
      </w:r>
      <w:r w:rsidRPr="00404F29">
        <w:rPr>
          <w:rFonts w:ascii="Times New Roman" w:hAnsi="Times New Roman" w:cs="Times New Roman"/>
          <w:color w:val="000000"/>
          <w:sz w:val="24"/>
          <w:szCs w:val="24"/>
        </w:rPr>
        <w:t xml:space="preserve">ния для  заготовки пневого осмола. </w:t>
      </w:r>
    </w:p>
    <w:p w:rsidR="003E7752" w:rsidRPr="00404F29" w:rsidRDefault="003E7752" w:rsidP="00D750AD">
      <w:pPr>
        <w:pStyle w:val="aa"/>
        <w:tabs>
          <w:tab w:val="left" w:pos="851"/>
        </w:tabs>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Зрелость пня определяется на вид. Когда заболонная часть  отгнила и легко отделяе</w:t>
      </w:r>
      <w:r w:rsidRPr="00404F29">
        <w:rPr>
          <w:rFonts w:ascii="Times New Roman" w:hAnsi="Times New Roman" w:cs="Times New Roman"/>
          <w:color w:val="000000"/>
          <w:sz w:val="24"/>
          <w:szCs w:val="24"/>
        </w:rPr>
        <w:t>т</w:t>
      </w:r>
      <w:r w:rsidRPr="00404F29">
        <w:rPr>
          <w:rFonts w:ascii="Times New Roman" w:hAnsi="Times New Roman" w:cs="Times New Roman"/>
          <w:color w:val="000000"/>
          <w:sz w:val="24"/>
          <w:szCs w:val="24"/>
        </w:rPr>
        <w:t xml:space="preserve">ся от ядровой части, пень можно считать созревшим для его использования. Созревшие пни легко поддаются корчевке и очистке. Во время созревания пня происходит его обогащение смолистыми веществами; менее смолистые пни сгнивают полностью. Так, через 15 лет пень считается созревшим для заготовки осмола; в это время на лесосеке остается около 70% всех пней. Если заготовка ведется через 25 лет после рубки, то на бывшей лесосеке сохранится лишь около 40% от первоначального количества пней. Остаются  пни самые крупные и с наиболее высоким содержанием смолистых веществ. </w:t>
      </w:r>
    </w:p>
    <w:p w:rsidR="003E7752" w:rsidRPr="00404F29" w:rsidRDefault="003E7752" w:rsidP="00D750AD">
      <w:pPr>
        <w:pStyle w:val="aa"/>
        <w:tabs>
          <w:tab w:val="left" w:pos="851"/>
        </w:tabs>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В зависимости от времени пребывания пня в земле после рубки дерева, различают свежие (до 5 лет), приспевающие (5-10 лет) и спелые (более 10 лет) пни. </w:t>
      </w:r>
    </w:p>
    <w:p w:rsidR="003E7752" w:rsidRPr="00404F29" w:rsidRDefault="003E7752" w:rsidP="00D750AD">
      <w:pPr>
        <w:pStyle w:val="aa"/>
        <w:tabs>
          <w:tab w:val="left" w:pos="851"/>
        </w:tabs>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Процесс созревания соснового осмола зависит от почвенно-климатических  и лесов</w:t>
      </w:r>
      <w:r w:rsidRPr="00404F29">
        <w:rPr>
          <w:rFonts w:ascii="Times New Roman" w:hAnsi="Times New Roman" w:cs="Times New Roman"/>
          <w:color w:val="000000"/>
          <w:sz w:val="24"/>
          <w:szCs w:val="24"/>
        </w:rPr>
        <w:t>о</w:t>
      </w:r>
      <w:r w:rsidRPr="00404F29">
        <w:rPr>
          <w:rFonts w:ascii="Times New Roman" w:hAnsi="Times New Roman" w:cs="Times New Roman"/>
          <w:color w:val="000000"/>
          <w:sz w:val="24"/>
          <w:szCs w:val="24"/>
        </w:rPr>
        <w:t>дственных факторов и продолжается, как правило, до 10-15 лет. В южных районах созрев</w:t>
      </w:r>
      <w:r w:rsidRPr="00404F29">
        <w:rPr>
          <w:rFonts w:ascii="Times New Roman" w:hAnsi="Times New Roman" w:cs="Times New Roman"/>
          <w:color w:val="000000"/>
          <w:sz w:val="24"/>
          <w:szCs w:val="24"/>
        </w:rPr>
        <w:t>а</w:t>
      </w:r>
      <w:r w:rsidRPr="00404F29">
        <w:rPr>
          <w:rFonts w:ascii="Times New Roman" w:hAnsi="Times New Roman" w:cs="Times New Roman"/>
          <w:color w:val="000000"/>
          <w:sz w:val="24"/>
          <w:szCs w:val="24"/>
        </w:rPr>
        <w:lastRenderedPageBreak/>
        <w:t xml:space="preserve">ние происходит быстрее, в северных – медленнее. В сухих почвах созревание происходит медленнее, чем в почвах с достаточной влажностью. </w:t>
      </w:r>
    </w:p>
    <w:p w:rsidR="003E7752" w:rsidRPr="00404F29" w:rsidRDefault="003E7752" w:rsidP="00D750AD">
      <w:pPr>
        <w:pStyle w:val="aa"/>
        <w:tabs>
          <w:tab w:val="left" w:pos="851"/>
        </w:tabs>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Дольше всего  сохраняются на вырубке пни с большим ядром; количество таких пней зависит от характеристики срубленного древостоя. </w:t>
      </w:r>
    </w:p>
    <w:p w:rsidR="003E7752" w:rsidRPr="00404F29" w:rsidRDefault="003E7752" w:rsidP="00D750AD">
      <w:pPr>
        <w:pStyle w:val="aa"/>
        <w:tabs>
          <w:tab w:val="left" w:pos="851"/>
        </w:tabs>
        <w:spacing w:line="276" w:lineRule="auto"/>
        <w:ind w:firstLine="709"/>
        <w:jc w:val="both"/>
        <w:rPr>
          <w:rFonts w:ascii="Times New Roman" w:hAnsi="Times New Roman" w:cs="Times New Roman"/>
          <w:b/>
          <w:color w:val="000000"/>
          <w:sz w:val="24"/>
          <w:szCs w:val="24"/>
        </w:rPr>
      </w:pPr>
    </w:p>
    <w:p w:rsidR="003E7752" w:rsidRPr="00404F29" w:rsidRDefault="003E7752" w:rsidP="00D750AD">
      <w:pPr>
        <w:pStyle w:val="aa"/>
        <w:tabs>
          <w:tab w:val="left" w:pos="851"/>
        </w:tabs>
        <w:spacing w:line="276" w:lineRule="auto"/>
        <w:ind w:firstLine="709"/>
        <w:jc w:val="both"/>
        <w:rPr>
          <w:rFonts w:ascii="Times New Roman" w:hAnsi="Times New Roman" w:cs="Times New Roman"/>
          <w:b/>
          <w:color w:val="000000"/>
          <w:sz w:val="24"/>
          <w:szCs w:val="24"/>
        </w:rPr>
      </w:pPr>
      <w:r w:rsidRPr="00404F29">
        <w:rPr>
          <w:rFonts w:ascii="Times New Roman" w:hAnsi="Times New Roman" w:cs="Times New Roman"/>
          <w:b/>
          <w:color w:val="000000"/>
          <w:sz w:val="24"/>
          <w:szCs w:val="24"/>
        </w:rPr>
        <w:t>Определение запасов пневого осмола</w:t>
      </w:r>
    </w:p>
    <w:p w:rsidR="003E7752" w:rsidRPr="00404F29" w:rsidRDefault="003E7752" w:rsidP="00D750AD">
      <w:pPr>
        <w:pStyle w:val="aa"/>
        <w:tabs>
          <w:tab w:val="left" w:pos="851"/>
        </w:tabs>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Сырьевой базой для заготовки пневого осмола служат:</w:t>
      </w:r>
    </w:p>
    <w:p w:rsidR="003E7752" w:rsidRPr="00404F29" w:rsidRDefault="003E7752" w:rsidP="00D750AD">
      <w:pPr>
        <w:pStyle w:val="aa"/>
        <w:numPr>
          <w:ilvl w:val="0"/>
          <w:numId w:val="14"/>
        </w:numPr>
        <w:tabs>
          <w:tab w:val="num" w:pos="786"/>
          <w:tab w:val="left" w:pos="851"/>
        </w:tabs>
        <w:spacing w:line="276" w:lineRule="auto"/>
        <w:ind w:left="0"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невозобновившиеся сосновые вырубки со свежими и сухими почвами;</w:t>
      </w:r>
    </w:p>
    <w:p w:rsidR="003E7752" w:rsidRPr="00404F29" w:rsidRDefault="003E7752" w:rsidP="00D750AD">
      <w:pPr>
        <w:pStyle w:val="aa"/>
        <w:numPr>
          <w:ilvl w:val="0"/>
          <w:numId w:val="14"/>
        </w:numPr>
        <w:tabs>
          <w:tab w:val="num" w:pos="786"/>
          <w:tab w:val="left" w:pos="851"/>
        </w:tabs>
        <w:spacing w:line="276" w:lineRule="auto"/>
        <w:ind w:left="0"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хвойные и лиственные молодняки на сосновых вырубках в возрасте до 13 лет, </w:t>
      </w:r>
      <w:r w:rsidRPr="00404F29">
        <w:rPr>
          <w:rFonts w:ascii="Times New Roman" w:hAnsi="Times New Roman" w:cs="Times New Roman"/>
          <w:color w:val="000000"/>
          <w:sz w:val="24"/>
          <w:szCs w:val="24"/>
          <w:lang w:val="en-US"/>
        </w:rPr>
        <w:t>I</w:t>
      </w:r>
      <w:r w:rsidRPr="00404F29">
        <w:rPr>
          <w:rFonts w:ascii="Times New Roman" w:hAnsi="Times New Roman" w:cs="Times New Roman"/>
          <w:color w:val="000000"/>
          <w:sz w:val="24"/>
          <w:szCs w:val="24"/>
        </w:rPr>
        <w:t xml:space="preserve"> - </w:t>
      </w:r>
      <w:r w:rsidRPr="00404F29">
        <w:rPr>
          <w:rFonts w:ascii="Times New Roman" w:hAnsi="Times New Roman" w:cs="Times New Roman"/>
          <w:color w:val="000000"/>
          <w:sz w:val="24"/>
          <w:szCs w:val="24"/>
          <w:lang w:val="en-US"/>
        </w:rPr>
        <w:t>IV</w:t>
      </w:r>
      <w:r w:rsidRPr="00404F29">
        <w:rPr>
          <w:rFonts w:ascii="Times New Roman" w:hAnsi="Times New Roman" w:cs="Times New Roman"/>
          <w:color w:val="000000"/>
          <w:sz w:val="24"/>
          <w:szCs w:val="24"/>
        </w:rPr>
        <w:t xml:space="preserve"> классов бонитета, с полнотой 0.3-0.7 в хвойных и 0.3-0.8 в лиственных насаждениях, кроме особозащитных участков;</w:t>
      </w:r>
    </w:p>
    <w:p w:rsidR="003E7752" w:rsidRPr="00404F29" w:rsidRDefault="003E7752" w:rsidP="00D750AD">
      <w:pPr>
        <w:pStyle w:val="aa"/>
        <w:numPr>
          <w:ilvl w:val="0"/>
          <w:numId w:val="14"/>
        </w:numPr>
        <w:tabs>
          <w:tab w:val="num" w:pos="786"/>
          <w:tab w:val="left" w:pos="851"/>
        </w:tabs>
        <w:spacing w:line="276" w:lineRule="auto"/>
        <w:ind w:left="0"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лесные культуры на сосновых вырубках в возрасте 4-5 лет с приживаемостью 40-50% (для несомкнувшихся культур) и в возрасте 6-12 лет с полнотой 0.4-0.6 при ширине м</w:t>
      </w:r>
      <w:r w:rsidRPr="00404F29">
        <w:rPr>
          <w:rFonts w:ascii="Times New Roman" w:hAnsi="Times New Roman" w:cs="Times New Roman"/>
          <w:color w:val="000000"/>
          <w:sz w:val="24"/>
          <w:szCs w:val="24"/>
        </w:rPr>
        <w:t>е</w:t>
      </w:r>
      <w:r w:rsidRPr="00404F29">
        <w:rPr>
          <w:rFonts w:ascii="Times New Roman" w:hAnsi="Times New Roman" w:cs="Times New Roman"/>
          <w:color w:val="000000"/>
          <w:sz w:val="24"/>
          <w:szCs w:val="24"/>
        </w:rPr>
        <w:t xml:space="preserve">ждурядий более </w:t>
      </w:r>
      <w:smartTag w:uri="urn:schemas-microsoft-com:office:smarttags" w:element="metricconverter">
        <w:smartTagPr>
          <w:attr w:name="ProductID" w:val="2.5 м"/>
        </w:smartTagPr>
        <w:r w:rsidRPr="00404F29">
          <w:rPr>
            <w:rFonts w:ascii="Times New Roman" w:hAnsi="Times New Roman" w:cs="Times New Roman"/>
            <w:color w:val="000000"/>
            <w:sz w:val="24"/>
            <w:szCs w:val="24"/>
          </w:rPr>
          <w:t>2.5 м</w:t>
        </w:r>
      </w:smartTag>
      <w:r w:rsidRPr="00404F29">
        <w:rPr>
          <w:rFonts w:ascii="Times New Roman" w:hAnsi="Times New Roman" w:cs="Times New Roman"/>
          <w:color w:val="000000"/>
          <w:sz w:val="24"/>
          <w:szCs w:val="24"/>
        </w:rPr>
        <w:t>;</w:t>
      </w:r>
    </w:p>
    <w:p w:rsidR="003E7752" w:rsidRPr="00404F29" w:rsidRDefault="003E7752" w:rsidP="00D750AD">
      <w:pPr>
        <w:pStyle w:val="aa"/>
        <w:numPr>
          <w:ilvl w:val="0"/>
          <w:numId w:val="14"/>
        </w:numPr>
        <w:tabs>
          <w:tab w:val="num" w:pos="786"/>
          <w:tab w:val="left" w:pos="851"/>
        </w:tabs>
        <w:spacing w:line="276" w:lineRule="auto"/>
        <w:ind w:left="0"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сосновые лесосеки ревизионного периода </w:t>
      </w:r>
      <w:r w:rsidRPr="00404F29">
        <w:rPr>
          <w:rFonts w:ascii="Times New Roman" w:hAnsi="Times New Roman" w:cs="Times New Roman"/>
          <w:color w:val="000000"/>
          <w:sz w:val="24"/>
          <w:szCs w:val="24"/>
          <w:lang w:val="en-US"/>
        </w:rPr>
        <w:t>I</w:t>
      </w:r>
      <w:r w:rsidRPr="00404F29">
        <w:rPr>
          <w:rFonts w:ascii="Times New Roman" w:hAnsi="Times New Roman" w:cs="Times New Roman"/>
          <w:color w:val="000000"/>
          <w:sz w:val="24"/>
          <w:szCs w:val="24"/>
        </w:rPr>
        <w:t xml:space="preserve"> - </w:t>
      </w:r>
      <w:r w:rsidRPr="00404F29">
        <w:rPr>
          <w:rFonts w:ascii="Times New Roman" w:hAnsi="Times New Roman" w:cs="Times New Roman"/>
          <w:color w:val="000000"/>
          <w:sz w:val="24"/>
          <w:szCs w:val="24"/>
          <w:lang w:val="en-US"/>
        </w:rPr>
        <w:t>IV</w:t>
      </w:r>
      <w:r w:rsidRPr="00404F29">
        <w:rPr>
          <w:rFonts w:ascii="Times New Roman" w:hAnsi="Times New Roman" w:cs="Times New Roman"/>
          <w:color w:val="000000"/>
          <w:sz w:val="24"/>
          <w:szCs w:val="24"/>
        </w:rPr>
        <w:t xml:space="preserve"> классов бонитета.</w:t>
      </w:r>
    </w:p>
    <w:p w:rsidR="003E7752" w:rsidRPr="00404F29" w:rsidRDefault="003E7752" w:rsidP="00D750AD">
      <w:pPr>
        <w:pStyle w:val="aa"/>
        <w:tabs>
          <w:tab w:val="left" w:pos="851"/>
        </w:tabs>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Число пней на </w:t>
      </w:r>
      <w:smartTag w:uri="urn:schemas-microsoft-com:office:smarttags" w:element="metricconverter">
        <w:smartTagPr>
          <w:attr w:name="ProductID" w:val="1 га"/>
        </w:smartTagPr>
        <w:r w:rsidRPr="00404F29">
          <w:rPr>
            <w:rFonts w:ascii="Times New Roman" w:hAnsi="Times New Roman" w:cs="Times New Roman"/>
            <w:color w:val="000000"/>
            <w:sz w:val="24"/>
            <w:szCs w:val="24"/>
          </w:rPr>
          <w:t>1 га</w:t>
        </w:r>
      </w:smartTag>
      <w:r w:rsidRPr="00404F29">
        <w:rPr>
          <w:rFonts w:ascii="Times New Roman" w:hAnsi="Times New Roman" w:cs="Times New Roman"/>
          <w:color w:val="000000"/>
          <w:sz w:val="24"/>
          <w:szCs w:val="24"/>
        </w:rPr>
        <w:t xml:space="preserve"> (шт.), разрешаемое к заготовке, устанавливается в зависимости от наличия и состояния лесных культур.</w:t>
      </w:r>
    </w:p>
    <w:p w:rsidR="003E7752" w:rsidRPr="00404F29" w:rsidRDefault="003E7752" w:rsidP="00D750AD">
      <w:pPr>
        <w:pStyle w:val="aa"/>
        <w:tabs>
          <w:tab w:val="left" w:pos="851"/>
        </w:tabs>
        <w:spacing w:line="276" w:lineRule="auto"/>
        <w:ind w:firstLine="709"/>
        <w:jc w:val="both"/>
        <w:rPr>
          <w:rFonts w:ascii="Times New Roman" w:hAnsi="Times New Roman" w:cs="Times New Roman"/>
          <w:color w:val="000000"/>
          <w:sz w:val="24"/>
          <w:szCs w:val="24"/>
        </w:rPr>
      </w:pPr>
    </w:p>
    <w:p w:rsidR="003E7752" w:rsidRPr="00404F29" w:rsidRDefault="003E7752" w:rsidP="003E7752">
      <w:pPr>
        <w:pStyle w:val="aa"/>
        <w:spacing w:line="276" w:lineRule="auto"/>
        <w:rPr>
          <w:rFonts w:ascii="Times New Roman" w:hAnsi="Times New Roman" w:cs="Times New Roman"/>
          <w:color w:val="000000"/>
          <w:sz w:val="24"/>
          <w:szCs w:val="24"/>
        </w:rPr>
      </w:pPr>
      <w:r w:rsidRPr="00404F29">
        <w:rPr>
          <w:rFonts w:ascii="Times New Roman" w:hAnsi="Times New Roman" w:cs="Times New Roman"/>
          <w:color w:val="000000"/>
          <w:sz w:val="24"/>
          <w:szCs w:val="24"/>
        </w:rPr>
        <w:t>Таблица 2.3.4 - Число заготавливаемых пней</w:t>
      </w:r>
    </w:p>
    <w:tbl>
      <w:tblPr>
        <w:tblW w:w="5000" w:type="pct"/>
        <w:tblLook w:val="0000"/>
      </w:tblPr>
      <w:tblGrid>
        <w:gridCol w:w="1364"/>
        <w:gridCol w:w="2830"/>
        <w:gridCol w:w="2830"/>
        <w:gridCol w:w="2830"/>
      </w:tblGrid>
      <w:tr w:rsidR="003E7752" w:rsidRPr="00404F29" w:rsidTr="004B7C1F">
        <w:tc>
          <w:tcPr>
            <w:tcW w:w="692" w:type="pct"/>
            <w:vMerge w:val="restart"/>
            <w:tcBorders>
              <w:top w:val="single" w:sz="4" w:space="0" w:color="auto"/>
              <w:left w:val="single" w:sz="4" w:space="0" w:color="auto"/>
              <w:right w:val="single" w:sz="4" w:space="0" w:color="auto"/>
            </w:tcBorders>
            <w:vAlign w:val="center"/>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1.</w:t>
            </w:r>
          </w:p>
        </w:tc>
        <w:tc>
          <w:tcPr>
            <w:tcW w:w="1436" w:type="pct"/>
            <w:vMerge w:val="restart"/>
            <w:tcBorders>
              <w:top w:val="single" w:sz="4" w:space="0" w:color="auto"/>
              <w:left w:val="single" w:sz="4" w:space="0" w:color="auto"/>
              <w:bottom w:val="single" w:sz="4" w:space="0" w:color="auto"/>
            </w:tcBorders>
            <w:vAlign w:val="center"/>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Высотой до 0.5 м:</w:t>
            </w:r>
          </w:p>
        </w:tc>
        <w:tc>
          <w:tcPr>
            <w:tcW w:w="1436" w:type="pct"/>
            <w:tcBorders>
              <w:top w:val="single" w:sz="4" w:space="0" w:color="auto"/>
              <w:left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p>
        </w:tc>
        <w:tc>
          <w:tcPr>
            <w:tcW w:w="1436" w:type="pct"/>
            <w:tcBorders>
              <w:top w:val="single" w:sz="4" w:space="0" w:color="auto"/>
              <w:left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p>
        </w:tc>
      </w:tr>
      <w:tr w:rsidR="003E7752" w:rsidRPr="00404F29" w:rsidTr="004B7C1F">
        <w:tc>
          <w:tcPr>
            <w:tcW w:w="692" w:type="pct"/>
            <w:vMerge/>
            <w:tcBorders>
              <w:left w:val="single" w:sz="4" w:space="0" w:color="auto"/>
              <w:right w:val="single" w:sz="4" w:space="0" w:color="auto"/>
            </w:tcBorders>
            <w:vAlign w:val="center"/>
          </w:tcPr>
          <w:p w:rsidR="003E7752" w:rsidRPr="00404F29" w:rsidRDefault="003E7752" w:rsidP="003E7752">
            <w:pPr>
              <w:pStyle w:val="aa"/>
              <w:spacing w:line="276" w:lineRule="auto"/>
              <w:jc w:val="both"/>
              <w:rPr>
                <w:rFonts w:ascii="Times New Roman" w:hAnsi="Times New Roman" w:cs="Times New Roman"/>
                <w:color w:val="000000"/>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aa"/>
              <w:spacing w:line="276" w:lineRule="auto"/>
              <w:jc w:val="both"/>
              <w:rPr>
                <w:rFonts w:ascii="Times New Roman" w:hAnsi="Times New Roman" w:cs="Times New Roman"/>
                <w:color w:val="000000"/>
                <w:sz w:val="24"/>
                <w:szCs w:val="24"/>
              </w:rPr>
            </w:pPr>
          </w:p>
        </w:tc>
        <w:tc>
          <w:tcPr>
            <w:tcW w:w="1436" w:type="pct"/>
            <w:tcBorders>
              <w:left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до 5 тыс. шт/га</w:t>
            </w:r>
          </w:p>
        </w:tc>
        <w:tc>
          <w:tcPr>
            <w:tcW w:w="1436" w:type="pct"/>
            <w:tcBorders>
              <w:left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175</w:t>
            </w:r>
          </w:p>
        </w:tc>
      </w:tr>
      <w:tr w:rsidR="003E7752" w:rsidRPr="00404F29" w:rsidTr="004B7C1F">
        <w:trPr>
          <w:trHeight w:val="348"/>
        </w:trPr>
        <w:tc>
          <w:tcPr>
            <w:tcW w:w="692" w:type="pct"/>
            <w:vMerge/>
            <w:tcBorders>
              <w:left w:val="single" w:sz="4" w:space="0" w:color="auto"/>
              <w:bottom w:val="single" w:sz="4" w:space="0" w:color="auto"/>
              <w:right w:val="single" w:sz="4" w:space="0" w:color="auto"/>
            </w:tcBorders>
            <w:vAlign w:val="center"/>
          </w:tcPr>
          <w:p w:rsidR="003E7752" w:rsidRPr="00404F29" w:rsidRDefault="003E7752" w:rsidP="003E7752">
            <w:pPr>
              <w:pStyle w:val="aa"/>
              <w:spacing w:line="276" w:lineRule="auto"/>
              <w:jc w:val="both"/>
              <w:rPr>
                <w:rFonts w:ascii="Times New Roman" w:hAnsi="Times New Roman" w:cs="Times New Roman"/>
                <w:color w:val="000000"/>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aa"/>
              <w:spacing w:line="276" w:lineRule="auto"/>
              <w:jc w:val="both"/>
              <w:rPr>
                <w:rFonts w:ascii="Times New Roman" w:hAnsi="Times New Roman" w:cs="Times New Roman"/>
                <w:color w:val="000000"/>
                <w:sz w:val="24"/>
                <w:szCs w:val="24"/>
              </w:rPr>
            </w:pPr>
          </w:p>
        </w:tc>
        <w:tc>
          <w:tcPr>
            <w:tcW w:w="1436" w:type="pct"/>
            <w:tcBorders>
              <w:left w:val="single" w:sz="4" w:space="0" w:color="auto"/>
              <w:bottom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5 – 8 тыс. шт/га</w:t>
            </w:r>
          </w:p>
        </w:tc>
        <w:tc>
          <w:tcPr>
            <w:tcW w:w="1436" w:type="pct"/>
            <w:tcBorders>
              <w:left w:val="single" w:sz="4" w:space="0" w:color="auto"/>
              <w:bottom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100</w:t>
            </w:r>
          </w:p>
        </w:tc>
      </w:tr>
      <w:tr w:rsidR="003E7752" w:rsidRPr="00404F29" w:rsidTr="004B7C1F">
        <w:tc>
          <w:tcPr>
            <w:tcW w:w="692" w:type="pct"/>
            <w:vMerge w:val="restart"/>
            <w:tcBorders>
              <w:top w:val="single" w:sz="4" w:space="0" w:color="auto"/>
              <w:left w:val="single" w:sz="4" w:space="0" w:color="auto"/>
              <w:right w:val="single" w:sz="4" w:space="0" w:color="auto"/>
            </w:tcBorders>
            <w:vAlign w:val="center"/>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2.</w:t>
            </w:r>
          </w:p>
        </w:tc>
        <w:tc>
          <w:tcPr>
            <w:tcW w:w="1436" w:type="pct"/>
            <w:vMerge w:val="restar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Высотой 0.5 – 1.5 м:</w:t>
            </w:r>
          </w:p>
        </w:tc>
        <w:tc>
          <w:tcPr>
            <w:tcW w:w="1436" w:type="pct"/>
            <w:tcBorders>
              <w:top w:val="single" w:sz="4" w:space="0" w:color="auto"/>
              <w:left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p>
        </w:tc>
        <w:tc>
          <w:tcPr>
            <w:tcW w:w="1436" w:type="pct"/>
            <w:tcBorders>
              <w:top w:val="single" w:sz="4" w:space="0" w:color="auto"/>
              <w:left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p>
        </w:tc>
      </w:tr>
      <w:tr w:rsidR="003E7752" w:rsidRPr="00404F29" w:rsidTr="004B7C1F">
        <w:tc>
          <w:tcPr>
            <w:tcW w:w="692" w:type="pct"/>
            <w:vMerge/>
            <w:tcBorders>
              <w:left w:val="single" w:sz="4" w:space="0" w:color="auto"/>
              <w:right w:val="single" w:sz="4" w:space="0" w:color="auto"/>
            </w:tcBorders>
            <w:vAlign w:val="center"/>
          </w:tcPr>
          <w:p w:rsidR="003E7752" w:rsidRPr="00404F29" w:rsidRDefault="003E7752" w:rsidP="003E7752">
            <w:pPr>
              <w:pStyle w:val="aa"/>
              <w:spacing w:line="276" w:lineRule="auto"/>
              <w:jc w:val="both"/>
              <w:rPr>
                <w:rFonts w:ascii="Times New Roman" w:hAnsi="Times New Roman" w:cs="Times New Roman"/>
                <w:color w:val="000000"/>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aa"/>
              <w:spacing w:line="276" w:lineRule="auto"/>
              <w:jc w:val="both"/>
              <w:rPr>
                <w:rFonts w:ascii="Times New Roman" w:hAnsi="Times New Roman" w:cs="Times New Roman"/>
                <w:color w:val="000000"/>
                <w:sz w:val="24"/>
                <w:szCs w:val="24"/>
              </w:rPr>
            </w:pPr>
          </w:p>
        </w:tc>
        <w:tc>
          <w:tcPr>
            <w:tcW w:w="1436" w:type="pct"/>
            <w:tcBorders>
              <w:left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до 3 тыс. шт/га</w:t>
            </w:r>
          </w:p>
        </w:tc>
        <w:tc>
          <w:tcPr>
            <w:tcW w:w="1436" w:type="pct"/>
            <w:tcBorders>
              <w:left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100</w:t>
            </w:r>
          </w:p>
        </w:tc>
      </w:tr>
      <w:tr w:rsidR="003E7752" w:rsidRPr="00404F29" w:rsidTr="004B7C1F">
        <w:tc>
          <w:tcPr>
            <w:tcW w:w="692" w:type="pct"/>
            <w:vMerge/>
            <w:tcBorders>
              <w:left w:val="single" w:sz="4" w:space="0" w:color="auto"/>
              <w:right w:val="single" w:sz="4" w:space="0" w:color="auto"/>
            </w:tcBorders>
            <w:vAlign w:val="center"/>
          </w:tcPr>
          <w:p w:rsidR="003E7752" w:rsidRPr="00404F29" w:rsidRDefault="003E7752" w:rsidP="003E7752">
            <w:pPr>
              <w:pStyle w:val="aa"/>
              <w:spacing w:line="276" w:lineRule="auto"/>
              <w:jc w:val="both"/>
              <w:rPr>
                <w:rFonts w:ascii="Times New Roman" w:hAnsi="Times New Roman" w:cs="Times New Roman"/>
                <w:color w:val="000000"/>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aa"/>
              <w:spacing w:line="276" w:lineRule="auto"/>
              <w:jc w:val="both"/>
              <w:rPr>
                <w:rFonts w:ascii="Times New Roman" w:hAnsi="Times New Roman" w:cs="Times New Roman"/>
                <w:color w:val="000000"/>
                <w:sz w:val="24"/>
                <w:szCs w:val="24"/>
              </w:rPr>
            </w:pPr>
          </w:p>
        </w:tc>
        <w:tc>
          <w:tcPr>
            <w:tcW w:w="1436" w:type="pct"/>
            <w:tcBorders>
              <w:left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3 – 5 тыс. шт/га</w:t>
            </w:r>
          </w:p>
        </w:tc>
        <w:tc>
          <w:tcPr>
            <w:tcW w:w="1436" w:type="pct"/>
            <w:tcBorders>
              <w:left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75</w:t>
            </w:r>
          </w:p>
        </w:tc>
      </w:tr>
      <w:tr w:rsidR="003E7752" w:rsidRPr="00404F29" w:rsidTr="004B7C1F">
        <w:tc>
          <w:tcPr>
            <w:tcW w:w="692" w:type="pct"/>
            <w:vMerge/>
            <w:tcBorders>
              <w:left w:val="single" w:sz="4" w:space="0" w:color="auto"/>
              <w:bottom w:val="single" w:sz="4" w:space="0" w:color="auto"/>
              <w:right w:val="single" w:sz="4" w:space="0" w:color="auto"/>
            </w:tcBorders>
            <w:vAlign w:val="center"/>
          </w:tcPr>
          <w:p w:rsidR="003E7752" w:rsidRPr="00404F29" w:rsidRDefault="003E7752" w:rsidP="003E7752">
            <w:pPr>
              <w:pStyle w:val="aa"/>
              <w:spacing w:line="276" w:lineRule="auto"/>
              <w:jc w:val="both"/>
              <w:rPr>
                <w:rFonts w:ascii="Times New Roman" w:hAnsi="Times New Roman" w:cs="Times New Roman"/>
                <w:color w:val="000000"/>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aa"/>
              <w:spacing w:line="276" w:lineRule="auto"/>
              <w:jc w:val="both"/>
              <w:rPr>
                <w:rFonts w:ascii="Times New Roman" w:hAnsi="Times New Roman" w:cs="Times New Roman"/>
                <w:color w:val="000000"/>
                <w:sz w:val="24"/>
                <w:szCs w:val="24"/>
              </w:rPr>
            </w:pPr>
          </w:p>
        </w:tc>
        <w:tc>
          <w:tcPr>
            <w:tcW w:w="1436" w:type="pct"/>
            <w:tcBorders>
              <w:left w:val="single" w:sz="4" w:space="0" w:color="auto"/>
              <w:bottom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более 5 тыс. шт/га</w:t>
            </w:r>
          </w:p>
        </w:tc>
        <w:tc>
          <w:tcPr>
            <w:tcW w:w="1436" w:type="pct"/>
            <w:tcBorders>
              <w:left w:val="single" w:sz="4" w:space="0" w:color="auto"/>
              <w:bottom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w:t>
            </w:r>
          </w:p>
        </w:tc>
      </w:tr>
      <w:tr w:rsidR="003E7752" w:rsidRPr="00404F29" w:rsidTr="004B7C1F">
        <w:tc>
          <w:tcPr>
            <w:tcW w:w="692" w:type="pct"/>
            <w:vMerge w:val="restart"/>
            <w:tcBorders>
              <w:top w:val="single" w:sz="4" w:space="0" w:color="auto"/>
              <w:left w:val="single" w:sz="4" w:space="0" w:color="auto"/>
              <w:right w:val="single" w:sz="4" w:space="0" w:color="auto"/>
            </w:tcBorders>
            <w:vAlign w:val="center"/>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3.</w:t>
            </w:r>
          </w:p>
        </w:tc>
        <w:tc>
          <w:tcPr>
            <w:tcW w:w="1436" w:type="pct"/>
            <w:vMerge w:val="restar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Высотой более </w:t>
            </w:r>
            <w:smartTag w:uri="urn:schemas-microsoft-com:office:smarttags" w:element="metricconverter">
              <w:smartTagPr>
                <w:attr w:name="ProductID" w:val="1.5 м"/>
              </w:smartTagPr>
              <w:r w:rsidRPr="00404F29">
                <w:rPr>
                  <w:rFonts w:ascii="Times New Roman" w:hAnsi="Times New Roman" w:cs="Times New Roman"/>
                  <w:color w:val="000000"/>
                  <w:sz w:val="24"/>
                  <w:szCs w:val="24"/>
                </w:rPr>
                <w:t>1.5 м</w:t>
              </w:r>
            </w:smartTag>
          </w:p>
        </w:tc>
        <w:tc>
          <w:tcPr>
            <w:tcW w:w="1436" w:type="pct"/>
            <w:tcBorders>
              <w:top w:val="single" w:sz="4" w:space="0" w:color="auto"/>
              <w:left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p>
        </w:tc>
        <w:tc>
          <w:tcPr>
            <w:tcW w:w="1436" w:type="pct"/>
            <w:tcBorders>
              <w:top w:val="single" w:sz="4" w:space="0" w:color="auto"/>
              <w:left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p>
        </w:tc>
      </w:tr>
      <w:tr w:rsidR="003E7752" w:rsidRPr="00404F29" w:rsidTr="004B7C1F">
        <w:tc>
          <w:tcPr>
            <w:tcW w:w="692" w:type="pct"/>
            <w:vMerge/>
            <w:tcBorders>
              <w:left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p>
        </w:tc>
        <w:tc>
          <w:tcPr>
            <w:tcW w:w="1436" w:type="pct"/>
            <w:vMerge/>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p>
        </w:tc>
        <w:tc>
          <w:tcPr>
            <w:tcW w:w="1436" w:type="pct"/>
            <w:tcBorders>
              <w:left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до 5 тыс. шт/га</w:t>
            </w:r>
          </w:p>
        </w:tc>
        <w:tc>
          <w:tcPr>
            <w:tcW w:w="1436" w:type="pct"/>
            <w:tcBorders>
              <w:left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50</w:t>
            </w:r>
          </w:p>
        </w:tc>
      </w:tr>
      <w:tr w:rsidR="003E7752" w:rsidRPr="00404F29" w:rsidTr="004B7C1F">
        <w:tc>
          <w:tcPr>
            <w:tcW w:w="692" w:type="pct"/>
            <w:vMerge/>
            <w:tcBorders>
              <w:left w:val="single" w:sz="4" w:space="0" w:color="auto"/>
              <w:bottom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p>
        </w:tc>
        <w:tc>
          <w:tcPr>
            <w:tcW w:w="1436" w:type="pct"/>
            <w:vMerge/>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p>
        </w:tc>
        <w:tc>
          <w:tcPr>
            <w:tcW w:w="1436" w:type="pct"/>
            <w:tcBorders>
              <w:left w:val="single" w:sz="4" w:space="0" w:color="auto"/>
              <w:bottom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свыше 5 тыс. шт/га</w:t>
            </w:r>
          </w:p>
        </w:tc>
        <w:tc>
          <w:tcPr>
            <w:tcW w:w="1436" w:type="pct"/>
            <w:tcBorders>
              <w:left w:val="single" w:sz="4" w:space="0" w:color="auto"/>
              <w:bottom w:val="single" w:sz="4" w:space="0" w:color="auto"/>
              <w:right w:val="single" w:sz="4" w:space="0" w:color="auto"/>
            </w:tcBorders>
          </w:tcPr>
          <w:p w:rsidR="003E7752" w:rsidRPr="00404F29" w:rsidRDefault="003E7752" w:rsidP="003E7752">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w:t>
            </w:r>
          </w:p>
        </w:tc>
      </w:tr>
    </w:tbl>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Учет  пневого осмола производится в процессе таксации леса на вышеприведенных категориях земель суходольных типов леса при давности рубки сосняков не более 20 лет и наличии не менее 50 пней на </w:t>
      </w:r>
      <w:smartTag w:uri="urn:schemas-microsoft-com:office:smarttags" w:element="metricconverter">
        <w:smartTagPr>
          <w:attr w:name="ProductID" w:val="1 га"/>
        </w:smartTagPr>
        <w:r w:rsidRPr="00404F29">
          <w:rPr>
            <w:rFonts w:ascii="Times New Roman" w:hAnsi="Times New Roman" w:cs="Times New Roman"/>
            <w:color w:val="000000"/>
            <w:sz w:val="24"/>
            <w:szCs w:val="24"/>
          </w:rPr>
          <w:t>1 га</w:t>
        </w:r>
      </w:smartTag>
      <w:r w:rsidRPr="00404F29">
        <w:rPr>
          <w:rFonts w:ascii="Times New Roman" w:hAnsi="Times New Roman" w:cs="Times New Roman"/>
          <w:color w:val="000000"/>
          <w:sz w:val="24"/>
          <w:szCs w:val="24"/>
        </w:rPr>
        <w:t xml:space="preserve">. При этом учитываются количество пней на </w:t>
      </w:r>
      <w:smartTag w:uri="urn:schemas-microsoft-com:office:smarttags" w:element="metricconverter">
        <w:smartTagPr>
          <w:attr w:name="ProductID" w:val="1 га"/>
        </w:smartTagPr>
        <w:r w:rsidRPr="00404F29">
          <w:rPr>
            <w:rFonts w:ascii="Times New Roman" w:hAnsi="Times New Roman" w:cs="Times New Roman"/>
            <w:color w:val="000000"/>
            <w:sz w:val="24"/>
            <w:szCs w:val="24"/>
          </w:rPr>
          <w:t>1 га</w:t>
        </w:r>
      </w:smartTag>
      <w:r w:rsidRPr="00404F29">
        <w:rPr>
          <w:rFonts w:ascii="Times New Roman" w:hAnsi="Times New Roman" w:cs="Times New Roman"/>
          <w:color w:val="000000"/>
          <w:sz w:val="24"/>
          <w:szCs w:val="24"/>
        </w:rPr>
        <w:t>, средний диаметр пней и класс спелости осмола (давность рубки).</w:t>
      </w:r>
    </w:p>
    <w:p w:rsidR="003E7752" w:rsidRPr="00404F29" w:rsidRDefault="003E7752" w:rsidP="003E7752">
      <w:pPr>
        <w:pStyle w:val="aa"/>
        <w:spacing w:line="276" w:lineRule="auto"/>
        <w:rPr>
          <w:rFonts w:ascii="Times New Roman" w:hAnsi="Times New Roman" w:cs="Times New Roman"/>
          <w:color w:val="000000"/>
          <w:sz w:val="24"/>
          <w:szCs w:val="24"/>
        </w:rPr>
      </w:pPr>
    </w:p>
    <w:p w:rsidR="003E7752" w:rsidRPr="00404F29" w:rsidRDefault="003E7752" w:rsidP="003E7752">
      <w:pPr>
        <w:pStyle w:val="aa"/>
        <w:spacing w:line="276" w:lineRule="auto"/>
        <w:rPr>
          <w:rFonts w:ascii="Times New Roman" w:hAnsi="Times New Roman" w:cs="Times New Roman"/>
          <w:color w:val="000000"/>
          <w:sz w:val="24"/>
          <w:szCs w:val="24"/>
        </w:rPr>
      </w:pPr>
      <w:r w:rsidRPr="00404F29">
        <w:rPr>
          <w:rFonts w:ascii="Times New Roman" w:hAnsi="Times New Roman" w:cs="Times New Roman"/>
          <w:color w:val="000000"/>
          <w:sz w:val="24"/>
          <w:szCs w:val="24"/>
        </w:rPr>
        <w:t>Таблица 2.3.5 - Классы спелости пневого осмола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2"/>
        <w:gridCol w:w="2123"/>
        <w:gridCol w:w="2881"/>
        <w:gridCol w:w="2728"/>
      </w:tblGrid>
      <w:tr w:rsidR="003E7752" w:rsidRPr="00404F29" w:rsidTr="004B7C1F">
        <w:trPr>
          <w:trHeight w:val="940"/>
          <w:tblHeader/>
        </w:trPr>
        <w:tc>
          <w:tcPr>
            <w:tcW w:w="1077"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Давность рубки, лет</w:t>
            </w:r>
          </w:p>
        </w:tc>
        <w:tc>
          <w:tcPr>
            <w:tcW w:w="1077"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Класс спелости</w:t>
            </w:r>
          </w:p>
        </w:tc>
        <w:tc>
          <w:tcPr>
            <w:tcW w:w="1462"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Характеристика осмола</w:t>
            </w:r>
          </w:p>
        </w:tc>
        <w:tc>
          <w:tcPr>
            <w:tcW w:w="1384"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Внешние признаки класса спелости  пней</w:t>
            </w:r>
          </w:p>
        </w:tc>
      </w:tr>
      <w:tr w:rsidR="003E7752" w:rsidRPr="00404F29" w:rsidTr="004B7C1F">
        <w:tc>
          <w:tcPr>
            <w:tcW w:w="1077"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 – 5</w:t>
            </w:r>
          </w:p>
        </w:tc>
        <w:tc>
          <w:tcPr>
            <w:tcW w:w="1077"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lang w:val="en-US"/>
              </w:rPr>
            </w:pPr>
            <w:r w:rsidRPr="00404F29">
              <w:rPr>
                <w:rFonts w:ascii="Times New Roman" w:hAnsi="Times New Roman" w:cs="Times New Roman"/>
                <w:color w:val="000000"/>
                <w:sz w:val="24"/>
                <w:szCs w:val="24"/>
                <w:lang w:val="en-US"/>
              </w:rPr>
              <w:t>I</w:t>
            </w:r>
          </w:p>
        </w:tc>
        <w:tc>
          <w:tcPr>
            <w:tcW w:w="1462"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 Молодой</w:t>
            </w:r>
          </w:p>
        </w:tc>
        <w:tc>
          <w:tcPr>
            <w:tcW w:w="1384" w:type="pct"/>
            <w:vAlign w:val="center"/>
          </w:tcPr>
          <w:p w:rsidR="003E7752" w:rsidRPr="00404F29" w:rsidRDefault="003E7752" w:rsidP="003E7752">
            <w:pPr>
              <w:pStyle w:val="aa"/>
              <w:spacing w:line="276" w:lineRule="auto"/>
              <w:ind w:hanging="108"/>
              <w:rPr>
                <w:rFonts w:ascii="Times New Roman" w:hAnsi="Times New Roman" w:cs="Times New Roman"/>
                <w:color w:val="000000"/>
                <w:sz w:val="24"/>
                <w:szCs w:val="24"/>
              </w:rPr>
            </w:pPr>
            <w:r w:rsidRPr="00404F29">
              <w:rPr>
                <w:rFonts w:ascii="Times New Roman" w:hAnsi="Times New Roman" w:cs="Times New Roman"/>
                <w:color w:val="000000"/>
                <w:sz w:val="24"/>
                <w:szCs w:val="24"/>
              </w:rPr>
              <w:t>Заболонь не подвергае</w:t>
            </w:r>
            <w:r w:rsidRPr="00404F29">
              <w:rPr>
                <w:rFonts w:ascii="Times New Roman" w:hAnsi="Times New Roman" w:cs="Times New Roman"/>
                <w:color w:val="000000"/>
                <w:sz w:val="24"/>
                <w:szCs w:val="24"/>
              </w:rPr>
              <w:t>т</w:t>
            </w:r>
            <w:r w:rsidRPr="00404F29">
              <w:rPr>
                <w:rFonts w:ascii="Times New Roman" w:hAnsi="Times New Roman" w:cs="Times New Roman"/>
                <w:color w:val="000000"/>
                <w:sz w:val="24"/>
                <w:szCs w:val="24"/>
              </w:rPr>
              <w:t>ся разрушению и с</w:t>
            </w:r>
            <w:r w:rsidRPr="00404F29">
              <w:rPr>
                <w:rFonts w:ascii="Times New Roman" w:hAnsi="Times New Roman" w:cs="Times New Roman"/>
                <w:color w:val="000000"/>
                <w:sz w:val="24"/>
                <w:szCs w:val="24"/>
              </w:rPr>
              <w:t>о</w:t>
            </w:r>
            <w:r w:rsidRPr="00404F29">
              <w:rPr>
                <w:rFonts w:ascii="Times New Roman" w:hAnsi="Times New Roman" w:cs="Times New Roman"/>
                <w:color w:val="000000"/>
                <w:sz w:val="24"/>
                <w:szCs w:val="24"/>
              </w:rPr>
              <w:t>ставляет одно целое с ядром</w:t>
            </w:r>
          </w:p>
          <w:p w:rsidR="003E7752" w:rsidRPr="00404F29" w:rsidRDefault="003E7752" w:rsidP="003E7752">
            <w:pPr>
              <w:pStyle w:val="aa"/>
              <w:spacing w:line="276" w:lineRule="auto"/>
              <w:ind w:hanging="108"/>
              <w:rPr>
                <w:rFonts w:ascii="Times New Roman" w:hAnsi="Times New Roman" w:cs="Times New Roman"/>
                <w:color w:val="000000"/>
                <w:sz w:val="24"/>
                <w:szCs w:val="24"/>
              </w:rPr>
            </w:pPr>
          </w:p>
        </w:tc>
      </w:tr>
      <w:tr w:rsidR="003E7752" w:rsidRPr="00404F29" w:rsidTr="004B7C1F">
        <w:tc>
          <w:tcPr>
            <w:tcW w:w="1077"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lastRenderedPageBreak/>
              <w:t>6 – 10</w:t>
            </w:r>
          </w:p>
        </w:tc>
        <w:tc>
          <w:tcPr>
            <w:tcW w:w="1077"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lang w:val="en-US"/>
              </w:rPr>
            </w:pPr>
            <w:r w:rsidRPr="00404F29">
              <w:rPr>
                <w:rFonts w:ascii="Times New Roman" w:hAnsi="Times New Roman" w:cs="Times New Roman"/>
                <w:color w:val="000000"/>
                <w:sz w:val="24"/>
                <w:szCs w:val="24"/>
                <w:lang w:val="en-US"/>
              </w:rPr>
              <w:t>II</w:t>
            </w:r>
          </w:p>
        </w:tc>
        <w:tc>
          <w:tcPr>
            <w:tcW w:w="1462"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Приспевающий</w:t>
            </w:r>
          </w:p>
        </w:tc>
        <w:tc>
          <w:tcPr>
            <w:tcW w:w="1384" w:type="pct"/>
            <w:vAlign w:val="center"/>
          </w:tcPr>
          <w:p w:rsidR="003E7752" w:rsidRPr="00404F29" w:rsidRDefault="003E7752" w:rsidP="003E7752">
            <w:pPr>
              <w:pStyle w:val="aa"/>
              <w:spacing w:line="276" w:lineRule="auto"/>
              <w:rPr>
                <w:rFonts w:ascii="Times New Roman" w:hAnsi="Times New Roman" w:cs="Times New Roman"/>
                <w:color w:val="000000"/>
                <w:sz w:val="24"/>
                <w:szCs w:val="24"/>
              </w:rPr>
            </w:pPr>
            <w:r w:rsidRPr="00404F29">
              <w:rPr>
                <w:rFonts w:ascii="Times New Roman" w:hAnsi="Times New Roman" w:cs="Times New Roman"/>
                <w:color w:val="000000"/>
                <w:sz w:val="24"/>
                <w:szCs w:val="24"/>
              </w:rPr>
              <w:t>Заболонь в большей  или меньшей степени разрушилась, в  надзе</w:t>
            </w:r>
            <w:r w:rsidRPr="00404F29">
              <w:rPr>
                <w:rFonts w:ascii="Times New Roman" w:hAnsi="Times New Roman" w:cs="Times New Roman"/>
                <w:color w:val="000000"/>
                <w:sz w:val="24"/>
                <w:szCs w:val="24"/>
              </w:rPr>
              <w:t>м</w:t>
            </w:r>
            <w:r w:rsidRPr="00404F29">
              <w:rPr>
                <w:rFonts w:ascii="Times New Roman" w:hAnsi="Times New Roman" w:cs="Times New Roman"/>
                <w:color w:val="000000"/>
                <w:sz w:val="24"/>
                <w:szCs w:val="24"/>
              </w:rPr>
              <w:t>ной части пня отделяе</w:t>
            </w:r>
            <w:r w:rsidRPr="00404F29">
              <w:rPr>
                <w:rFonts w:ascii="Times New Roman" w:hAnsi="Times New Roman" w:cs="Times New Roman"/>
                <w:color w:val="000000"/>
                <w:sz w:val="24"/>
                <w:szCs w:val="24"/>
              </w:rPr>
              <w:t>т</w:t>
            </w:r>
            <w:r w:rsidRPr="00404F29">
              <w:rPr>
                <w:rFonts w:ascii="Times New Roman" w:hAnsi="Times New Roman" w:cs="Times New Roman"/>
                <w:color w:val="000000"/>
                <w:sz w:val="24"/>
                <w:szCs w:val="24"/>
              </w:rPr>
              <w:t>ся от ядра с некоторым усилием, в подземной  - не  отделяется</w:t>
            </w:r>
          </w:p>
        </w:tc>
      </w:tr>
      <w:tr w:rsidR="003E7752" w:rsidRPr="00404F29" w:rsidTr="004B7C1F">
        <w:tc>
          <w:tcPr>
            <w:tcW w:w="1077"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11 – 15</w:t>
            </w:r>
          </w:p>
        </w:tc>
        <w:tc>
          <w:tcPr>
            <w:tcW w:w="1077"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lang w:val="en-US"/>
              </w:rPr>
            </w:pPr>
            <w:r w:rsidRPr="00404F29">
              <w:rPr>
                <w:rFonts w:ascii="Times New Roman" w:hAnsi="Times New Roman" w:cs="Times New Roman"/>
                <w:color w:val="000000"/>
                <w:sz w:val="24"/>
                <w:szCs w:val="24"/>
                <w:lang w:val="en-US"/>
              </w:rPr>
              <w:t>III</w:t>
            </w:r>
          </w:p>
        </w:tc>
        <w:tc>
          <w:tcPr>
            <w:tcW w:w="1462"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Спелый</w:t>
            </w:r>
          </w:p>
        </w:tc>
        <w:tc>
          <w:tcPr>
            <w:tcW w:w="1384" w:type="pct"/>
            <w:vAlign w:val="center"/>
          </w:tcPr>
          <w:p w:rsidR="003E7752" w:rsidRPr="00404F29" w:rsidRDefault="003E7752" w:rsidP="003E7752">
            <w:pPr>
              <w:pStyle w:val="aa"/>
              <w:spacing w:line="276" w:lineRule="auto"/>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Заболонь значительно разрушилась и легко отделяется от ядра. </w:t>
            </w:r>
          </w:p>
        </w:tc>
      </w:tr>
      <w:tr w:rsidR="003E7752" w:rsidRPr="00404F29" w:rsidTr="004B7C1F">
        <w:tc>
          <w:tcPr>
            <w:tcW w:w="1077"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16 – 20</w:t>
            </w:r>
          </w:p>
        </w:tc>
        <w:tc>
          <w:tcPr>
            <w:tcW w:w="1077"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lang w:val="en-US"/>
              </w:rPr>
              <w:t>IV</w:t>
            </w:r>
          </w:p>
        </w:tc>
        <w:tc>
          <w:tcPr>
            <w:tcW w:w="1462"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Перестойный</w:t>
            </w:r>
          </w:p>
        </w:tc>
        <w:tc>
          <w:tcPr>
            <w:tcW w:w="1384" w:type="pct"/>
            <w:vAlign w:val="center"/>
          </w:tcPr>
          <w:p w:rsidR="003E7752" w:rsidRPr="00404F29" w:rsidRDefault="003E7752" w:rsidP="003E7752">
            <w:pPr>
              <w:pStyle w:val="aa"/>
              <w:spacing w:line="276" w:lineRule="auto"/>
              <w:rPr>
                <w:rFonts w:ascii="Times New Roman" w:hAnsi="Times New Roman" w:cs="Times New Roman"/>
                <w:color w:val="000000"/>
                <w:sz w:val="24"/>
                <w:szCs w:val="24"/>
              </w:rPr>
            </w:pPr>
            <w:r w:rsidRPr="00404F29">
              <w:rPr>
                <w:rFonts w:ascii="Times New Roman" w:hAnsi="Times New Roman" w:cs="Times New Roman"/>
                <w:color w:val="000000"/>
                <w:sz w:val="24"/>
                <w:szCs w:val="24"/>
              </w:rPr>
              <w:t>Заболонь совершенно разрушилась, началось гниение ядра</w:t>
            </w:r>
          </w:p>
        </w:tc>
      </w:tr>
    </w:tbl>
    <w:p w:rsidR="003E7752" w:rsidRPr="00404F29" w:rsidRDefault="003E7752" w:rsidP="009B1209">
      <w:pPr>
        <w:pStyle w:val="aa"/>
        <w:spacing w:line="276" w:lineRule="auto"/>
        <w:ind w:firstLine="709"/>
        <w:jc w:val="both"/>
        <w:rPr>
          <w:rFonts w:ascii="Times New Roman" w:hAnsi="Times New Roman" w:cs="Times New Roman"/>
          <w:color w:val="000000"/>
          <w:sz w:val="24"/>
          <w:szCs w:val="24"/>
        </w:rPr>
      </w:pPr>
    </w:p>
    <w:p w:rsidR="003E7752" w:rsidRPr="00404F29" w:rsidRDefault="003E7752" w:rsidP="009B1209">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Количество пней на </w:t>
      </w:r>
      <w:smartTag w:uri="urn:schemas-microsoft-com:office:smarttags" w:element="metricconverter">
        <w:smartTagPr>
          <w:attr w:name="ProductID" w:val="1 га"/>
        </w:smartTagPr>
        <w:r w:rsidRPr="00404F29">
          <w:rPr>
            <w:rFonts w:ascii="Times New Roman" w:hAnsi="Times New Roman" w:cs="Times New Roman"/>
            <w:color w:val="000000"/>
            <w:sz w:val="24"/>
            <w:szCs w:val="24"/>
          </w:rPr>
          <w:t>1 га</w:t>
        </w:r>
      </w:smartTag>
      <w:r w:rsidRPr="00404F29">
        <w:rPr>
          <w:rFonts w:ascii="Times New Roman" w:hAnsi="Times New Roman" w:cs="Times New Roman"/>
          <w:color w:val="000000"/>
          <w:sz w:val="24"/>
          <w:szCs w:val="24"/>
        </w:rPr>
        <w:t xml:space="preserve"> определяется сплошным перечетом на пробных площадях, ленточных перечетов или учетных ходах (по среднему расстоянию, определяемому из ра</w:t>
      </w:r>
      <w:r w:rsidRPr="00404F29">
        <w:rPr>
          <w:rFonts w:ascii="Times New Roman" w:hAnsi="Times New Roman" w:cs="Times New Roman"/>
          <w:color w:val="000000"/>
          <w:sz w:val="24"/>
          <w:szCs w:val="24"/>
        </w:rPr>
        <w:t>с</w:t>
      </w:r>
      <w:r w:rsidRPr="00404F29">
        <w:rPr>
          <w:rFonts w:ascii="Times New Roman" w:hAnsi="Times New Roman" w:cs="Times New Roman"/>
          <w:color w:val="000000"/>
          <w:sz w:val="24"/>
          <w:szCs w:val="24"/>
        </w:rPr>
        <w:t xml:space="preserve">стояний между 21 пнем). </w:t>
      </w:r>
    </w:p>
    <w:p w:rsidR="003E7752" w:rsidRPr="00404F29" w:rsidRDefault="003E7752" w:rsidP="009B1209">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Ресурсы пневого осмола определяются, исходя из числа и диаметра пней, пользуясь региональными нормативно-справочными таблицами. </w:t>
      </w:r>
    </w:p>
    <w:p w:rsidR="003E7752" w:rsidRPr="00404F29" w:rsidRDefault="003E7752" w:rsidP="009B1209">
      <w:pPr>
        <w:pStyle w:val="aa"/>
        <w:tabs>
          <w:tab w:val="left" w:pos="6570"/>
        </w:tabs>
        <w:spacing w:line="276" w:lineRule="auto"/>
        <w:ind w:firstLine="709"/>
        <w:jc w:val="both"/>
        <w:rPr>
          <w:rFonts w:ascii="Times New Roman" w:hAnsi="Times New Roman" w:cs="Times New Roman"/>
          <w:b/>
          <w:color w:val="000000"/>
          <w:sz w:val="24"/>
          <w:szCs w:val="24"/>
        </w:rPr>
      </w:pPr>
    </w:p>
    <w:p w:rsidR="003E7752" w:rsidRPr="00404F29" w:rsidRDefault="003E7752" w:rsidP="009B1209">
      <w:pPr>
        <w:pStyle w:val="aa"/>
        <w:tabs>
          <w:tab w:val="left" w:pos="6570"/>
        </w:tabs>
        <w:spacing w:line="276" w:lineRule="auto"/>
        <w:ind w:firstLine="709"/>
        <w:jc w:val="both"/>
        <w:rPr>
          <w:rFonts w:ascii="Times New Roman" w:hAnsi="Times New Roman" w:cs="Times New Roman"/>
          <w:b/>
          <w:color w:val="000000"/>
          <w:sz w:val="24"/>
          <w:szCs w:val="24"/>
        </w:rPr>
      </w:pPr>
      <w:r w:rsidRPr="00404F29">
        <w:rPr>
          <w:rFonts w:ascii="Times New Roman" w:hAnsi="Times New Roman" w:cs="Times New Roman"/>
          <w:b/>
          <w:color w:val="000000"/>
          <w:sz w:val="24"/>
          <w:szCs w:val="24"/>
        </w:rPr>
        <w:t>Определение запасов мочала</w:t>
      </w:r>
    </w:p>
    <w:p w:rsidR="003E7752" w:rsidRPr="00404F29" w:rsidRDefault="003E7752" w:rsidP="009B1209">
      <w:pPr>
        <w:pStyle w:val="aa"/>
        <w:spacing w:line="276" w:lineRule="auto"/>
        <w:ind w:firstLine="709"/>
        <w:jc w:val="both"/>
        <w:rPr>
          <w:rFonts w:ascii="Times New Roman" w:hAnsi="Times New Roman" w:cs="Times New Roman"/>
          <w:color w:val="000000"/>
          <w:sz w:val="24"/>
          <w:szCs w:val="24"/>
        </w:rPr>
      </w:pPr>
    </w:p>
    <w:p w:rsidR="003E7752" w:rsidRPr="00404F29" w:rsidRDefault="003E7752" w:rsidP="003E7752">
      <w:pPr>
        <w:pStyle w:val="aa"/>
        <w:spacing w:line="276" w:lineRule="auto"/>
        <w:ind w:firstLine="142"/>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Таблица 2.3.6 - Выход мочала в нормальных  липовых древостоях с </w:t>
      </w:r>
      <w:smartTag w:uri="urn:schemas-microsoft-com:office:smarttags" w:element="metricconverter">
        <w:smartTagPr>
          <w:attr w:name="ProductID" w:val="1 га"/>
        </w:smartTagPr>
        <w:r w:rsidRPr="00404F29">
          <w:rPr>
            <w:rFonts w:ascii="Times New Roman" w:hAnsi="Times New Roman" w:cs="Times New Roman"/>
            <w:color w:val="000000"/>
            <w:sz w:val="24"/>
            <w:szCs w:val="24"/>
          </w:rPr>
          <w:t>1 га</w:t>
        </w:r>
      </w:smartTag>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176"/>
        <w:gridCol w:w="1065"/>
        <w:gridCol w:w="1065"/>
        <w:gridCol w:w="1064"/>
        <w:gridCol w:w="1064"/>
        <w:gridCol w:w="1064"/>
        <w:gridCol w:w="1064"/>
        <w:gridCol w:w="1064"/>
        <w:gridCol w:w="1068"/>
      </w:tblGrid>
      <w:tr w:rsidR="003E7752" w:rsidRPr="00404F29" w:rsidTr="004B7C1F">
        <w:trPr>
          <w:cantSplit/>
          <w:trHeight w:val="586"/>
        </w:trPr>
        <w:tc>
          <w:tcPr>
            <w:tcW w:w="606" w:type="pct"/>
            <w:vMerge w:val="restar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Средний диаметр, см</w:t>
            </w:r>
          </w:p>
        </w:tc>
        <w:tc>
          <w:tcPr>
            <w:tcW w:w="4394" w:type="pct"/>
            <w:gridSpan w:val="8"/>
            <w:tcBorders>
              <w:bottom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Полнота древостоя </w:t>
            </w:r>
          </w:p>
        </w:tc>
      </w:tr>
      <w:tr w:rsidR="003E7752" w:rsidRPr="00404F29" w:rsidTr="004B7C1F">
        <w:trPr>
          <w:cantSplit/>
        </w:trPr>
        <w:tc>
          <w:tcPr>
            <w:tcW w:w="606" w:type="pct"/>
            <w:vMerge/>
          </w:tcPr>
          <w:p w:rsidR="003E7752" w:rsidRPr="00404F29" w:rsidRDefault="003E7752" w:rsidP="003E7752">
            <w:pPr>
              <w:pStyle w:val="aa"/>
              <w:spacing w:line="276" w:lineRule="auto"/>
              <w:jc w:val="center"/>
              <w:rPr>
                <w:rFonts w:ascii="Times New Roman" w:hAnsi="Times New Roman" w:cs="Times New Roman"/>
                <w:color w:val="000000"/>
                <w:sz w:val="24"/>
                <w:szCs w:val="24"/>
              </w:rPr>
            </w:pPr>
          </w:p>
        </w:tc>
        <w:tc>
          <w:tcPr>
            <w:tcW w:w="549" w:type="pct"/>
          </w:tcPr>
          <w:p w:rsidR="003E7752" w:rsidRPr="00404F29" w:rsidRDefault="003E7752" w:rsidP="003E7752">
            <w:pPr>
              <w:pStyle w:val="aa"/>
              <w:spacing w:line="276" w:lineRule="auto"/>
              <w:jc w:val="center"/>
              <w:rPr>
                <w:rFonts w:ascii="Times New Roman" w:hAnsi="Times New Roman" w:cs="Times New Roman"/>
                <w:b/>
                <w:color w:val="000000"/>
                <w:sz w:val="24"/>
                <w:szCs w:val="24"/>
              </w:rPr>
            </w:pPr>
            <w:r w:rsidRPr="00404F29">
              <w:rPr>
                <w:rFonts w:ascii="Times New Roman" w:hAnsi="Times New Roman" w:cs="Times New Roman"/>
                <w:b/>
                <w:color w:val="000000"/>
                <w:sz w:val="24"/>
                <w:szCs w:val="24"/>
              </w:rPr>
              <w:t>0.3</w:t>
            </w:r>
          </w:p>
        </w:tc>
        <w:tc>
          <w:tcPr>
            <w:tcW w:w="549" w:type="pct"/>
          </w:tcPr>
          <w:p w:rsidR="003E7752" w:rsidRPr="00404F29" w:rsidRDefault="003E7752" w:rsidP="003E7752">
            <w:pPr>
              <w:pStyle w:val="aa"/>
              <w:spacing w:line="276" w:lineRule="auto"/>
              <w:jc w:val="center"/>
              <w:rPr>
                <w:rFonts w:ascii="Times New Roman" w:hAnsi="Times New Roman" w:cs="Times New Roman"/>
                <w:b/>
                <w:color w:val="000000"/>
                <w:sz w:val="24"/>
                <w:szCs w:val="24"/>
              </w:rPr>
            </w:pPr>
            <w:r w:rsidRPr="00404F29">
              <w:rPr>
                <w:rFonts w:ascii="Times New Roman" w:hAnsi="Times New Roman" w:cs="Times New Roman"/>
                <w:b/>
                <w:color w:val="000000"/>
                <w:sz w:val="24"/>
                <w:szCs w:val="24"/>
              </w:rPr>
              <w:t>0.4</w:t>
            </w:r>
          </w:p>
        </w:tc>
        <w:tc>
          <w:tcPr>
            <w:tcW w:w="549" w:type="pct"/>
          </w:tcPr>
          <w:p w:rsidR="003E7752" w:rsidRPr="00404F29" w:rsidRDefault="003E7752" w:rsidP="003E7752">
            <w:pPr>
              <w:pStyle w:val="aa"/>
              <w:spacing w:line="276" w:lineRule="auto"/>
              <w:jc w:val="center"/>
              <w:rPr>
                <w:rFonts w:ascii="Times New Roman" w:hAnsi="Times New Roman" w:cs="Times New Roman"/>
                <w:b/>
                <w:color w:val="000000"/>
                <w:sz w:val="24"/>
                <w:szCs w:val="24"/>
              </w:rPr>
            </w:pPr>
            <w:r w:rsidRPr="00404F29">
              <w:rPr>
                <w:rFonts w:ascii="Times New Roman" w:hAnsi="Times New Roman" w:cs="Times New Roman"/>
                <w:b/>
                <w:color w:val="000000"/>
                <w:sz w:val="24"/>
                <w:szCs w:val="24"/>
              </w:rPr>
              <w:t>0.5</w:t>
            </w:r>
          </w:p>
        </w:tc>
        <w:tc>
          <w:tcPr>
            <w:tcW w:w="549" w:type="pct"/>
          </w:tcPr>
          <w:p w:rsidR="003E7752" w:rsidRPr="00404F29" w:rsidRDefault="003E7752" w:rsidP="003E7752">
            <w:pPr>
              <w:pStyle w:val="aa"/>
              <w:spacing w:line="276" w:lineRule="auto"/>
              <w:jc w:val="center"/>
              <w:rPr>
                <w:rFonts w:ascii="Times New Roman" w:hAnsi="Times New Roman" w:cs="Times New Roman"/>
                <w:b/>
                <w:color w:val="000000"/>
                <w:sz w:val="24"/>
                <w:szCs w:val="24"/>
              </w:rPr>
            </w:pPr>
            <w:r w:rsidRPr="00404F29">
              <w:rPr>
                <w:rFonts w:ascii="Times New Roman" w:hAnsi="Times New Roman" w:cs="Times New Roman"/>
                <w:b/>
                <w:color w:val="000000"/>
                <w:sz w:val="24"/>
                <w:szCs w:val="24"/>
              </w:rPr>
              <w:t>0.6</w:t>
            </w:r>
          </w:p>
        </w:tc>
        <w:tc>
          <w:tcPr>
            <w:tcW w:w="549" w:type="pct"/>
          </w:tcPr>
          <w:p w:rsidR="003E7752" w:rsidRPr="00404F29" w:rsidRDefault="003E7752" w:rsidP="003E7752">
            <w:pPr>
              <w:pStyle w:val="aa"/>
              <w:spacing w:line="276" w:lineRule="auto"/>
              <w:jc w:val="center"/>
              <w:rPr>
                <w:rFonts w:ascii="Times New Roman" w:hAnsi="Times New Roman" w:cs="Times New Roman"/>
                <w:b/>
                <w:color w:val="000000"/>
                <w:sz w:val="24"/>
                <w:szCs w:val="24"/>
              </w:rPr>
            </w:pPr>
            <w:r w:rsidRPr="00404F29">
              <w:rPr>
                <w:rFonts w:ascii="Times New Roman" w:hAnsi="Times New Roman" w:cs="Times New Roman"/>
                <w:b/>
                <w:color w:val="000000"/>
                <w:sz w:val="24"/>
                <w:szCs w:val="24"/>
              </w:rPr>
              <w:t>0.7</w:t>
            </w:r>
          </w:p>
        </w:tc>
        <w:tc>
          <w:tcPr>
            <w:tcW w:w="549" w:type="pct"/>
          </w:tcPr>
          <w:p w:rsidR="003E7752" w:rsidRPr="00404F29" w:rsidRDefault="003E7752" w:rsidP="003E7752">
            <w:pPr>
              <w:pStyle w:val="aa"/>
              <w:spacing w:line="276" w:lineRule="auto"/>
              <w:jc w:val="center"/>
              <w:rPr>
                <w:rFonts w:ascii="Times New Roman" w:hAnsi="Times New Roman" w:cs="Times New Roman"/>
                <w:b/>
                <w:color w:val="000000"/>
                <w:sz w:val="24"/>
                <w:szCs w:val="24"/>
              </w:rPr>
            </w:pPr>
            <w:r w:rsidRPr="00404F29">
              <w:rPr>
                <w:rFonts w:ascii="Times New Roman" w:hAnsi="Times New Roman" w:cs="Times New Roman"/>
                <w:b/>
                <w:color w:val="000000"/>
                <w:sz w:val="24"/>
                <w:szCs w:val="24"/>
              </w:rPr>
              <w:t>0.8</w:t>
            </w:r>
          </w:p>
        </w:tc>
        <w:tc>
          <w:tcPr>
            <w:tcW w:w="549" w:type="pct"/>
          </w:tcPr>
          <w:p w:rsidR="003E7752" w:rsidRPr="00404F29" w:rsidRDefault="003E7752" w:rsidP="003E7752">
            <w:pPr>
              <w:pStyle w:val="aa"/>
              <w:spacing w:line="276" w:lineRule="auto"/>
              <w:jc w:val="center"/>
              <w:rPr>
                <w:rFonts w:ascii="Times New Roman" w:hAnsi="Times New Roman" w:cs="Times New Roman"/>
                <w:b/>
                <w:color w:val="000000"/>
                <w:sz w:val="24"/>
                <w:szCs w:val="24"/>
              </w:rPr>
            </w:pPr>
            <w:r w:rsidRPr="00404F29">
              <w:rPr>
                <w:rFonts w:ascii="Times New Roman" w:hAnsi="Times New Roman" w:cs="Times New Roman"/>
                <w:b/>
                <w:color w:val="000000"/>
                <w:sz w:val="24"/>
                <w:szCs w:val="24"/>
              </w:rPr>
              <w:t>0.9</w:t>
            </w:r>
          </w:p>
        </w:tc>
        <w:tc>
          <w:tcPr>
            <w:tcW w:w="549" w:type="pct"/>
          </w:tcPr>
          <w:p w:rsidR="003E7752" w:rsidRPr="00404F29" w:rsidRDefault="003E7752" w:rsidP="003E7752">
            <w:pPr>
              <w:pStyle w:val="aa"/>
              <w:spacing w:line="276" w:lineRule="auto"/>
              <w:jc w:val="center"/>
              <w:rPr>
                <w:rFonts w:ascii="Times New Roman" w:hAnsi="Times New Roman" w:cs="Times New Roman"/>
                <w:b/>
                <w:color w:val="000000"/>
                <w:sz w:val="24"/>
                <w:szCs w:val="24"/>
              </w:rPr>
            </w:pPr>
            <w:r w:rsidRPr="00404F29">
              <w:rPr>
                <w:rFonts w:ascii="Times New Roman" w:hAnsi="Times New Roman" w:cs="Times New Roman"/>
                <w:b/>
                <w:color w:val="000000"/>
                <w:sz w:val="24"/>
                <w:szCs w:val="24"/>
              </w:rPr>
              <w:t>1.0</w:t>
            </w:r>
          </w:p>
        </w:tc>
      </w:tr>
      <w:tr w:rsidR="003E7752" w:rsidRPr="00404F29" w:rsidTr="004B7C1F">
        <w:trPr>
          <w:cantSplit/>
        </w:trPr>
        <w:tc>
          <w:tcPr>
            <w:tcW w:w="606"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16</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53</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58</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62</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64.6</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65.4</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66.4</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67</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67.5</w:t>
            </w:r>
          </w:p>
        </w:tc>
      </w:tr>
      <w:tr w:rsidR="003E7752" w:rsidRPr="00404F29" w:rsidTr="004B7C1F">
        <w:trPr>
          <w:cantSplit/>
        </w:trPr>
        <w:tc>
          <w:tcPr>
            <w:tcW w:w="606"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18</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48.8</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51.2</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54.8</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57</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57.8</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58.6</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59.2</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59.6</w:t>
            </w:r>
          </w:p>
        </w:tc>
      </w:tr>
      <w:tr w:rsidR="003E7752" w:rsidRPr="00404F29" w:rsidTr="004B7C1F">
        <w:trPr>
          <w:cantSplit/>
        </w:trPr>
        <w:tc>
          <w:tcPr>
            <w:tcW w:w="606"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20</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42</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45.9</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49.1</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51.2</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51.3</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52.6</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53.4</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53.5</w:t>
            </w:r>
          </w:p>
        </w:tc>
      </w:tr>
      <w:tr w:rsidR="003E7752" w:rsidRPr="00404F29" w:rsidTr="004B7C1F">
        <w:trPr>
          <w:cantSplit/>
        </w:trPr>
        <w:tc>
          <w:tcPr>
            <w:tcW w:w="606"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22</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38</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41.6</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44.5</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45.3</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46.9</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47.6</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48</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48.4</w:t>
            </w:r>
          </w:p>
        </w:tc>
      </w:tr>
      <w:tr w:rsidR="003E7752" w:rsidRPr="00404F29" w:rsidTr="004B7C1F">
        <w:trPr>
          <w:cantSplit/>
        </w:trPr>
        <w:tc>
          <w:tcPr>
            <w:tcW w:w="606"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24</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34.9</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38.2</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40.9</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42.6</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43.1</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43.8</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44.2</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44.5</w:t>
            </w:r>
          </w:p>
        </w:tc>
      </w:tr>
      <w:tr w:rsidR="003E7752" w:rsidRPr="00404F29" w:rsidTr="004B7C1F">
        <w:trPr>
          <w:cantSplit/>
        </w:trPr>
        <w:tc>
          <w:tcPr>
            <w:tcW w:w="606"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26</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31.8</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34.8</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37.2</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38.9</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39.3</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39.9</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40.3</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40.6</w:t>
            </w:r>
          </w:p>
        </w:tc>
      </w:tr>
      <w:tr w:rsidR="003E7752" w:rsidRPr="00404F29" w:rsidTr="004B7C1F">
        <w:trPr>
          <w:cantSplit/>
        </w:trPr>
        <w:tc>
          <w:tcPr>
            <w:tcW w:w="606"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28</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29.4</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32.2</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34.4</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35.9</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36.3</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36.9</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37.2</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37.5</w:t>
            </w:r>
          </w:p>
        </w:tc>
      </w:tr>
      <w:tr w:rsidR="003E7752" w:rsidRPr="00404F29" w:rsidTr="004B7C1F">
        <w:trPr>
          <w:cantSplit/>
        </w:trPr>
        <w:tc>
          <w:tcPr>
            <w:tcW w:w="606"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30</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27.1</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29.7</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31.7</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33.1</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33.5</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34</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34.3</w:t>
            </w:r>
          </w:p>
        </w:tc>
        <w:tc>
          <w:tcPr>
            <w:tcW w:w="549"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34.6</w:t>
            </w:r>
          </w:p>
        </w:tc>
      </w:tr>
    </w:tbl>
    <w:p w:rsidR="003E7752" w:rsidRPr="00404F29" w:rsidRDefault="003E7752" w:rsidP="003E7752">
      <w:pPr>
        <w:spacing w:line="276" w:lineRule="auto"/>
        <w:rPr>
          <w:color w:val="000000"/>
        </w:rPr>
      </w:pPr>
    </w:p>
    <w:p w:rsidR="003E7752" w:rsidRPr="00404F29" w:rsidRDefault="003E7752" w:rsidP="00D750AD">
      <w:pPr>
        <w:pStyle w:val="aa"/>
        <w:spacing w:line="276" w:lineRule="auto"/>
        <w:ind w:firstLine="72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Запасы мочала определяются для насаждений, поступающих в рубку, по формуле:</w:t>
      </w:r>
    </w:p>
    <w:p w:rsidR="003E7752" w:rsidRPr="00404F29" w:rsidRDefault="003E7752" w:rsidP="00D750AD">
      <w:pPr>
        <w:pStyle w:val="aa"/>
        <w:spacing w:line="276" w:lineRule="auto"/>
        <w:ind w:firstLine="72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lang w:val="en-US"/>
        </w:rPr>
        <w:t>V</w:t>
      </w:r>
      <w:r w:rsidRPr="00404F29">
        <w:rPr>
          <w:rFonts w:ascii="Times New Roman" w:hAnsi="Times New Roman" w:cs="Times New Roman"/>
          <w:color w:val="000000"/>
          <w:sz w:val="24"/>
          <w:szCs w:val="24"/>
        </w:rPr>
        <w:t xml:space="preserve">=  0,1 К х М х </w:t>
      </w:r>
      <w:r w:rsidRPr="00404F29">
        <w:rPr>
          <w:rFonts w:ascii="Times New Roman" w:hAnsi="Times New Roman" w:cs="Times New Roman"/>
          <w:color w:val="000000"/>
          <w:sz w:val="24"/>
          <w:szCs w:val="24"/>
          <w:lang w:val="en-US"/>
        </w:rPr>
        <w:t>L</w:t>
      </w:r>
      <w:r w:rsidRPr="00404F29">
        <w:rPr>
          <w:rFonts w:ascii="Times New Roman" w:hAnsi="Times New Roman" w:cs="Times New Roman"/>
          <w:color w:val="000000"/>
          <w:sz w:val="24"/>
          <w:szCs w:val="24"/>
        </w:rPr>
        <w:t>, где:</w:t>
      </w:r>
    </w:p>
    <w:p w:rsidR="003E7752" w:rsidRPr="00404F29" w:rsidRDefault="003E7752" w:rsidP="00D750AD">
      <w:pPr>
        <w:pStyle w:val="aa"/>
        <w:spacing w:line="276" w:lineRule="auto"/>
        <w:ind w:firstLine="72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lang w:val="en-US"/>
        </w:rPr>
        <w:t>V</w:t>
      </w:r>
      <w:r w:rsidRPr="00404F29">
        <w:rPr>
          <w:rFonts w:ascii="Times New Roman" w:hAnsi="Times New Roman" w:cs="Times New Roman"/>
          <w:color w:val="000000"/>
          <w:sz w:val="24"/>
          <w:szCs w:val="24"/>
        </w:rPr>
        <w:t xml:space="preserve"> – выход мочала;</w:t>
      </w:r>
    </w:p>
    <w:p w:rsidR="003E7752" w:rsidRPr="00404F29" w:rsidRDefault="003E7752" w:rsidP="00D750AD">
      <w:pPr>
        <w:pStyle w:val="aa"/>
        <w:spacing w:line="276" w:lineRule="auto"/>
        <w:ind w:firstLine="72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К – коэффициент состава липы в насаждении;</w:t>
      </w:r>
    </w:p>
    <w:p w:rsidR="003E7752" w:rsidRPr="00404F29" w:rsidRDefault="003E7752" w:rsidP="00D750AD">
      <w:pPr>
        <w:pStyle w:val="aa"/>
        <w:spacing w:line="276" w:lineRule="auto"/>
        <w:ind w:firstLine="72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  М – запас насаждения;</w:t>
      </w:r>
    </w:p>
    <w:p w:rsidR="003E7752" w:rsidRPr="00404F29" w:rsidRDefault="003E7752" w:rsidP="00D750AD">
      <w:pPr>
        <w:pStyle w:val="aa"/>
        <w:spacing w:line="276" w:lineRule="auto"/>
        <w:ind w:firstLine="72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lang w:val="en-US"/>
        </w:rPr>
        <w:t>L</w:t>
      </w:r>
      <w:r w:rsidRPr="00404F29">
        <w:rPr>
          <w:rFonts w:ascii="Times New Roman" w:hAnsi="Times New Roman" w:cs="Times New Roman"/>
          <w:color w:val="000000"/>
          <w:sz w:val="24"/>
          <w:szCs w:val="24"/>
        </w:rPr>
        <w:t xml:space="preserve"> – выход мочала на </w:t>
      </w:r>
      <w:smartTag w:uri="urn:schemas-microsoft-com:office:smarttags" w:element="metricconverter">
        <w:smartTagPr>
          <w:attr w:name="ProductID" w:val="1 м3"/>
        </w:smartTagPr>
        <w:r w:rsidRPr="00404F29">
          <w:rPr>
            <w:rFonts w:ascii="Times New Roman" w:hAnsi="Times New Roman" w:cs="Times New Roman"/>
            <w:color w:val="000000"/>
            <w:sz w:val="24"/>
            <w:szCs w:val="24"/>
          </w:rPr>
          <w:t>1 м</w:t>
        </w:r>
        <w:r w:rsidRPr="00404F29">
          <w:rPr>
            <w:rFonts w:ascii="Times New Roman" w:hAnsi="Times New Roman" w:cs="Times New Roman"/>
            <w:color w:val="000000"/>
            <w:sz w:val="24"/>
            <w:szCs w:val="24"/>
            <w:vertAlign w:val="superscript"/>
          </w:rPr>
          <w:t>3</w:t>
        </w:r>
      </w:smartTag>
      <w:r w:rsidRPr="00404F29">
        <w:rPr>
          <w:rFonts w:ascii="Times New Roman" w:hAnsi="Times New Roman" w:cs="Times New Roman"/>
          <w:color w:val="000000"/>
          <w:sz w:val="24"/>
          <w:szCs w:val="24"/>
        </w:rPr>
        <w:t xml:space="preserve"> липы (табличное значение).</w:t>
      </w:r>
    </w:p>
    <w:p w:rsidR="003E7752" w:rsidRPr="00404F29" w:rsidRDefault="003E7752" w:rsidP="00D750AD">
      <w:pPr>
        <w:ind w:firstLine="720"/>
        <w:jc w:val="both"/>
        <w:rPr>
          <w:b/>
          <w:color w:val="000000"/>
        </w:rPr>
      </w:pPr>
    </w:p>
    <w:p w:rsidR="003E7752" w:rsidRPr="00404F29" w:rsidRDefault="003E7752" w:rsidP="00D750AD">
      <w:pPr>
        <w:pStyle w:val="aa"/>
        <w:spacing w:line="276" w:lineRule="auto"/>
        <w:ind w:firstLine="720"/>
        <w:jc w:val="both"/>
        <w:rPr>
          <w:rFonts w:ascii="Times New Roman" w:hAnsi="Times New Roman" w:cs="Times New Roman"/>
          <w:b/>
          <w:color w:val="000000"/>
          <w:sz w:val="24"/>
          <w:szCs w:val="24"/>
        </w:rPr>
      </w:pPr>
      <w:r w:rsidRPr="00404F29">
        <w:rPr>
          <w:rFonts w:ascii="Times New Roman" w:hAnsi="Times New Roman" w:cs="Times New Roman"/>
          <w:b/>
          <w:color w:val="000000"/>
          <w:sz w:val="24"/>
          <w:szCs w:val="24"/>
        </w:rPr>
        <w:lastRenderedPageBreak/>
        <w:t>Древесная  кора</w:t>
      </w:r>
    </w:p>
    <w:p w:rsidR="003E7752" w:rsidRPr="00404F29" w:rsidRDefault="003E7752" w:rsidP="00D750AD">
      <w:pPr>
        <w:pStyle w:val="aa"/>
        <w:spacing w:line="276" w:lineRule="auto"/>
        <w:ind w:firstLine="72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Кора многих видов древесных растений используется в кожевенном производстве в качестве дубителя. Среди растительных дубителей кора ивы занимает одно из первых мест. Кожа ивового дубления </w:t>
      </w:r>
    </w:p>
    <w:p w:rsidR="003E7752" w:rsidRPr="00404F29" w:rsidRDefault="003E7752" w:rsidP="00D750AD">
      <w:pPr>
        <w:pStyle w:val="aa"/>
        <w:spacing w:line="276" w:lineRule="auto"/>
        <w:ind w:firstLine="72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обладает эластичностью, мягкостью и высокими механическими свойствами. </w:t>
      </w:r>
    </w:p>
    <w:p w:rsidR="003E7752" w:rsidRPr="00404F29" w:rsidRDefault="003E7752" w:rsidP="00D750AD">
      <w:pPr>
        <w:pStyle w:val="aa"/>
        <w:spacing w:line="276" w:lineRule="auto"/>
        <w:ind w:firstLine="72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Из коры некоторых видов ивы (белой, козьей, ломкой, волчниковой, пурпурной) в</w:t>
      </w:r>
      <w:r w:rsidRPr="00404F29">
        <w:rPr>
          <w:rFonts w:ascii="Times New Roman" w:hAnsi="Times New Roman" w:cs="Times New Roman"/>
          <w:color w:val="000000"/>
          <w:sz w:val="24"/>
          <w:szCs w:val="24"/>
        </w:rPr>
        <w:t>ы</w:t>
      </w:r>
      <w:r w:rsidRPr="00404F29">
        <w:rPr>
          <w:rFonts w:ascii="Times New Roman" w:hAnsi="Times New Roman" w:cs="Times New Roman"/>
          <w:color w:val="000000"/>
          <w:sz w:val="24"/>
          <w:szCs w:val="24"/>
        </w:rPr>
        <w:t>рабатывают также краски для крашения шерсти, шелка, лайковой кожи, льняной и хлопчат</w:t>
      </w:r>
      <w:r w:rsidRPr="00404F29">
        <w:rPr>
          <w:rFonts w:ascii="Times New Roman" w:hAnsi="Times New Roman" w:cs="Times New Roman"/>
          <w:color w:val="000000"/>
          <w:sz w:val="24"/>
          <w:szCs w:val="24"/>
        </w:rPr>
        <w:t>о</w:t>
      </w:r>
      <w:r w:rsidRPr="00404F29">
        <w:rPr>
          <w:rFonts w:ascii="Times New Roman" w:hAnsi="Times New Roman" w:cs="Times New Roman"/>
          <w:color w:val="000000"/>
          <w:sz w:val="24"/>
          <w:szCs w:val="24"/>
        </w:rPr>
        <w:t>бумажной пряжи, добывают салицил и гликозид. Молодая кора ивы используется для прои</w:t>
      </w:r>
      <w:r w:rsidRPr="00404F29">
        <w:rPr>
          <w:rFonts w:ascii="Times New Roman" w:hAnsi="Times New Roman" w:cs="Times New Roman"/>
          <w:color w:val="000000"/>
          <w:sz w:val="24"/>
          <w:szCs w:val="24"/>
        </w:rPr>
        <w:t>з</w:t>
      </w:r>
      <w:r w:rsidRPr="00404F29">
        <w:rPr>
          <w:rFonts w:ascii="Times New Roman" w:hAnsi="Times New Roman" w:cs="Times New Roman"/>
          <w:color w:val="000000"/>
          <w:sz w:val="24"/>
          <w:szCs w:val="24"/>
        </w:rPr>
        <w:t xml:space="preserve">водства мешковины, веревок, шпагата. </w:t>
      </w:r>
    </w:p>
    <w:p w:rsidR="003E7752" w:rsidRPr="00404F29" w:rsidRDefault="003E7752" w:rsidP="00D750AD">
      <w:pPr>
        <w:pStyle w:val="aa"/>
        <w:spacing w:line="276" w:lineRule="auto"/>
        <w:ind w:firstLine="72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Дубильные вещества коры ив – танниды – представляют собой аморфные (некриста</w:t>
      </w:r>
      <w:r w:rsidRPr="00404F29">
        <w:rPr>
          <w:rFonts w:ascii="Times New Roman" w:hAnsi="Times New Roman" w:cs="Times New Roman"/>
          <w:color w:val="000000"/>
          <w:sz w:val="24"/>
          <w:szCs w:val="24"/>
        </w:rPr>
        <w:t>л</w:t>
      </w:r>
      <w:r w:rsidRPr="00404F29">
        <w:rPr>
          <w:rFonts w:ascii="Times New Roman" w:hAnsi="Times New Roman" w:cs="Times New Roman"/>
          <w:color w:val="000000"/>
          <w:sz w:val="24"/>
          <w:szCs w:val="24"/>
        </w:rPr>
        <w:t>лические) соединения, не имеющие определенной точки плавления. Чем выше процент с</w:t>
      </w:r>
      <w:r w:rsidRPr="00404F29">
        <w:rPr>
          <w:rFonts w:ascii="Times New Roman" w:hAnsi="Times New Roman" w:cs="Times New Roman"/>
          <w:color w:val="000000"/>
          <w:sz w:val="24"/>
          <w:szCs w:val="24"/>
        </w:rPr>
        <w:t>о</w:t>
      </w:r>
      <w:r w:rsidRPr="00404F29">
        <w:rPr>
          <w:rFonts w:ascii="Times New Roman" w:hAnsi="Times New Roman" w:cs="Times New Roman"/>
          <w:color w:val="000000"/>
          <w:sz w:val="24"/>
          <w:szCs w:val="24"/>
        </w:rPr>
        <w:t xml:space="preserve">держания таннидов, тем выше качество коры как дубильного сырья. </w:t>
      </w:r>
    </w:p>
    <w:p w:rsidR="003E7752" w:rsidRPr="00404F29" w:rsidRDefault="003E7752" w:rsidP="00D750AD">
      <w:pPr>
        <w:pStyle w:val="aa"/>
        <w:spacing w:line="276" w:lineRule="auto"/>
        <w:ind w:firstLine="72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Количество содержания таннидов в коре зависит, главным образом, от вида ивы. Фа</w:t>
      </w:r>
      <w:r w:rsidRPr="00404F29">
        <w:rPr>
          <w:rFonts w:ascii="Times New Roman" w:hAnsi="Times New Roman" w:cs="Times New Roman"/>
          <w:color w:val="000000"/>
          <w:sz w:val="24"/>
          <w:szCs w:val="24"/>
        </w:rPr>
        <w:t>к</w:t>
      </w:r>
      <w:r w:rsidRPr="00404F29">
        <w:rPr>
          <w:rFonts w:ascii="Times New Roman" w:hAnsi="Times New Roman" w:cs="Times New Roman"/>
          <w:color w:val="000000"/>
          <w:sz w:val="24"/>
          <w:szCs w:val="24"/>
        </w:rPr>
        <w:t xml:space="preserve">торами, влияющими на таннидность являются также возраст растения, месторасположения коры на иве, сезон заготовки, условия местопроизрастания. </w:t>
      </w:r>
    </w:p>
    <w:p w:rsidR="003E7752" w:rsidRPr="00404F29" w:rsidRDefault="003E7752" w:rsidP="00D750AD">
      <w:pPr>
        <w:pStyle w:val="aa"/>
        <w:spacing w:line="276" w:lineRule="auto"/>
        <w:ind w:firstLine="72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Из древовидных форм наиболее ценными корьевыми ивами являются козья, ломкая, высокая, болотная и пятитычинковая, содержащие в коре от 8 до 12% таннидов. Из древесно-кустарниковых видов высоким содержанием таннидов выделяются ивы трехтычинковая, трутовидная, серая  и  шерстистопобеговая.  Виды ив, содержащие в коре менее 7% танн</w:t>
      </w:r>
      <w:r w:rsidRPr="00404F29">
        <w:rPr>
          <w:rFonts w:ascii="Times New Roman" w:hAnsi="Times New Roman" w:cs="Times New Roman"/>
          <w:color w:val="000000"/>
          <w:sz w:val="24"/>
          <w:szCs w:val="24"/>
        </w:rPr>
        <w:t>и</w:t>
      </w:r>
      <w:r w:rsidRPr="00404F29">
        <w:rPr>
          <w:rFonts w:ascii="Times New Roman" w:hAnsi="Times New Roman" w:cs="Times New Roman"/>
          <w:color w:val="000000"/>
          <w:sz w:val="24"/>
          <w:szCs w:val="24"/>
        </w:rPr>
        <w:t xml:space="preserve">дов, отнесены в некорневую группу. </w:t>
      </w:r>
    </w:p>
    <w:p w:rsidR="003E7752" w:rsidRPr="00404F29" w:rsidRDefault="003E7752" w:rsidP="00D750AD">
      <w:pPr>
        <w:pStyle w:val="aa"/>
        <w:spacing w:line="276" w:lineRule="auto"/>
        <w:ind w:firstLine="72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 В старой опробковевшей коре, как и в еще зеленой коре молодых однолетних поб</w:t>
      </w:r>
      <w:r w:rsidRPr="00404F29">
        <w:rPr>
          <w:rFonts w:ascii="Times New Roman" w:hAnsi="Times New Roman" w:cs="Times New Roman"/>
          <w:color w:val="000000"/>
          <w:sz w:val="24"/>
          <w:szCs w:val="24"/>
        </w:rPr>
        <w:t>е</w:t>
      </w:r>
      <w:r w:rsidRPr="00404F29">
        <w:rPr>
          <w:rFonts w:ascii="Times New Roman" w:hAnsi="Times New Roman" w:cs="Times New Roman"/>
          <w:color w:val="000000"/>
          <w:sz w:val="24"/>
          <w:szCs w:val="24"/>
        </w:rPr>
        <w:t xml:space="preserve">гов, содержание таннидов наименьшее. Для большинства видов ив наибольшее содержание таннидов отмечается в возрасте от 4 до 15 лет. Кора с нижней части ствола содержит больше таннидов, чем с верхней. </w:t>
      </w:r>
    </w:p>
    <w:p w:rsidR="003E7752" w:rsidRPr="00404F29" w:rsidRDefault="003E7752" w:rsidP="00D750AD">
      <w:pPr>
        <w:pStyle w:val="aa"/>
        <w:spacing w:line="276" w:lineRule="auto"/>
        <w:ind w:firstLine="72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В период сокодвижения ива содержит больше таннидов, чем во время зимнего покоя, причем наибольшее количество дубильных веществ в коре ив наблюдается в период самого интенсивного сокодвижения – с начала мая до середины июля. </w:t>
      </w:r>
    </w:p>
    <w:p w:rsidR="003E7752" w:rsidRPr="00404F29" w:rsidRDefault="003E7752" w:rsidP="00D750AD">
      <w:pPr>
        <w:pStyle w:val="aa"/>
        <w:spacing w:line="276" w:lineRule="auto"/>
        <w:ind w:firstLine="72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На содержание таннидов влияют также условия местопроизрастания ивовых наса</w:t>
      </w:r>
      <w:r w:rsidRPr="00404F29">
        <w:rPr>
          <w:rFonts w:ascii="Times New Roman" w:hAnsi="Times New Roman" w:cs="Times New Roman"/>
          <w:color w:val="000000"/>
          <w:sz w:val="24"/>
          <w:szCs w:val="24"/>
        </w:rPr>
        <w:t>ж</w:t>
      </w:r>
      <w:r w:rsidRPr="00404F29">
        <w:rPr>
          <w:rFonts w:ascii="Times New Roman" w:hAnsi="Times New Roman" w:cs="Times New Roman"/>
          <w:color w:val="000000"/>
          <w:sz w:val="24"/>
          <w:szCs w:val="24"/>
        </w:rPr>
        <w:t>дений. Более плодородные почвы благоприятствуют общему накоплению дубильных в</w:t>
      </w:r>
      <w:r w:rsidRPr="00404F29">
        <w:rPr>
          <w:rFonts w:ascii="Times New Roman" w:hAnsi="Times New Roman" w:cs="Times New Roman"/>
          <w:color w:val="000000"/>
          <w:sz w:val="24"/>
          <w:szCs w:val="24"/>
        </w:rPr>
        <w:t>е</w:t>
      </w:r>
      <w:r w:rsidRPr="00404F29">
        <w:rPr>
          <w:rFonts w:ascii="Times New Roman" w:hAnsi="Times New Roman" w:cs="Times New Roman"/>
          <w:color w:val="000000"/>
          <w:sz w:val="24"/>
          <w:szCs w:val="24"/>
        </w:rPr>
        <w:t xml:space="preserve">ществ. </w:t>
      </w:r>
    </w:p>
    <w:p w:rsidR="003E7752" w:rsidRPr="00404F29" w:rsidRDefault="003E7752" w:rsidP="00D750AD">
      <w:pPr>
        <w:pStyle w:val="aa"/>
        <w:spacing w:line="276" w:lineRule="auto"/>
        <w:ind w:firstLine="720"/>
        <w:jc w:val="both"/>
        <w:rPr>
          <w:rFonts w:ascii="Times New Roman" w:hAnsi="Times New Roman" w:cs="Times New Roman"/>
          <w:b/>
          <w:color w:val="000000"/>
          <w:sz w:val="24"/>
          <w:szCs w:val="24"/>
        </w:rPr>
      </w:pPr>
    </w:p>
    <w:p w:rsidR="003E7752" w:rsidRPr="00404F29" w:rsidRDefault="003E7752" w:rsidP="00D750AD">
      <w:pPr>
        <w:pStyle w:val="aa"/>
        <w:spacing w:line="276" w:lineRule="auto"/>
        <w:ind w:firstLine="720"/>
        <w:jc w:val="both"/>
        <w:rPr>
          <w:rFonts w:ascii="Times New Roman" w:hAnsi="Times New Roman" w:cs="Times New Roman"/>
          <w:b/>
          <w:color w:val="000000"/>
          <w:sz w:val="24"/>
          <w:szCs w:val="24"/>
        </w:rPr>
      </w:pPr>
      <w:r w:rsidRPr="00404F29">
        <w:rPr>
          <w:rFonts w:ascii="Times New Roman" w:hAnsi="Times New Roman" w:cs="Times New Roman"/>
          <w:b/>
          <w:color w:val="000000"/>
          <w:sz w:val="24"/>
          <w:szCs w:val="24"/>
        </w:rPr>
        <w:t>Учет древесной коры</w:t>
      </w:r>
    </w:p>
    <w:p w:rsidR="003E7752" w:rsidRPr="00404F29" w:rsidRDefault="003E7752" w:rsidP="00D750AD">
      <w:pPr>
        <w:pStyle w:val="aa"/>
        <w:spacing w:line="276" w:lineRule="auto"/>
        <w:ind w:firstLine="72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Учет и особенности заготовки бересты. Береста заготавливается двух видов. Соковая – с растущих деревьев и ошкуровочная – с березовых кряжей, дров и валежника. Заготовка бересты с растущих деревьев допускается на  отведенных в рубку лесосеках за 1 - 2  года до рубки, за исключением  деревьев с диаметром менее </w:t>
      </w:r>
      <w:smartTag w:uri="urn:schemas-microsoft-com:office:smarttags" w:element="metricconverter">
        <w:smartTagPr>
          <w:attr w:name="ProductID" w:val="12 см"/>
        </w:smartTagPr>
        <w:r w:rsidRPr="00404F29">
          <w:rPr>
            <w:rFonts w:ascii="Times New Roman" w:hAnsi="Times New Roman" w:cs="Times New Roman"/>
            <w:color w:val="000000"/>
            <w:sz w:val="24"/>
            <w:szCs w:val="24"/>
          </w:rPr>
          <w:t>12 см</w:t>
        </w:r>
      </w:smartTag>
      <w:r w:rsidRPr="00404F29">
        <w:rPr>
          <w:rFonts w:ascii="Times New Roman" w:hAnsi="Times New Roman" w:cs="Times New Roman"/>
          <w:color w:val="000000"/>
          <w:sz w:val="24"/>
          <w:szCs w:val="24"/>
        </w:rPr>
        <w:t xml:space="preserve"> и деревьев, предназначенных для заготовки фанерного кряжа и спец.сортиментов.</w:t>
      </w:r>
    </w:p>
    <w:p w:rsidR="003E7752" w:rsidRPr="00404F29" w:rsidRDefault="003E7752" w:rsidP="00D750AD">
      <w:pPr>
        <w:pStyle w:val="aa"/>
        <w:spacing w:line="276" w:lineRule="auto"/>
        <w:ind w:firstLine="72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Снятие бересты с растущих деревьев производится в весенне-летний период не более чем до половины общей высоты дерева без повреждения луба и древесины. </w:t>
      </w:r>
    </w:p>
    <w:p w:rsidR="003E7752" w:rsidRPr="00404F29" w:rsidRDefault="003E7752" w:rsidP="00D750AD">
      <w:pPr>
        <w:pStyle w:val="aa"/>
        <w:spacing w:line="276" w:lineRule="auto"/>
        <w:ind w:firstLine="72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Заготовка ошкуровочной древесины с валежника и сухостоя может производиться в течение всего года по всей территории лесного фонда. </w:t>
      </w:r>
    </w:p>
    <w:p w:rsidR="003E7752" w:rsidRPr="00404F29" w:rsidRDefault="003E7752" w:rsidP="00D750AD">
      <w:pPr>
        <w:pStyle w:val="aa"/>
        <w:spacing w:line="276" w:lineRule="auto"/>
        <w:ind w:firstLine="72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Качество заготовленной  бересты должно соответствовать ТУ 13-707-83   «Береста березовая для производства дегтя». </w:t>
      </w:r>
    </w:p>
    <w:p w:rsidR="004B7C1F" w:rsidRDefault="004B7C1F" w:rsidP="00D750AD">
      <w:pPr>
        <w:ind w:firstLine="720"/>
        <w:jc w:val="both"/>
        <w:rPr>
          <w:color w:val="000000"/>
        </w:rPr>
      </w:pPr>
      <w:r>
        <w:rPr>
          <w:color w:val="000000"/>
        </w:rPr>
        <w:br w:type="page"/>
      </w:r>
    </w:p>
    <w:p w:rsidR="003E7752" w:rsidRPr="00404F29" w:rsidRDefault="003E7752" w:rsidP="003E7752">
      <w:pPr>
        <w:pStyle w:val="a8"/>
        <w:spacing w:line="276" w:lineRule="auto"/>
        <w:rPr>
          <w:color w:val="000000"/>
          <w:sz w:val="24"/>
        </w:rPr>
      </w:pPr>
      <w:r w:rsidRPr="00404F29">
        <w:rPr>
          <w:color w:val="000000"/>
          <w:sz w:val="24"/>
        </w:rPr>
        <w:lastRenderedPageBreak/>
        <w:t xml:space="preserve">Таблица 2.3.7 - Выход бересты, кг с </w:t>
      </w:r>
      <w:smartTag w:uri="urn:schemas-microsoft-com:office:smarttags" w:element="metricconverter">
        <w:smartTagPr>
          <w:attr w:name="ProductID" w:val="1 м3"/>
        </w:smartTagPr>
        <w:r w:rsidRPr="00404F29">
          <w:rPr>
            <w:color w:val="000000"/>
            <w:sz w:val="24"/>
          </w:rPr>
          <w:t>1 м</w:t>
        </w:r>
        <w:r w:rsidRPr="00404F29">
          <w:rPr>
            <w:color w:val="000000"/>
            <w:sz w:val="24"/>
            <w:vertAlign w:val="superscript"/>
          </w:rPr>
          <w:t>3</w:t>
        </w:r>
      </w:smartTag>
      <w:r w:rsidRPr="00404F29">
        <w:rPr>
          <w:color w:val="000000"/>
          <w:sz w:val="24"/>
        </w:rPr>
        <w:t xml:space="preserve"> стволовой древесины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74"/>
        <w:gridCol w:w="1819"/>
        <w:gridCol w:w="2578"/>
        <w:gridCol w:w="3183"/>
      </w:tblGrid>
      <w:tr w:rsidR="003E7752" w:rsidRPr="00404F29" w:rsidTr="00D750AD">
        <w:trPr>
          <w:cantSplit/>
          <w:trHeight w:val="465"/>
          <w:jc w:val="center"/>
        </w:trPr>
        <w:tc>
          <w:tcPr>
            <w:tcW w:w="1154" w:type="pct"/>
            <w:vMerge w:val="restart"/>
            <w:vAlign w:val="center"/>
          </w:tcPr>
          <w:p w:rsidR="003E7752" w:rsidRPr="00404F29" w:rsidRDefault="003E7752" w:rsidP="003E7752">
            <w:pPr>
              <w:pStyle w:val="a8"/>
              <w:spacing w:line="276" w:lineRule="auto"/>
              <w:jc w:val="center"/>
              <w:rPr>
                <w:color w:val="000000"/>
                <w:sz w:val="24"/>
              </w:rPr>
            </w:pPr>
            <w:r w:rsidRPr="00404F29">
              <w:rPr>
                <w:color w:val="000000"/>
                <w:sz w:val="24"/>
              </w:rPr>
              <w:t>Наименование со</w:t>
            </w:r>
            <w:r w:rsidRPr="00404F29">
              <w:rPr>
                <w:color w:val="000000"/>
                <w:sz w:val="24"/>
              </w:rPr>
              <w:t>р</w:t>
            </w:r>
            <w:r w:rsidRPr="00404F29">
              <w:rPr>
                <w:color w:val="000000"/>
                <w:sz w:val="24"/>
              </w:rPr>
              <w:t>тиментов</w:t>
            </w:r>
          </w:p>
        </w:tc>
        <w:tc>
          <w:tcPr>
            <w:tcW w:w="923" w:type="pct"/>
            <w:vMerge w:val="restart"/>
            <w:vAlign w:val="center"/>
          </w:tcPr>
          <w:p w:rsidR="003E7752" w:rsidRPr="00404F29" w:rsidRDefault="003E7752" w:rsidP="003E7752">
            <w:pPr>
              <w:pStyle w:val="a8"/>
              <w:spacing w:line="276" w:lineRule="auto"/>
              <w:jc w:val="center"/>
              <w:rPr>
                <w:color w:val="000000"/>
                <w:sz w:val="24"/>
              </w:rPr>
            </w:pPr>
            <w:r w:rsidRPr="00404F29">
              <w:rPr>
                <w:color w:val="000000"/>
                <w:sz w:val="24"/>
              </w:rPr>
              <w:t>Диаметр, см</w:t>
            </w:r>
          </w:p>
        </w:tc>
        <w:tc>
          <w:tcPr>
            <w:tcW w:w="2923" w:type="pct"/>
            <w:gridSpan w:val="2"/>
            <w:tcBorders>
              <w:bottom w:val="single" w:sz="4" w:space="0" w:color="auto"/>
            </w:tcBorders>
            <w:vAlign w:val="center"/>
          </w:tcPr>
          <w:p w:rsidR="003E7752" w:rsidRPr="00404F29" w:rsidRDefault="003E7752" w:rsidP="003E7752">
            <w:pPr>
              <w:pStyle w:val="a8"/>
              <w:spacing w:line="276" w:lineRule="auto"/>
              <w:jc w:val="center"/>
              <w:rPr>
                <w:color w:val="000000"/>
                <w:sz w:val="24"/>
              </w:rPr>
            </w:pPr>
            <w:r w:rsidRPr="00404F29">
              <w:rPr>
                <w:color w:val="000000"/>
                <w:sz w:val="24"/>
              </w:rPr>
              <w:t>Выход бересты</w:t>
            </w:r>
          </w:p>
        </w:tc>
      </w:tr>
      <w:tr w:rsidR="003E7752" w:rsidRPr="00404F29" w:rsidTr="00D750AD">
        <w:trPr>
          <w:jc w:val="center"/>
        </w:trPr>
        <w:tc>
          <w:tcPr>
            <w:tcW w:w="1154" w:type="pct"/>
            <w:vMerge/>
          </w:tcPr>
          <w:p w:rsidR="003E7752" w:rsidRPr="00404F29" w:rsidRDefault="003E7752" w:rsidP="003E7752">
            <w:pPr>
              <w:pStyle w:val="a8"/>
              <w:spacing w:line="276" w:lineRule="auto"/>
              <w:jc w:val="center"/>
              <w:rPr>
                <w:color w:val="000000"/>
                <w:sz w:val="24"/>
              </w:rPr>
            </w:pPr>
          </w:p>
        </w:tc>
        <w:tc>
          <w:tcPr>
            <w:tcW w:w="923" w:type="pct"/>
            <w:vMerge/>
          </w:tcPr>
          <w:p w:rsidR="003E7752" w:rsidRPr="00404F29" w:rsidRDefault="003E7752" w:rsidP="003E7752">
            <w:pPr>
              <w:pStyle w:val="a8"/>
              <w:spacing w:line="276" w:lineRule="auto"/>
              <w:jc w:val="center"/>
              <w:rPr>
                <w:color w:val="000000"/>
                <w:sz w:val="24"/>
              </w:rPr>
            </w:pPr>
          </w:p>
        </w:tc>
        <w:tc>
          <w:tcPr>
            <w:tcW w:w="1308" w:type="pct"/>
            <w:tcBorders>
              <w:top w:val="nil"/>
            </w:tcBorders>
          </w:tcPr>
          <w:p w:rsidR="003E7752" w:rsidRPr="00404F29" w:rsidRDefault="003E7752" w:rsidP="003E7752">
            <w:pPr>
              <w:pStyle w:val="a8"/>
              <w:spacing w:line="276" w:lineRule="auto"/>
              <w:jc w:val="center"/>
              <w:rPr>
                <w:color w:val="000000"/>
                <w:sz w:val="24"/>
              </w:rPr>
            </w:pPr>
            <w:r w:rsidRPr="00404F29">
              <w:rPr>
                <w:color w:val="000000"/>
                <w:sz w:val="24"/>
              </w:rPr>
              <w:t>В свежеснятом виде</w:t>
            </w:r>
          </w:p>
        </w:tc>
        <w:tc>
          <w:tcPr>
            <w:tcW w:w="1615" w:type="pct"/>
            <w:tcBorders>
              <w:top w:val="nil"/>
            </w:tcBorders>
          </w:tcPr>
          <w:p w:rsidR="003E7752" w:rsidRPr="00404F29" w:rsidRDefault="003E7752" w:rsidP="003E7752">
            <w:pPr>
              <w:pStyle w:val="a8"/>
              <w:spacing w:line="276" w:lineRule="auto"/>
              <w:jc w:val="center"/>
              <w:rPr>
                <w:color w:val="000000"/>
                <w:sz w:val="24"/>
              </w:rPr>
            </w:pPr>
            <w:r w:rsidRPr="00404F29">
              <w:rPr>
                <w:color w:val="000000"/>
                <w:sz w:val="24"/>
              </w:rPr>
              <w:t>В воздушно-сухом виде</w:t>
            </w:r>
          </w:p>
        </w:tc>
      </w:tr>
      <w:tr w:rsidR="003E7752" w:rsidRPr="00404F29" w:rsidTr="00D750AD">
        <w:trPr>
          <w:trHeight w:val="458"/>
          <w:jc w:val="center"/>
        </w:trPr>
        <w:tc>
          <w:tcPr>
            <w:tcW w:w="5000" w:type="pct"/>
            <w:gridSpan w:val="4"/>
            <w:tcBorders>
              <w:bottom w:val="single" w:sz="4" w:space="0" w:color="auto"/>
            </w:tcBorders>
            <w:vAlign w:val="center"/>
          </w:tcPr>
          <w:p w:rsidR="003E7752" w:rsidRPr="00404F29" w:rsidRDefault="003E7752" w:rsidP="003E7752">
            <w:pPr>
              <w:pStyle w:val="a8"/>
              <w:spacing w:line="276" w:lineRule="auto"/>
              <w:jc w:val="center"/>
              <w:rPr>
                <w:color w:val="000000"/>
                <w:sz w:val="24"/>
              </w:rPr>
            </w:pPr>
            <w:r w:rsidRPr="00404F29">
              <w:rPr>
                <w:color w:val="000000"/>
                <w:sz w:val="24"/>
              </w:rPr>
              <w:t>Деловая:</w:t>
            </w:r>
          </w:p>
        </w:tc>
      </w:tr>
      <w:tr w:rsidR="003E7752" w:rsidRPr="00404F29" w:rsidTr="00D750AD">
        <w:trPr>
          <w:jc w:val="center"/>
        </w:trPr>
        <w:tc>
          <w:tcPr>
            <w:tcW w:w="1154" w:type="pct"/>
          </w:tcPr>
          <w:p w:rsidR="003E7752" w:rsidRPr="00404F29" w:rsidRDefault="003E7752" w:rsidP="003E7752">
            <w:pPr>
              <w:pStyle w:val="a8"/>
              <w:spacing w:line="276" w:lineRule="auto"/>
              <w:jc w:val="center"/>
              <w:rPr>
                <w:color w:val="000000"/>
                <w:sz w:val="24"/>
              </w:rPr>
            </w:pPr>
            <w:r w:rsidRPr="00404F29">
              <w:rPr>
                <w:color w:val="000000"/>
                <w:sz w:val="24"/>
              </w:rPr>
              <w:t>Крупная</w:t>
            </w:r>
          </w:p>
        </w:tc>
        <w:tc>
          <w:tcPr>
            <w:tcW w:w="923" w:type="pct"/>
          </w:tcPr>
          <w:p w:rsidR="003E7752" w:rsidRPr="00404F29" w:rsidRDefault="003E7752" w:rsidP="003E7752">
            <w:pPr>
              <w:pStyle w:val="a8"/>
              <w:spacing w:line="276" w:lineRule="auto"/>
              <w:jc w:val="center"/>
              <w:rPr>
                <w:color w:val="000000"/>
                <w:sz w:val="24"/>
              </w:rPr>
            </w:pPr>
            <w:r w:rsidRPr="00404F29">
              <w:rPr>
                <w:color w:val="000000"/>
                <w:sz w:val="24"/>
              </w:rPr>
              <w:t>26 и более</w:t>
            </w:r>
          </w:p>
        </w:tc>
        <w:tc>
          <w:tcPr>
            <w:tcW w:w="1308" w:type="pct"/>
          </w:tcPr>
          <w:p w:rsidR="003E7752" w:rsidRPr="00404F29" w:rsidRDefault="003E7752" w:rsidP="003E7752">
            <w:pPr>
              <w:pStyle w:val="a8"/>
              <w:spacing w:line="276" w:lineRule="auto"/>
              <w:jc w:val="center"/>
              <w:rPr>
                <w:color w:val="000000"/>
                <w:sz w:val="24"/>
              </w:rPr>
            </w:pPr>
            <w:r w:rsidRPr="00404F29">
              <w:rPr>
                <w:color w:val="000000"/>
                <w:sz w:val="24"/>
              </w:rPr>
              <w:t>6.3</w:t>
            </w:r>
          </w:p>
        </w:tc>
        <w:tc>
          <w:tcPr>
            <w:tcW w:w="1615" w:type="pct"/>
          </w:tcPr>
          <w:p w:rsidR="003E7752" w:rsidRPr="00404F29" w:rsidRDefault="003E7752" w:rsidP="003E7752">
            <w:pPr>
              <w:pStyle w:val="a8"/>
              <w:spacing w:line="276" w:lineRule="auto"/>
              <w:jc w:val="center"/>
              <w:rPr>
                <w:color w:val="000000"/>
                <w:sz w:val="24"/>
              </w:rPr>
            </w:pPr>
            <w:r w:rsidRPr="00404F29">
              <w:rPr>
                <w:color w:val="000000"/>
                <w:sz w:val="24"/>
              </w:rPr>
              <w:t>3.8</w:t>
            </w:r>
          </w:p>
        </w:tc>
      </w:tr>
      <w:tr w:rsidR="003E7752" w:rsidRPr="00404F29" w:rsidTr="00D750AD">
        <w:trPr>
          <w:jc w:val="center"/>
        </w:trPr>
        <w:tc>
          <w:tcPr>
            <w:tcW w:w="1154" w:type="pct"/>
          </w:tcPr>
          <w:p w:rsidR="003E7752" w:rsidRPr="00404F29" w:rsidRDefault="003E7752" w:rsidP="003E7752">
            <w:pPr>
              <w:pStyle w:val="a8"/>
              <w:spacing w:line="276" w:lineRule="auto"/>
              <w:jc w:val="center"/>
              <w:rPr>
                <w:color w:val="000000"/>
                <w:sz w:val="24"/>
              </w:rPr>
            </w:pPr>
            <w:r w:rsidRPr="00404F29">
              <w:rPr>
                <w:color w:val="000000"/>
                <w:sz w:val="24"/>
              </w:rPr>
              <w:t>Средняя</w:t>
            </w:r>
          </w:p>
        </w:tc>
        <w:tc>
          <w:tcPr>
            <w:tcW w:w="923" w:type="pct"/>
          </w:tcPr>
          <w:p w:rsidR="003E7752" w:rsidRPr="00404F29" w:rsidRDefault="003E7752" w:rsidP="003E7752">
            <w:pPr>
              <w:pStyle w:val="a8"/>
              <w:spacing w:line="276" w:lineRule="auto"/>
              <w:jc w:val="center"/>
              <w:rPr>
                <w:color w:val="000000"/>
                <w:sz w:val="24"/>
              </w:rPr>
            </w:pPr>
            <w:r w:rsidRPr="00404F29">
              <w:rPr>
                <w:color w:val="000000"/>
                <w:sz w:val="24"/>
              </w:rPr>
              <w:t>14 – 24</w:t>
            </w:r>
          </w:p>
        </w:tc>
        <w:tc>
          <w:tcPr>
            <w:tcW w:w="1308" w:type="pct"/>
          </w:tcPr>
          <w:p w:rsidR="003E7752" w:rsidRPr="00404F29" w:rsidRDefault="003E7752" w:rsidP="003E7752">
            <w:pPr>
              <w:pStyle w:val="a8"/>
              <w:spacing w:line="276" w:lineRule="auto"/>
              <w:jc w:val="center"/>
              <w:rPr>
                <w:color w:val="000000"/>
                <w:sz w:val="24"/>
              </w:rPr>
            </w:pPr>
            <w:r w:rsidRPr="00404F29">
              <w:rPr>
                <w:color w:val="000000"/>
                <w:sz w:val="24"/>
              </w:rPr>
              <w:t>7.2</w:t>
            </w:r>
          </w:p>
        </w:tc>
        <w:tc>
          <w:tcPr>
            <w:tcW w:w="1615" w:type="pct"/>
          </w:tcPr>
          <w:p w:rsidR="003E7752" w:rsidRPr="00404F29" w:rsidRDefault="003E7752" w:rsidP="003E7752">
            <w:pPr>
              <w:pStyle w:val="a8"/>
              <w:spacing w:line="276" w:lineRule="auto"/>
              <w:jc w:val="center"/>
              <w:rPr>
                <w:color w:val="000000"/>
                <w:sz w:val="24"/>
              </w:rPr>
            </w:pPr>
            <w:r w:rsidRPr="00404F29">
              <w:rPr>
                <w:color w:val="000000"/>
                <w:sz w:val="24"/>
              </w:rPr>
              <w:t>4.3</w:t>
            </w:r>
          </w:p>
        </w:tc>
      </w:tr>
      <w:tr w:rsidR="003E7752" w:rsidRPr="00404F29" w:rsidTr="00D750AD">
        <w:trPr>
          <w:jc w:val="center"/>
        </w:trPr>
        <w:tc>
          <w:tcPr>
            <w:tcW w:w="1154" w:type="pct"/>
          </w:tcPr>
          <w:p w:rsidR="003E7752" w:rsidRPr="00404F29" w:rsidRDefault="003E7752" w:rsidP="003E7752">
            <w:pPr>
              <w:pStyle w:val="a8"/>
              <w:spacing w:line="276" w:lineRule="auto"/>
              <w:jc w:val="center"/>
              <w:rPr>
                <w:color w:val="000000"/>
                <w:sz w:val="24"/>
              </w:rPr>
            </w:pPr>
            <w:r w:rsidRPr="00404F29">
              <w:rPr>
                <w:color w:val="000000"/>
                <w:sz w:val="24"/>
              </w:rPr>
              <w:t>Мелкая</w:t>
            </w:r>
          </w:p>
        </w:tc>
        <w:tc>
          <w:tcPr>
            <w:tcW w:w="923" w:type="pct"/>
          </w:tcPr>
          <w:p w:rsidR="003E7752" w:rsidRPr="00404F29" w:rsidRDefault="003E7752" w:rsidP="003E7752">
            <w:pPr>
              <w:pStyle w:val="a8"/>
              <w:spacing w:line="276" w:lineRule="auto"/>
              <w:jc w:val="center"/>
              <w:rPr>
                <w:color w:val="000000"/>
                <w:sz w:val="24"/>
              </w:rPr>
            </w:pPr>
            <w:r w:rsidRPr="00404F29">
              <w:rPr>
                <w:color w:val="000000"/>
                <w:sz w:val="24"/>
              </w:rPr>
              <w:t>13</w:t>
            </w:r>
          </w:p>
        </w:tc>
        <w:tc>
          <w:tcPr>
            <w:tcW w:w="1308" w:type="pct"/>
          </w:tcPr>
          <w:p w:rsidR="003E7752" w:rsidRPr="00404F29" w:rsidRDefault="003E7752" w:rsidP="003E7752">
            <w:pPr>
              <w:pStyle w:val="a8"/>
              <w:spacing w:line="276" w:lineRule="auto"/>
              <w:jc w:val="center"/>
              <w:rPr>
                <w:color w:val="000000"/>
                <w:sz w:val="24"/>
              </w:rPr>
            </w:pPr>
            <w:r w:rsidRPr="00404F29">
              <w:rPr>
                <w:color w:val="000000"/>
                <w:sz w:val="24"/>
              </w:rPr>
              <w:t>2.2</w:t>
            </w:r>
          </w:p>
        </w:tc>
        <w:tc>
          <w:tcPr>
            <w:tcW w:w="1615" w:type="pct"/>
          </w:tcPr>
          <w:p w:rsidR="003E7752" w:rsidRPr="00404F29" w:rsidRDefault="003E7752" w:rsidP="003E7752">
            <w:pPr>
              <w:pStyle w:val="a8"/>
              <w:spacing w:line="276" w:lineRule="auto"/>
              <w:jc w:val="center"/>
              <w:rPr>
                <w:color w:val="000000"/>
                <w:sz w:val="24"/>
              </w:rPr>
            </w:pPr>
            <w:r w:rsidRPr="00404F29">
              <w:rPr>
                <w:color w:val="000000"/>
                <w:sz w:val="24"/>
              </w:rPr>
              <w:t>1.3</w:t>
            </w:r>
          </w:p>
        </w:tc>
      </w:tr>
      <w:tr w:rsidR="003E7752" w:rsidRPr="00404F29" w:rsidTr="00D750AD">
        <w:trPr>
          <w:jc w:val="center"/>
        </w:trPr>
        <w:tc>
          <w:tcPr>
            <w:tcW w:w="1154" w:type="pct"/>
          </w:tcPr>
          <w:p w:rsidR="003E7752" w:rsidRPr="00404F29" w:rsidRDefault="003E7752" w:rsidP="003E7752">
            <w:pPr>
              <w:pStyle w:val="a8"/>
              <w:spacing w:line="276" w:lineRule="auto"/>
              <w:jc w:val="center"/>
              <w:rPr>
                <w:color w:val="000000"/>
                <w:sz w:val="24"/>
              </w:rPr>
            </w:pPr>
            <w:r w:rsidRPr="00404F29">
              <w:rPr>
                <w:color w:val="000000"/>
                <w:sz w:val="24"/>
              </w:rPr>
              <w:t>Дрова</w:t>
            </w:r>
          </w:p>
        </w:tc>
        <w:tc>
          <w:tcPr>
            <w:tcW w:w="923" w:type="pct"/>
          </w:tcPr>
          <w:p w:rsidR="003E7752" w:rsidRPr="00404F29" w:rsidRDefault="003E7752" w:rsidP="003E7752">
            <w:pPr>
              <w:pStyle w:val="a8"/>
              <w:spacing w:line="276" w:lineRule="auto"/>
              <w:jc w:val="center"/>
              <w:rPr>
                <w:color w:val="000000"/>
                <w:sz w:val="24"/>
              </w:rPr>
            </w:pPr>
            <w:r w:rsidRPr="00404F29">
              <w:rPr>
                <w:color w:val="000000"/>
                <w:sz w:val="24"/>
              </w:rPr>
              <w:t>13 и более</w:t>
            </w:r>
          </w:p>
        </w:tc>
        <w:tc>
          <w:tcPr>
            <w:tcW w:w="1308" w:type="pct"/>
          </w:tcPr>
          <w:p w:rsidR="003E7752" w:rsidRPr="00404F29" w:rsidRDefault="003E7752" w:rsidP="003E7752">
            <w:pPr>
              <w:pStyle w:val="a8"/>
              <w:spacing w:line="276" w:lineRule="auto"/>
              <w:jc w:val="center"/>
              <w:rPr>
                <w:color w:val="000000"/>
                <w:sz w:val="24"/>
              </w:rPr>
            </w:pPr>
            <w:r w:rsidRPr="00404F29">
              <w:rPr>
                <w:color w:val="000000"/>
                <w:sz w:val="24"/>
              </w:rPr>
              <w:t>2.2</w:t>
            </w:r>
          </w:p>
        </w:tc>
        <w:tc>
          <w:tcPr>
            <w:tcW w:w="1615" w:type="pct"/>
          </w:tcPr>
          <w:p w:rsidR="003E7752" w:rsidRPr="00404F29" w:rsidRDefault="003E7752" w:rsidP="003E7752">
            <w:pPr>
              <w:pStyle w:val="a8"/>
              <w:spacing w:line="276" w:lineRule="auto"/>
              <w:jc w:val="center"/>
              <w:rPr>
                <w:color w:val="000000"/>
                <w:sz w:val="24"/>
              </w:rPr>
            </w:pPr>
            <w:r w:rsidRPr="00404F29">
              <w:rPr>
                <w:color w:val="000000"/>
                <w:sz w:val="24"/>
              </w:rPr>
              <w:t>1.3</w:t>
            </w:r>
          </w:p>
        </w:tc>
      </w:tr>
    </w:tbl>
    <w:p w:rsidR="004B7C1F" w:rsidRDefault="004B7C1F" w:rsidP="00042016">
      <w:pPr>
        <w:pStyle w:val="a8"/>
        <w:spacing w:line="276" w:lineRule="auto"/>
        <w:ind w:firstLine="709"/>
        <w:jc w:val="left"/>
        <w:rPr>
          <w:b/>
          <w:color w:val="000000"/>
          <w:sz w:val="24"/>
        </w:rPr>
      </w:pPr>
    </w:p>
    <w:p w:rsidR="004B7C1F" w:rsidRDefault="004B7C1F" w:rsidP="00D750AD">
      <w:pPr>
        <w:pStyle w:val="a8"/>
        <w:spacing w:line="276" w:lineRule="auto"/>
        <w:ind w:firstLine="709"/>
        <w:rPr>
          <w:b/>
          <w:color w:val="000000"/>
          <w:sz w:val="24"/>
        </w:rPr>
      </w:pPr>
    </w:p>
    <w:p w:rsidR="003E7752" w:rsidRPr="00404F29" w:rsidRDefault="003E7752" w:rsidP="00D750AD">
      <w:pPr>
        <w:pStyle w:val="a8"/>
        <w:spacing w:line="276" w:lineRule="auto"/>
        <w:ind w:firstLine="709"/>
        <w:rPr>
          <w:b/>
          <w:color w:val="000000"/>
          <w:sz w:val="24"/>
        </w:rPr>
      </w:pPr>
      <w:r w:rsidRPr="00404F29">
        <w:rPr>
          <w:b/>
          <w:color w:val="000000"/>
          <w:sz w:val="24"/>
        </w:rPr>
        <w:t>Определение запасов  ивового корья</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Сырьевая база  ивового корья в России представлена естественными ивняками, пр</w:t>
      </w:r>
      <w:r w:rsidRPr="00404F29">
        <w:rPr>
          <w:rFonts w:ascii="Times New Roman" w:hAnsi="Times New Roman" w:cs="Times New Roman"/>
          <w:color w:val="000000"/>
          <w:sz w:val="24"/>
          <w:szCs w:val="24"/>
        </w:rPr>
        <w:t>е</w:t>
      </w:r>
      <w:r w:rsidRPr="00404F29">
        <w:rPr>
          <w:rFonts w:ascii="Times New Roman" w:hAnsi="Times New Roman" w:cs="Times New Roman"/>
          <w:color w:val="000000"/>
          <w:sz w:val="24"/>
          <w:szCs w:val="24"/>
        </w:rPr>
        <w:t xml:space="preserve">имущественно в пойменных местообитаниях и приуроченных к пойме кустарниковых лугах, заболоченных лесах, т.е. в местах с достаточным увлажнением и плодородием почвы. </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Заготовку ивового корья производят с деревьев тех видов ив, у которых в коре соде</w:t>
      </w:r>
      <w:r w:rsidRPr="00404F29">
        <w:rPr>
          <w:rFonts w:ascii="Times New Roman" w:hAnsi="Times New Roman" w:cs="Times New Roman"/>
          <w:color w:val="000000"/>
          <w:sz w:val="24"/>
          <w:szCs w:val="24"/>
        </w:rPr>
        <w:t>р</w:t>
      </w:r>
      <w:r w:rsidRPr="00404F29">
        <w:rPr>
          <w:rFonts w:ascii="Times New Roman" w:hAnsi="Times New Roman" w:cs="Times New Roman"/>
          <w:color w:val="000000"/>
          <w:sz w:val="24"/>
          <w:szCs w:val="24"/>
        </w:rPr>
        <w:t>жится не менее 7% дубильных веществ (при влажности 16%).</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Древовидные ивы: козья - таннидность корья 16%; ломкая, пятитычинковая - 10%.</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Кустарниковые: серая, миндалевидная - таннидность корья 17%; пепельная, ушастая - 11; пурпурная - 9.6; русская - 7-15; прутковая - 10;   шерстистопобеговая - 11; длиннолис</w:t>
      </w:r>
      <w:r w:rsidRPr="00404F29">
        <w:rPr>
          <w:rFonts w:ascii="Times New Roman" w:hAnsi="Times New Roman" w:cs="Times New Roman"/>
          <w:color w:val="000000"/>
          <w:sz w:val="24"/>
          <w:szCs w:val="24"/>
        </w:rPr>
        <w:t>т</w:t>
      </w:r>
      <w:r w:rsidRPr="00404F29">
        <w:rPr>
          <w:rFonts w:ascii="Times New Roman" w:hAnsi="Times New Roman" w:cs="Times New Roman"/>
          <w:color w:val="000000"/>
          <w:sz w:val="24"/>
          <w:szCs w:val="24"/>
        </w:rPr>
        <w:t xml:space="preserve">ная, чернеющая - 10.5; лапландская </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8-14; грушанколистная - 11%. Низкотаннидные ивы: ветла и шелюга - таннидность корья 6-7%.</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Для заготовки корья пригодны кустарниковые ивы в возрасте 5 лет и  старше, древ</w:t>
      </w:r>
      <w:r w:rsidRPr="00404F29">
        <w:rPr>
          <w:rFonts w:ascii="Times New Roman" w:hAnsi="Times New Roman" w:cs="Times New Roman"/>
          <w:color w:val="000000"/>
          <w:sz w:val="24"/>
          <w:szCs w:val="24"/>
        </w:rPr>
        <w:t>о</w:t>
      </w:r>
      <w:r w:rsidRPr="00404F29">
        <w:rPr>
          <w:rFonts w:ascii="Times New Roman" w:hAnsi="Times New Roman" w:cs="Times New Roman"/>
          <w:color w:val="000000"/>
          <w:sz w:val="24"/>
          <w:szCs w:val="24"/>
        </w:rPr>
        <w:t>видные - 15 лет и старше. Учету подлежат ивняки вышеуказанных видов с древесным зап</w:t>
      </w:r>
      <w:r w:rsidRPr="00404F29">
        <w:rPr>
          <w:rFonts w:ascii="Times New Roman" w:hAnsi="Times New Roman" w:cs="Times New Roman"/>
          <w:color w:val="000000"/>
          <w:sz w:val="24"/>
          <w:szCs w:val="24"/>
        </w:rPr>
        <w:t>а</w:t>
      </w:r>
      <w:r w:rsidRPr="00404F29">
        <w:rPr>
          <w:rFonts w:ascii="Times New Roman" w:hAnsi="Times New Roman" w:cs="Times New Roman"/>
          <w:color w:val="000000"/>
          <w:sz w:val="24"/>
          <w:szCs w:val="24"/>
        </w:rPr>
        <w:t>сом не менее 5  м</w:t>
      </w:r>
      <w:r w:rsidRPr="00404F29">
        <w:rPr>
          <w:rFonts w:ascii="Times New Roman" w:hAnsi="Times New Roman" w:cs="Times New Roman"/>
          <w:color w:val="000000"/>
          <w:sz w:val="24"/>
          <w:szCs w:val="24"/>
          <w:vertAlign w:val="superscript"/>
        </w:rPr>
        <w:t>3</w:t>
      </w:r>
      <w:r w:rsidRPr="00404F29">
        <w:rPr>
          <w:rFonts w:ascii="Times New Roman" w:hAnsi="Times New Roman" w:cs="Times New Roman"/>
          <w:color w:val="000000"/>
          <w:sz w:val="24"/>
          <w:szCs w:val="24"/>
        </w:rPr>
        <w:t>/га.</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Выход сухого корья из </w:t>
      </w:r>
      <w:smartTag w:uri="urn:schemas-microsoft-com:office:smarttags" w:element="metricconverter">
        <w:smartTagPr>
          <w:attr w:name="ProductID" w:val="1 м3"/>
        </w:smartTagPr>
        <w:r w:rsidRPr="00404F29">
          <w:rPr>
            <w:rFonts w:ascii="Times New Roman" w:hAnsi="Times New Roman" w:cs="Times New Roman"/>
            <w:color w:val="000000"/>
            <w:sz w:val="24"/>
            <w:szCs w:val="24"/>
          </w:rPr>
          <w:t>1 м</w:t>
        </w:r>
        <w:r w:rsidRPr="00404F29">
          <w:rPr>
            <w:rFonts w:ascii="Times New Roman" w:hAnsi="Times New Roman" w:cs="Times New Roman"/>
            <w:color w:val="000000"/>
            <w:sz w:val="24"/>
            <w:szCs w:val="24"/>
            <w:vertAlign w:val="superscript"/>
          </w:rPr>
          <w:t>3</w:t>
        </w:r>
      </w:smartTag>
      <w:r w:rsidRPr="00404F29">
        <w:rPr>
          <w:rFonts w:ascii="Times New Roman" w:hAnsi="Times New Roman" w:cs="Times New Roman"/>
          <w:color w:val="000000"/>
          <w:sz w:val="24"/>
          <w:szCs w:val="24"/>
        </w:rPr>
        <w:t xml:space="preserve">свежесрубленной древесины в среднем равен </w:t>
      </w:r>
      <w:smartTag w:uri="urn:schemas-microsoft-com:office:smarttags" w:element="metricconverter">
        <w:smartTagPr>
          <w:attr w:name="ProductID" w:val="65 кг"/>
        </w:smartTagPr>
        <w:r w:rsidRPr="00404F29">
          <w:rPr>
            <w:rFonts w:ascii="Times New Roman" w:hAnsi="Times New Roman" w:cs="Times New Roman"/>
            <w:color w:val="000000"/>
            <w:sz w:val="24"/>
            <w:szCs w:val="24"/>
          </w:rPr>
          <w:t>65 кг</w:t>
        </w:r>
      </w:smartTag>
      <w:r w:rsidRPr="00404F29">
        <w:rPr>
          <w:rFonts w:ascii="Times New Roman" w:hAnsi="Times New Roman" w:cs="Times New Roman"/>
          <w:color w:val="000000"/>
          <w:sz w:val="24"/>
          <w:szCs w:val="24"/>
        </w:rPr>
        <w:t>.</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Определение запасов ивового корья производят, исходя из запаса древесины ивняка на </w:t>
      </w:r>
      <w:smartTag w:uri="urn:schemas-microsoft-com:office:smarttags" w:element="metricconverter">
        <w:smartTagPr>
          <w:attr w:name="ProductID" w:val="1 га"/>
        </w:smartTagPr>
        <w:r w:rsidRPr="00404F29">
          <w:rPr>
            <w:rFonts w:ascii="Times New Roman" w:hAnsi="Times New Roman" w:cs="Times New Roman"/>
            <w:color w:val="000000"/>
            <w:sz w:val="24"/>
            <w:szCs w:val="24"/>
          </w:rPr>
          <w:t>1 га</w:t>
        </w:r>
      </w:smartTag>
      <w:r w:rsidRPr="00404F29">
        <w:rPr>
          <w:rFonts w:ascii="Times New Roman" w:hAnsi="Times New Roman" w:cs="Times New Roman"/>
          <w:color w:val="000000"/>
          <w:sz w:val="24"/>
          <w:szCs w:val="24"/>
        </w:rPr>
        <w:t>, в соответствии с таблицей.</w:t>
      </w:r>
    </w:p>
    <w:p w:rsidR="003E7752" w:rsidRPr="00404F29" w:rsidRDefault="003E7752" w:rsidP="003E7752">
      <w:pPr>
        <w:pStyle w:val="aa"/>
        <w:spacing w:line="276" w:lineRule="auto"/>
        <w:ind w:firstLine="905"/>
        <w:jc w:val="right"/>
        <w:rPr>
          <w:rFonts w:ascii="Times New Roman" w:hAnsi="Times New Roman" w:cs="Times New Roman"/>
          <w:color w:val="000000"/>
          <w:sz w:val="24"/>
          <w:szCs w:val="24"/>
        </w:rPr>
      </w:pPr>
    </w:p>
    <w:p w:rsidR="003E7752" w:rsidRPr="00404F29" w:rsidRDefault="003E7752" w:rsidP="003E7752">
      <w:pPr>
        <w:pStyle w:val="aa"/>
        <w:spacing w:line="276" w:lineRule="auto"/>
        <w:rPr>
          <w:rFonts w:ascii="Times New Roman" w:hAnsi="Times New Roman" w:cs="Times New Roman"/>
          <w:color w:val="000000"/>
          <w:sz w:val="24"/>
          <w:szCs w:val="24"/>
        </w:rPr>
      </w:pPr>
      <w:r w:rsidRPr="00404F29">
        <w:rPr>
          <w:rFonts w:ascii="Times New Roman" w:hAnsi="Times New Roman" w:cs="Times New Roman"/>
          <w:color w:val="000000"/>
          <w:sz w:val="24"/>
          <w:szCs w:val="24"/>
        </w:rPr>
        <w:t>Таблица 2.3.8 - Масса воздушно – сухого  ивового корья, исходя из запасов древесины ивн</w:t>
      </w:r>
      <w:r w:rsidRPr="00404F29">
        <w:rPr>
          <w:rFonts w:ascii="Times New Roman" w:hAnsi="Times New Roman" w:cs="Times New Roman"/>
          <w:color w:val="000000"/>
          <w:sz w:val="24"/>
          <w:szCs w:val="24"/>
        </w:rPr>
        <w:t>я</w:t>
      </w:r>
      <w:r w:rsidRPr="00404F29">
        <w:rPr>
          <w:rFonts w:ascii="Times New Roman" w:hAnsi="Times New Roman" w:cs="Times New Roman"/>
          <w:color w:val="000000"/>
          <w:sz w:val="24"/>
          <w:szCs w:val="24"/>
        </w:rPr>
        <w:t xml:space="preserve">ков на </w:t>
      </w:r>
      <w:smartTag w:uri="urn:schemas-microsoft-com:office:smarttags" w:element="metricconverter">
        <w:smartTagPr>
          <w:attr w:name="ProductID" w:val="1 га"/>
        </w:smartTagPr>
        <w:r w:rsidRPr="00404F29">
          <w:rPr>
            <w:rFonts w:ascii="Times New Roman" w:hAnsi="Times New Roman" w:cs="Times New Roman"/>
            <w:color w:val="000000"/>
            <w:sz w:val="24"/>
            <w:szCs w:val="24"/>
          </w:rPr>
          <w:t>1 га</w:t>
        </w:r>
      </w:smartTag>
    </w:p>
    <w:tbl>
      <w:tblPr>
        <w:tblW w:w="9640" w:type="dxa"/>
        <w:tblInd w:w="-114"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28" w:type="dxa"/>
          <w:right w:w="28" w:type="dxa"/>
        </w:tblCellMar>
        <w:tblLook w:val="0000"/>
      </w:tblPr>
      <w:tblGrid>
        <w:gridCol w:w="993"/>
        <w:gridCol w:w="921"/>
        <w:gridCol w:w="921"/>
        <w:gridCol w:w="921"/>
        <w:gridCol w:w="922"/>
        <w:gridCol w:w="993"/>
        <w:gridCol w:w="992"/>
        <w:gridCol w:w="992"/>
        <w:gridCol w:w="992"/>
        <w:gridCol w:w="993"/>
      </w:tblGrid>
      <w:tr w:rsidR="003E7752" w:rsidRPr="00404F29" w:rsidTr="003E7752">
        <w:trPr>
          <w:cantSplit/>
          <w:trHeight w:val="925"/>
          <w:tblHeader/>
        </w:trPr>
        <w:tc>
          <w:tcPr>
            <w:tcW w:w="993" w:type="dxa"/>
            <w:vMerge w:val="restar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Кол-во тысяч сотен,</w:t>
            </w:r>
          </w:p>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десятков и единиц</w:t>
            </w:r>
          </w:p>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в цифре запаса м</w:t>
            </w:r>
            <w:r w:rsidRPr="00404F29">
              <w:rPr>
                <w:rFonts w:ascii="Times New Roman" w:hAnsi="Times New Roman" w:cs="Times New Roman"/>
                <w:color w:val="000000"/>
                <w:sz w:val="24"/>
                <w:szCs w:val="24"/>
                <w:vertAlign w:val="superscript"/>
              </w:rPr>
              <w:t>3</w:t>
            </w:r>
          </w:p>
        </w:tc>
        <w:tc>
          <w:tcPr>
            <w:tcW w:w="3685" w:type="dxa"/>
            <w:gridSpan w:val="4"/>
            <w:tcBorders>
              <w:top w:val="single" w:sz="4" w:space="0" w:color="auto"/>
              <w:bottom w:val="single" w:sz="4" w:space="0" w:color="auto"/>
              <w:right w:val="double" w:sz="6"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Масса корья, т по раздела чисел</w:t>
            </w:r>
          </w:p>
        </w:tc>
        <w:tc>
          <w:tcPr>
            <w:tcW w:w="993" w:type="dxa"/>
            <w:vMerge w:val="restart"/>
            <w:tcBorders>
              <w:left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Кол-во тысяч сотен,</w:t>
            </w:r>
          </w:p>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десятков и единиц</w:t>
            </w:r>
          </w:p>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в цифре запаса м</w:t>
            </w:r>
            <w:r w:rsidRPr="00404F29">
              <w:rPr>
                <w:rFonts w:ascii="Times New Roman" w:hAnsi="Times New Roman" w:cs="Times New Roman"/>
                <w:color w:val="000000"/>
                <w:sz w:val="24"/>
                <w:szCs w:val="24"/>
                <w:vertAlign w:val="superscript"/>
              </w:rPr>
              <w:t>3</w:t>
            </w:r>
          </w:p>
        </w:tc>
        <w:tc>
          <w:tcPr>
            <w:tcW w:w="3969" w:type="dxa"/>
            <w:gridSpan w:val="4"/>
            <w:tcBorders>
              <w:top w:val="single" w:sz="4" w:space="0" w:color="auto"/>
              <w:bottom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Масса корья, т по раздела чисел</w:t>
            </w:r>
          </w:p>
        </w:tc>
      </w:tr>
      <w:tr w:rsidR="003E7752" w:rsidRPr="00404F29" w:rsidTr="003E7752">
        <w:trPr>
          <w:trHeight w:val="460"/>
          <w:tblHeader/>
        </w:trPr>
        <w:tc>
          <w:tcPr>
            <w:tcW w:w="993" w:type="dxa"/>
            <w:vMerge/>
          </w:tcPr>
          <w:p w:rsidR="003E7752" w:rsidRPr="00404F29" w:rsidRDefault="003E7752" w:rsidP="003E7752">
            <w:pPr>
              <w:pStyle w:val="aa"/>
              <w:spacing w:line="276" w:lineRule="auto"/>
              <w:jc w:val="center"/>
              <w:rPr>
                <w:rFonts w:ascii="Times New Roman" w:hAnsi="Times New Roman" w:cs="Times New Roman"/>
                <w:color w:val="000000"/>
                <w:sz w:val="24"/>
                <w:szCs w:val="24"/>
              </w:rPr>
            </w:pPr>
          </w:p>
        </w:tc>
        <w:tc>
          <w:tcPr>
            <w:tcW w:w="921" w:type="dxa"/>
            <w:tcBorders>
              <w:top w:val="nil"/>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Тысячи</w:t>
            </w:r>
          </w:p>
        </w:tc>
        <w:tc>
          <w:tcPr>
            <w:tcW w:w="921" w:type="dxa"/>
            <w:tcBorders>
              <w:top w:val="nil"/>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Сотни</w:t>
            </w:r>
          </w:p>
        </w:tc>
        <w:tc>
          <w:tcPr>
            <w:tcW w:w="921" w:type="dxa"/>
            <w:tcBorders>
              <w:top w:val="nil"/>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Десятки</w:t>
            </w:r>
          </w:p>
        </w:tc>
        <w:tc>
          <w:tcPr>
            <w:tcW w:w="922" w:type="dxa"/>
            <w:tcBorders>
              <w:top w:val="nil"/>
              <w:bottom w:val="nil"/>
              <w:right w:val="double" w:sz="6" w:space="0" w:color="auto"/>
            </w:tcBorders>
          </w:tcPr>
          <w:p w:rsidR="003E7752" w:rsidRPr="00404F29" w:rsidRDefault="003E7752" w:rsidP="003E7752">
            <w:pPr>
              <w:pStyle w:val="aa"/>
              <w:spacing w:line="276" w:lineRule="auto"/>
              <w:jc w:val="center"/>
              <w:rPr>
                <w:rFonts w:ascii="Times New Roman" w:hAnsi="Times New Roman" w:cs="Times New Roman"/>
                <w:color w:val="000000"/>
                <w:sz w:val="22"/>
                <w:szCs w:val="22"/>
              </w:rPr>
            </w:pPr>
            <w:r w:rsidRPr="00404F29">
              <w:rPr>
                <w:rFonts w:ascii="Times New Roman" w:hAnsi="Times New Roman" w:cs="Times New Roman"/>
                <w:color w:val="000000"/>
                <w:sz w:val="22"/>
                <w:szCs w:val="22"/>
              </w:rPr>
              <w:t xml:space="preserve">Единицы </w:t>
            </w:r>
          </w:p>
        </w:tc>
        <w:tc>
          <w:tcPr>
            <w:tcW w:w="993" w:type="dxa"/>
            <w:vMerge/>
            <w:tcBorders>
              <w:left w:val="nil"/>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p>
        </w:tc>
        <w:tc>
          <w:tcPr>
            <w:tcW w:w="992" w:type="dxa"/>
            <w:tcBorders>
              <w:top w:val="nil"/>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Тысячи</w:t>
            </w:r>
          </w:p>
        </w:tc>
        <w:tc>
          <w:tcPr>
            <w:tcW w:w="992" w:type="dxa"/>
            <w:tcBorders>
              <w:top w:val="nil"/>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Сотни</w:t>
            </w:r>
          </w:p>
        </w:tc>
        <w:tc>
          <w:tcPr>
            <w:tcW w:w="992" w:type="dxa"/>
            <w:tcBorders>
              <w:top w:val="nil"/>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Десятки</w:t>
            </w:r>
          </w:p>
        </w:tc>
        <w:tc>
          <w:tcPr>
            <w:tcW w:w="993" w:type="dxa"/>
            <w:tcBorders>
              <w:top w:val="nil"/>
              <w:bottom w:val="nil"/>
            </w:tcBorders>
          </w:tcPr>
          <w:p w:rsidR="003E7752" w:rsidRPr="00404F29" w:rsidRDefault="003E7752" w:rsidP="003E7752">
            <w:pPr>
              <w:pStyle w:val="aa"/>
              <w:spacing w:line="276" w:lineRule="auto"/>
              <w:jc w:val="center"/>
              <w:rPr>
                <w:rFonts w:ascii="Times New Roman" w:hAnsi="Times New Roman" w:cs="Times New Roman"/>
                <w:color w:val="000000"/>
                <w:sz w:val="22"/>
                <w:szCs w:val="22"/>
              </w:rPr>
            </w:pPr>
            <w:r w:rsidRPr="00404F29">
              <w:rPr>
                <w:rFonts w:ascii="Times New Roman" w:hAnsi="Times New Roman" w:cs="Times New Roman"/>
                <w:color w:val="000000"/>
                <w:sz w:val="22"/>
                <w:szCs w:val="22"/>
              </w:rPr>
              <w:t xml:space="preserve">Единицы </w:t>
            </w:r>
          </w:p>
        </w:tc>
      </w:tr>
      <w:tr w:rsidR="003E7752" w:rsidRPr="00404F29" w:rsidTr="003E7752">
        <w:trPr>
          <w:cantSplit/>
          <w:trHeight w:val="460"/>
          <w:tblHeader/>
        </w:trPr>
        <w:tc>
          <w:tcPr>
            <w:tcW w:w="993" w:type="dxa"/>
            <w:vMerge/>
          </w:tcPr>
          <w:p w:rsidR="003E7752" w:rsidRPr="00404F29" w:rsidRDefault="003E7752" w:rsidP="003E7752">
            <w:pPr>
              <w:pStyle w:val="aa"/>
              <w:spacing w:line="276" w:lineRule="auto"/>
              <w:jc w:val="center"/>
              <w:rPr>
                <w:rFonts w:ascii="Times New Roman" w:hAnsi="Times New Roman" w:cs="Times New Roman"/>
                <w:color w:val="000000"/>
                <w:sz w:val="24"/>
                <w:szCs w:val="24"/>
              </w:rPr>
            </w:pPr>
          </w:p>
        </w:tc>
        <w:tc>
          <w:tcPr>
            <w:tcW w:w="3685" w:type="dxa"/>
            <w:gridSpan w:val="4"/>
            <w:tcBorders>
              <w:top w:val="single" w:sz="4" w:space="0" w:color="auto"/>
              <w:bottom w:val="single" w:sz="4" w:space="0" w:color="auto"/>
              <w:right w:val="double" w:sz="6"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Кустарниковые ивы</w:t>
            </w:r>
          </w:p>
        </w:tc>
        <w:tc>
          <w:tcPr>
            <w:tcW w:w="993" w:type="dxa"/>
            <w:vMerge/>
            <w:tcBorders>
              <w:left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p>
        </w:tc>
        <w:tc>
          <w:tcPr>
            <w:tcW w:w="3969" w:type="dxa"/>
            <w:gridSpan w:val="4"/>
            <w:tcBorders>
              <w:top w:val="single" w:sz="4" w:space="0" w:color="auto"/>
              <w:bottom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Древовидные ивы</w:t>
            </w:r>
          </w:p>
        </w:tc>
      </w:tr>
      <w:tr w:rsidR="003E7752" w:rsidRPr="00404F29" w:rsidTr="003E7752">
        <w:tc>
          <w:tcPr>
            <w:tcW w:w="993" w:type="dxa"/>
            <w:tcBorders>
              <w:top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70</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7</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0.7</w:t>
            </w:r>
          </w:p>
        </w:tc>
        <w:tc>
          <w:tcPr>
            <w:tcW w:w="922" w:type="dxa"/>
            <w:tcBorders>
              <w:top w:val="single" w:sz="4" w:space="0" w:color="auto"/>
              <w:left w:val="single" w:sz="4" w:space="0" w:color="auto"/>
              <w:bottom w:val="single" w:sz="4" w:space="0" w:color="auto"/>
              <w:right w:val="double" w:sz="6"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0.1</w:t>
            </w:r>
          </w:p>
        </w:tc>
        <w:tc>
          <w:tcPr>
            <w:tcW w:w="993" w:type="dxa"/>
            <w:tcBorders>
              <w:top w:val="single" w:sz="4" w:space="0" w:color="auto"/>
              <w:left w:val="nil"/>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60</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0.6</w:t>
            </w:r>
          </w:p>
        </w:tc>
        <w:tc>
          <w:tcPr>
            <w:tcW w:w="993" w:type="dxa"/>
            <w:tcBorders>
              <w:top w:val="single" w:sz="4" w:space="0" w:color="auto"/>
              <w:left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0.1</w:t>
            </w:r>
          </w:p>
        </w:tc>
      </w:tr>
      <w:tr w:rsidR="003E7752" w:rsidRPr="00404F29" w:rsidTr="003E7752">
        <w:tc>
          <w:tcPr>
            <w:tcW w:w="993" w:type="dxa"/>
            <w:tcBorders>
              <w:top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140</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14</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1.4</w:t>
            </w:r>
          </w:p>
        </w:tc>
        <w:tc>
          <w:tcPr>
            <w:tcW w:w="922" w:type="dxa"/>
            <w:tcBorders>
              <w:top w:val="single" w:sz="4" w:space="0" w:color="auto"/>
              <w:left w:val="single" w:sz="4" w:space="0" w:color="auto"/>
              <w:bottom w:val="single" w:sz="4" w:space="0" w:color="auto"/>
              <w:right w:val="double" w:sz="6"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0.1</w:t>
            </w:r>
          </w:p>
        </w:tc>
        <w:tc>
          <w:tcPr>
            <w:tcW w:w="993" w:type="dxa"/>
            <w:tcBorders>
              <w:top w:val="single" w:sz="4" w:space="0" w:color="auto"/>
              <w:left w:val="nil"/>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119</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12</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1.2</w:t>
            </w:r>
          </w:p>
        </w:tc>
        <w:tc>
          <w:tcPr>
            <w:tcW w:w="993" w:type="dxa"/>
            <w:tcBorders>
              <w:top w:val="single" w:sz="4" w:space="0" w:color="auto"/>
              <w:left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0.1</w:t>
            </w:r>
          </w:p>
        </w:tc>
      </w:tr>
      <w:tr w:rsidR="003E7752" w:rsidRPr="00404F29" w:rsidTr="003E7752">
        <w:tc>
          <w:tcPr>
            <w:tcW w:w="993" w:type="dxa"/>
            <w:tcBorders>
              <w:top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210</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21</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2.1</w:t>
            </w:r>
          </w:p>
        </w:tc>
        <w:tc>
          <w:tcPr>
            <w:tcW w:w="922" w:type="dxa"/>
            <w:tcBorders>
              <w:top w:val="single" w:sz="4" w:space="0" w:color="auto"/>
              <w:left w:val="single" w:sz="4" w:space="0" w:color="auto"/>
              <w:bottom w:val="single" w:sz="4" w:space="0" w:color="auto"/>
              <w:right w:val="double" w:sz="6"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0.2</w:t>
            </w:r>
          </w:p>
        </w:tc>
        <w:tc>
          <w:tcPr>
            <w:tcW w:w="993" w:type="dxa"/>
            <w:tcBorders>
              <w:top w:val="single" w:sz="4" w:space="0" w:color="auto"/>
              <w:left w:val="nil"/>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178</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18</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1.8</w:t>
            </w:r>
          </w:p>
        </w:tc>
        <w:tc>
          <w:tcPr>
            <w:tcW w:w="993" w:type="dxa"/>
            <w:tcBorders>
              <w:top w:val="single" w:sz="4" w:space="0" w:color="auto"/>
              <w:left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0.2</w:t>
            </w:r>
          </w:p>
        </w:tc>
      </w:tr>
      <w:tr w:rsidR="003E7752" w:rsidRPr="00404F29" w:rsidTr="003E7752">
        <w:tc>
          <w:tcPr>
            <w:tcW w:w="993" w:type="dxa"/>
            <w:tcBorders>
              <w:top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280</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28</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2.8</w:t>
            </w:r>
          </w:p>
        </w:tc>
        <w:tc>
          <w:tcPr>
            <w:tcW w:w="922" w:type="dxa"/>
            <w:tcBorders>
              <w:top w:val="single" w:sz="4" w:space="0" w:color="auto"/>
              <w:left w:val="single" w:sz="4" w:space="0" w:color="auto"/>
              <w:bottom w:val="single" w:sz="4" w:space="0" w:color="auto"/>
              <w:right w:val="double" w:sz="6"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0.3</w:t>
            </w:r>
          </w:p>
        </w:tc>
        <w:tc>
          <w:tcPr>
            <w:tcW w:w="993" w:type="dxa"/>
            <w:tcBorders>
              <w:top w:val="single" w:sz="4" w:space="0" w:color="auto"/>
              <w:left w:val="nil"/>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238</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24</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2.4</w:t>
            </w:r>
          </w:p>
        </w:tc>
        <w:tc>
          <w:tcPr>
            <w:tcW w:w="993" w:type="dxa"/>
            <w:tcBorders>
              <w:top w:val="single" w:sz="4" w:space="0" w:color="auto"/>
              <w:left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0.2</w:t>
            </w:r>
          </w:p>
        </w:tc>
      </w:tr>
      <w:tr w:rsidR="003E7752" w:rsidRPr="00404F29" w:rsidTr="003E7752">
        <w:tc>
          <w:tcPr>
            <w:tcW w:w="993" w:type="dxa"/>
            <w:tcBorders>
              <w:top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350</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35</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3.5</w:t>
            </w:r>
          </w:p>
        </w:tc>
        <w:tc>
          <w:tcPr>
            <w:tcW w:w="922" w:type="dxa"/>
            <w:tcBorders>
              <w:top w:val="single" w:sz="4" w:space="0" w:color="auto"/>
              <w:left w:val="single" w:sz="4" w:space="0" w:color="auto"/>
              <w:bottom w:val="single" w:sz="4" w:space="0" w:color="auto"/>
              <w:right w:val="double" w:sz="6"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0.4</w:t>
            </w:r>
          </w:p>
        </w:tc>
        <w:tc>
          <w:tcPr>
            <w:tcW w:w="993" w:type="dxa"/>
            <w:tcBorders>
              <w:top w:val="single" w:sz="4" w:space="0" w:color="auto"/>
              <w:left w:val="nil"/>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298</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30</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3.0</w:t>
            </w:r>
          </w:p>
        </w:tc>
        <w:tc>
          <w:tcPr>
            <w:tcW w:w="993" w:type="dxa"/>
            <w:tcBorders>
              <w:top w:val="single" w:sz="4" w:space="0" w:color="auto"/>
              <w:left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0.3</w:t>
            </w:r>
          </w:p>
        </w:tc>
      </w:tr>
      <w:tr w:rsidR="003E7752" w:rsidRPr="00404F29" w:rsidTr="003E7752">
        <w:tc>
          <w:tcPr>
            <w:tcW w:w="993" w:type="dxa"/>
            <w:tcBorders>
              <w:top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lastRenderedPageBreak/>
              <w:t>6</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420</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42</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4.2</w:t>
            </w:r>
          </w:p>
        </w:tc>
        <w:tc>
          <w:tcPr>
            <w:tcW w:w="922" w:type="dxa"/>
            <w:tcBorders>
              <w:top w:val="single" w:sz="4" w:space="0" w:color="auto"/>
              <w:left w:val="single" w:sz="4" w:space="0" w:color="auto"/>
              <w:bottom w:val="single" w:sz="4" w:space="0" w:color="auto"/>
              <w:right w:val="double" w:sz="6"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0.4</w:t>
            </w:r>
          </w:p>
        </w:tc>
        <w:tc>
          <w:tcPr>
            <w:tcW w:w="993" w:type="dxa"/>
            <w:tcBorders>
              <w:top w:val="single" w:sz="4" w:space="0" w:color="auto"/>
              <w:left w:val="nil"/>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357</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36</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3.6</w:t>
            </w:r>
          </w:p>
        </w:tc>
        <w:tc>
          <w:tcPr>
            <w:tcW w:w="993" w:type="dxa"/>
            <w:tcBorders>
              <w:top w:val="single" w:sz="4" w:space="0" w:color="auto"/>
              <w:left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0.4</w:t>
            </w:r>
          </w:p>
        </w:tc>
      </w:tr>
      <w:tr w:rsidR="003E7752" w:rsidRPr="00404F29" w:rsidTr="003E7752">
        <w:tc>
          <w:tcPr>
            <w:tcW w:w="993" w:type="dxa"/>
            <w:tcBorders>
              <w:top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7</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490</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49</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4.9</w:t>
            </w:r>
          </w:p>
        </w:tc>
        <w:tc>
          <w:tcPr>
            <w:tcW w:w="922" w:type="dxa"/>
            <w:tcBorders>
              <w:top w:val="single" w:sz="4" w:space="0" w:color="auto"/>
              <w:left w:val="single" w:sz="4" w:space="0" w:color="auto"/>
              <w:bottom w:val="single" w:sz="4" w:space="0" w:color="auto"/>
              <w:right w:val="double" w:sz="6"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0.5</w:t>
            </w:r>
          </w:p>
        </w:tc>
        <w:tc>
          <w:tcPr>
            <w:tcW w:w="993" w:type="dxa"/>
            <w:tcBorders>
              <w:top w:val="single" w:sz="4" w:space="0" w:color="auto"/>
              <w:left w:val="nil"/>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7</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416</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42</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4.2</w:t>
            </w:r>
          </w:p>
        </w:tc>
        <w:tc>
          <w:tcPr>
            <w:tcW w:w="993" w:type="dxa"/>
            <w:tcBorders>
              <w:top w:val="single" w:sz="4" w:space="0" w:color="auto"/>
              <w:left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0.4</w:t>
            </w:r>
          </w:p>
        </w:tc>
      </w:tr>
      <w:tr w:rsidR="003E7752" w:rsidRPr="00404F29" w:rsidTr="003E7752">
        <w:tc>
          <w:tcPr>
            <w:tcW w:w="993" w:type="dxa"/>
            <w:tcBorders>
              <w:top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8</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560</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56</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5.6</w:t>
            </w:r>
          </w:p>
        </w:tc>
        <w:tc>
          <w:tcPr>
            <w:tcW w:w="922" w:type="dxa"/>
            <w:tcBorders>
              <w:top w:val="single" w:sz="4" w:space="0" w:color="auto"/>
              <w:left w:val="single" w:sz="4" w:space="0" w:color="auto"/>
              <w:bottom w:val="single" w:sz="4" w:space="0" w:color="auto"/>
              <w:right w:val="double" w:sz="6"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0.6</w:t>
            </w:r>
          </w:p>
        </w:tc>
        <w:tc>
          <w:tcPr>
            <w:tcW w:w="993" w:type="dxa"/>
            <w:tcBorders>
              <w:top w:val="single" w:sz="4" w:space="0" w:color="auto"/>
              <w:left w:val="nil"/>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8</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476</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48</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4.8</w:t>
            </w:r>
          </w:p>
        </w:tc>
        <w:tc>
          <w:tcPr>
            <w:tcW w:w="993" w:type="dxa"/>
            <w:tcBorders>
              <w:top w:val="single" w:sz="4" w:space="0" w:color="auto"/>
              <w:left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0.5</w:t>
            </w:r>
          </w:p>
        </w:tc>
      </w:tr>
      <w:tr w:rsidR="003E7752" w:rsidRPr="00404F29" w:rsidTr="003E7752">
        <w:tc>
          <w:tcPr>
            <w:tcW w:w="993" w:type="dxa"/>
            <w:tcBorders>
              <w:top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9</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630</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63</w:t>
            </w:r>
          </w:p>
        </w:tc>
        <w:tc>
          <w:tcPr>
            <w:tcW w:w="921"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6.3</w:t>
            </w:r>
          </w:p>
        </w:tc>
        <w:tc>
          <w:tcPr>
            <w:tcW w:w="922" w:type="dxa"/>
            <w:tcBorders>
              <w:top w:val="single" w:sz="4" w:space="0" w:color="auto"/>
              <w:left w:val="single" w:sz="4" w:space="0" w:color="auto"/>
              <w:bottom w:val="single" w:sz="4" w:space="0" w:color="auto"/>
              <w:right w:val="double" w:sz="6"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0.6</w:t>
            </w:r>
          </w:p>
        </w:tc>
        <w:tc>
          <w:tcPr>
            <w:tcW w:w="993" w:type="dxa"/>
            <w:tcBorders>
              <w:top w:val="single" w:sz="4" w:space="0" w:color="auto"/>
              <w:left w:val="nil"/>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9</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536</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54</w:t>
            </w:r>
          </w:p>
        </w:tc>
        <w:tc>
          <w:tcPr>
            <w:tcW w:w="992" w:type="dxa"/>
            <w:tcBorders>
              <w:top w:val="single" w:sz="4" w:space="0" w:color="auto"/>
              <w:left w:val="single" w:sz="4" w:space="0" w:color="auto"/>
              <w:bottom w:val="single" w:sz="4" w:space="0" w:color="auto"/>
              <w:right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5.4</w:t>
            </w:r>
          </w:p>
        </w:tc>
        <w:tc>
          <w:tcPr>
            <w:tcW w:w="993" w:type="dxa"/>
            <w:tcBorders>
              <w:top w:val="single" w:sz="4" w:space="0" w:color="auto"/>
              <w:left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0.5</w:t>
            </w:r>
          </w:p>
        </w:tc>
      </w:tr>
    </w:tbl>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Пример: Запас древесины кустарниковой ивы на выделе площадью </w:t>
      </w:r>
      <w:smartTag w:uri="urn:schemas-microsoft-com:office:smarttags" w:element="metricconverter">
        <w:smartTagPr>
          <w:attr w:name="ProductID" w:val="10 га"/>
        </w:smartTagPr>
        <w:r w:rsidRPr="00404F29">
          <w:rPr>
            <w:rFonts w:ascii="Times New Roman" w:hAnsi="Times New Roman" w:cs="Times New Roman"/>
            <w:color w:val="000000"/>
            <w:sz w:val="24"/>
            <w:szCs w:val="24"/>
          </w:rPr>
          <w:t>10 га</w:t>
        </w:r>
      </w:smartTag>
      <w:r w:rsidRPr="00404F29">
        <w:rPr>
          <w:rFonts w:ascii="Times New Roman" w:hAnsi="Times New Roman" w:cs="Times New Roman"/>
          <w:color w:val="000000"/>
          <w:sz w:val="24"/>
          <w:szCs w:val="24"/>
        </w:rPr>
        <w:t xml:space="preserve"> – 175 м</w:t>
      </w:r>
      <w:r w:rsidRPr="00404F29">
        <w:rPr>
          <w:rFonts w:ascii="Times New Roman" w:hAnsi="Times New Roman" w:cs="Times New Roman"/>
          <w:color w:val="000000"/>
          <w:sz w:val="24"/>
          <w:szCs w:val="24"/>
          <w:vertAlign w:val="superscript"/>
        </w:rPr>
        <w:t>3</w:t>
      </w:r>
      <w:r w:rsidRPr="00404F29">
        <w:rPr>
          <w:rFonts w:ascii="Times New Roman" w:hAnsi="Times New Roman" w:cs="Times New Roman"/>
          <w:color w:val="000000"/>
          <w:sz w:val="24"/>
          <w:szCs w:val="24"/>
        </w:rPr>
        <w:t xml:space="preserve">/га. Вес воздушно – сухого корья, исходя из нормативов таблицы, равен: 7 + 4.9 + 0.4 = 12.3 т/га;  12.3 т/га х </w:t>
      </w:r>
      <w:smartTag w:uri="urn:schemas-microsoft-com:office:smarttags" w:element="metricconverter">
        <w:smartTagPr>
          <w:attr w:name="ProductID" w:val="10 га"/>
        </w:smartTagPr>
        <w:r w:rsidRPr="00404F29">
          <w:rPr>
            <w:rFonts w:ascii="Times New Roman" w:hAnsi="Times New Roman" w:cs="Times New Roman"/>
            <w:color w:val="000000"/>
            <w:sz w:val="24"/>
            <w:szCs w:val="24"/>
          </w:rPr>
          <w:t>10 га</w:t>
        </w:r>
      </w:smartTag>
      <w:r w:rsidRPr="00404F29">
        <w:rPr>
          <w:rFonts w:ascii="Times New Roman" w:hAnsi="Times New Roman" w:cs="Times New Roman"/>
          <w:color w:val="000000"/>
          <w:sz w:val="24"/>
          <w:szCs w:val="24"/>
        </w:rPr>
        <w:t xml:space="preserve"> = 123 т.</w:t>
      </w:r>
    </w:p>
    <w:p w:rsidR="00042016" w:rsidRDefault="00042016" w:rsidP="00D750AD">
      <w:pPr>
        <w:pStyle w:val="aa"/>
        <w:spacing w:line="276" w:lineRule="auto"/>
        <w:ind w:firstLine="709"/>
        <w:jc w:val="both"/>
        <w:rPr>
          <w:rFonts w:ascii="Times New Roman" w:hAnsi="Times New Roman" w:cs="Times New Roman"/>
          <w:b/>
          <w:color w:val="000000"/>
          <w:sz w:val="24"/>
          <w:szCs w:val="24"/>
        </w:rPr>
      </w:pPr>
    </w:p>
    <w:p w:rsidR="003E7752" w:rsidRPr="00404F29" w:rsidRDefault="003E7752" w:rsidP="00D750AD">
      <w:pPr>
        <w:pStyle w:val="aa"/>
        <w:spacing w:line="276" w:lineRule="auto"/>
        <w:ind w:firstLine="709"/>
        <w:jc w:val="both"/>
        <w:rPr>
          <w:rFonts w:ascii="Times New Roman" w:hAnsi="Times New Roman" w:cs="Times New Roman"/>
          <w:b/>
          <w:color w:val="000000"/>
          <w:sz w:val="24"/>
          <w:szCs w:val="24"/>
        </w:rPr>
      </w:pPr>
      <w:r w:rsidRPr="00404F29">
        <w:rPr>
          <w:rFonts w:ascii="Times New Roman" w:hAnsi="Times New Roman" w:cs="Times New Roman"/>
          <w:b/>
          <w:color w:val="000000"/>
          <w:sz w:val="24"/>
          <w:szCs w:val="24"/>
        </w:rPr>
        <w:t>Учет еловой коры</w:t>
      </w:r>
    </w:p>
    <w:p w:rsidR="003E7752"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Заготовку еловой коры с целью получения дубильных   веществ производят в проце</w:t>
      </w:r>
      <w:r w:rsidRPr="00404F29">
        <w:rPr>
          <w:rFonts w:ascii="Times New Roman" w:hAnsi="Times New Roman" w:cs="Times New Roman"/>
          <w:color w:val="000000"/>
          <w:sz w:val="24"/>
          <w:szCs w:val="24"/>
        </w:rPr>
        <w:t>с</w:t>
      </w:r>
      <w:r w:rsidRPr="00404F29">
        <w:rPr>
          <w:rFonts w:ascii="Times New Roman" w:hAnsi="Times New Roman" w:cs="Times New Roman"/>
          <w:color w:val="000000"/>
          <w:sz w:val="24"/>
          <w:szCs w:val="24"/>
        </w:rPr>
        <w:t xml:space="preserve">се вырубки ельников  на лесосеках главного пользования, на деревьях диаметром до </w:t>
      </w:r>
      <w:smartTag w:uri="urn:schemas-microsoft-com:office:smarttags" w:element="metricconverter">
        <w:smartTagPr>
          <w:attr w:name="ProductID" w:val="20 см"/>
        </w:smartTagPr>
        <w:r w:rsidRPr="00404F29">
          <w:rPr>
            <w:rFonts w:ascii="Times New Roman" w:hAnsi="Times New Roman" w:cs="Times New Roman"/>
            <w:color w:val="000000"/>
            <w:sz w:val="24"/>
            <w:szCs w:val="24"/>
          </w:rPr>
          <w:t>20 см</w:t>
        </w:r>
      </w:smartTag>
      <w:r w:rsidRPr="00404F29">
        <w:rPr>
          <w:rFonts w:ascii="Times New Roman" w:hAnsi="Times New Roman" w:cs="Times New Roman"/>
          <w:color w:val="000000"/>
          <w:sz w:val="24"/>
          <w:szCs w:val="24"/>
        </w:rPr>
        <w:t xml:space="preserve"> в период сокодвижения. Выход дубильной коры с </w:t>
      </w:r>
      <w:smartTag w:uri="urn:schemas-microsoft-com:office:smarttags" w:element="metricconverter">
        <w:smartTagPr>
          <w:attr w:name="ProductID" w:val="1 м3"/>
        </w:smartTagPr>
        <w:r w:rsidRPr="00404F29">
          <w:rPr>
            <w:rFonts w:ascii="Times New Roman" w:hAnsi="Times New Roman" w:cs="Times New Roman"/>
            <w:color w:val="000000"/>
            <w:sz w:val="24"/>
            <w:szCs w:val="24"/>
          </w:rPr>
          <w:t>1 м</w:t>
        </w:r>
        <w:r w:rsidRPr="00404F29">
          <w:rPr>
            <w:rFonts w:ascii="Times New Roman" w:hAnsi="Times New Roman" w:cs="Times New Roman"/>
            <w:color w:val="000000"/>
            <w:sz w:val="24"/>
            <w:szCs w:val="24"/>
            <w:vertAlign w:val="superscript"/>
          </w:rPr>
          <w:t>3</w:t>
        </w:r>
      </w:smartTag>
      <w:r w:rsidRPr="00404F29">
        <w:rPr>
          <w:rFonts w:ascii="Times New Roman" w:hAnsi="Times New Roman" w:cs="Times New Roman"/>
          <w:color w:val="000000"/>
          <w:sz w:val="24"/>
          <w:szCs w:val="24"/>
        </w:rPr>
        <w:t xml:space="preserve"> заготовленной еловой древесины с</w:t>
      </w:r>
      <w:r w:rsidRPr="00404F29">
        <w:rPr>
          <w:rFonts w:ascii="Times New Roman" w:hAnsi="Times New Roman" w:cs="Times New Roman"/>
          <w:color w:val="000000"/>
          <w:sz w:val="24"/>
          <w:szCs w:val="24"/>
        </w:rPr>
        <w:t>о</w:t>
      </w:r>
      <w:r w:rsidRPr="00404F29">
        <w:rPr>
          <w:rFonts w:ascii="Times New Roman" w:hAnsi="Times New Roman" w:cs="Times New Roman"/>
          <w:color w:val="000000"/>
          <w:sz w:val="24"/>
          <w:szCs w:val="24"/>
        </w:rPr>
        <w:t xml:space="preserve">ставляет в среднем </w:t>
      </w:r>
      <w:smartTag w:uri="urn:schemas-microsoft-com:office:smarttags" w:element="metricconverter">
        <w:smartTagPr>
          <w:attr w:name="ProductID" w:val="40 кг"/>
        </w:smartTagPr>
        <w:r w:rsidRPr="00404F29">
          <w:rPr>
            <w:rFonts w:ascii="Times New Roman" w:hAnsi="Times New Roman" w:cs="Times New Roman"/>
            <w:color w:val="000000"/>
            <w:sz w:val="24"/>
            <w:szCs w:val="24"/>
          </w:rPr>
          <w:t>40 кг</w:t>
        </w:r>
      </w:smartTag>
      <w:r w:rsidRPr="00404F29">
        <w:rPr>
          <w:rFonts w:ascii="Times New Roman" w:hAnsi="Times New Roman" w:cs="Times New Roman"/>
          <w:color w:val="000000"/>
          <w:sz w:val="24"/>
          <w:szCs w:val="24"/>
        </w:rPr>
        <w:t>.</w:t>
      </w:r>
    </w:p>
    <w:p w:rsidR="00596215" w:rsidRDefault="00596215" w:rsidP="00D750AD">
      <w:pPr>
        <w:pStyle w:val="aa"/>
        <w:spacing w:line="276" w:lineRule="auto"/>
        <w:ind w:firstLine="709"/>
        <w:jc w:val="both"/>
        <w:rPr>
          <w:rFonts w:ascii="Times New Roman" w:hAnsi="Times New Roman" w:cs="Times New Roman"/>
          <w:color w:val="000000"/>
          <w:sz w:val="24"/>
          <w:szCs w:val="24"/>
        </w:rPr>
      </w:pPr>
    </w:p>
    <w:p w:rsidR="00596215" w:rsidRPr="0058492D" w:rsidRDefault="00596215" w:rsidP="00D750AD">
      <w:pPr>
        <w:pStyle w:val="aa"/>
        <w:spacing w:line="276" w:lineRule="auto"/>
        <w:ind w:firstLine="709"/>
        <w:jc w:val="both"/>
        <w:rPr>
          <w:rFonts w:ascii="Times New Roman" w:hAnsi="Times New Roman" w:cs="Times New Roman"/>
          <w:b/>
          <w:i/>
          <w:sz w:val="24"/>
          <w:szCs w:val="24"/>
        </w:rPr>
      </w:pPr>
      <w:r w:rsidRPr="0058492D">
        <w:rPr>
          <w:rFonts w:ascii="Times New Roman" w:hAnsi="Times New Roman" w:cs="Times New Roman"/>
          <w:b/>
          <w:i/>
          <w:sz w:val="24"/>
          <w:szCs w:val="24"/>
        </w:rPr>
        <w:t>Семена лесных растений</w:t>
      </w:r>
    </w:p>
    <w:p w:rsidR="00596215" w:rsidRPr="0058492D" w:rsidRDefault="00596215" w:rsidP="00D750AD">
      <w:pPr>
        <w:pStyle w:val="aa"/>
        <w:spacing w:line="276" w:lineRule="auto"/>
        <w:ind w:firstLine="709"/>
        <w:jc w:val="both"/>
        <w:rPr>
          <w:rFonts w:ascii="Times New Roman" w:hAnsi="Times New Roman" w:cs="Times New Roman"/>
          <w:i/>
          <w:sz w:val="24"/>
          <w:szCs w:val="24"/>
        </w:rPr>
      </w:pPr>
      <w:r w:rsidRPr="0058492D">
        <w:rPr>
          <w:rFonts w:ascii="Times New Roman" w:hAnsi="Times New Roman" w:cs="Times New Roman"/>
          <w:i/>
          <w:sz w:val="24"/>
          <w:szCs w:val="24"/>
        </w:rPr>
        <w:t>Семена должны быть собраны на лесосеменных объектах, в насаждениях или с о</w:t>
      </w:r>
      <w:r w:rsidRPr="0058492D">
        <w:rPr>
          <w:rFonts w:ascii="Times New Roman" w:hAnsi="Times New Roman" w:cs="Times New Roman"/>
          <w:i/>
          <w:sz w:val="24"/>
          <w:szCs w:val="24"/>
        </w:rPr>
        <w:t>т</w:t>
      </w:r>
      <w:r w:rsidRPr="0058492D">
        <w:rPr>
          <w:rFonts w:ascii="Times New Roman" w:hAnsi="Times New Roman" w:cs="Times New Roman"/>
          <w:i/>
          <w:sz w:val="24"/>
          <w:szCs w:val="24"/>
        </w:rPr>
        <w:t>дельных деревьев и кустарников, признанных пригодными для сбора семян.</w:t>
      </w:r>
    </w:p>
    <w:p w:rsidR="00596215" w:rsidRPr="0058492D" w:rsidRDefault="00596215" w:rsidP="00D750AD">
      <w:pPr>
        <w:pStyle w:val="aa"/>
        <w:spacing w:line="276" w:lineRule="auto"/>
        <w:ind w:firstLine="709"/>
        <w:jc w:val="both"/>
        <w:rPr>
          <w:rFonts w:ascii="Times New Roman" w:hAnsi="Times New Roman" w:cs="Times New Roman"/>
          <w:i/>
          <w:sz w:val="24"/>
          <w:szCs w:val="24"/>
        </w:rPr>
      </w:pPr>
      <w:r w:rsidRPr="0058492D">
        <w:rPr>
          <w:rFonts w:ascii="Times New Roman" w:hAnsi="Times New Roman" w:cs="Times New Roman"/>
          <w:i/>
          <w:sz w:val="24"/>
          <w:szCs w:val="24"/>
        </w:rPr>
        <w:t>Семена должны иметь цвет, свойственный семенам данного вида и быть без плесени и постороннего запаха.</w:t>
      </w:r>
    </w:p>
    <w:p w:rsidR="00596215" w:rsidRPr="0058492D" w:rsidRDefault="00596215" w:rsidP="00D750AD">
      <w:pPr>
        <w:pStyle w:val="aa"/>
        <w:spacing w:line="276" w:lineRule="auto"/>
        <w:ind w:firstLine="709"/>
        <w:jc w:val="both"/>
        <w:rPr>
          <w:rFonts w:ascii="Times New Roman" w:hAnsi="Times New Roman" w:cs="Times New Roman"/>
          <w:i/>
          <w:sz w:val="24"/>
          <w:szCs w:val="24"/>
        </w:rPr>
      </w:pPr>
      <w:r w:rsidRPr="0058492D">
        <w:rPr>
          <w:rFonts w:ascii="Times New Roman" w:hAnsi="Times New Roman" w:cs="Times New Roman"/>
          <w:i/>
          <w:sz w:val="24"/>
          <w:szCs w:val="24"/>
        </w:rPr>
        <w:t>Семена, зараженные паразитными грибами, должны быть протравлены перед пос</w:t>
      </w:r>
      <w:r w:rsidRPr="0058492D">
        <w:rPr>
          <w:rFonts w:ascii="Times New Roman" w:hAnsi="Times New Roman" w:cs="Times New Roman"/>
          <w:i/>
          <w:sz w:val="24"/>
          <w:szCs w:val="24"/>
        </w:rPr>
        <w:t>е</w:t>
      </w:r>
      <w:r w:rsidRPr="0058492D">
        <w:rPr>
          <w:rFonts w:ascii="Times New Roman" w:hAnsi="Times New Roman" w:cs="Times New Roman"/>
          <w:i/>
          <w:sz w:val="24"/>
          <w:szCs w:val="24"/>
        </w:rPr>
        <w:t>вом или закладкой в стратификацию.</w:t>
      </w:r>
    </w:p>
    <w:p w:rsidR="00596215" w:rsidRPr="0058492D" w:rsidRDefault="00596215" w:rsidP="00D750AD">
      <w:pPr>
        <w:pStyle w:val="aa"/>
        <w:spacing w:line="276" w:lineRule="auto"/>
        <w:ind w:firstLine="709"/>
        <w:jc w:val="both"/>
        <w:rPr>
          <w:rFonts w:ascii="Times New Roman" w:hAnsi="Times New Roman" w:cs="Times New Roman"/>
          <w:i/>
          <w:sz w:val="24"/>
          <w:szCs w:val="24"/>
        </w:rPr>
      </w:pPr>
      <w:r w:rsidRPr="0058492D">
        <w:rPr>
          <w:rFonts w:ascii="Times New Roman" w:hAnsi="Times New Roman" w:cs="Times New Roman"/>
          <w:i/>
          <w:sz w:val="24"/>
          <w:szCs w:val="24"/>
        </w:rPr>
        <w:t>В семенах не допускается наличие сорняков, вредителей и болезней.</w:t>
      </w:r>
    </w:p>
    <w:p w:rsidR="00596215" w:rsidRPr="0058492D" w:rsidRDefault="00596215" w:rsidP="00D750AD">
      <w:pPr>
        <w:pStyle w:val="aa"/>
        <w:spacing w:line="276" w:lineRule="auto"/>
        <w:ind w:firstLine="709"/>
        <w:jc w:val="both"/>
        <w:rPr>
          <w:rFonts w:ascii="Times New Roman" w:hAnsi="Times New Roman" w:cs="Times New Roman"/>
          <w:i/>
          <w:sz w:val="24"/>
          <w:szCs w:val="24"/>
        </w:rPr>
      </w:pPr>
      <w:r w:rsidRPr="0058492D">
        <w:rPr>
          <w:rFonts w:ascii="Times New Roman" w:hAnsi="Times New Roman" w:cs="Times New Roman"/>
          <w:i/>
          <w:sz w:val="24"/>
          <w:szCs w:val="24"/>
        </w:rPr>
        <w:t>Ежегодно допустимый объем заготовки семян лесных растений в Виндрейском те</w:t>
      </w:r>
      <w:r w:rsidRPr="0058492D">
        <w:rPr>
          <w:rFonts w:ascii="Times New Roman" w:hAnsi="Times New Roman" w:cs="Times New Roman"/>
          <w:i/>
          <w:sz w:val="24"/>
          <w:szCs w:val="24"/>
        </w:rPr>
        <w:t>р</w:t>
      </w:r>
      <w:r w:rsidRPr="0058492D">
        <w:rPr>
          <w:rFonts w:ascii="Times New Roman" w:hAnsi="Times New Roman" w:cs="Times New Roman"/>
          <w:i/>
          <w:sz w:val="24"/>
          <w:szCs w:val="24"/>
        </w:rPr>
        <w:t xml:space="preserve">риториальном лесничестве </w:t>
      </w:r>
      <w:r w:rsidR="00B1012B" w:rsidRPr="0058492D">
        <w:rPr>
          <w:rFonts w:ascii="Times New Roman" w:hAnsi="Times New Roman" w:cs="Times New Roman"/>
          <w:i/>
          <w:sz w:val="24"/>
          <w:szCs w:val="24"/>
        </w:rPr>
        <w:t xml:space="preserve">в соответствии с Лесным планом Республики Мордовия </w:t>
      </w:r>
      <w:r w:rsidRPr="0058492D">
        <w:rPr>
          <w:rFonts w:ascii="Times New Roman" w:hAnsi="Times New Roman" w:cs="Times New Roman"/>
          <w:i/>
          <w:sz w:val="24"/>
          <w:szCs w:val="24"/>
        </w:rPr>
        <w:t>на срок действия лесохозяйственного регламента приведен в таблице 2.3.9.</w:t>
      </w:r>
    </w:p>
    <w:p w:rsidR="00596215" w:rsidRPr="0058492D" w:rsidRDefault="00596215" w:rsidP="00D750AD">
      <w:pPr>
        <w:pStyle w:val="aa"/>
        <w:spacing w:line="276" w:lineRule="auto"/>
        <w:ind w:firstLine="709"/>
        <w:jc w:val="both"/>
        <w:rPr>
          <w:rFonts w:ascii="Times New Roman" w:hAnsi="Times New Roman" w:cs="Times New Roman"/>
          <w:i/>
          <w:sz w:val="24"/>
          <w:szCs w:val="24"/>
        </w:rPr>
      </w:pPr>
    </w:p>
    <w:p w:rsidR="00596215" w:rsidRPr="0058492D" w:rsidRDefault="00596215" w:rsidP="00596215">
      <w:pPr>
        <w:pStyle w:val="aa"/>
        <w:spacing w:line="276" w:lineRule="auto"/>
        <w:rPr>
          <w:rFonts w:ascii="Times New Roman" w:hAnsi="Times New Roman" w:cs="Times New Roman"/>
          <w:i/>
          <w:sz w:val="24"/>
          <w:szCs w:val="24"/>
        </w:rPr>
      </w:pPr>
      <w:r w:rsidRPr="0058492D">
        <w:rPr>
          <w:rFonts w:ascii="Times New Roman" w:hAnsi="Times New Roman" w:cs="Times New Roman"/>
          <w:i/>
          <w:sz w:val="24"/>
          <w:szCs w:val="24"/>
        </w:rPr>
        <w:t>Таблица 2.3.9 - Ежегодно допустимый объем заготовки семян лесных растений</w:t>
      </w:r>
    </w:p>
    <w:tbl>
      <w:tblPr>
        <w:tblW w:w="5000" w:type="pct"/>
        <w:tblLook w:val="04A0"/>
      </w:tblPr>
      <w:tblGrid>
        <w:gridCol w:w="3016"/>
        <w:gridCol w:w="856"/>
        <w:gridCol w:w="856"/>
        <w:gridCol w:w="855"/>
        <w:gridCol w:w="855"/>
        <w:gridCol w:w="855"/>
        <w:gridCol w:w="855"/>
        <w:gridCol w:w="855"/>
        <w:gridCol w:w="851"/>
      </w:tblGrid>
      <w:tr w:rsidR="00596215" w:rsidRPr="0058492D" w:rsidTr="00596215">
        <w:trPr>
          <w:trHeight w:val="283"/>
        </w:trPr>
        <w:tc>
          <w:tcPr>
            <w:tcW w:w="1530" w:type="pct"/>
            <w:vMerge w:val="restart"/>
            <w:tcBorders>
              <w:top w:val="single" w:sz="4" w:space="0" w:color="auto"/>
              <w:left w:val="single" w:sz="4" w:space="0" w:color="auto"/>
              <w:right w:val="single" w:sz="4" w:space="0" w:color="auto"/>
            </w:tcBorders>
            <w:shd w:val="clear" w:color="auto" w:fill="auto"/>
            <w:vAlign w:val="center"/>
            <w:hideMark/>
          </w:tcPr>
          <w:p w:rsidR="00596215" w:rsidRPr="0058492D" w:rsidRDefault="00596215" w:rsidP="00596215">
            <w:pPr>
              <w:rPr>
                <w:i/>
                <w:sz w:val="22"/>
                <w:szCs w:val="20"/>
              </w:rPr>
            </w:pPr>
            <w:r w:rsidRPr="0058492D">
              <w:rPr>
                <w:i/>
                <w:sz w:val="22"/>
                <w:szCs w:val="20"/>
              </w:rPr>
              <w:t>Заготовка семян</w:t>
            </w:r>
          </w:p>
        </w:tc>
        <w:tc>
          <w:tcPr>
            <w:tcW w:w="3470" w:type="pct"/>
            <w:gridSpan w:val="8"/>
            <w:tcBorders>
              <w:top w:val="single" w:sz="4" w:space="0" w:color="auto"/>
              <w:left w:val="nil"/>
              <w:bottom w:val="single" w:sz="4" w:space="0" w:color="auto"/>
              <w:right w:val="single" w:sz="4" w:space="0" w:color="auto"/>
            </w:tcBorders>
            <w:shd w:val="clear" w:color="auto" w:fill="auto"/>
            <w:noWrap/>
            <w:vAlign w:val="bottom"/>
          </w:tcPr>
          <w:p w:rsidR="00596215" w:rsidRPr="0058492D" w:rsidRDefault="00596215" w:rsidP="00596215">
            <w:pPr>
              <w:jc w:val="center"/>
              <w:rPr>
                <w:i/>
                <w:sz w:val="22"/>
                <w:szCs w:val="20"/>
              </w:rPr>
            </w:pPr>
            <w:r w:rsidRPr="0058492D">
              <w:rPr>
                <w:i/>
                <w:sz w:val="22"/>
                <w:szCs w:val="20"/>
              </w:rPr>
              <w:t>Объемы по годам</w:t>
            </w:r>
          </w:p>
        </w:tc>
      </w:tr>
      <w:tr w:rsidR="00596215" w:rsidRPr="0058492D" w:rsidTr="00596215">
        <w:trPr>
          <w:trHeight w:val="283"/>
        </w:trPr>
        <w:tc>
          <w:tcPr>
            <w:tcW w:w="1530" w:type="pct"/>
            <w:vMerge/>
            <w:tcBorders>
              <w:left w:val="single" w:sz="4" w:space="0" w:color="auto"/>
              <w:bottom w:val="nil"/>
              <w:right w:val="single" w:sz="4" w:space="0" w:color="auto"/>
            </w:tcBorders>
            <w:shd w:val="clear" w:color="auto" w:fill="auto"/>
            <w:vAlign w:val="center"/>
          </w:tcPr>
          <w:p w:rsidR="00596215" w:rsidRPr="0058492D" w:rsidRDefault="00596215" w:rsidP="00596215">
            <w:pPr>
              <w:rPr>
                <w:i/>
                <w:sz w:val="22"/>
                <w:szCs w:val="20"/>
              </w:rPr>
            </w:pPr>
          </w:p>
        </w:tc>
        <w:tc>
          <w:tcPr>
            <w:tcW w:w="434" w:type="pct"/>
            <w:tcBorders>
              <w:top w:val="single" w:sz="4" w:space="0" w:color="auto"/>
              <w:left w:val="nil"/>
              <w:bottom w:val="single" w:sz="4" w:space="0" w:color="auto"/>
              <w:right w:val="single" w:sz="4" w:space="0" w:color="auto"/>
            </w:tcBorders>
            <w:shd w:val="clear" w:color="auto" w:fill="auto"/>
            <w:noWrap/>
            <w:vAlign w:val="bottom"/>
          </w:tcPr>
          <w:p w:rsidR="00596215" w:rsidRPr="0058492D" w:rsidRDefault="00596215" w:rsidP="00596215">
            <w:pPr>
              <w:jc w:val="center"/>
              <w:rPr>
                <w:i/>
                <w:sz w:val="22"/>
                <w:szCs w:val="20"/>
              </w:rPr>
            </w:pPr>
            <w:r w:rsidRPr="0058492D">
              <w:rPr>
                <w:i/>
                <w:sz w:val="22"/>
                <w:szCs w:val="20"/>
              </w:rPr>
              <w:t>2011</w:t>
            </w:r>
          </w:p>
        </w:tc>
        <w:tc>
          <w:tcPr>
            <w:tcW w:w="434" w:type="pct"/>
            <w:tcBorders>
              <w:top w:val="single" w:sz="4" w:space="0" w:color="auto"/>
              <w:left w:val="nil"/>
              <w:bottom w:val="single" w:sz="4" w:space="0" w:color="auto"/>
              <w:right w:val="single" w:sz="4" w:space="0" w:color="auto"/>
            </w:tcBorders>
            <w:shd w:val="clear" w:color="auto" w:fill="auto"/>
            <w:vAlign w:val="bottom"/>
          </w:tcPr>
          <w:p w:rsidR="00596215" w:rsidRPr="0058492D" w:rsidRDefault="00596215" w:rsidP="00596215">
            <w:pPr>
              <w:jc w:val="center"/>
              <w:rPr>
                <w:i/>
                <w:sz w:val="22"/>
                <w:szCs w:val="20"/>
              </w:rPr>
            </w:pPr>
            <w:r w:rsidRPr="0058492D">
              <w:rPr>
                <w:i/>
                <w:sz w:val="22"/>
                <w:szCs w:val="20"/>
              </w:rPr>
              <w:t>2012</w:t>
            </w:r>
          </w:p>
        </w:tc>
        <w:tc>
          <w:tcPr>
            <w:tcW w:w="434" w:type="pct"/>
            <w:tcBorders>
              <w:top w:val="single" w:sz="4" w:space="0" w:color="auto"/>
              <w:left w:val="nil"/>
              <w:bottom w:val="single" w:sz="4" w:space="0" w:color="auto"/>
              <w:right w:val="single" w:sz="4" w:space="0" w:color="auto"/>
            </w:tcBorders>
            <w:shd w:val="clear" w:color="auto" w:fill="auto"/>
            <w:vAlign w:val="bottom"/>
          </w:tcPr>
          <w:p w:rsidR="00596215" w:rsidRPr="0058492D" w:rsidRDefault="00596215" w:rsidP="00596215">
            <w:pPr>
              <w:jc w:val="center"/>
              <w:rPr>
                <w:i/>
                <w:sz w:val="22"/>
                <w:szCs w:val="20"/>
              </w:rPr>
            </w:pPr>
            <w:r w:rsidRPr="0058492D">
              <w:rPr>
                <w:i/>
                <w:sz w:val="22"/>
                <w:szCs w:val="20"/>
              </w:rPr>
              <w:t>2013</w:t>
            </w:r>
          </w:p>
        </w:tc>
        <w:tc>
          <w:tcPr>
            <w:tcW w:w="434" w:type="pct"/>
            <w:tcBorders>
              <w:top w:val="single" w:sz="4" w:space="0" w:color="auto"/>
              <w:left w:val="nil"/>
              <w:bottom w:val="single" w:sz="4" w:space="0" w:color="auto"/>
              <w:right w:val="single" w:sz="4" w:space="0" w:color="auto"/>
            </w:tcBorders>
            <w:shd w:val="clear" w:color="auto" w:fill="auto"/>
            <w:vAlign w:val="bottom"/>
          </w:tcPr>
          <w:p w:rsidR="00596215" w:rsidRPr="0058492D" w:rsidRDefault="00596215" w:rsidP="00596215">
            <w:pPr>
              <w:jc w:val="center"/>
              <w:rPr>
                <w:i/>
                <w:sz w:val="22"/>
                <w:szCs w:val="20"/>
              </w:rPr>
            </w:pPr>
            <w:r w:rsidRPr="0058492D">
              <w:rPr>
                <w:i/>
                <w:sz w:val="22"/>
                <w:szCs w:val="20"/>
              </w:rPr>
              <w:t>2014</w:t>
            </w:r>
          </w:p>
        </w:tc>
        <w:tc>
          <w:tcPr>
            <w:tcW w:w="434" w:type="pct"/>
            <w:tcBorders>
              <w:top w:val="single" w:sz="4" w:space="0" w:color="auto"/>
              <w:left w:val="nil"/>
              <w:bottom w:val="single" w:sz="4" w:space="0" w:color="auto"/>
              <w:right w:val="single" w:sz="4" w:space="0" w:color="auto"/>
            </w:tcBorders>
            <w:shd w:val="clear" w:color="auto" w:fill="auto"/>
            <w:vAlign w:val="bottom"/>
          </w:tcPr>
          <w:p w:rsidR="00596215" w:rsidRPr="0058492D" w:rsidRDefault="00596215" w:rsidP="00596215">
            <w:pPr>
              <w:jc w:val="center"/>
              <w:rPr>
                <w:i/>
                <w:sz w:val="22"/>
                <w:szCs w:val="20"/>
              </w:rPr>
            </w:pPr>
            <w:r w:rsidRPr="0058492D">
              <w:rPr>
                <w:i/>
                <w:sz w:val="22"/>
                <w:szCs w:val="20"/>
              </w:rPr>
              <w:t>2015</w:t>
            </w:r>
          </w:p>
        </w:tc>
        <w:tc>
          <w:tcPr>
            <w:tcW w:w="434" w:type="pct"/>
            <w:tcBorders>
              <w:top w:val="single" w:sz="4" w:space="0" w:color="auto"/>
              <w:left w:val="nil"/>
              <w:bottom w:val="single" w:sz="4" w:space="0" w:color="auto"/>
              <w:right w:val="single" w:sz="4" w:space="0" w:color="auto"/>
            </w:tcBorders>
            <w:shd w:val="clear" w:color="auto" w:fill="auto"/>
            <w:vAlign w:val="bottom"/>
          </w:tcPr>
          <w:p w:rsidR="00596215" w:rsidRPr="0058492D" w:rsidRDefault="00596215" w:rsidP="00596215">
            <w:pPr>
              <w:jc w:val="center"/>
              <w:rPr>
                <w:i/>
                <w:sz w:val="22"/>
                <w:szCs w:val="20"/>
              </w:rPr>
            </w:pPr>
            <w:r w:rsidRPr="0058492D">
              <w:rPr>
                <w:i/>
                <w:sz w:val="22"/>
                <w:szCs w:val="20"/>
              </w:rPr>
              <w:t>2016</w:t>
            </w:r>
          </w:p>
        </w:tc>
        <w:tc>
          <w:tcPr>
            <w:tcW w:w="434" w:type="pct"/>
            <w:tcBorders>
              <w:top w:val="single" w:sz="4" w:space="0" w:color="auto"/>
              <w:left w:val="nil"/>
              <w:bottom w:val="single" w:sz="4" w:space="0" w:color="auto"/>
              <w:right w:val="single" w:sz="4" w:space="0" w:color="auto"/>
            </w:tcBorders>
            <w:shd w:val="clear" w:color="auto" w:fill="auto"/>
            <w:vAlign w:val="bottom"/>
          </w:tcPr>
          <w:p w:rsidR="00596215" w:rsidRPr="0058492D" w:rsidRDefault="00596215" w:rsidP="00596215">
            <w:pPr>
              <w:jc w:val="center"/>
              <w:rPr>
                <w:i/>
                <w:sz w:val="22"/>
                <w:szCs w:val="20"/>
              </w:rPr>
            </w:pPr>
            <w:r w:rsidRPr="0058492D">
              <w:rPr>
                <w:i/>
                <w:sz w:val="22"/>
                <w:szCs w:val="20"/>
              </w:rPr>
              <w:t>2017</w:t>
            </w:r>
          </w:p>
        </w:tc>
        <w:tc>
          <w:tcPr>
            <w:tcW w:w="432" w:type="pct"/>
            <w:tcBorders>
              <w:top w:val="single" w:sz="4" w:space="0" w:color="auto"/>
              <w:left w:val="nil"/>
              <w:bottom w:val="single" w:sz="4" w:space="0" w:color="auto"/>
              <w:right w:val="single" w:sz="4" w:space="0" w:color="auto"/>
            </w:tcBorders>
            <w:shd w:val="clear" w:color="auto" w:fill="auto"/>
            <w:vAlign w:val="bottom"/>
          </w:tcPr>
          <w:p w:rsidR="00596215" w:rsidRPr="0058492D" w:rsidRDefault="00596215" w:rsidP="00596215">
            <w:pPr>
              <w:jc w:val="center"/>
              <w:rPr>
                <w:i/>
                <w:sz w:val="22"/>
                <w:szCs w:val="20"/>
              </w:rPr>
            </w:pPr>
            <w:r w:rsidRPr="0058492D">
              <w:rPr>
                <w:i/>
                <w:sz w:val="22"/>
                <w:szCs w:val="20"/>
              </w:rPr>
              <w:t>2018</w:t>
            </w:r>
          </w:p>
        </w:tc>
      </w:tr>
      <w:tr w:rsidR="00596215" w:rsidRPr="0058492D" w:rsidTr="00596215">
        <w:trPr>
          <w:trHeight w:val="283"/>
        </w:trPr>
        <w:tc>
          <w:tcPr>
            <w:tcW w:w="1530" w:type="pct"/>
            <w:tcBorders>
              <w:top w:val="single" w:sz="4" w:space="0" w:color="auto"/>
              <w:left w:val="single" w:sz="4" w:space="0" w:color="auto"/>
              <w:bottom w:val="nil"/>
              <w:right w:val="single" w:sz="4" w:space="0" w:color="auto"/>
            </w:tcBorders>
            <w:shd w:val="clear" w:color="auto" w:fill="auto"/>
            <w:vAlign w:val="center"/>
            <w:hideMark/>
          </w:tcPr>
          <w:p w:rsidR="00596215" w:rsidRPr="0058492D" w:rsidRDefault="00596215" w:rsidP="00596215">
            <w:pPr>
              <w:rPr>
                <w:i/>
                <w:sz w:val="22"/>
                <w:szCs w:val="20"/>
              </w:rPr>
            </w:pPr>
            <w:r w:rsidRPr="0058492D">
              <w:rPr>
                <w:i/>
                <w:sz w:val="22"/>
                <w:szCs w:val="20"/>
              </w:rPr>
              <w:t>Общий объем,</w:t>
            </w:r>
          </w:p>
          <w:p w:rsidR="00596215" w:rsidRPr="0058492D" w:rsidRDefault="00596215" w:rsidP="00596215">
            <w:pPr>
              <w:rPr>
                <w:i/>
                <w:sz w:val="22"/>
                <w:szCs w:val="20"/>
              </w:rPr>
            </w:pPr>
            <w:r w:rsidRPr="0058492D">
              <w:rPr>
                <w:i/>
                <w:sz w:val="22"/>
                <w:szCs w:val="20"/>
              </w:rPr>
              <w:t>в т.ч</w:t>
            </w:r>
          </w:p>
        </w:tc>
        <w:tc>
          <w:tcPr>
            <w:tcW w:w="434" w:type="pct"/>
            <w:tcBorders>
              <w:top w:val="nil"/>
              <w:left w:val="nil"/>
              <w:bottom w:val="single" w:sz="4" w:space="0" w:color="auto"/>
              <w:right w:val="single" w:sz="4" w:space="0" w:color="auto"/>
            </w:tcBorders>
            <w:shd w:val="clear" w:color="auto" w:fill="auto"/>
            <w:noWrap/>
            <w:vAlign w:val="bottom"/>
            <w:hideMark/>
          </w:tcPr>
          <w:p w:rsidR="00596215" w:rsidRPr="0058492D" w:rsidRDefault="00596215">
            <w:pPr>
              <w:jc w:val="center"/>
              <w:rPr>
                <w:i/>
                <w:sz w:val="20"/>
                <w:szCs w:val="20"/>
              </w:rPr>
            </w:pPr>
            <w:r w:rsidRPr="0058492D">
              <w:rPr>
                <w:i/>
                <w:sz w:val="20"/>
                <w:szCs w:val="20"/>
              </w:rPr>
              <w:t>714</w:t>
            </w:r>
          </w:p>
        </w:tc>
        <w:tc>
          <w:tcPr>
            <w:tcW w:w="434" w:type="pct"/>
            <w:tcBorders>
              <w:top w:val="nil"/>
              <w:left w:val="nil"/>
              <w:bottom w:val="single" w:sz="4" w:space="0" w:color="auto"/>
              <w:right w:val="single" w:sz="4" w:space="0" w:color="auto"/>
            </w:tcBorders>
            <w:shd w:val="clear" w:color="auto" w:fill="auto"/>
            <w:noWrap/>
            <w:vAlign w:val="bottom"/>
            <w:hideMark/>
          </w:tcPr>
          <w:p w:rsidR="00596215" w:rsidRPr="0058492D" w:rsidRDefault="00596215">
            <w:pPr>
              <w:jc w:val="center"/>
              <w:rPr>
                <w:i/>
                <w:sz w:val="20"/>
                <w:szCs w:val="20"/>
              </w:rPr>
            </w:pPr>
            <w:r w:rsidRPr="0058492D">
              <w:rPr>
                <w:i/>
                <w:sz w:val="20"/>
                <w:szCs w:val="20"/>
              </w:rPr>
              <w:t>755</w:t>
            </w:r>
          </w:p>
        </w:tc>
        <w:tc>
          <w:tcPr>
            <w:tcW w:w="434" w:type="pct"/>
            <w:tcBorders>
              <w:top w:val="nil"/>
              <w:left w:val="nil"/>
              <w:bottom w:val="single" w:sz="4" w:space="0" w:color="auto"/>
              <w:right w:val="single" w:sz="4" w:space="0" w:color="auto"/>
            </w:tcBorders>
            <w:shd w:val="clear" w:color="auto" w:fill="auto"/>
            <w:noWrap/>
            <w:vAlign w:val="bottom"/>
            <w:hideMark/>
          </w:tcPr>
          <w:p w:rsidR="00596215" w:rsidRPr="0058492D" w:rsidRDefault="00596215">
            <w:pPr>
              <w:jc w:val="center"/>
              <w:rPr>
                <w:i/>
                <w:sz w:val="20"/>
                <w:szCs w:val="20"/>
              </w:rPr>
            </w:pPr>
            <w:r w:rsidRPr="0058492D">
              <w:rPr>
                <w:i/>
                <w:sz w:val="20"/>
                <w:szCs w:val="20"/>
              </w:rPr>
              <w:t>789</w:t>
            </w:r>
          </w:p>
        </w:tc>
        <w:tc>
          <w:tcPr>
            <w:tcW w:w="434" w:type="pct"/>
            <w:tcBorders>
              <w:top w:val="nil"/>
              <w:left w:val="nil"/>
              <w:bottom w:val="single" w:sz="4" w:space="0" w:color="auto"/>
              <w:right w:val="single" w:sz="4" w:space="0" w:color="auto"/>
            </w:tcBorders>
            <w:shd w:val="clear" w:color="auto" w:fill="auto"/>
            <w:noWrap/>
            <w:vAlign w:val="bottom"/>
            <w:hideMark/>
          </w:tcPr>
          <w:p w:rsidR="00596215" w:rsidRPr="0058492D" w:rsidRDefault="00596215">
            <w:pPr>
              <w:jc w:val="center"/>
              <w:rPr>
                <w:i/>
                <w:sz w:val="20"/>
                <w:szCs w:val="20"/>
              </w:rPr>
            </w:pPr>
            <w:r w:rsidRPr="0058492D">
              <w:rPr>
                <w:i/>
                <w:sz w:val="20"/>
                <w:szCs w:val="20"/>
              </w:rPr>
              <w:t>831</w:t>
            </w:r>
          </w:p>
        </w:tc>
        <w:tc>
          <w:tcPr>
            <w:tcW w:w="434" w:type="pct"/>
            <w:tcBorders>
              <w:top w:val="nil"/>
              <w:left w:val="nil"/>
              <w:bottom w:val="single" w:sz="4" w:space="0" w:color="auto"/>
              <w:right w:val="single" w:sz="4" w:space="0" w:color="auto"/>
            </w:tcBorders>
            <w:shd w:val="clear" w:color="auto" w:fill="auto"/>
            <w:noWrap/>
            <w:vAlign w:val="bottom"/>
            <w:hideMark/>
          </w:tcPr>
          <w:p w:rsidR="00596215" w:rsidRPr="0058492D" w:rsidRDefault="00596215">
            <w:pPr>
              <w:jc w:val="center"/>
              <w:rPr>
                <w:i/>
                <w:sz w:val="20"/>
                <w:szCs w:val="20"/>
              </w:rPr>
            </w:pPr>
            <w:r w:rsidRPr="0058492D">
              <w:rPr>
                <w:i/>
                <w:sz w:val="20"/>
                <w:szCs w:val="20"/>
              </w:rPr>
              <w:t>865</w:t>
            </w:r>
          </w:p>
        </w:tc>
        <w:tc>
          <w:tcPr>
            <w:tcW w:w="434" w:type="pct"/>
            <w:tcBorders>
              <w:top w:val="nil"/>
              <w:left w:val="nil"/>
              <w:bottom w:val="single" w:sz="4" w:space="0" w:color="auto"/>
              <w:right w:val="single" w:sz="4" w:space="0" w:color="auto"/>
            </w:tcBorders>
            <w:shd w:val="clear" w:color="auto" w:fill="auto"/>
            <w:noWrap/>
            <w:vAlign w:val="bottom"/>
            <w:hideMark/>
          </w:tcPr>
          <w:p w:rsidR="00596215" w:rsidRPr="0058492D" w:rsidRDefault="00596215">
            <w:pPr>
              <w:jc w:val="center"/>
              <w:rPr>
                <w:i/>
                <w:sz w:val="20"/>
                <w:szCs w:val="20"/>
              </w:rPr>
            </w:pPr>
            <w:r w:rsidRPr="0058492D">
              <w:rPr>
                <w:i/>
                <w:sz w:val="20"/>
                <w:szCs w:val="20"/>
              </w:rPr>
              <w:t>906</w:t>
            </w:r>
          </w:p>
        </w:tc>
        <w:tc>
          <w:tcPr>
            <w:tcW w:w="434" w:type="pct"/>
            <w:tcBorders>
              <w:top w:val="nil"/>
              <w:left w:val="nil"/>
              <w:bottom w:val="single" w:sz="4" w:space="0" w:color="auto"/>
              <w:right w:val="single" w:sz="4" w:space="0" w:color="auto"/>
            </w:tcBorders>
            <w:shd w:val="clear" w:color="auto" w:fill="auto"/>
            <w:noWrap/>
            <w:vAlign w:val="bottom"/>
            <w:hideMark/>
          </w:tcPr>
          <w:p w:rsidR="00596215" w:rsidRPr="0058492D" w:rsidRDefault="00596215">
            <w:pPr>
              <w:jc w:val="center"/>
              <w:rPr>
                <w:i/>
                <w:sz w:val="20"/>
                <w:szCs w:val="20"/>
              </w:rPr>
            </w:pPr>
            <w:r w:rsidRPr="0058492D">
              <w:rPr>
                <w:i/>
                <w:sz w:val="20"/>
                <w:szCs w:val="20"/>
              </w:rPr>
              <w:t>952</w:t>
            </w:r>
          </w:p>
        </w:tc>
        <w:tc>
          <w:tcPr>
            <w:tcW w:w="432" w:type="pct"/>
            <w:tcBorders>
              <w:top w:val="nil"/>
              <w:left w:val="nil"/>
              <w:bottom w:val="single" w:sz="4" w:space="0" w:color="auto"/>
              <w:right w:val="single" w:sz="4" w:space="0" w:color="auto"/>
            </w:tcBorders>
            <w:shd w:val="clear" w:color="auto" w:fill="auto"/>
            <w:noWrap/>
            <w:vAlign w:val="bottom"/>
            <w:hideMark/>
          </w:tcPr>
          <w:p w:rsidR="00596215" w:rsidRPr="0058492D" w:rsidRDefault="00596215">
            <w:pPr>
              <w:jc w:val="center"/>
              <w:rPr>
                <w:i/>
                <w:sz w:val="20"/>
                <w:szCs w:val="20"/>
              </w:rPr>
            </w:pPr>
            <w:r w:rsidRPr="0058492D">
              <w:rPr>
                <w:i/>
                <w:sz w:val="20"/>
                <w:szCs w:val="20"/>
              </w:rPr>
              <w:t>952</w:t>
            </w:r>
          </w:p>
        </w:tc>
      </w:tr>
      <w:tr w:rsidR="00596215" w:rsidRPr="0058492D" w:rsidTr="00596215">
        <w:trPr>
          <w:trHeight w:val="283"/>
        </w:trPr>
        <w:tc>
          <w:tcPr>
            <w:tcW w:w="1530" w:type="pct"/>
            <w:tcBorders>
              <w:top w:val="single" w:sz="4" w:space="0" w:color="auto"/>
              <w:left w:val="single" w:sz="4" w:space="0" w:color="auto"/>
              <w:bottom w:val="nil"/>
              <w:right w:val="single" w:sz="4" w:space="0" w:color="auto"/>
            </w:tcBorders>
            <w:shd w:val="clear" w:color="auto" w:fill="auto"/>
            <w:vAlign w:val="center"/>
            <w:hideMark/>
          </w:tcPr>
          <w:p w:rsidR="00596215" w:rsidRPr="0058492D" w:rsidRDefault="00596215" w:rsidP="00596215">
            <w:pPr>
              <w:rPr>
                <w:i/>
                <w:sz w:val="22"/>
                <w:szCs w:val="20"/>
              </w:rPr>
            </w:pPr>
            <w:r w:rsidRPr="0058492D">
              <w:rPr>
                <w:i/>
                <w:sz w:val="22"/>
                <w:szCs w:val="20"/>
              </w:rPr>
              <w:t xml:space="preserve"> хвойных пород</w:t>
            </w:r>
          </w:p>
        </w:tc>
        <w:tc>
          <w:tcPr>
            <w:tcW w:w="434" w:type="pct"/>
            <w:tcBorders>
              <w:top w:val="nil"/>
              <w:left w:val="nil"/>
              <w:bottom w:val="single" w:sz="4" w:space="0" w:color="auto"/>
              <w:right w:val="single" w:sz="4" w:space="0" w:color="auto"/>
            </w:tcBorders>
            <w:shd w:val="clear" w:color="auto" w:fill="auto"/>
            <w:noWrap/>
            <w:vAlign w:val="bottom"/>
            <w:hideMark/>
          </w:tcPr>
          <w:p w:rsidR="00596215" w:rsidRPr="0058492D" w:rsidRDefault="00596215">
            <w:pPr>
              <w:jc w:val="center"/>
              <w:rPr>
                <w:i/>
                <w:sz w:val="20"/>
                <w:szCs w:val="20"/>
              </w:rPr>
            </w:pPr>
            <w:r w:rsidRPr="0058492D">
              <w:rPr>
                <w:i/>
                <w:sz w:val="20"/>
                <w:szCs w:val="20"/>
              </w:rPr>
              <w:t>33</w:t>
            </w:r>
          </w:p>
        </w:tc>
        <w:tc>
          <w:tcPr>
            <w:tcW w:w="434" w:type="pct"/>
            <w:tcBorders>
              <w:top w:val="nil"/>
              <w:left w:val="nil"/>
              <w:bottom w:val="single" w:sz="4" w:space="0" w:color="auto"/>
              <w:right w:val="single" w:sz="4" w:space="0" w:color="auto"/>
            </w:tcBorders>
            <w:shd w:val="clear" w:color="auto" w:fill="auto"/>
            <w:noWrap/>
            <w:vAlign w:val="bottom"/>
            <w:hideMark/>
          </w:tcPr>
          <w:p w:rsidR="00596215" w:rsidRPr="0058492D" w:rsidRDefault="00596215">
            <w:pPr>
              <w:jc w:val="center"/>
              <w:rPr>
                <w:i/>
                <w:sz w:val="20"/>
                <w:szCs w:val="20"/>
              </w:rPr>
            </w:pPr>
            <w:r w:rsidRPr="0058492D">
              <w:rPr>
                <w:i/>
                <w:sz w:val="20"/>
                <w:szCs w:val="20"/>
              </w:rPr>
              <w:t>35</w:t>
            </w:r>
          </w:p>
        </w:tc>
        <w:tc>
          <w:tcPr>
            <w:tcW w:w="434" w:type="pct"/>
            <w:tcBorders>
              <w:top w:val="nil"/>
              <w:left w:val="nil"/>
              <w:bottom w:val="single" w:sz="4" w:space="0" w:color="auto"/>
              <w:right w:val="single" w:sz="4" w:space="0" w:color="auto"/>
            </w:tcBorders>
            <w:shd w:val="clear" w:color="auto" w:fill="auto"/>
            <w:noWrap/>
            <w:vAlign w:val="bottom"/>
            <w:hideMark/>
          </w:tcPr>
          <w:p w:rsidR="00596215" w:rsidRPr="0058492D" w:rsidRDefault="00596215">
            <w:pPr>
              <w:jc w:val="center"/>
              <w:rPr>
                <w:i/>
                <w:sz w:val="20"/>
                <w:szCs w:val="20"/>
              </w:rPr>
            </w:pPr>
            <w:r w:rsidRPr="0058492D">
              <w:rPr>
                <w:i/>
                <w:sz w:val="20"/>
                <w:szCs w:val="20"/>
              </w:rPr>
              <w:t>37</w:t>
            </w:r>
          </w:p>
        </w:tc>
        <w:tc>
          <w:tcPr>
            <w:tcW w:w="434" w:type="pct"/>
            <w:tcBorders>
              <w:top w:val="nil"/>
              <w:left w:val="nil"/>
              <w:bottom w:val="single" w:sz="4" w:space="0" w:color="auto"/>
              <w:right w:val="single" w:sz="4" w:space="0" w:color="auto"/>
            </w:tcBorders>
            <w:shd w:val="clear" w:color="auto" w:fill="auto"/>
            <w:noWrap/>
            <w:vAlign w:val="bottom"/>
            <w:hideMark/>
          </w:tcPr>
          <w:p w:rsidR="00596215" w:rsidRPr="0058492D" w:rsidRDefault="00596215">
            <w:pPr>
              <w:jc w:val="center"/>
              <w:rPr>
                <w:i/>
                <w:sz w:val="20"/>
                <w:szCs w:val="20"/>
              </w:rPr>
            </w:pPr>
            <w:r w:rsidRPr="0058492D">
              <w:rPr>
                <w:i/>
                <w:sz w:val="20"/>
                <w:szCs w:val="20"/>
              </w:rPr>
              <w:t>39</w:t>
            </w:r>
          </w:p>
        </w:tc>
        <w:tc>
          <w:tcPr>
            <w:tcW w:w="434" w:type="pct"/>
            <w:tcBorders>
              <w:top w:val="nil"/>
              <w:left w:val="nil"/>
              <w:bottom w:val="single" w:sz="4" w:space="0" w:color="auto"/>
              <w:right w:val="single" w:sz="4" w:space="0" w:color="auto"/>
            </w:tcBorders>
            <w:shd w:val="clear" w:color="auto" w:fill="auto"/>
            <w:noWrap/>
            <w:vAlign w:val="bottom"/>
            <w:hideMark/>
          </w:tcPr>
          <w:p w:rsidR="00596215" w:rsidRPr="0058492D" w:rsidRDefault="00596215">
            <w:pPr>
              <w:jc w:val="center"/>
              <w:rPr>
                <w:i/>
                <w:sz w:val="20"/>
                <w:szCs w:val="20"/>
              </w:rPr>
            </w:pPr>
            <w:r w:rsidRPr="0058492D">
              <w:rPr>
                <w:i/>
                <w:sz w:val="20"/>
                <w:szCs w:val="20"/>
              </w:rPr>
              <w:t>41</w:t>
            </w:r>
          </w:p>
        </w:tc>
        <w:tc>
          <w:tcPr>
            <w:tcW w:w="434" w:type="pct"/>
            <w:tcBorders>
              <w:top w:val="nil"/>
              <w:left w:val="nil"/>
              <w:bottom w:val="single" w:sz="4" w:space="0" w:color="auto"/>
              <w:right w:val="single" w:sz="4" w:space="0" w:color="auto"/>
            </w:tcBorders>
            <w:shd w:val="clear" w:color="auto" w:fill="auto"/>
            <w:noWrap/>
            <w:vAlign w:val="bottom"/>
            <w:hideMark/>
          </w:tcPr>
          <w:p w:rsidR="00596215" w:rsidRPr="0058492D" w:rsidRDefault="00596215">
            <w:pPr>
              <w:jc w:val="center"/>
              <w:rPr>
                <w:i/>
                <w:sz w:val="20"/>
                <w:szCs w:val="20"/>
              </w:rPr>
            </w:pPr>
            <w:r w:rsidRPr="0058492D">
              <w:rPr>
                <w:i/>
                <w:sz w:val="20"/>
                <w:szCs w:val="20"/>
              </w:rPr>
              <w:t>43</w:t>
            </w:r>
          </w:p>
        </w:tc>
        <w:tc>
          <w:tcPr>
            <w:tcW w:w="434" w:type="pct"/>
            <w:tcBorders>
              <w:top w:val="nil"/>
              <w:left w:val="nil"/>
              <w:bottom w:val="single" w:sz="4" w:space="0" w:color="auto"/>
              <w:right w:val="single" w:sz="4" w:space="0" w:color="auto"/>
            </w:tcBorders>
            <w:shd w:val="clear" w:color="auto" w:fill="auto"/>
            <w:noWrap/>
            <w:vAlign w:val="bottom"/>
            <w:hideMark/>
          </w:tcPr>
          <w:p w:rsidR="00596215" w:rsidRPr="0058492D" w:rsidRDefault="00596215">
            <w:pPr>
              <w:jc w:val="center"/>
              <w:rPr>
                <w:i/>
                <w:sz w:val="20"/>
                <w:szCs w:val="20"/>
              </w:rPr>
            </w:pPr>
            <w:r w:rsidRPr="0058492D">
              <w:rPr>
                <w:i/>
                <w:sz w:val="20"/>
                <w:szCs w:val="20"/>
              </w:rPr>
              <w:t>45</w:t>
            </w:r>
          </w:p>
        </w:tc>
        <w:tc>
          <w:tcPr>
            <w:tcW w:w="432" w:type="pct"/>
            <w:tcBorders>
              <w:top w:val="nil"/>
              <w:left w:val="nil"/>
              <w:bottom w:val="single" w:sz="4" w:space="0" w:color="auto"/>
              <w:right w:val="single" w:sz="4" w:space="0" w:color="auto"/>
            </w:tcBorders>
            <w:shd w:val="clear" w:color="auto" w:fill="auto"/>
            <w:noWrap/>
            <w:vAlign w:val="bottom"/>
            <w:hideMark/>
          </w:tcPr>
          <w:p w:rsidR="00596215" w:rsidRPr="0058492D" w:rsidRDefault="00596215">
            <w:pPr>
              <w:jc w:val="center"/>
              <w:rPr>
                <w:i/>
                <w:sz w:val="20"/>
                <w:szCs w:val="20"/>
              </w:rPr>
            </w:pPr>
            <w:r w:rsidRPr="0058492D">
              <w:rPr>
                <w:i/>
                <w:sz w:val="20"/>
                <w:szCs w:val="20"/>
              </w:rPr>
              <w:t>45</w:t>
            </w:r>
          </w:p>
        </w:tc>
      </w:tr>
      <w:tr w:rsidR="00596215" w:rsidRPr="0058492D" w:rsidTr="00596215">
        <w:trPr>
          <w:trHeight w:val="283"/>
        </w:trPr>
        <w:tc>
          <w:tcPr>
            <w:tcW w:w="15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6215" w:rsidRPr="0058492D" w:rsidRDefault="00596215" w:rsidP="00596215">
            <w:pPr>
              <w:rPr>
                <w:i/>
                <w:sz w:val="22"/>
                <w:szCs w:val="20"/>
              </w:rPr>
            </w:pPr>
            <w:r w:rsidRPr="0058492D">
              <w:rPr>
                <w:i/>
                <w:sz w:val="22"/>
                <w:szCs w:val="20"/>
              </w:rPr>
              <w:t xml:space="preserve"> лиственных пород</w:t>
            </w:r>
          </w:p>
        </w:tc>
        <w:tc>
          <w:tcPr>
            <w:tcW w:w="434" w:type="pct"/>
            <w:tcBorders>
              <w:top w:val="nil"/>
              <w:left w:val="nil"/>
              <w:bottom w:val="single" w:sz="4" w:space="0" w:color="auto"/>
              <w:right w:val="single" w:sz="4" w:space="0" w:color="auto"/>
            </w:tcBorders>
            <w:shd w:val="clear" w:color="auto" w:fill="auto"/>
            <w:noWrap/>
            <w:vAlign w:val="bottom"/>
            <w:hideMark/>
          </w:tcPr>
          <w:p w:rsidR="00596215" w:rsidRPr="0058492D" w:rsidRDefault="00596215">
            <w:pPr>
              <w:jc w:val="center"/>
              <w:rPr>
                <w:i/>
                <w:sz w:val="20"/>
                <w:szCs w:val="20"/>
              </w:rPr>
            </w:pPr>
            <w:r w:rsidRPr="0058492D">
              <w:rPr>
                <w:i/>
                <w:sz w:val="20"/>
                <w:szCs w:val="20"/>
              </w:rPr>
              <w:t>681</w:t>
            </w:r>
          </w:p>
        </w:tc>
        <w:tc>
          <w:tcPr>
            <w:tcW w:w="434" w:type="pct"/>
            <w:tcBorders>
              <w:top w:val="nil"/>
              <w:left w:val="nil"/>
              <w:bottom w:val="single" w:sz="4" w:space="0" w:color="auto"/>
              <w:right w:val="single" w:sz="4" w:space="0" w:color="auto"/>
            </w:tcBorders>
            <w:shd w:val="clear" w:color="auto" w:fill="auto"/>
            <w:noWrap/>
            <w:vAlign w:val="bottom"/>
            <w:hideMark/>
          </w:tcPr>
          <w:p w:rsidR="00596215" w:rsidRPr="0058492D" w:rsidRDefault="00596215">
            <w:pPr>
              <w:jc w:val="center"/>
              <w:rPr>
                <w:i/>
                <w:sz w:val="20"/>
                <w:szCs w:val="20"/>
              </w:rPr>
            </w:pPr>
            <w:r w:rsidRPr="0058492D">
              <w:rPr>
                <w:i/>
                <w:sz w:val="20"/>
                <w:szCs w:val="20"/>
              </w:rPr>
              <w:t>720</w:t>
            </w:r>
          </w:p>
        </w:tc>
        <w:tc>
          <w:tcPr>
            <w:tcW w:w="434" w:type="pct"/>
            <w:tcBorders>
              <w:top w:val="nil"/>
              <w:left w:val="nil"/>
              <w:bottom w:val="single" w:sz="4" w:space="0" w:color="auto"/>
              <w:right w:val="single" w:sz="4" w:space="0" w:color="auto"/>
            </w:tcBorders>
            <w:shd w:val="clear" w:color="auto" w:fill="auto"/>
            <w:noWrap/>
            <w:vAlign w:val="bottom"/>
            <w:hideMark/>
          </w:tcPr>
          <w:p w:rsidR="00596215" w:rsidRPr="0058492D" w:rsidRDefault="00596215">
            <w:pPr>
              <w:jc w:val="center"/>
              <w:rPr>
                <w:i/>
                <w:sz w:val="20"/>
                <w:szCs w:val="20"/>
              </w:rPr>
            </w:pPr>
            <w:r w:rsidRPr="0058492D">
              <w:rPr>
                <w:i/>
                <w:sz w:val="20"/>
                <w:szCs w:val="20"/>
              </w:rPr>
              <w:t>752</w:t>
            </w:r>
          </w:p>
        </w:tc>
        <w:tc>
          <w:tcPr>
            <w:tcW w:w="434" w:type="pct"/>
            <w:tcBorders>
              <w:top w:val="nil"/>
              <w:left w:val="nil"/>
              <w:bottom w:val="single" w:sz="4" w:space="0" w:color="auto"/>
              <w:right w:val="single" w:sz="4" w:space="0" w:color="auto"/>
            </w:tcBorders>
            <w:shd w:val="clear" w:color="auto" w:fill="auto"/>
            <w:noWrap/>
            <w:vAlign w:val="bottom"/>
            <w:hideMark/>
          </w:tcPr>
          <w:p w:rsidR="00596215" w:rsidRPr="0058492D" w:rsidRDefault="00596215">
            <w:pPr>
              <w:jc w:val="center"/>
              <w:rPr>
                <w:i/>
                <w:sz w:val="20"/>
                <w:szCs w:val="20"/>
              </w:rPr>
            </w:pPr>
            <w:r w:rsidRPr="0058492D">
              <w:rPr>
                <w:i/>
                <w:sz w:val="20"/>
                <w:szCs w:val="20"/>
              </w:rPr>
              <w:t>792</w:t>
            </w:r>
          </w:p>
        </w:tc>
        <w:tc>
          <w:tcPr>
            <w:tcW w:w="434" w:type="pct"/>
            <w:tcBorders>
              <w:top w:val="nil"/>
              <w:left w:val="nil"/>
              <w:bottom w:val="single" w:sz="4" w:space="0" w:color="auto"/>
              <w:right w:val="single" w:sz="4" w:space="0" w:color="auto"/>
            </w:tcBorders>
            <w:shd w:val="clear" w:color="auto" w:fill="auto"/>
            <w:noWrap/>
            <w:vAlign w:val="bottom"/>
            <w:hideMark/>
          </w:tcPr>
          <w:p w:rsidR="00596215" w:rsidRPr="0058492D" w:rsidRDefault="00596215">
            <w:pPr>
              <w:jc w:val="center"/>
              <w:rPr>
                <w:i/>
                <w:sz w:val="20"/>
                <w:szCs w:val="20"/>
              </w:rPr>
            </w:pPr>
            <w:r w:rsidRPr="0058492D">
              <w:rPr>
                <w:i/>
                <w:sz w:val="20"/>
                <w:szCs w:val="20"/>
              </w:rPr>
              <w:t>824</w:t>
            </w:r>
          </w:p>
        </w:tc>
        <w:tc>
          <w:tcPr>
            <w:tcW w:w="434" w:type="pct"/>
            <w:tcBorders>
              <w:top w:val="nil"/>
              <w:left w:val="nil"/>
              <w:bottom w:val="single" w:sz="4" w:space="0" w:color="auto"/>
              <w:right w:val="single" w:sz="4" w:space="0" w:color="auto"/>
            </w:tcBorders>
            <w:shd w:val="clear" w:color="auto" w:fill="auto"/>
            <w:noWrap/>
            <w:vAlign w:val="bottom"/>
            <w:hideMark/>
          </w:tcPr>
          <w:p w:rsidR="00596215" w:rsidRPr="0058492D" w:rsidRDefault="00596215">
            <w:pPr>
              <w:jc w:val="center"/>
              <w:rPr>
                <w:i/>
                <w:sz w:val="20"/>
                <w:szCs w:val="20"/>
              </w:rPr>
            </w:pPr>
            <w:r w:rsidRPr="0058492D">
              <w:rPr>
                <w:i/>
                <w:sz w:val="20"/>
                <w:szCs w:val="20"/>
              </w:rPr>
              <w:t>863</w:t>
            </w:r>
          </w:p>
        </w:tc>
        <w:tc>
          <w:tcPr>
            <w:tcW w:w="434" w:type="pct"/>
            <w:tcBorders>
              <w:top w:val="nil"/>
              <w:left w:val="nil"/>
              <w:bottom w:val="single" w:sz="4" w:space="0" w:color="auto"/>
              <w:right w:val="single" w:sz="4" w:space="0" w:color="auto"/>
            </w:tcBorders>
            <w:shd w:val="clear" w:color="auto" w:fill="auto"/>
            <w:noWrap/>
            <w:vAlign w:val="bottom"/>
            <w:hideMark/>
          </w:tcPr>
          <w:p w:rsidR="00596215" w:rsidRPr="0058492D" w:rsidRDefault="00596215">
            <w:pPr>
              <w:jc w:val="center"/>
              <w:rPr>
                <w:i/>
                <w:sz w:val="20"/>
                <w:szCs w:val="20"/>
              </w:rPr>
            </w:pPr>
            <w:r w:rsidRPr="0058492D">
              <w:rPr>
                <w:i/>
                <w:sz w:val="20"/>
                <w:szCs w:val="20"/>
              </w:rPr>
              <w:t>907</w:t>
            </w:r>
          </w:p>
        </w:tc>
        <w:tc>
          <w:tcPr>
            <w:tcW w:w="432" w:type="pct"/>
            <w:tcBorders>
              <w:top w:val="nil"/>
              <w:left w:val="nil"/>
              <w:bottom w:val="single" w:sz="4" w:space="0" w:color="auto"/>
              <w:right w:val="single" w:sz="4" w:space="0" w:color="auto"/>
            </w:tcBorders>
            <w:shd w:val="clear" w:color="auto" w:fill="auto"/>
            <w:noWrap/>
            <w:vAlign w:val="bottom"/>
            <w:hideMark/>
          </w:tcPr>
          <w:p w:rsidR="00596215" w:rsidRPr="0058492D" w:rsidRDefault="00596215">
            <w:pPr>
              <w:jc w:val="center"/>
              <w:rPr>
                <w:i/>
                <w:sz w:val="20"/>
                <w:szCs w:val="20"/>
              </w:rPr>
            </w:pPr>
            <w:r w:rsidRPr="0058492D">
              <w:rPr>
                <w:i/>
                <w:sz w:val="20"/>
                <w:szCs w:val="20"/>
              </w:rPr>
              <w:t>907</w:t>
            </w:r>
          </w:p>
        </w:tc>
      </w:tr>
    </w:tbl>
    <w:p w:rsidR="00596215" w:rsidRPr="0058492D" w:rsidRDefault="00596215" w:rsidP="00596215">
      <w:pPr>
        <w:pStyle w:val="aa"/>
        <w:spacing w:line="276" w:lineRule="auto"/>
        <w:ind w:firstLine="905"/>
        <w:rPr>
          <w:rFonts w:ascii="Times New Roman" w:hAnsi="Times New Roman" w:cs="Times New Roman"/>
          <w:sz w:val="24"/>
          <w:szCs w:val="24"/>
        </w:rPr>
      </w:pPr>
    </w:p>
    <w:p w:rsidR="00BF11D0" w:rsidRDefault="00596215" w:rsidP="009B1209">
      <w:pPr>
        <w:pStyle w:val="aa"/>
        <w:spacing w:line="276" w:lineRule="auto"/>
        <w:ind w:firstLine="709"/>
        <w:jc w:val="both"/>
        <w:rPr>
          <w:rFonts w:ascii="Times New Roman" w:hAnsi="Times New Roman" w:cs="Times New Roman"/>
          <w:i/>
          <w:sz w:val="24"/>
          <w:szCs w:val="24"/>
        </w:rPr>
      </w:pPr>
      <w:r w:rsidRPr="0058492D">
        <w:rPr>
          <w:rFonts w:ascii="Times New Roman" w:hAnsi="Times New Roman" w:cs="Times New Roman"/>
          <w:i/>
          <w:sz w:val="24"/>
          <w:szCs w:val="24"/>
        </w:rPr>
        <w:t>Селекционная категория семян, заготавливаемых в лесничестве – нормальные.</w:t>
      </w:r>
    </w:p>
    <w:p w:rsidR="009B1209" w:rsidRDefault="009B1209" w:rsidP="009B1209">
      <w:pPr>
        <w:pStyle w:val="aa"/>
        <w:spacing w:line="276" w:lineRule="auto"/>
        <w:ind w:firstLine="709"/>
        <w:jc w:val="both"/>
        <w:rPr>
          <w:i/>
        </w:rPr>
      </w:pPr>
      <w:r>
        <w:rPr>
          <w:rFonts w:ascii="Times New Roman" w:hAnsi="Times New Roman" w:cs="Times New Roman"/>
          <w:i/>
          <w:sz w:val="24"/>
          <w:szCs w:val="24"/>
        </w:rPr>
        <w:br w:type="page"/>
      </w:r>
    </w:p>
    <w:p w:rsidR="003E7752" w:rsidRPr="00404F29" w:rsidRDefault="003E7752" w:rsidP="00D750AD">
      <w:pPr>
        <w:ind w:firstLine="709"/>
        <w:jc w:val="both"/>
        <w:rPr>
          <w:b/>
          <w:color w:val="000000"/>
        </w:rPr>
      </w:pPr>
      <w:r w:rsidRPr="00404F29">
        <w:rPr>
          <w:b/>
          <w:color w:val="000000"/>
        </w:rPr>
        <w:lastRenderedPageBreak/>
        <w:t>Охрана и воспроизводство недревесных ресурсов</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Комплексная система включает в себя следующие группы мероприятий:</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исследовательские - учет запасов сырья и картирования основных зарослей и масс</w:t>
      </w:r>
      <w:r w:rsidRPr="00404F29">
        <w:rPr>
          <w:rFonts w:ascii="Times New Roman" w:hAnsi="Times New Roman" w:cs="Times New Roman"/>
          <w:color w:val="000000"/>
          <w:sz w:val="24"/>
          <w:szCs w:val="24"/>
        </w:rPr>
        <w:t>и</w:t>
      </w:r>
      <w:r w:rsidRPr="00404F29">
        <w:rPr>
          <w:rFonts w:ascii="Times New Roman" w:hAnsi="Times New Roman" w:cs="Times New Roman"/>
          <w:color w:val="000000"/>
          <w:sz w:val="24"/>
          <w:szCs w:val="24"/>
        </w:rPr>
        <w:t>вов важнейших видов лекарственных растений;</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организационные - планирование размеров и районов заготовок в первую очередь для видов с ограниченным распространением и небольшими запасами  сырья;</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административные - организация заказников и ограничение сбора для редких видов лекарственного растительного сырья;</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воспитательные - разъяснительная работа о значении лекарственных растений, нео</w:t>
      </w:r>
      <w:r w:rsidRPr="00404F29">
        <w:rPr>
          <w:rFonts w:ascii="Times New Roman" w:hAnsi="Times New Roman" w:cs="Times New Roman"/>
          <w:color w:val="000000"/>
          <w:sz w:val="24"/>
          <w:szCs w:val="24"/>
        </w:rPr>
        <w:t>б</w:t>
      </w:r>
      <w:r w:rsidRPr="00404F29">
        <w:rPr>
          <w:rFonts w:ascii="Times New Roman" w:hAnsi="Times New Roman" w:cs="Times New Roman"/>
          <w:color w:val="000000"/>
          <w:sz w:val="24"/>
          <w:szCs w:val="24"/>
        </w:rPr>
        <w:t>ходимости охраны лекарственных ресурсов;</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культивационные - окультивирование важнейших видов сырья;</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технические - рациональное ведение заготовок, соблюдение установленных спос</w:t>
      </w:r>
      <w:r w:rsidRPr="00404F29">
        <w:rPr>
          <w:rFonts w:ascii="Times New Roman" w:hAnsi="Times New Roman" w:cs="Times New Roman"/>
          <w:color w:val="000000"/>
          <w:sz w:val="24"/>
          <w:szCs w:val="24"/>
        </w:rPr>
        <w:t>о</w:t>
      </w:r>
      <w:r w:rsidRPr="00404F29">
        <w:rPr>
          <w:rFonts w:ascii="Times New Roman" w:hAnsi="Times New Roman" w:cs="Times New Roman"/>
          <w:color w:val="000000"/>
          <w:sz w:val="24"/>
          <w:szCs w:val="24"/>
        </w:rPr>
        <w:t>бов и сроков сбора сырья, оставление маточников и подземных  частей молодых экземпляров и др.</w:t>
      </w:r>
    </w:p>
    <w:p w:rsidR="003E7752" w:rsidRPr="00404F29" w:rsidRDefault="003E7752" w:rsidP="00D750AD">
      <w:pPr>
        <w:pStyle w:val="a6"/>
        <w:spacing w:line="276" w:lineRule="auto"/>
        <w:ind w:right="0" w:firstLine="709"/>
        <w:rPr>
          <w:szCs w:val="24"/>
        </w:rPr>
      </w:pPr>
      <w:r w:rsidRPr="00404F29">
        <w:rPr>
          <w:szCs w:val="24"/>
        </w:rPr>
        <w:t>Сбор лесной подстилки и опавшего листа разрешается производить на одной и той же площади не чаще одного раза в пять лет. Он должен производиться в конце летнего периода, но до наступления листопада, сбор подстилки  производится частично, без углубления на всю ее толщину.</w:t>
      </w:r>
    </w:p>
    <w:p w:rsidR="003E7752" w:rsidRPr="00404F29" w:rsidRDefault="003E7752" w:rsidP="00D750AD">
      <w:pPr>
        <w:pStyle w:val="a6"/>
        <w:spacing w:line="276" w:lineRule="auto"/>
        <w:ind w:right="0" w:firstLine="709"/>
        <w:rPr>
          <w:szCs w:val="24"/>
        </w:rPr>
      </w:pPr>
      <w:bookmarkStart w:id="92" w:name="p128"/>
      <w:bookmarkEnd w:id="92"/>
      <w:r w:rsidRPr="00404F29">
        <w:rPr>
          <w:szCs w:val="24"/>
        </w:rPr>
        <w:t>Заготовка (выкопка) деревьев на лесных участках может проводиться в хвойных н</w:t>
      </w:r>
      <w:r w:rsidRPr="00404F29">
        <w:rPr>
          <w:szCs w:val="24"/>
        </w:rPr>
        <w:t>а</w:t>
      </w:r>
      <w:r w:rsidRPr="00404F29">
        <w:rPr>
          <w:szCs w:val="24"/>
        </w:rPr>
        <w:t xml:space="preserve">саждениях I класса возраста, в лиственных насаждениях I и II классов возраста. </w:t>
      </w:r>
      <w:bookmarkStart w:id="93" w:name="p132"/>
      <w:bookmarkEnd w:id="93"/>
      <w:r w:rsidRPr="00404F29">
        <w:rPr>
          <w:szCs w:val="24"/>
        </w:rPr>
        <w:t>Заготовка (выкопка) кустарников подлеска на лесных участках может проводиться в насаждениях с подлеском средней или высокой густоты и преобладанием в его составе заготавливаемого вида. Число оставшихся кустов заготавливаемого вида после выкопки не должно быть менее 1000 штук на гектар.</w:t>
      </w:r>
    </w:p>
    <w:p w:rsidR="003E7752" w:rsidRPr="00404F29" w:rsidRDefault="003E7752" w:rsidP="00D750AD">
      <w:pPr>
        <w:pStyle w:val="a6"/>
        <w:spacing w:line="276" w:lineRule="auto"/>
        <w:ind w:right="0" w:firstLine="709"/>
        <w:rPr>
          <w:szCs w:val="24"/>
        </w:rPr>
      </w:pPr>
      <w:bookmarkStart w:id="94" w:name="p133"/>
      <w:bookmarkStart w:id="95" w:name="p134"/>
      <w:bookmarkEnd w:id="94"/>
      <w:bookmarkEnd w:id="95"/>
      <w:r w:rsidRPr="00404F29">
        <w:rPr>
          <w:szCs w:val="24"/>
        </w:rPr>
        <w:t>Заготовка веников, ветвей и кустарников лиственных пород (береза, осина, ива и др.) для метел и плетения производится на лесных участках, подлежащих расчистке (квартальные просеки, противопожарные разрывы, трассы противопожарных и лесохозяйственных дорог, сенокосы, линии электропередачи, зоны затопления, полосы отвода автомобильных дорог, железных дорог, трубопроводов и другие площади, где не требуется сохранения подроста и насаждений), а также со срубленных деревьев на лесосеках при проведении выборочных и сплошных рубок.</w:t>
      </w:r>
    </w:p>
    <w:p w:rsidR="003E7752" w:rsidRPr="00404F29" w:rsidRDefault="003E7752" w:rsidP="00D750AD">
      <w:pPr>
        <w:pStyle w:val="a6"/>
        <w:spacing w:line="276" w:lineRule="auto"/>
        <w:ind w:right="0" w:firstLine="709"/>
        <w:rPr>
          <w:szCs w:val="24"/>
        </w:rPr>
      </w:pPr>
      <w:bookmarkStart w:id="96" w:name="p135"/>
      <w:bookmarkStart w:id="97" w:name="p136"/>
      <w:bookmarkEnd w:id="96"/>
      <w:bookmarkEnd w:id="97"/>
      <w:r w:rsidRPr="00404F29">
        <w:rPr>
          <w:szCs w:val="24"/>
        </w:rPr>
        <w:t xml:space="preserve">К древесной зелени относятся листья, почки, хвоя и побеги хвойных и лиственных пород с диаметром до </w:t>
      </w:r>
      <w:smartTag w:uri="urn:schemas-microsoft-com:office:smarttags" w:element="metricconverter">
        <w:smartTagPr>
          <w:attr w:name="ProductID" w:val="8 мм"/>
        </w:smartTagPr>
        <w:r w:rsidRPr="00404F29">
          <w:rPr>
            <w:szCs w:val="24"/>
          </w:rPr>
          <w:t>8 мм</w:t>
        </w:r>
      </w:smartTag>
      <w:r w:rsidRPr="00404F29">
        <w:rPr>
          <w:szCs w:val="24"/>
        </w:rPr>
        <w:t xml:space="preserve"> у основания. </w:t>
      </w:r>
      <w:bookmarkStart w:id="98" w:name="p137"/>
      <w:bookmarkEnd w:id="98"/>
      <w:r w:rsidRPr="00404F29">
        <w:rPr>
          <w:szCs w:val="24"/>
        </w:rPr>
        <w:t>Заготовка древесной зелени для производства хво</w:t>
      </w:r>
      <w:r w:rsidRPr="00404F29">
        <w:rPr>
          <w:szCs w:val="24"/>
        </w:rPr>
        <w:t>й</w:t>
      </w:r>
      <w:r w:rsidRPr="00404F29">
        <w:rPr>
          <w:szCs w:val="24"/>
        </w:rPr>
        <w:t>но-витаминной муки разрешается только со срубленных деревьев на лесосеках при провед</w:t>
      </w:r>
      <w:r w:rsidRPr="00404F29">
        <w:rPr>
          <w:szCs w:val="24"/>
        </w:rPr>
        <w:t>е</w:t>
      </w:r>
      <w:r w:rsidRPr="00404F29">
        <w:rPr>
          <w:szCs w:val="24"/>
        </w:rPr>
        <w:t>нии выборочных и сплошных рубок.</w:t>
      </w:r>
    </w:p>
    <w:p w:rsidR="004B3A17" w:rsidRDefault="003E7752" w:rsidP="00D750AD">
      <w:pPr>
        <w:pStyle w:val="a6"/>
        <w:spacing w:line="276" w:lineRule="auto"/>
        <w:ind w:right="0" w:firstLine="709"/>
        <w:rPr>
          <w:iCs/>
        </w:rPr>
      </w:pPr>
      <w:bookmarkStart w:id="99" w:name="p138"/>
      <w:bookmarkEnd w:id="99"/>
      <w:r w:rsidRPr="00404F29">
        <w:rPr>
          <w:szCs w:val="24"/>
        </w:rPr>
        <w:t>Для производства пихтового масла разрешается ручная заготовка древесной зелени (пихтовой лапки) в спелых пихтовых насаждениях в весенне-летний период с растущих д</w:t>
      </w:r>
      <w:r w:rsidRPr="00404F29">
        <w:rPr>
          <w:szCs w:val="24"/>
        </w:rPr>
        <w:t>е</w:t>
      </w:r>
      <w:r w:rsidRPr="00404F29">
        <w:rPr>
          <w:szCs w:val="24"/>
        </w:rPr>
        <w:t xml:space="preserve">ревьев диаметром не менее </w:t>
      </w:r>
      <w:smartTag w:uri="urn:schemas-microsoft-com:office:smarttags" w:element="metricconverter">
        <w:smartTagPr>
          <w:attr w:name="ProductID" w:val="18 см"/>
        </w:smartTagPr>
        <w:r w:rsidRPr="00404F29">
          <w:rPr>
            <w:szCs w:val="24"/>
          </w:rPr>
          <w:t>18 см</w:t>
        </w:r>
      </w:smartTag>
      <w:r w:rsidRPr="00404F29">
        <w:rPr>
          <w:szCs w:val="24"/>
        </w:rPr>
        <w:t xml:space="preserve"> путем обрезки веток острыми инструментами на протяж</w:t>
      </w:r>
      <w:r w:rsidRPr="00404F29">
        <w:rPr>
          <w:szCs w:val="24"/>
        </w:rPr>
        <w:t>е</w:t>
      </w:r>
      <w:r w:rsidRPr="00404F29">
        <w:rPr>
          <w:szCs w:val="24"/>
        </w:rPr>
        <w:t xml:space="preserve">нии не более 30% живой кроны. При этом срезы сучьев должны быть косыми и гладкими, без отлупов, расщепов, задиров и надломов, а длина оставляемых на деревьях оснований сучьев должна быть не менее </w:t>
      </w:r>
      <w:smartTag w:uri="urn:schemas-microsoft-com:office:smarttags" w:element="metricconverter">
        <w:smartTagPr>
          <w:attr w:name="ProductID" w:val="30 см"/>
        </w:smartTagPr>
        <w:r w:rsidRPr="00404F29">
          <w:rPr>
            <w:szCs w:val="24"/>
          </w:rPr>
          <w:t>30 см</w:t>
        </w:r>
      </w:smartTag>
      <w:r w:rsidRPr="00404F29">
        <w:rPr>
          <w:szCs w:val="24"/>
        </w:rPr>
        <w:t xml:space="preserve">. </w:t>
      </w:r>
      <w:bookmarkStart w:id="100" w:name="p139"/>
      <w:bookmarkEnd w:id="100"/>
      <w:r w:rsidRPr="00404F29">
        <w:rPr>
          <w:szCs w:val="24"/>
        </w:rPr>
        <w:t>Повторные заготовки пихтовой лапки в одних и тех же насаждениях допускаются не ранее чем через 4 - 5 лет.</w:t>
      </w:r>
    </w:p>
    <w:p w:rsidR="004B7C1F" w:rsidRDefault="004B7C1F" w:rsidP="00D750AD">
      <w:pPr>
        <w:ind w:firstLine="709"/>
        <w:jc w:val="both"/>
        <w:rPr>
          <w:iCs/>
          <w:color w:val="000000"/>
          <w:szCs w:val="25"/>
        </w:rPr>
      </w:pPr>
      <w:r>
        <w:rPr>
          <w:iCs/>
        </w:rPr>
        <w:br w:type="page"/>
      </w:r>
    </w:p>
    <w:p w:rsidR="003E7752" w:rsidRPr="004B3A17" w:rsidRDefault="003E7752" w:rsidP="004B3A17">
      <w:pPr>
        <w:pStyle w:val="a6"/>
        <w:spacing w:line="276" w:lineRule="auto"/>
        <w:ind w:right="0" w:firstLine="0"/>
        <w:rPr>
          <w:iCs/>
        </w:rPr>
      </w:pPr>
      <w:r w:rsidRPr="00404F29">
        <w:rPr>
          <w:iCs/>
          <w:szCs w:val="24"/>
        </w:rPr>
        <w:lastRenderedPageBreak/>
        <w:t>Таблица 2.3.</w:t>
      </w:r>
      <w:r w:rsidR="00596215">
        <w:rPr>
          <w:iCs/>
          <w:szCs w:val="24"/>
        </w:rPr>
        <w:t>10</w:t>
      </w:r>
      <w:r w:rsidRPr="00404F29">
        <w:rPr>
          <w:iCs/>
          <w:szCs w:val="24"/>
        </w:rPr>
        <w:t xml:space="preserve">- </w:t>
      </w:r>
      <w:r w:rsidRPr="00404F29">
        <w:rPr>
          <w:szCs w:val="24"/>
        </w:rPr>
        <w:t>Параметры разрешенного использования лесов для заготовки недревесных лесных ресурсов</w:t>
      </w:r>
    </w:p>
    <w:tbl>
      <w:tblPr>
        <w:tblW w:w="5000" w:type="pct"/>
        <w:tblLook w:val="0000"/>
      </w:tblPr>
      <w:tblGrid>
        <w:gridCol w:w="674"/>
        <w:gridCol w:w="4263"/>
        <w:gridCol w:w="1395"/>
        <w:gridCol w:w="3522"/>
      </w:tblGrid>
      <w:tr w:rsidR="003E7752" w:rsidRPr="00404F29" w:rsidTr="00D750AD">
        <w:trPr>
          <w:trHeight w:val="526"/>
        </w:trPr>
        <w:tc>
          <w:tcPr>
            <w:tcW w:w="342" w:type="pct"/>
            <w:tcBorders>
              <w:top w:val="single" w:sz="4" w:space="0" w:color="auto"/>
              <w:left w:val="single" w:sz="4" w:space="0" w:color="auto"/>
              <w:bottom w:val="single" w:sz="4" w:space="0" w:color="auto"/>
              <w:right w:val="single" w:sz="4" w:space="0" w:color="auto"/>
            </w:tcBorders>
          </w:tcPr>
          <w:p w:rsidR="003E7752" w:rsidRPr="00404F29" w:rsidRDefault="003E7752" w:rsidP="003E7752">
            <w:pPr>
              <w:spacing w:line="276" w:lineRule="auto"/>
              <w:jc w:val="center"/>
              <w:rPr>
                <w:color w:val="000000"/>
              </w:rPr>
            </w:pPr>
            <w:r w:rsidRPr="00404F29">
              <w:rPr>
                <w:color w:val="000000"/>
              </w:rPr>
              <w:t>№№ п.п.</w:t>
            </w:r>
          </w:p>
        </w:tc>
        <w:tc>
          <w:tcPr>
            <w:tcW w:w="2163" w:type="pct"/>
            <w:tcBorders>
              <w:top w:val="single" w:sz="4" w:space="0" w:color="auto"/>
              <w:left w:val="nil"/>
              <w:bottom w:val="single" w:sz="4" w:space="0" w:color="auto"/>
              <w:right w:val="single" w:sz="4" w:space="0" w:color="auto"/>
            </w:tcBorders>
            <w:vAlign w:val="center"/>
          </w:tcPr>
          <w:p w:rsidR="003E7752" w:rsidRPr="00404F29" w:rsidRDefault="003E7752" w:rsidP="003E7752">
            <w:pPr>
              <w:spacing w:line="276" w:lineRule="auto"/>
              <w:jc w:val="center"/>
              <w:rPr>
                <w:color w:val="000000"/>
              </w:rPr>
            </w:pPr>
            <w:r w:rsidRPr="00404F29">
              <w:rPr>
                <w:color w:val="000000"/>
              </w:rPr>
              <w:t>Вид недревесного лесного ресурса</w:t>
            </w:r>
          </w:p>
        </w:tc>
        <w:tc>
          <w:tcPr>
            <w:tcW w:w="708" w:type="pct"/>
            <w:tcBorders>
              <w:top w:val="single" w:sz="4" w:space="0" w:color="auto"/>
              <w:left w:val="nil"/>
              <w:bottom w:val="single" w:sz="4" w:space="0" w:color="auto"/>
              <w:right w:val="single" w:sz="4" w:space="0" w:color="auto"/>
            </w:tcBorders>
          </w:tcPr>
          <w:p w:rsidR="003E7752" w:rsidRPr="00404F29" w:rsidRDefault="003E7752" w:rsidP="003E7752">
            <w:pPr>
              <w:spacing w:line="276" w:lineRule="auto"/>
              <w:jc w:val="center"/>
              <w:rPr>
                <w:color w:val="000000"/>
              </w:rPr>
            </w:pPr>
            <w:r w:rsidRPr="00404F29">
              <w:rPr>
                <w:color w:val="000000"/>
              </w:rPr>
              <w:t>Единица измерения</w:t>
            </w:r>
          </w:p>
        </w:tc>
        <w:tc>
          <w:tcPr>
            <w:tcW w:w="1787" w:type="pct"/>
            <w:tcBorders>
              <w:top w:val="single" w:sz="4" w:space="0" w:color="auto"/>
              <w:left w:val="nil"/>
              <w:bottom w:val="single" w:sz="4" w:space="0" w:color="auto"/>
              <w:right w:val="single" w:sz="4" w:space="0" w:color="auto"/>
            </w:tcBorders>
          </w:tcPr>
          <w:p w:rsidR="003E7752" w:rsidRPr="00404F29" w:rsidRDefault="003E7752" w:rsidP="003E7752">
            <w:pPr>
              <w:spacing w:line="276" w:lineRule="auto"/>
              <w:jc w:val="center"/>
              <w:rPr>
                <w:color w:val="000000"/>
              </w:rPr>
            </w:pPr>
            <w:r w:rsidRPr="00404F29">
              <w:rPr>
                <w:color w:val="000000"/>
              </w:rPr>
              <w:t xml:space="preserve">Ежегодный допустимый </w:t>
            </w:r>
          </w:p>
          <w:p w:rsidR="003E7752" w:rsidRPr="00404F29" w:rsidRDefault="003E7752" w:rsidP="003E7752">
            <w:pPr>
              <w:spacing w:line="276" w:lineRule="auto"/>
              <w:jc w:val="center"/>
              <w:rPr>
                <w:color w:val="000000"/>
              </w:rPr>
            </w:pPr>
            <w:r w:rsidRPr="00404F29">
              <w:rPr>
                <w:color w:val="000000"/>
              </w:rPr>
              <w:t>объём заготовки</w:t>
            </w:r>
          </w:p>
        </w:tc>
      </w:tr>
      <w:tr w:rsidR="003E7752" w:rsidRPr="00404F29" w:rsidTr="00D750AD">
        <w:trPr>
          <w:trHeight w:val="397"/>
        </w:trPr>
        <w:tc>
          <w:tcPr>
            <w:tcW w:w="342" w:type="pct"/>
            <w:tcBorders>
              <w:top w:val="nil"/>
              <w:left w:val="single" w:sz="4" w:space="0" w:color="auto"/>
              <w:bottom w:val="single" w:sz="4" w:space="0" w:color="auto"/>
              <w:right w:val="single" w:sz="4" w:space="0" w:color="auto"/>
            </w:tcBorders>
            <w:noWrap/>
            <w:vAlign w:val="center"/>
          </w:tcPr>
          <w:p w:rsidR="003E7752" w:rsidRPr="00404F29" w:rsidRDefault="003E7752" w:rsidP="003E7752">
            <w:pPr>
              <w:spacing w:line="276" w:lineRule="auto"/>
              <w:jc w:val="center"/>
              <w:rPr>
                <w:color w:val="000000"/>
              </w:rPr>
            </w:pPr>
            <w:r w:rsidRPr="00404F29">
              <w:rPr>
                <w:color w:val="000000"/>
              </w:rPr>
              <w:t>1.</w:t>
            </w:r>
          </w:p>
        </w:tc>
        <w:tc>
          <w:tcPr>
            <w:tcW w:w="2163" w:type="pct"/>
            <w:tcBorders>
              <w:top w:val="nil"/>
              <w:left w:val="nil"/>
              <w:bottom w:val="single" w:sz="4" w:space="0" w:color="auto"/>
              <w:right w:val="single" w:sz="4" w:space="0" w:color="auto"/>
            </w:tcBorders>
            <w:noWrap/>
            <w:vAlign w:val="center"/>
          </w:tcPr>
          <w:p w:rsidR="003E7752" w:rsidRPr="00404F29" w:rsidRDefault="003E7752" w:rsidP="003E7752">
            <w:pPr>
              <w:spacing w:line="276" w:lineRule="auto"/>
              <w:rPr>
                <w:color w:val="000000"/>
              </w:rPr>
            </w:pPr>
            <w:r w:rsidRPr="00404F29">
              <w:rPr>
                <w:color w:val="000000"/>
              </w:rPr>
              <w:t>Древесная зелень</w:t>
            </w:r>
          </w:p>
        </w:tc>
        <w:tc>
          <w:tcPr>
            <w:tcW w:w="708" w:type="pct"/>
            <w:tcBorders>
              <w:top w:val="nil"/>
              <w:left w:val="nil"/>
              <w:bottom w:val="single" w:sz="4" w:space="0" w:color="auto"/>
              <w:right w:val="single" w:sz="4" w:space="0" w:color="auto"/>
            </w:tcBorders>
            <w:noWrap/>
            <w:vAlign w:val="center"/>
          </w:tcPr>
          <w:p w:rsidR="003E7752" w:rsidRPr="00404F29" w:rsidRDefault="003E7752" w:rsidP="003E7752">
            <w:pPr>
              <w:spacing w:line="276" w:lineRule="auto"/>
              <w:jc w:val="center"/>
              <w:rPr>
                <w:color w:val="000000"/>
              </w:rPr>
            </w:pPr>
            <w:r w:rsidRPr="00404F29">
              <w:rPr>
                <w:color w:val="000000"/>
              </w:rPr>
              <w:t>тонн</w:t>
            </w:r>
          </w:p>
        </w:tc>
        <w:tc>
          <w:tcPr>
            <w:tcW w:w="1787" w:type="pct"/>
            <w:tcBorders>
              <w:top w:val="nil"/>
              <w:left w:val="nil"/>
              <w:bottom w:val="single" w:sz="4" w:space="0" w:color="auto"/>
              <w:right w:val="single" w:sz="4" w:space="0" w:color="auto"/>
            </w:tcBorders>
            <w:noWrap/>
            <w:vAlign w:val="center"/>
          </w:tcPr>
          <w:p w:rsidR="003E7752" w:rsidRPr="00404F29" w:rsidRDefault="003E7752" w:rsidP="003E7752">
            <w:pPr>
              <w:spacing w:line="276" w:lineRule="auto"/>
              <w:jc w:val="center"/>
              <w:rPr>
                <w:color w:val="000000"/>
              </w:rPr>
            </w:pPr>
            <w:r w:rsidRPr="00404F29">
              <w:rPr>
                <w:color w:val="000000"/>
              </w:rPr>
              <w:t>14112,6</w:t>
            </w:r>
          </w:p>
        </w:tc>
      </w:tr>
      <w:tr w:rsidR="003E7752" w:rsidRPr="00404F29" w:rsidTr="00D750AD">
        <w:trPr>
          <w:trHeight w:val="397"/>
        </w:trPr>
        <w:tc>
          <w:tcPr>
            <w:tcW w:w="342" w:type="pct"/>
            <w:tcBorders>
              <w:top w:val="single" w:sz="4" w:space="0" w:color="auto"/>
              <w:left w:val="single" w:sz="4" w:space="0" w:color="auto"/>
              <w:bottom w:val="single" w:sz="4" w:space="0" w:color="auto"/>
              <w:right w:val="single" w:sz="4" w:space="0" w:color="auto"/>
            </w:tcBorders>
            <w:noWrap/>
            <w:vAlign w:val="center"/>
          </w:tcPr>
          <w:p w:rsidR="003E7752" w:rsidRPr="00404F29" w:rsidRDefault="003E7752" w:rsidP="003E7752">
            <w:pPr>
              <w:spacing w:line="276" w:lineRule="auto"/>
              <w:jc w:val="center"/>
              <w:rPr>
                <w:color w:val="000000"/>
              </w:rPr>
            </w:pPr>
            <w:r w:rsidRPr="00404F29">
              <w:rPr>
                <w:color w:val="000000"/>
              </w:rPr>
              <w:t>2.</w:t>
            </w:r>
          </w:p>
        </w:tc>
        <w:tc>
          <w:tcPr>
            <w:tcW w:w="2163" w:type="pct"/>
            <w:tcBorders>
              <w:top w:val="single" w:sz="4" w:space="0" w:color="auto"/>
              <w:left w:val="nil"/>
              <w:bottom w:val="single" w:sz="4" w:space="0" w:color="auto"/>
              <w:right w:val="single" w:sz="4" w:space="0" w:color="auto"/>
            </w:tcBorders>
            <w:noWrap/>
            <w:vAlign w:val="center"/>
          </w:tcPr>
          <w:p w:rsidR="003E7752" w:rsidRPr="00404F29" w:rsidRDefault="003E7752" w:rsidP="003E7752">
            <w:pPr>
              <w:spacing w:line="276" w:lineRule="auto"/>
              <w:rPr>
                <w:color w:val="000000"/>
              </w:rPr>
            </w:pPr>
            <w:r w:rsidRPr="00404F29">
              <w:rPr>
                <w:color w:val="000000"/>
              </w:rPr>
              <w:t>Новогодние ели</w:t>
            </w:r>
          </w:p>
        </w:tc>
        <w:tc>
          <w:tcPr>
            <w:tcW w:w="708" w:type="pct"/>
            <w:tcBorders>
              <w:top w:val="single" w:sz="4" w:space="0" w:color="auto"/>
              <w:left w:val="nil"/>
              <w:bottom w:val="single" w:sz="4" w:space="0" w:color="auto"/>
              <w:right w:val="single" w:sz="4" w:space="0" w:color="auto"/>
            </w:tcBorders>
            <w:noWrap/>
            <w:vAlign w:val="center"/>
          </w:tcPr>
          <w:p w:rsidR="003E7752" w:rsidRPr="00404F29" w:rsidRDefault="003E7752" w:rsidP="003E7752">
            <w:pPr>
              <w:spacing w:line="276" w:lineRule="auto"/>
              <w:jc w:val="center"/>
              <w:rPr>
                <w:color w:val="000000"/>
              </w:rPr>
            </w:pPr>
            <w:r w:rsidRPr="00404F29">
              <w:rPr>
                <w:color w:val="000000"/>
              </w:rPr>
              <w:t> шт</w:t>
            </w:r>
          </w:p>
        </w:tc>
        <w:tc>
          <w:tcPr>
            <w:tcW w:w="1787" w:type="pct"/>
            <w:tcBorders>
              <w:top w:val="single" w:sz="4" w:space="0" w:color="auto"/>
              <w:left w:val="nil"/>
              <w:bottom w:val="single" w:sz="4" w:space="0" w:color="auto"/>
              <w:right w:val="single" w:sz="4" w:space="0" w:color="auto"/>
            </w:tcBorders>
            <w:noWrap/>
            <w:vAlign w:val="center"/>
          </w:tcPr>
          <w:p w:rsidR="003E7752" w:rsidRPr="00404F29" w:rsidRDefault="003E7752" w:rsidP="003E7752">
            <w:pPr>
              <w:spacing w:line="276" w:lineRule="auto"/>
              <w:jc w:val="center"/>
              <w:rPr>
                <w:color w:val="000000"/>
              </w:rPr>
            </w:pPr>
            <w:r w:rsidRPr="00404F29">
              <w:rPr>
                <w:color w:val="000000"/>
              </w:rPr>
              <w:t>3500</w:t>
            </w:r>
          </w:p>
        </w:tc>
      </w:tr>
    </w:tbl>
    <w:p w:rsidR="003E7752" w:rsidRDefault="003E7752" w:rsidP="00D750AD">
      <w:pPr>
        <w:pStyle w:val="u"/>
        <w:shd w:val="clear" w:color="auto" w:fill="FFFFFF"/>
        <w:spacing w:line="276" w:lineRule="auto"/>
        <w:ind w:firstLine="709"/>
        <w:rPr>
          <w:sz w:val="24"/>
          <w:szCs w:val="24"/>
        </w:rPr>
      </w:pPr>
    </w:p>
    <w:p w:rsidR="004B7C1F" w:rsidRPr="00404F29" w:rsidRDefault="004B7C1F" w:rsidP="00D750AD">
      <w:pPr>
        <w:pStyle w:val="u"/>
        <w:shd w:val="clear" w:color="auto" w:fill="FFFFFF"/>
        <w:spacing w:line="276" w:lineRule="auto"/>
        <w:ind w:firstLine="709"/>
        <w:rPr>
          <w:sz w:val="24"/>
          <w:szCs w:val="24"/>
        </w:rPr>
      </w:pPr>
    </w:p>
    <w:p w:rsidR="00042016" w:rsidRDefault="00D56B26" w:rsidP="00D750AD">
      <w:pPr>
        <w:pStyle w:val="u"/>
        <w:shd w:val="clear" w:color="auto" w:fill="FFFFFF"/>
        <w:spacing w:line="276" w:lineRule="auto"/>
        <w:ind w:firstLine="709"/>
        <w:rPr>
          <w:b/>
          <w:sz w:val="24"/>
          <w:szCs w:val="24"/>
        </w:rPr>
      </w:pPr>
      <w:bookmarkStart w:id="101" w:name="p77"/>
      <w:bookmarkEnd w:id="101"/>
      <w:r w:rsidRPr="00404F29">
        <w:rPr>
          <w:b/>
          <w:sz w:val="24"/>
          <w:szCs w:val="24"/>
        </w:rPr>
        <w:t xml:space="preserve">2.3.2 </w:t>
      </w:r>
      <w:r w:rsidR="003E7752" w:rsidRPr="00404F29">
        <w:rPr>
          <w:b/>
          <w:sz w:val="24"/>
          <w:szCs w:val="24"/>
        </w:rPr>
        <w:t xml:space="preserve">Сроки разрешенного использования лесов для заготовки и сбора </w:t>
      </w:r>
    </w:p>
    <w:p w:rsidR="003E7752" w:rsidRPr="00404F29" w:rsidRDefault="003E7752" w:rsidP="00D750AD">
      <w:pPr>
        <w:pStyle w:val="u"/>
        <w:shd w:val="clear" w:color="auto" w:fill="FFFFFF"/>
        <w:spacing w:line="276" w:lineRule="auto"/>
        <w:ind w:firstLine="0"/>
        <w:rPr>
          <w:b/>
          <w:sz w:val="24"/>
          <w:szCs w:val="24"/>
        </w:rPr>
      </w:pPr>
      <w:r w:rsidRPr="00404F29">
        <w:rPr>
          <w:b/>
          <w:sz w:val="24"/>
          <w:szCs w:val="24"/>
        </w:rPr>
        <w:t>недревесных лесных ресурсов</w:t>
      </w:r>
    </w:p>
    <w:p w:rsidR="004B7C1F" w:rsidRDefault="004B7C1F" w:rsidP="00D750AD">
      <w:pPr>
        <w:pStyle w:val="a6"/>
        <w:spacing w:line="276" w:lineRule="auto"/>
        <w:ind w:right="0" w:firstLine="709"/>
        <w:rPr>
          <w:szCs w:val="24"/>
        </w:rPr>
      </w:pPr>
      <w:bookmarkStart w:id="102" w:name="p78"/>
      <w:bookmarkEnd w:id="102"/>
    </w:p>
    <w:p w:rsidR="003E7752" w:rsidRPr="00404F29" w:rsidRDefault="003E7752" w:rsidP="00D750AD">
      <w:pPr>
        <w:pStyle w:val="a6"/>
        <w:spacing w:line="276" w:lineRule="auto"/>
        <w:ind w:right="0" w:firstLine="709"/>
        <w:rPr>
          <w:szCs w:val="24"/>
        </w:rPr>
      </w:pPr>
      <w:r w:rsidRPr="00404F29">
        <w:rPr>
          <w:szCs w:val="24"/>
        </w:rPr>
        <w:t>Конкретные сроки разрешенного использования устанавливаются при заключении д</w:t>
      </w:r>
      <w:r w:rsidRPr="00404F29">
        <w:rPr>
          <w:szCs w:val="24"/>
        </w:rPr>
        <w:t>о</w:t>
      </w:r>
      <w:r w:rsidRPr="00404F29">
        <w:rPr>
          <w:szCs w:val="24"/>
        </w:rPr>
        <w:t>говоров аренды.</w:t>
      </w:r>
    </w:p>
    <w:p w:rsidR="003E7752" w:rsidRPr="00404F29" w:rsidRDefault="003E7752" w:rsidP="00D750AD">
      <w:pPr>
        <w:pStyle w:val="a6"/>
        <w:spacing w:line="276" w:lineRule="auto"/>
        <w:ind w:right="0" w:firstLine="709"/>
        <w:rPr>
          <w:szCs w:val="24"/>
        </w:rPr>
      </w:pPr>
    </w:p>
    <w:p w:rsidR="00042016" w:rsidRDefault="003E7752" w:rsidP="00D750AD">
      <w:pPr>
        <w:pStyle w:val="a6"/>
        <w:spacing w:line="276" w:lineRule="auto"/>
        <w:ind w:firstLine="709"/>
        <w:rPr>
          <w:b/>
          <w:iCs/>
          <w:spacing w:val="-6"/>
          <w:szCs w:val="24"/>
        </w:rPr>
      </w:pPr>
      <w:r w:rsidRPr="00404F29">
        <w:rPr>
          <w:b/>
          <w:szCs w:val="24"/>
        </w:rPr>
        <w:t xml:space="preserve">2.4 </w:t>
      </w:r>
      <w:r w:rsidRPr="00404F29">
        <w:rPr>
          <w:b/>
          <w:iCs/>
          <w:spacing w:val="-6"/>
          <w:szCs w:val="24"/>
        </w:rPr>
        <w:t>Нормативы, параметры и сроки разрешенного использования лесов для</w:t>
      </w:r>
    </w:p>
    <w:p w:rsidR="003E7752" w:rsidRPr="00404F29" w:rsidRDefault="003E7752" w:rsidP="00D750AD">
      <w:pPr>
        <w:pStyle w:val="a6"/>
        <w:spacing w:line="276" w:lineRule="auto"/>
        <w:ind w:firstLine="0"/>
        <w:rPr>
          <w:b/>
          <w:iCs/>
          <w:spacing w:val="-6"/>
          <w:szCs w:val="24"/>
        </w:rPr>
      </w:pPr>
      <w:r w:rsidRPr="00404F29">
        <w:rPr>
          <w:b/>
          <w:iCs/>
          <w:spacing w:val="-6"/>
          <w:szCs w:val="24"/>
        </w:rPr>
        <w:t>заготовки пищевых лесных ресурсов и сбора лекарственных растений</w:t>
      </w:r>
    </w:p>
    <w:p w:rsidR="004B7C1F" w:rsidRDefault="004B7C1F" w:rsidP="00D750AD">
      <w:pPr>
        <w:pStyle w:val="a6"/>
        <w:spacing w:line="276" w:lineRule="auto"/>
        <w:ind w:right="0" w:firstLine="709"/>
        <w:rPr>
          <w:szCs w:val="24"/>
        </w:rPr>
      </w:pPr>
    </w:p>
    <w:p w:rsidR="003E7752" w:rsidRPr="00404F29" w:rsidRDefault="003E7752" w:rsidP="00D750AD">
      <w:pPr>
        <w:pStyle w:val="a6"/>
        <w:spacing w:line="276" w:lineRule="auto"/>
        <w:ind w:right="0" w:firstLine="709"/>
        <w:rPr>
          <w:szCs w:val="24"/>
        </w:rPr>
      </w:pPr>
      <w:r w:rsidRPr="00404F29">
        <w:rPr>
          <w:szCs w:val="24"/>
        </w:rPr>
        <w:t>В соответствии со ст. 34 Лесного кодекса к пищевым лесным ресурсам относятся д</w:t>
      </w:r>
      <w:r w:rsidRPr="00404F29">
        <w:rPr>
          <w:szCs w:val="24"/>
        </w:rPr>
        <w:t>и</w:t>
      </w:r>
      <w:r w:rsidRPr="00404F29">
        <w:rPr>
          <w:szCs w:val="24"/>
        </w:rPr>
        <w:t xml:space="preserve">корастущие плоды, ягоды, орехи, грибы, семена, березовый сок и подобные лесные ресурсы. </w:t>
      </w:r>
    </w:p>
    <w:p w:rsidR="003E7752" w:rsidRPr="002E200E" w:rsidRDefault="003E7752" w:rsidP="00D750AD">
      <w:pPr>
        <w:pStyle w:val="a6"/>
        <w:spacing w:line="276" w:lineRule="auto"/>
        <w:ind w:firstLine="709"/>
      </w:pPr>
      <w:r w:rsidRPr="00404F29">
        <w:rPr>
          <w:szCs w:val="24"/>
        </w:rPr>
        <w:t>Порядок заготовки пищевых лесных ресурсов и сбора лекарственных растений гра</w:t>
      </w:r>
      <w:r w:rsidRPr="00404F29">
        <w:rPr>
          <w:szCs w:val="24"/>
        </w:rPr>
        <w:t>ж</w:t>
      </w:r>
      <w:r w:rsidRPr="00404F29">
        <w:rPr>
          <w:szCs w:val="24"/>
        </w:rPr>
        <w:t xml:space="preserve">данами для собственных нужд установлен законом Республики Мордовия от 21 марта </w:t>
      </w:r>
      <w:smartTag w:uri="urn:schemas-microsoft-com:office:smarttags" w:element="metricconverter">
        <w:smartTagPr>
          <w:attr w:name="ProductID" w:val="2007 г"/>
        </w:smartTagPr>
        <w:r w:rsidRPr="00404F29">
          <w:rPr>
            <w:szCs w:val="24"/>
          </w:rPr>
          <w:t>2007 г</w:t>
        </w:r>
      </w:smartTag>
      <w:r w:rsidRPr="00404F29">
        <w:rPr>
          <w:szCs w:val="24"/>
        </w:rPr>
        <w:t xml:space="preserve">. № 23-3 “Об установлении порядка и нормативов заготовки древесины, порядка заготовки и сбора недревесных лесных ресурсов, порядка заготовки пищевых лесных ресурсов и сбора </w:t>
      </w:r>
      <w:r w:rsidRPr="0058492D">
        <w:rPr>
          <w:szCs w:val="24"/>
        </w:rPr>
        <w:t>лекарственных растений на территории Республики Мордовия г</w:t>
      </w:r>
      <w:r w:rsidR="002E200E" w:rsidRPr="0058492D">
        <w:rPr>
          <w:szCs w:val="24"/>
        </w:rPr>
        <w:t>ражданами для собственных нужд”</w:t>
      </w:r>
      <w:r w:rsidR="002E200E" w:rsidRPr="0058492D">
        <w:rPr>
          <w:i/>
        </w:rPr>
        <w:t xml:space="preserve"> и на основании приказа МПР России от 10.04.2007 №85 «Об утверждении правил и</w:t>
      </w:r>
      <w:r w:rsidR="002E200E" w:rsidRPr="0058492D">
        <w:rPr>
          <w:i/>
        </w:rPr>
        <w:t>с</w:t>
      </w:r>
      <w:r w:rsidR="002E200E" w:rsidRPr="0058492D">
        <w:rPr>
          <w:i/>
        </w:rPr>
        <w:t>пользования лесов для выращивания лесных плодовых, ягодных, декоративных растений, л</w:t>
      </w:r>
      <w:r w:rsidR="002E200E" w:rsidRPr="0058492D">
        <w:rPr>
          <w:i/>
        </w:rPr>
        <w:t>е</w:t>
      </w:r>
      <w:r w:rsidR="002E200E" w:rsidRPr="0058492D">
        <w:rPr>
          <w:i/>
        </w:rPr>
        <w:t>карственных растений».</w:t>
      </w:r>
    </w:p>
    <w:p w:rsidR="003E7752" w:rsidRPr="00404F29" w:rsidRDefault="003E7752" w:rsidP="00D750AD">
      <w:pPr>
        <w:ind w:firstLine="709"/>
        <w:jc w:val="both"/>
        <w:rPr>
          <w:b/>
          <w:color w:val="000000"/>
        </w:rPr>
      </w:pPr>
      <w:bookmarkStart w:id="103" w:name="p79"/>
      <w:bookmarkEnd w:id="103"/>
    </w:p>
    <w:p w:rsidR="00AB5E13" w:rsidRPr="00404F29" w:rsidRDefault="00D56B26" w:rsidP="00D750AD">
      <w:pPr>
        <w:pStyle w:val="a6"/>
        <w:spacing w:line="276" w:lineRule="auto"/>
        <w:ind w:right="0" w:firstLine="709"/>
        <w:rPr>
          <w:b/>
          <w:szCs w:val="24"/>
        </w:rPr>
      </w:pPr>
      <w:r w:rsidRPr="00404F29">
        <w:rPr>
          <w:b/>
          <w:szCs w:val="24"/>
        </w:rPr>
        <w:t xml:space="preserve">2.4.1 </w:t>
      </w:r>
      <w:r w:rsidR="003E7752" w:rsidRPr="00404F29">
        <w:rPr>
          <w:b/>
          <w:szCs w:val="24"/>
        </w:rPr>
        <w:t xml:space="preserve">Нормативы (ежегодные допустимые объемы) и параметры </w:t>
      </w:r>
    </w:p>
    <w:p w:rsidR="003E7752" w:rsidRPr="00404F29" w:rsidRDefault="003E7752" w:rsidP="00D750AD">
      <w:pPr>
        <w:pStyle w:val="a6"/>
        <w:spacing w:line="276" w:lineRule="auto"/>
        <w:ind w:right="0" w:firstLine="0"/>
        <w:rPr>
          <w:b/>
          <w:szCs w:val="24"/>
        </w:rPr>
      </w:pPr>
      <w:r w:rsidRPr="00404F29">
        <w:rPr>
          <w:b/>
          <w:szCs w:val="24"/>
        </w:rPr>
        <w:t>разрешенного использования лесов для заготовки пищевых лесных ресурсов и сбора лекарственных растений по их видам</w:t>
      </w:r>
    </w:p>
    <w:p w:rsidR="004B7C1F" w:rsidRDefault="004B7C1F" w:rsidP="00D750AD">
      <w:pPr>
        <w:pStyle w:val="a6"/>
        <w:spacing w:line="276" w:lineRule="auto"/>
        <w:ind w:right="0" w:firstLine="709"/>
        <w:rPr>
          <w:szCs w:val="24"/>
        </w:rPr>
      </w:pPr>
    </w:p>
    <w:p w:rsidR="003E7752" w:rsidRPr="00404F29" w:rsidRDefault="003E7752" w:rsidP="00D750AD">
      <w:pPr>
        <w:pStyle w:val="a6"/>
        <w:spacing w:line="276" w:lineRule="auto"/>
        <w:ind w:right="0" w:firstLine="709"/>
        <w:rPr>
          <w:szCs w:val="24"/>
        </w:rPr>
      </w:pPr>
      <w:r w:rsidRPr="00404F29">
        <w:rPr>
          <w:szCs w:val="24"/>
        </w:rPr>
        <w:t>Промышленной заготовки пищевых лесных ресурсов и лекарственных растений на территории лесничества в настоящее время не осуществляется и не планируется. Специал</w:t>
      </w:r>
      <w:r w:rsidRPr="00404F29">
        <w:rPr>
          <w:szCs w:val="24"/>
        </w:rPr>
        <w:t>ь</w:t>
      </w:r>
      <w:r w:rsidRPr="00404F29">
        <w:rPr>
          <w:szCs w:val="24"/>
        </w:rPr>
        <w:t>ных обследований по выявлению запасов пищевых лесных ресурсов и лекарственных раст</w:t>
      </w:r>
      <w:r w:rsidRPr="00404F29">
        <w:rPr>
          <w:szCs w:val="24"/>
        </w:rPr>
        <w:t>е</w:t>
      </w:r>
      <w:r w:rsidRPr="00404F29">
        <w:rPr>
          <w:szCs w:val="24"/>
        </w:rPr>
        <w:t>ний не проводилось, в связи с чем ежегодные допустимые объемы изъятия недревесных ле</w:t>
      </w:r>
      <w:r w:rsidRPr="00404F29">
        <w:rPr>
          <w:szCs w:val="24"/>
        </w:rPr>
        <w:t>с</w:t>
      </w:r>
      <w:r w:rsidRPr="00404F29">
        <w:rPr>
          <w:szCs w:val="24"/>
        </w:rPr>
        <w:t xml:space="preserve">ных ресурсов регламентом не устанавливаются. </w:t>
      </w:r>
    </w:p>
    <w:p w:rsidR="003E7752" w:rsidRPr="00404F29" w:rsidRDefault="003E7752" w:rsidP="00D750AD">
      <w:pPr>
        <w:pStyle w:val="a6"/>
        <w:spacing w:line="276" w:lineRule="auto"/>
        <w:ind w:right="0" w:firstLine="709"/>
        <w:rPr>
          <w:szCs w:val="24"/>
        </w:rPr>
      </w:pPr>
      <w:r w:rsidRPr="00404F29">
        <w:rPr>
          <w:szCs w:val="24"/>
        </w:rPr>
        <w:t>В тоже время регламент допускает заготовку  пищевых лесных ресурсов и сбор лека</w:t>
      </w:r>
      <w:r w:rsidRPr="00404F29">
        <w:rPr>
          <w:szCs w:val="24"/>
        </w:rPr>
        <w:t>р</w:t>
      </w:r>
      <w:r w:rsidRPr="00404F29">
        <w:rPr>
          <w:szCs w:val="24"/>
        </w:rPr>
        <w:t>ственных растений в эксплуатационных лесах. При этом необходимо руководствоваться н</w:t>
      </w:r>
      <w:r w:rsidRPr="00404F29">
        <w:rPr>
          <w:szCs w:val="24"/>
        </w:rPr>
        <w:t>и</w:t>
      </w:r>
      <w:r w:rsidRPr="00404F29">
        <w:rPr>
          <w:szCs w:val="24"/>
        </w:rPr>
        <w:t>жеприведёнными требованиями.</w:t>
      </w:r>
    </w:p>
    <w:p w:rsidR="003E7752" w:rsidRPr="00404F29" w:rsidRDefault="003E7752" w:rsidP="00D750AD">
      <w:pPr>
        <w:pStyle w:val="a6"/>
        <w:spacing w:line="276" w:lineRule="auto"/>
        <w:ind w:right="0" w:firstLine="709"/>
        <w:rPr>
          <w:szCs w:val="24"/>
        </w:rPr>
      </w:pPr>
      <w:bookmarkStart w:id="104" w:name="p80"/>
      <w:bookmarkEnd w:id="104"/>
      <w:r w:rsidRPr="00404F29">
        <w:rPr>
          <w:szCs w:val="24"/>
        </w:rPr>
        <w:t>Запрещается рубка плодоносящих ветвей и деревьев для заготовки плодов.</w:t>
      </w:r>
    </w:p>
    <w:p w:rsidR="003E7752" w:rsidRPr="00404F29" w:rsidRDefault="003E7752" w:rsidP="00D750AD">
      <w:pPr>
        <w:pStyle w:val="a6"/>
        <w:spacing w:line="276" w:lineRule="auto"/>
        <w:ind w:right="0" w:firstLine="709"/>
        <w:rPr>
          <w:szCs w:val="24"/>
        </w:rPr>
      </w:pPr>
      <w:r w:rsidRPr="00404F29">
        <w:rPr>
          <w:szCs w:val="24"/>
        </w:rPr>
        <w:t>Способы заготовки орехов в лесохозяйственном регламенте не отражаются, они ук</w:t>
      </w:r>
      <w:r w:rsidRPr="00404F29">
        <w:rPr>
          <w:szCs w:val="24"/>
        </w:rPr>
        <w:t>а</w:t>
      </w:r>
      <w:r w:rsidRPr="00404F29">
        <w:rPr>
          <w:szCs w:val="24"/>
        </w:rPr>
        <w:t>зываются в договоре аренды. При заготовке орехов запрещается рубка деревьев и кустарн</w:t>
      </w:r>
      <w:r w:rsidRPr="00404F29">
        <w:rPr>
          <w:szCs w:val="24"/>
        </w:rPr>
        <w:t>и</w:t>
      </w:r>
      <w:r w:rsidRPr="00404F29">
        <w:rPr>
          <w:szCs w:val="24"/>
        </w:rPr>
        <w:t>ков, а также применение способов, приводящих к повреждению деревьев и кустарников.</w:t>
      </w:r>
    </w:p>
    <w:p w:rsidR="003E7752" w:rsidRPr="00404F29" w:rsidRDefault="003E7752" w:rsidP="00D750AD">
      <w:pPr>
        <w:pStyle w:val="a6"/>
        <w:spacing w:line="276" w:lineRule="auto"/>
        <w:ind w:right="0" w:firstLine="709"/>
        <w:rPr>
          <w:szCs w:val="24"/>
        </w:rPr>
      </w:pPr>
      <w:r w:rsidRPr="00404F29">
        <w:rPr>
          <w:szCs w:val="24"/>
        </w:rPr>
        <w:lastRenderedPageBreak/>
        <w:t>При заготовке грибов запрещается вырывать грибы с грибницей, переворачивать мох и лесную подстилку, а также уничтожать старые грибы.</w:t>
      </w:r>
    </w:p>
    <w:p w:rsidR="003E7752" w:rsidRPr="00404F29" w:rsidRDefault="003E7752" w:rsidP="00D750AD">
      <w:pPr>
        <w:pStyle w:val="a6"/>
        <w:spacing w:line="276" w:lineRule="auto"/>
        <w:ind w:right="0" w:firstLine="709"/>
        <w:rPr>
          <w:szCs w:val="24"/>
        </w:rPr>
      </w:pPr>
      <w:bookmarkStart w:id="105" w:name="p106"/>
      <w:bookmarkStart w:id="106" w:name="p107"/>
      <w:bookmarkEnd w:id="105"/>
      <w:bookmarkEnd w:id="106"/>
      <w:r w:rsidRPr="00404F29">
        <w:rPr>
          <w:szCs w:val="24"/>
        </w:rPr>
        <w:t xml:space="preserve">Заготовка березового сока допускается на участках спелого здорового леса        I - III классов бонитета с полнотой не менее 0,4 и количеством деревьев на одном гектаре не менее 200 штук и начинается не ранее чем за 5 лет до рубки. </w:t>
      </w:r>
      <w:bookmarkStart w:id="107" w:name="p108"/>
      <w:bookmarkEnd w:id="107"/>
      <w:r w:rsidRPr="00404F29">
        <w:rPr>
          <w:szCs w:val="24"/>
        </w:rPr>
        <w:t>В подсочку назначают деревья ди</w:t>
      </w:r>
      <w:r w:rsidRPr="00404F29">
        <w:rPr>
          <w:szCs w:val="24"/>
        </w:rPr>
        <w:t>а</w:t>
      </w:r>
      <w:r w:rsidRPr="00404F29">
        <w:rPr>
          <w:szCs w:val="24"/>
        </w:rPr>
        <w:t xml:space="preserve">метром на высоте груди </w:t>
      </w:r>
      <w:smartTag w:uri="urn:schemas-microsoft-com:office:smarttags" w:element="metricconverter">
        <w:smartTagPr>
          <w:attr w:name="ProductID" w:val="20 см"/>
        </w:smartTagPr>
        <w:r w:rsidRPr="00404F29">
          <w:rPr>
            <w:szCs w:val="24"/>
          </w:rPr>
          <w:t>20 см</w:t>
        </w:r>
      </w:smartTag>
      <w:r w:rsidRPr="00404F29">
        <w:rPr>
          <w:szCs w:val="24"/>
        </w:rPr>
        <w:t xml:space="preserve"> и более. В насаждениях, где проводятся выборочные рубки,  заготовка березового сока разрешается с деревьев, намеченных в рубку.</w:t>
      </w:r>
    </w:p>
    <w:p w:rsidR="003E7752" w:rsidRPr="00404F29" w:rsidRDefault="003E7752" w:rsidP="00D750AD">
      <w:pPr>
        <w:pStyle w:val="a6"/>
        <w:spacing w:line="276" w:lineRule="auto"/>
        <w:ind w:right="0" w:firstLine="709"/>
        <w:rPr>
          <w:szCs w:val="24"/>
        </w:rPr>
      </w:pPr>
      <w:bookmarkStart w:id="108" w:name="p109"/>
      <w:bookmarkStart w:id="109" w:name="p110"/>
      <w:bookmarkEnd w:id="108"/>
      <w:bookmarkEnd w:id="109"/>
      <w:r w:rsidRPr="00404F29">
        <w:rPr>
          <w:szCs w:val="24"/>
        </w:rPr>
        <w:t>Заготовка черемши, щавеля, побегов папоротника орляка должна вестись способами, не ухудшающими состояние их зарослей. Запрещается вырывать растения с корнями, повр</w:t>
      </w:r>
      <w:r w:rsidRPr="00404F29">
        <w:rPr>
          <w:szCs w:val="24"/>
        </w:rPr>
        <w:t>е</w:t>
      </w:r>
      <w:r w:rsidRPr="00404F29">
        <w:rPr>
          <w:szCs w:val="24"/>
        </w:rPr>
        <w:t>ждать листья (вайи) и корневища папоротника. Заготовка сырья папоротника орляка ведется на одном участке в течение 3 - 4 лет. Затем следует перерыв для восстановления заросли: при одноразовом (за сезон) сборе сырья - 2 - 3 года, двухразовом - 3 - 4 года.</w:t>
      </w:r>
    </w:p>
    <w:p w:rsidR="003E7752" w:rsidRPr="00404F29" w:rsidRDefault="003E7752" w:rsidP="00D750AD">
      <w:pPr>
        <w:pStyle w:val="a6"/>
        <w:spacing w:line="276" w:lineRule="auto"/>
        <w:ind w:right="0" w:firstLine="709"/>
        <w:rPr>
          <w:szCs w:val="24"/>
        </w:rPr>
      </w:pPr>
      <w:r w:rsidRPr="00404F29">
        <w:rPr>
          <w:szCs w:val="24"/>
        </w:rPr>
        <w:t>Заготовка лекарственных растений допускается в объемах, обеспечивающих своевр</w:t>
      </w:r>
      <w:r w:rsidRPr="00404F29">
        <w:rPr>
          <w:szCs w:val="24"/>
        </w:rPr>
        <w:t>е</w:t>
      </w:r>
      <w:r w:rsidRPr="00404F29">
        <w:rPr>
          <w:szCs w:val="24"/>
        </w:rPr>
        <w:t xml:space="preserve">менное восстановление растений и воспроизводство запасов сырья (заготовка соцветий и надземных органов ("травы") однолетних растений проводится на одной заросли один раз в 2 года, </w:t>
      </w:r>
      <w:bookmarkStart w:id="110" w:name="p141"/>
      <w:bookmarkEnd w:id="110"/>
      <w:r w:rsidRPr="00404F29">
        <w:rPr>
          <w:szCs w:val="24"/>
        </w:rPr>
        <w:t>надземных органов ("травы") многолетних растений - один раз в 4 - 6 лет,  подземных органов большинства видов лекарственных растений - не чаще одного раза в 15 - 20 лет).</w:t>
      </w:r>
    </w:p>
    <w:p w:rsidR="00042016" w:rsidRPr="00404F29" w:rsidRDefault="00042016" w:rsidP="00D750AD">
      <w:pPr>
        <w:pStyle w:val="a6"/>
        <w:spacing w:line="276" w:lineRule="auto"/>
        <w:ind w:right="0" w:firstLine="709"/>
        <w:rPr>
          <w:b/>
          <w:szCs w:val="24"/>
        </w:rPr>
      </w:pPr>
    </w:p>
    <w:p w:rsidR="003E7752" w:rsidRPr="00404F29" w:rsidRDefault="00D56B26" w:rsidP="00D750AD">
      <w:pPr>
        <w:pStyle w:val="a6"/>
        <w:spacing w:line="276" w:lineRule="auto"/>
        <w:ind w:right="0" w:firstLine="709"/>
        <w:rPr>
          <w:b/>
          <w:szCs w:val="24"/>
        </w:rPr>
      </w:pPr>
      <w:r w:rsidRPr="00404F29">
        <w:rPr>
          <w:b/>
          <w:szCs w:val="24"/>
        </w:rPr>
        <w:t xml:space="preserve">2.4.2 </w:t>
      </w:r>
      <w:r w:rsidR="003E7752" w:rsidRPr="00404F29">
        <w:rPr>
          <w:b/>
          <w:szCs w:val="24"/>
        </w:rPr>
        <w:t>Сроки заготовки и сбора дикорастущих плодов и ягод, орехов, грибов, л</w:t>
      </w:r>
      <w:r w:rsidR="003E7752" w:rsidRPr="00404F29">
        <w:rPr>
          <w:b/>
          <w:szCs w:val="24"/>
        </w:rPr>
        <w:t>е</w:t>
      </w:r>
      <w:r w:rsidR="003E7752" w:rsidRPr="00404F29">
        <w:rPr>
          <w:b/>
          <w:szCs w:val="24"/>
        </w:rPr>
        <w:t>карственных растений</w:t>
      </w:r>
    </w:p>
    <w:p w:rsidR="004B7C1F" w:rsidRDefault="004B7C1F" w:rsidP="00D750AD">
      <w:pPr>
        <w:pStyle w:val="a6"/>
        <w:spacing w:line="276" w:lineRule="auto"/>
        <w:ind w:right="0" w:firstLine="709"/>
        <w:rPr>
          <w:szCs w:val="24"/>
        </w:rPr>
      </w:pPr>
    </w:p>
    <w:p w:rsidR="003E7752" w:rsidRPr="00404F29" w:rsidRDefault="003E7752" w:rsidP="00D750AD">
      <w:pPr>
        <w:pStyle w:val="a6"/>
        <w:spacing w:line="276" w:lineRule="auto"/>
        <w:ind w:right="0" w:firstLine="709"/>
        <w:rPr>
          <w:szCs w:val="24"/>
        </w:rPr>
      </w:pPr>
      <w:r w:rsidRPr="00404F29">
        <w:rPr>
          <w:szCs w:val="24"/>
        </w:rPr>
        <w:t>Сроки заготовки дикорастущих плодов и ягод, орехов, грибов, лекарственных раст</w:t>
      </w:r>
      <w:r w:rsidRPr="00404F29">
        <w:rPr>
          <w:szCs w:val="24"/>
        </w:rPr>
        <w:t>е</w:t>
      </w:r>
      <w:r w:rsidRPr="00404F29">
        <w:rPr>
          <w:szCs w:val="24"/>
        </w:rPr>
        <w:t>ний зависят от времени наступления массового созревания урожая.</w:t>
      </w:r>
    </w:p>
    <w:p w:rsidR="003E7752" w:rsidRPr="00D750AD" w:rsidRDefault="003E7752" w:rsidP="00D750AD">
      <w:pPr>
        <w:spacing w:line="276" w:lineRule="auto"/>
        <w:jc w:val="both"/>
      </w:pPr>
    </w:p>
    <w:p w:rsidR="003E7752" w:rsidRPr="00D750AD" w:rsidRDefault="003E7752" w:rsidP="00D750AD">
      <w:pPr>
        <w:spacing w:line="276" w:lineRule="auto"/>
        <w:jc w:val="both"/>
      </w:pPr>
      <w:r w:rsidRPr="00D750AD">
        <w:t>Таблица 2.4.1 - Параметры разрешенного использования лесовпри заготовке пищевых ле</w:t>
      </w:r>
      <w:r w:rsidRPr="00D750AD">
        <w:t>с</w:t>
      </w:r>
      <w:r w:rsidRPr="00D750AD">
        <w:t>ных ресурсов и сборе лекарственных растений</w:t>
      </w:r>
    </w:p>
    <w:tbl>
      <w:tblPr>
        <w:tblW w:w="5000" w:type="pct"/>
        <w:tblLook w:val="0000"/>
      </w:tblPr>
      <w:tblGrid>
        <w:gridCol w:w="695"/>
        <w:gridCol w:w="296"/>
        <w:gridCol w:w="4338"/>
        <w:gridCol w:w="1772"/>
        <w:gridCol w:w="2753"/>
      </w:tblGrid>
      <w:tr w:rsidR="003E7752" w:rsidRPr="00404F29" w:rsidTr="004B7C1F">
        <w:trPr>
          <w:trHeight w:val="569"/>
        </w:trPr>
        <w:tc>
          <w:tcPr>
            <w:tcW w:w="353"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jc w:val="center"/>
              <w:rPr>
                <w:color w:val="000000"/>
              </w:rPr>
            </w:pPr>
            <w:r w:rsidRPr="00404F29">
              <w:rPr>
                <w:color w:val="000000"/>
              </w:rPr>
              <w:t>№№ п.п.</w:t>
            </w:r>
          </w:p>
        </w:tc>
        <w:tc>
          <w:tcPr>
            <w:tcW w:w="2351" w:type="pct"/>
            <w:gridSpan w:val="2"/>
            <w:tcBorders>
              <w:top w:val="single" w:sz="4" w:space="0" w:color="auto"/>
              <w:left w:val="nil"/>
              <w:bottom w:val="single" w:sz="4" w:space="0" w:color="auto"/>
              <w:right w:val="single" w:sz="4" w:space="0" w:color="auto"/>
            </w:tcBorders>
            <w:vAlign w:val="center"/>
          </w:tcPr>
          <w:p w:rsidR="003E7752" w:rsidRPr="00404F29" w:rsidRDefault="003E7752" w:rsidP="003E7752">
            <w:pPr>
              <w:spacing w:line="276" w:lineRule="auto"/>
              <w:jc w:val="center"/>
              <w:rPr>
                <w:color w:val="000000"/>
              </w:rPr>
            </w:pPr>
            <w:r w:rsidRPr="00404F29">
              <w:rPr>
                <w:color w:val="000000"/>
              </w:rPr>
              <w:t>Виды пищевых лесных ресурсов,</w:t>
            </w:r>
            <w:r w:rsidRPr="00404F29">
              <w:rPr>
                <w:color w:val="000000"/>
              </w:rPr>
              <w:br/>
              <w:t>лекарственных растений</w:t>
            </w:r>
          </w:p>
        </w:tc>
        <w:tc>
          <w:tcPr>
            <w:tcW w:w="899" w:type="pct"/>
            <w:tcBorders>
              <w:top w:val="single" w:sz="4" w:space="0" w:color="auto"/>
              <w:left w:val="nil"/>
              <w:bottom w:val="single" w:sz="4" w:space="0" w:color="auto"/>
              <w:right w:val="single" w:sz="4" w:space="0" w:color="auto"/>
            </w:tcBorders>
            <w:vAlign w:val="center"/>
          </w:tcPr>
          <w:p w:rsidR="003E7752" w:rsidRPr="00404F29" w:rsidRDefault="003E7752" w:rsidP="003E7752">
            <w:pPr>
              <w:spacing w:line="276" w:lineRule="auto"/>
              <w:jc w:val="center"/>
              <w:rPr>
                <w:color w:val="000000"/>
              </w:rPr>
            </w:pPr>
            <w:r w:rsidRPr="00404F29">
              <w:rPr>
                <w:color w:val="000000"/>
              </w:rPr>
              <w:t xml:space="preserve">Единица </w:t>
            </w:r>
          </w:p>
          <w:p w:rsidR="003E7752" w:rsidRPr="00404F29" w:rsidRDefault="003E7752" w:rsidP="003E7752">
            <w:pPr>
              <w:spacing w:line="276" w:lineRule="auto"/>
              <w:jc w:val="center"/>
              <w:rPr>
                <w:color w:val="000000"/>
              </w:rPr>
            </w:pPr>
            <w:r w:rsidRPr="00404F29">
              <w:rPr>
                <w:color w:val="000000"/>
              </w:rPr>
              <w:t>измерения</w:t>
            </w:r>
          </w:p>
        </w:tc>
        <w:tc>
          <w:tcPr>
            <w:tcW w:w="1397" w:type="pct"/>
            <w:tcBorders>
              <w:top w:val="single" w:sz="4" w:space="0" w:color="auto"/>
              <w:left w:val="nil"/>
              <w:bottom w:val="single" w:sz="4" w:space="0" w:color="auto"/>
              <w:right w:val="single" w:sz="4" w:space="0" w:color="auto"/>
            </w:tcBorders>
            <w:vAlign w:val="center"/>
          </w:tcPr>
          <w:p w:rsidR="003E7752" w:rsidRPr="00404F29" w:rsidRDefault="003E7752" w:rsidP="003E7752">
            <w:pPr>
              <w:spacing w:line="276" w:lineRule="auto"/>
              <w:jc w:val="center"/>
              <w:rPr>
                <w:color w:val="000000"/>
              </w:rPr>
            </w:pPr>
            <w:r w:rsidRPr="00404F29">
              <w:rPr>
                <w:color w:val="000000"/>
              </w:rPr>
              <w:t>Ежегодный допустимый объем заготовки</w:t>
            </w:r>
          </w:p>
        </w:tc>
      </w:tr>
      <w:tr w:rsidR="003E7752" w:rsidRPr="00404F29" w:rsidTr="004B7C1F">
        <w:trPr>
          <w:trHeight w:val="300"/>
        </w:trPr>
        <w:tc>
          <w:tcPr>
            <w:tcW w:w="5000" w:type="pct"/>
            <w:gridSpan w:val="5"/>
            <w:tcBorders>
              <w:top w:val="single" w:sz="4" w:space="0" w:color="auto"/>
              <w:left w:val="single" w:sz="4" w:space="0" w:color="auto"/>
              <w:bottom w:val="single" w:sz="4" w:space="0" w:color="auto"/>
              <w:right w:val="single" w:sz="4" w:space="0" w:color="auto"/>
            </w:tcBorders>
            <w:noWrap/>
            <w:vAlign w:val="center"/>
          </w:tcPr>
          <w:p w:rsidR="003E7752" w:rsidRPr="00404F29" w:rsidRDefault="003E7752" w:rsidP="003E7752">
            <w:pPr>
              <w:spacing w:line="276" w:lineRule="auto"/>
              <w:jc w:val="center"/>
              <w:rPr>
                <w:iCs/>
                <w:color w:val="000000"/>
              </w:rPr>
            </w:pPr>
            <w:r w:rsidRPr="00404F29">
              <w:rPr>
                <w:iCs/>
                <w:color w:val="000000"/>
              </w:rPr>
              <w:t>Пищевые ресурсы</w:t>
            </w:r>
          </w:p>
        </w:tc>
      </w:tr>
      <w:tr w:rsidR="003E7752" w:rsidRPr="00404F29" w:rsidTr="004B7C1F">
        <w:trPr>
          <w:trHeight w:val="300"/>
        </w:trPr>
        <w:tc>
          <w:tcPr>
            <w:tcW w:w="353" w:type="pct"/>
            <w:vMerge w:val="restart"/>
            <w:tcBorders>
              <w:top w:val="single" w:sz="4" w:space="0" w:color="auto"/>
              <w:left w:val="single" w:sz="4" w:space="0" w:color="auto"/>
              <w:bottom w:val="single" w:sz="4" w:space="0" w:color="auto"/>
              <w:right w:val="single" w:sz="4" w:space="0" w:color="auto"/>
            </w:tcBorders>
            <w:noWrap/>
          </w:tcPr>
          <w:p w:rsidR="003E7752" w:rsidRPr="00404F29" w:rsidRDefault="003E7752" w:rsidP="003E7752">
            <w:pPr>
              <w:spacing w:line="276" w:lineRule="auto"/>
              <w:jc w:val="center"/>
              <w:rPr>
                <w:color w:val="000000"/>
              </w:rPr>
            </w:pPr>
            <w:r w:rsidRPr="00404F29">
              <w:rPr>
                <w:color w:val="000000"/>
              </w:rPr>
              <w:t>1</w:t>
            </w:r>
          </w:p>
          <w:p w:rsidR="003E7752" w:rsidRPr="00404F29" w:rsidRDefault="003E7752" w:rsidP="003E7752">
            <w:pPr>
              <w:spacing w:line="276" w:lineRule="auto"/>
              <w:jc w:val="center"/>
              <w:rPr>
                <w:color w:val="000000"/>
              </w:rPr>
            </w:pPr>
            <w:r w:rsidRPr="00404F29">
              <w:rPr>
                <w:color w:val="000000"/>
              </w:rPr>
              <w:t> </w:t>
            </w:r>
          </w:p>
          <w:p w:rsidR="003E7752" w:rsidRPr="00404F29" w:rsidRDefault="003E7752" w:rsidP="003E7752">
            <w:pPr>
              <w:spacing w:line="276" w:lineRule="auto"/>
              <w:jc w:val="center"/>
              <w:rPr>
                <w:color w:val="000000"/>
              </w:rPr>
            </w:pPr>
            <w:r w:rsidRPr="00404F29">
              <w:rPr>
                <w:color w:val="000000"/>
              </w:rPr>
              <w:t> </w:t>
            </w:r>
          </w:p>
        </w:tc>
        <w:tc>
          <w:tcPr>
            <w:tcW w:w="150" w:type="pct"/>
            <w:tcBorders>
              <w:top w:val="nil"/>
              <w:left w:val="nil"/>
              <w:bottom w:val="single" w:sz="4" w:space="0" w:color="auto"/>
              <w:right w:val="nil"/>
            </w:tcBorders>
            <w:noWrap/>
            <w:vAlign w:val="bottom"/>
          </w:tcPr>
          <w:p w:rsidR="003E7752" w:rsidRPr="00404F29" w:rsidRDefault="003E7752" w:rsidP="003E7752">
            <w:pPr>
              <w:spacing w:line="276" w:lineRule="auto"/>
              <w:rPr>
                <w:color w:val="000000"/>
              </w:rPr>
            </w:pPr>
            <w:r w:rsidRPr="00404F29">
              <w:rPr>
                <w:color w:val="000000"/>
              </w:rPr>
              <w:t> </w:t>
            </w:r>
          </w:p>
        </w:tc>
        <w:tc>
          <w:tcPr>
            <w:tcW w:w="2201"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rPr>
                <w:color w:val="000000"/>
              </w:rPr>
            </w:pPr>
            <w:r w:rsidRPr="00404F29">
              <w:rPr>
                <w:color w:val="000000"/>
              </w:rPr>
              <w:t>Ягоды по видам</w:t>
            </w:r>
          </w:p>
        </w:tc>
        <w:tc>
          <w:tcPr>
            <w:tcW w:w="899"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 </w:t>
            </w:r>
          </w:p>
        </w:tc>
        <w:tc>
          <w:tcPr>
            <w:tcW w:w="1397"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 </w:t>
            </w:r>
          </w:p>
        </w:tc>
      </w:tr>
      <w:tr w:rsidR="003E7752" w:rsidRPr="00404F29" w:rsidTr="004B7C1F">
        <w:trPr>
          <w:trHeight w:val="300"/>
        </w:trPr>
        <w:tc>
          <w:tcPr>
            <w:tcW w:w="353" w:type="pct"/>
            <w:vMerge/>
            <w:tcBorders>
              <w:top w:val="single" w:sz="4" w:space="0" w:color="auto"/>
              <w:left w:val="single" w:sz="4" w:space="0" w:color="auto"/>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p>
        </w:tc>
        <w:tc>
          <w:tcPr>
            <w:tcW w:w="150" w:type="pct"/>
            <w:tcBorders>
              <w:top w:val="nil"/>
              <w:left w:val="nil"/>
              <w:bottom w:val="single" w:sz="4" w:space="0" w:color="auto"/>
              <w:right w:val="nil"/>
            </w:tcBorders>
            <w:noWrap/>
            <w:vAlign w:val="bottom"/>
          </w:tcPr>
          <w:p w:rsidR="003E7752" w:rsidRPr="00404F29" w:rsidRDefault="003E7752" w:rsidP="003E7752">
            <w:pPr>
              <w:spacing w:line="276" w:lineRule="auto"/>
              <w:rPr>
                <w:color w:val="000000"/>
              </w:rPr>
            </w:pPr>
            <w:r w:rsidRPr="00404F29">
              <w:rPr>
                <w:color w:val="000000"/>
              </w:rPr>
              <w:t> </w:t>
            </w:r>
          </w:p>
        </w:tc>
        <w:tc>
          <w:tcPr>
            <w:tcW w:w="2201"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rPr>
                <w:color w:val="000000"/>
              </w:rPr>
            </w:pPr>
            <w:r w:rsidRPr="00404F29">
              <w:rPr>
                <w:color w:val="000000"/>
              </w:rPr>
              <w:t>черника</w:t>
            </w:r>
          </w:p>
        </w:tc>
        <w:tc>
          <w:tcPr>
            <w:tcW w:w="899"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тонн</w:t>
            </w:r>
          </w:p>
        </w:tc>
        <w:tc>
          <w:tcPr>
            <w:tcW w:w="1397"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до  700</w:t>
            </w:r>
          </w:p>
        </w:tc>
      </w:tr>
      <w:tr w:rsidR="003E7752" w:rsidRPr="00404F29" w:rsidTr="004B7C1F">
        <w:trPr>
          <w:trHeight w:val="300"/>
        </w:trPr>
        <w:tc>
          <w:tcPr>
            <w:tcW w:w="353" w:type="pct"/>
            <w:vMerge/>
            <w:tcBorders>
              <w:top w:val="single" w:sz="4" w:space="0" w:color="auto"/>
              <w:left w:val="single" w:sz="4" w:space="0" w:color="auto"/>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p>
        </w:tc>
        <w:tc>
          <w:tcPr>
            <w:tcW w:w="150" w:type="pct"/>
            <w:tcBorders>
              <w:top w:val="nil"/>
              <w:left w:val="nil"/>
              <w:bottom w:val="single" w:sz="4" w:space="0" w:color="auto"/>
              <w:right w:val="nil"/>
            </w:tcBorders>
            <w:noWrap/>
            <w:vAlign w:val="bottom"/>
          </w:tcPr>
          <w:p w:rsidR="003E7752" w:rsidRPr="00404F29" w:rsidRDefault="003E7752" w:rsidP="003E7752">
            <w:pPr>
              <w:spacing w:line="276" w:lineRule="auto"/>
              <w:rPr>
                <w:color w:val="000000"/>
              </w:rPr>
            </w:pPr>
          </w:p>
        </w:tc>
        <w:tc>
          <w:tcPr>
            <w:tcW w:w="2201"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rPr>
                <w:color w:val="000000"/>
              </w:rPr>
            </w:pPr>
            <w:r w:rsidRPr="00404F29">
              <w:rPr>
                <w:color w:val="000000"/>
              </w:rPr>
              <w:t>брусника</w:t>
            </w:r>
          </w:p>
        </w:tc>
        <w:tc>
          <w:tcPr>
            <w:tcW w:w="899"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w:t>
            </w:r>
          </w:p>
        </w:tc>
        <w:tc>
          <w:tcPr>
            <w:tcW w:w="1397"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до  650</w:t>
            </w:r>
          </w:p>
        </w:tc>
      </w:tr>
      <w:tr w:rsidR="003E7752" w:rsidRPr="00404F29" w:rsidTr="004B7C1F">
        <w:trPr>
          <w:trHeight w:val="300"/>
        </w:trPr>
        <w:tc>
          <w:tcPr>
            <w:tcW w:w="353" w:type="pct"/>
            <w:vMerge/>
            <w:tcBorders>
              <w:top w:val="single" w:sz="4" w:space="0" w:color="auto"/>
              <w:left w:val="single" w:sz="4" w:space="0" w:color="auto"/>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p>
        </w:tc>
        <w:tc>
          <w:tcPr>
            <w:tcW w:w="150" w:type="pct"/>
            <w:tcBorders>
              <w:top w:val="nil"/>
              <w:left w:val="nil"/>
              <w:bottom w:val="single" w:sz="4" w:space="0" w:color="auto"/>
              <w:right w:val="nil"/>
            </w:tcBorders>
            <w:noWrap/>
            <w:vAlign w:val="bottom"/>
          </w:tcPr>
          <w:p w:rsidR="003E7752" w:rsidRPr="00404F29" w:rsidRDefault="003E7752" w:rsidP="003E7752">
            <w:pPr>
              <w:spacing w:line="276" w:lineRule="auto"/>
              <w:rPr>
                <w:color w:val="000000"/>
              </w:rPr>
            </w:pPr>
            <w:r w:rsidRPr="00404F29">
              <w:rPr>
                <w:color w:val="000000"/>
              </w:rPr>
              <w:t> </w:t>
            </w:r>
          </w:p>
        </w:tc>
        <w:tc>
          <w:tcPr>
            <w:tcW w:w="2201"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rPr>
                <w:color w:val="000000"/>
              </w:rPr>
            </w:pPr>
            <w:r w:rsidRPr="00404F29">
              <w:rPr>
                <w:color w:val="000000"/>
              </w:rPr>
              <w:t>клюква</w:t>
            </w:r>
          </w:p>
        </w:tc>
        <w:tc>
          <w:tcPr>
            <w:tcW w:w="899"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w:t>
            </w:r>
          </w:p>
        </w:tc>
        <w:tc>
          <w:tcPr>
            <w:tcW w:w="1397"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rPr>
                <w:color w:val="000000"/>
              </w:rPr>
            </w:pPr>
            <w:r w:rsidRPr="00404F29">
              <w:rPr>
                <w:color w:val="000000"/>
              </w:rPr>
              <w:t xml:space="preserve">               до  50</w:t>
            </w:r>
          </w:p>
        </w:tc>
      </w:tr>
      <w:tr w:rsidR="003E7752" w:rsidRPr="00404F29" w:rsidTr="004B7C1F">
        <w:trPr>
          <w:trHeight w:val="300"/>
        </w:trPr>
        <w:tc>
          <w:tcPr>
            <w:tcW w:w="353" w:type="pct"/>
            <w:vMerge w:val="restart"/>
            <w:tcBorders>
              <w:top w:val="single" w:sz="4" w:space="0" w:color="auto"/>
              <w:left w:val="single" w:sz="4" w:space="0" w:color="auto"/>
              <w:bottom w:val="single" w:sz="4" w:space="0" w:color="auto"/>
              <w:right w:val="single" w:sz="4" w:space="0" w:color="auto"/>
            </w:tcBorders>
            <w:noWrap/>
          </w:tcPr>
          <w:p w:rsidR="003E7752" w:rsidRPr="00404F29" w:rsidRDefault="003E7752" w:rsidP="003E7752">
            <w:pPr>
              <w:spacing w:line="276" w:lineRule="auto"/>
              <w:jc w:val="center"/>
              <w:rPr>
                <w:color w:val="000000"/>
              </w:rPr>
            </w:pPr>
            <w:r w:rsidRPr="00404F29">
              <w:rPr>
                <w:color w:val="000000"/>
              </w:rPr>
              <w:t>2</w:t>
            </w:r>
          </w:p>
          <w:p w:rsidR="003E7752" w:rsidRPr="00404F29" w:rsidRDefault="003E7752" w:rsidP="003E7752">
            <w:pPr>
              <w:spacing w:line="276" w:lineRule="auto"/>
              <w:jc w:val="center"/>
              <w:rPr>
                <w:color w:val="000000"/>
              </w:rPr>
            </w:pPr>
            <w:r w:rsidRPr="00404F29">
              <w:rPr>
                <w:color w:val="000000"/>
              </w:rPr>
              <w:t> </w:t>
            </w:r>
          </w:p>
          <w:p w:rsidR="003E7752" w:rsidRPr="00404F29" w:rsidRDefault="003E7752" w:rsidP="003E7752">
            <w:pPr>
              <w:spacing w:line="276" w:lineRule="auto"/>
              <w:jc w:val="center"/>
              <w:rPr>
                <w:color w:val="000000"/>
              </w:rPr>
            </w:pPr>
            <w:r w:rsidRPr="00404F29">
              <w:rPr>
                <w:color w:val="000000"/>
              </w:rPr>
              <w:t> </w:t>
            </w:r>
          </w:p>
          <w:p w:rsidR="003E7752" w:rsidRPr="00404F29" w:rsidRDefault="003E7752" w:rsidP="003E7752">
            <w:pPr>
              <w:spacing w:line="276" w:lineRule="auto"/>
              <w:jc w:val="center"/>
              <w:rPr>
                <w:color w:val="000000"/>
              </w:rPr>
            </w:pPr>
            <w:r w:rsidRPr="00404F29">
              <w:rPr>
                <w:color w:val="000000"/>
              </w:rPr>
              <w:t> </w:t>
            </w:r>
          </w:p>
        </w:tc>
        <w:tc>
          <w:tcPr>
            <w:tcW w:w="150" w:type="pct"/>
            <w:tcBorders>
              <w:top w:val="nil"/>
              <w:left w:val="nil"/>
              <w:bottom w:val="single" w:sz="4" w:space="0" w:color="auto"/>
              <w:right w:val="nil"/>
            </w:tcBorders>
            <w:noWrap/>
            <w:vAlign w:val="bottom"/>
          </w:tcPr>
          <w:p w:rsidR="003E7752" w:rsidRPr="00404F29" w:rsidRDefault="003E7752" w:rsidP="003E7752">
            <w:pPr>
              <w:spacing w:line="276" w:lineRule="auto"/>
              <w:rPr>
                <w:color w:val="000000"/>
              </w:rPr>
            </w:pPr>
            <w:r w:rsidRPr="00404F29">
              <w:rPr>
                <w:color w:val="000000"/>
              </w:rPr>
              <w:t> </w:t>
            </w:r>
          </w:p>
        </w:tc>
        <w:tc>
          <w:tcPr>
            <w:tcW w:w="2201"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rPr>
                <w:color w:val="000000"/>
              </w:rPr>
            </w:pPr>
            <w:r w:rsidRPr="00404F29">
              <w:rPr>
                <w:color w:val="000000"/>
              </w:rPr>
              <w:t>Грибы по видам</w:t>
            </w:r>
          </w:p>
        </w:tc>
        <w:tc>
          <w:tcPr>
            <w:tcW w:w="899"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 </w:t>
            </w:r>
          </w:p>
        </w:tc>
        <w:tc>
          <w:tcPr>
            <w:tcW w:w="1397"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p>
        </w:tc>
      </w:tr>
      <w:tr w:rsidR="003E7752" w:rsidRPr="00404F29" w:rsidTr="004B7C1F">
        <w:trPr>
          <w:trHeight w:val="300"/>
        </w:trPr>
        <w:tc>
          <w:tcPr>
            <w:tcW w:w="353" w:type="pct"/>
            <w:vMerge/>
            <w:tcBorders>
              <w:top w:val="single" w:sz="4" w:space="0" w:color="auto"/>
              <w:left w:val="single" w:sz="4" w:space="0" w:color="auto"/>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p>
        </w:tc>
        <w:tc>
          <w:tcPr>
            <w:tcW w:w="150" w:type="pct"/>
            <w:tcBorders>
              <w:top w:val="nil"/>
              <w:left w:val="nil"/>
              <w:bottom w:val="single" w:sz="4" w:space="0" w:color="auto"/>
              <w:right w:val="nil"/>
            </w:tcBorders>
            <w:noWrap/>
            <w:vAlign w:val="bottom"/>
          </w:tcPr>
          <w:p w:rsidR="003E7752" w:rsidRPr="00404F29" w:rsidRDefault="003E7752" w:rsidP="003E7752">
            <w:pPr>
              <w:spacing w:line="276" w:lineRule="auto"/>
              <w:rPr>
                <w:color w:val="000000"/>
              </w:rPr>
            </w:pPr>
            <w:r w:rsidRPr="00404F29">
              <w:rPr>
                <w:color w:val="000000"/>
              </w:rPr>
              <w:t> </w:t>
            </w:r>
          </w:p>
        </w:tc>
        <w:tc>
          <w:tcPr>
            <w:tcW w:w="2201"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rPr>
                <w:color w:val="000000"/>
              </w:rPr>
            </w:pPr>
            <w:r w:rsidRPr="00404F29">
              <w:rPr>
                <w:color w:val="000000"/>
              </w:rPr>
              <w:t>Белый гриб</w:t>
            </w:r>
          </w:p>
        </w:tc>
        <w:tc>
          <w:tcPr>
            <w:tcW w:w="899"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w:t>
            </w:r>
          </w:p>
        </w:tc>
        <w:tc>
          <w:tcPr>
            <w:tcW w:w="1397"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 xml:space="preserve"> до  150</w:t>
            </w:r>
          </w:p>
        </w:tc>
      </w:tr>
      <w:tr w:rsidR="003E7752" w:rsidRPr="00404F29" w:rsidTr="004B7C1F">
        <w:trPr>
          <w:trHeight w:val="300"/>
        </w:trPr>
        <w:tc>
          <w:tcPr>
            <w:tcW w:w="353" w:type="pct"/>
            <w:vMerge/>
            <w:tcBorders>
              <w:top w:val="single" w:sz="4" w:space="0" w:color="auto"/>
              <w:left w:val="single" w:sz="4" w:space="0" w:color="auto"/>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p>
        </w:tc>
        <w:tc>
          <w:tcPr>
            <w:tcW w:w="150" w:type="pct"/>
            <w:tcBorders>
              <w:top w:val="nil"/>
              <w:left w:val="nil"/>
              <w:bottom w:val="single" w:sz="4" w:space="0" w:color="auto"/>
              <w:right w:val="nil"/>
            </w:tcBorders>
            <w:noWrap/>
            <w:vAlign w:val="bottom"/>
          </w:tcPr>
          <w:p w:rsidR="003E7752" w:rsidRPr="00404F29" w:rsidRDefault="003E7752" w:rsidP="003E7752">
            <w:pPr>
              <w:spacing w:line="276" w:lineRule="auto"/>
              <w:rPr>
                <w:color w:val="000000"/>
              </w:rPr>
            </w:pPr>
            <w:r w:rsidRPr="00404F29">
              <w:rPr>
                <w:color w:val="000000"/>
              </w:rPr>
              <w:t> </w:t>
            </w:r>
          </w:p>
        </w:tc>
        <w:tc>
          <w:tcPr>
            <w:tcW w:w="2201"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rPr>
                <w:color w:val="000000"/>
              </w:rPr>
            </w:pPr>
            <w:r w:rsidRPr="00404F29">
              <w:rPr>
                <w:color w:val="000000"/>
              </w:rPr>
              <w:t>Подосиновик</w:t>
            </w:r>
          </w:p>
        </w:tc>
        <w:tc>
          <w:tcPr>
            <w:tcW w:w="899"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w:t>
            </w:r>
          </w:p>
        </w:tc>
        <w:tc>
          <w:tcPr>
            <w:tcW w:w="1397"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до  450</w:t>
            </w:r>
          </w:p>
        </w:tc>
      </w:tr>
      <w:tr w:rsidR="003E7752" w:rsidRPr="00404F29" w:rsidTr="004B7C1F">
        <w:trPr>
          <w:trHeight w:val="300"/>
        </w:trPr>
        <w:tc>
          <w:tcPr>
            <w:tcW w:w="353" w:type="pct"/>
            <w:vMerge/>
            <w:tcBorders>
              <w:top w:val="single" w:sz="4" w:space="0" w:color="auto"/>
              <w:left w:val="single" w:sz="4" w:space="0" w:color="auto"/>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p>
        </w:tc>
        <w:tc>
          <w:tcPr>
            <w:tcW w:w="150" w:type="pct"/>
            <w:tcBorders>
              <w:top w:val="nil"/>
              <w:left w:val="nil"/>
              <w:bottom w:val="single" w:sz="4" w:space="0" w:color="auto"/>
              <w:right w:val="nil"/>
            </w:tcBorders>
            <w:noWrap/>
            <w:vAlign w:val="bottom"/>
          </w:tcPr>
          <w:p w:rsidR="003E7752" w:rsidRPr="00404F29" w:rsidRDefault="003E7752" w:rsidP="003E7752">
            <w:pPr>
              <w:spacing w:line="276" w:lineRule="auto"/>
              <w:rPr>
                <w:color w:val="000000"/>
              </w:rPr>
            </w:pPr>
          </w:p>
        </w:tc>
        <w:tc>
          <w:tcPr>
            <w:tcW w:w="2201"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rPr>
                <w:color w:val="000000"/>
              </w:rPr>
            </w:pPr>
            <w:r w:rsidRPr="00404F29">
              <w:rPr>
                <w:color w:val="000000"/>
              </w:rPr>
              <w:t>Маслёнок</w:t>
            </w:r>
          </w:p>
        </w:tc>
        <w:tc>
          <w:tcPr>
            <w:tcW w:w="899"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w:t>
            </w:r>
          </w:p>
        </w:tc>
        <w:tc>
          <w:tcPr>
            <w:tcW w:w="1397"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до  150</w:t>
            </w:r>
          </w:p>
        </w:tc>
      </w:tr>
      <w:tr w:rsidR="003E7752" w:rsidRPr="00404F29" w:rsidTr="004B7C1F">
        <w:trPr>
          <w:trHeight w:val="300"/>
        </w:trPr>
        <w:tc>
          <w:tcPr>
            <w:tcW w:w="353" w:type="pct"/>
            <w:vMerge/>
            <w:tcBorders>
              <w:top w:val="single" w:sz="4" w:space="0" w:color="auto"/>
              <w:left w:val="single" w:sz="4" w:space="0" w:color="auto"/>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p>
        </w:tc>
        <w:tc>
          <w:tcPr>
            <w:tcW w:w="150" w:type="pct"/>
            <w:tcBorders>
              <w:top w:val="nil"/>
              <w:left w:val="nil"/>
              <w:bottom w:val="single" w:sz="4" w:space="0" w:color="auto"/>
              <w:right w:val="nil"/>
            </w:tcBorders>
            <w:noWrap/>
            <w:vAlign w:val="bottom"/>
          </w:tcPr>
          <w:p w:rsidR="003E7752" w:rsidRPr="00404F29" w:rsidRDefault="003E7752" w:rsidP="003E7752">
            <w:pPr>
              <w:spacing w:line="276" w:lineRule="auto"/>
              <w:rPr>
                <w:color w:val="000000"/>
              </w:rPr>
            </w:pPr>
            <w:r w:rsidRPr="00404F29">
              <w:rPr>
                <w:color w:val="000000"/>
              </w:rPr>
              <w:t> </w:t>
            </w:r>
          </w:p>
        </w:tc>
        <w:tc>
          <w:tcPr>
            <w:tcW w:w="2201"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rPr>
                <w:color w:val="000000"/>
              </w:rPr>
            </w:pPr>
            <w:r w:rsidRPr="00404F29">
              <w:rPr>
                <w:color w:val="000000"/>
              </w:rPr>
              <w:t>Груздь настоящий</w:t>
            </w:r>
          </w:p>
        </w:tc>
        <w:tc>
          <w:tcPr>
            <w:tcW w:w="899"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w:t>
            </w:r>
          </w:p>
        </w:tc>
        <w:tc>
          <w:tcPr>
            <w:tcW w:w="1397"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до  250</w:t>
            </w:r>
          </w:p>
        </w:tc>
      </w:tr>
      <w:tr w:rsidR="003E7752" w:rsidRPr="00404F29" w:rsidTr="004B7C1F">
        <w:trPr>
          <w:trHeight w:val="300"/>
        </w:trPr>
        <w:tc>
          <w:tcPr>
            <w:tcW w:w="353" w:type="pct"/>
            <w:vMerge w:val="restart"/>
            <w:tcBorders>
              <w:top w:val="single" w:sz="4" w:space="0" w:color="auto"/>
              <w:left w:val="single" w:sz="4" w:space="0" w:color="auto"/>
              <w:bottom w:val="single" w:sz="4" w:space="0" w:color="auto"/>
              <w:right w:val="single" w:sz="4" w:space="0" w:color="auto"/>
            </w:tcBorders>
            <w:noWrap/>
          </w:tcPr>
          <w:p w:rsidR="003E7752" w:rsidRPr="00404F29" w:rsidRDefault="003E7752" w:rsidP="003E7752">
            <w:pPr>
              <w:spacing w:line="276" w:lineRule="auto"/>
              <w:jc w:val="center"/>
              <w:rPr>
                <w:color w:val="000000"/>
              </w:rPr>
            </w:pPr>
            <w:r w:rsidRPr="00404F29">
              <w:rPr>
                <w:color w:val="000000"/>
              </w:rPr>
              <w:t>3</w:t>
            </w:r>
          </w:p>
          <w:p w:rsidR="003E7752" w:rsidRPr="00404F29" w:rsidRDefault="003E7752" w:rsidP="003E7752">
            <w:pPr>
              <w:spacing w:line="276" w:lineRule="auto"/>
              <w:jc w:val="center"/>
              <w:rPr>
                <w:color w:val="000000"/>
              </w:rPr>
            </w:pPr>
            <w:r w:rsidRPr="00404F29">
              <w:rPr>
                <w:color w:val="000000"/>
              </w:rPr>
              <w:t> </w:t>
            </w:r>
          </w:p>
        </w:tc>
        <w:tc>
          <w:tcPr>
            <w:tcW w:w="150" w:type="pct"/>
            <w:tcBorders>
              <w:top w:val="nil"/>
              <w:left w:val="nil"/>
              <w:bottom w:val="single" w:sz="4" w:space="0" w:color="auto"/>
              <w:right w:val="nil"/>
            </w:tcBorders>
            <w:noWrap/>
            <w:vAlign w:val="bottom"/>
          </w:tcPr>
          <w:p w:rsidR="003E7752" w:rsidRPr="00404F29" w:rsidRDefault="003E7752" w:rsidP="003E7752">
            <w:pPr>
              <w:spacing w:line="276" w:lineRule="auto"/>
              <w:rPr>
                <w:color w:val="000000"/>
              </w:rPr>
            </w:pPr>
            <w:r w:rsidRPr="00404F29">
              <w:rPr>
                <w:color w:val="000000"/>
              </w:rPr>
              <w:t> </w:t>
            </w:r>
          </w:p>
        </w:tc>
        <w:tc>
          <w:tcPr>
            <w:tcW w:w="2201"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rPr>
                <w:color w:val="000000"/>
              </w:rPr>
            </w:pPr>
            <w:r w:rsidRPr="00404F29">
              <w:rPr>
                <w:color w:val="000000"/>
              </w:rPr>
              <w:t>Древесные соки по видам</w:t>
            </w:r>
          </w:p>
        </w:tc>
        <w:tc>
          <w:tcPr>
            <w:tcW w:w="899"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 </w:t>
            </w:r>
          </w:p>
        </w:tc>
        <w:tc>
          <w:tcPr>
            <w:tcW w:w="1397"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p>
        </w:tc>
      </w:tr>
      <w:tr w:rsidR="003E7752" w:rsidRPr="00404F29" w:rsidTr="004B7C1F">
        <w:trPr>
          <w:trHeight w:val="300"/>
        </w:trPr>
        <w:tc>
          <w:tcPr>
            <w:tcW w:w="353" w:type="pct"/>
            <w:vMerge/>
            <w:tcBorders>
              <w:top w:val="single" w:sz="4" w:space="0" w:color="auto"/>
              <w:left w:val="single" w:sz="4" w:space="0" w:color="auto"/>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p>
        </w:tc>
        <w:tc>
          <w:tcPr>
            <w:tcW w:w="150" w:type="pct"/>
            <w:tcBorders>
              <w:top w:val="single" w:sz="4" w:space="0" w:color="auto"/>
              <w:left w:val="nil"/>
              <w:bottom w:val="single" w:sz="4" w:space="0" w:color="auto"/>
              <w:right w:val="nil"/>
            </w:tcBorders>
            <w:noWrap/>
            <w:vAlign w:val="bottom"/>
          </w:tcPr>
          <w:p w:rsidR="003E7752" w:rsidRPr="00404F29" w:rsidRDefault="003E7752" w:rsidP="003E7752">
            <w:pPr>
              <w:spacing w:line="276" w:lineRule="auto"/>
              <w:rPr>
                <w:color w:val="000000"/>
              </w:rPr>
            </w:pPr>
            <w:r w:rsidRPr="00404F29">
              <w:rPr>
                <w:color w:val="000000"/>
              </w:rPr>
              <w:t> </w:t>
            </w:r>
          </w:p>
        </w:tc>
        <w:tc>
          <w:tcPr>
            <w:tcW w:w="2201" w:type="pct"/>
            <w:tcBorders>
              <w:top w:val="single" w:sz="4" w:space="0" w:color="auto"/>
              <w:left w:val="nil"/>
              <w:bottom w:val="single" w:sz="4" w:space="0" w:color="auto"/>
              <w:right w:val="single" w:sz="4" w:space="0" w:color="auto"/>
            </w:tcBorders>
            <w:noWrap/>
            <w:vAlign w:val="bottom"/>
          </w:tcPr>
          <w:p w:rsidR="003E7752" w:rsidRPr="00404F29" w:rsidRDefault="003E7752" w:rsidP="003E7752">
            <w:pPr>
              <w:spacing w:line="276" w:lineRule="auto"/>
              <w:rPr>
                <w:color w:val="000000"/>
              </w:rPr>
            </w:pPr>
            <w:r w:rsidRPr="00404F29">
              <w:rPr>
                <w:color w:val="000000"/>
              </w:rPr>
              <w:t>березовый сок</w:t>
            </w:r>
          </w:p>
        </w:tc>
        <w:tc>
          <w:tcPr>
            <w:tcW w:w="899" w:type="pct"/>
            <w:tcBorders>
              <w:top w:val="single" w:sz="4" w:space="0" w:color="auto"/>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w:t>
            </w:r>
          </w:p>
        </w:tc>
        <w:tc>
          <w:tcPr>
            <w:tcW w:w="1397" w:type="pct"/>
            <w:tcBorders>
              <w:top w:val="single" w:sz="4" w:space="0" w:color="auto"/>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 xml:space="preserve"> до 6000</w:t>
            </w:r>
          </w:p>
        </w:tc>
      </w:tr>
    </w:tbl>
    <w:p w:rsidR="004B7C1F" w:rsidRDefault="004B7C1F" w:rsidP="00042016">
      <w:pPr>
        <w:pStyle w:val="a6"/>
        <w:spacing w:line="276" w:lineRule="auto"/>
        <w:ind w:right="0" w:firstLine="709"/>
        <w:rPr>
          <w:b/>
          <w:szCs w:val="24"/>
        </w:rPr>
      </w:pPr>
    </w:p>
    <w:p w:rsidR="004B7C1F" w:rsidRDefault="004B7C1F">
      <w:pPr>
        <w:rPr>
          <w:b/>
          <w:color w:val="000000"/>
        </w:rPr>
      </w:pPr>
      <w:r>
        <w:rPr>
          <w:b/>
        </w:rPr>
        <w:br w:type="page"/>
      </w:r>
    </w:p>
    <w:p w:rsidR="003E7752" w:rsidRPr="00404F29" w:rsidRDefault="00D56B26" w:rsidP="00D750AD">
      <w:pPr>
        <w:pStyle w:val="a6"/>
        <w:spacing w:line="276" w:lineRule="auto"/>
        <w:ind w:right="0" w:firstLine="709"/>
        <w:rPr>
          <w:b/>
          <w:szCs w:val="24"/>
        </w:rPr>
      </w:pPr>
      <w:r w:rsidRPr="00404F29">
        <w:rPr>
          <w:b/>
          <w:szCs w:val="24"/>
        </w:rPr>
        <w:lastRenderedPageBreak/>
        <w:t>2.4.3 П</w:t>
      </w:r>
      <w:r w:rsidR="003E7752" w:rsidRPr="00404F29">
        <w:rPr>
          <w:b/>
          <w:szCs w:val="24"/>
        </w:rPr>
        <w:t xml:space="preserve">ри заготовке древесных соков </w:t>
      </w:r>
    </w:p>
    <w:p w:rsidR="004B7C1F" w:rsidRDefault="004B7C1F" w:rsidP="00D750AD">
      <w:pPr>
        <w:pStyle w:val="a6"/>
        <w:spacing w:line="276" w:lineRule="auto"/>
        <w:ind w:right="0" w:firstLine="709"/>
        <w:rPr>
          <w:szCs w:val="24"/>
        </w:rPr>
      </w:pPr>
      <w:bookmarkStart w:id="111" w:name="p82"/>
      <w:bookmarkEnd w:id="111"/>
    </w:p>
    <w:p w:rsidR="003E7752" w:rsidRPr="00404F29" w:rsidRDefault="003E7752" w:rsidP="00D750AD">
      <w:pPr>
        <w:pStyle w:val="a6"/>
        <w:spacing w:line="276" w:lineRule="auto"/>
        <w:ind w:right="0" w:firstLine="709"/>
        <w:rPr>
          <w:szCs w:val="24"/>
        </w:rPr>
      </w:pPr>
      <w:r w:rsidRPr="00404F29">
        <w:rPr>
          <w:szCs w:val="24"/>
        </w:rPr>
        <w:t xml:space="preserve">При заготовке древесных соков сверление канала производят на высоте 20 - </w:t>
      </w:r>
      <w:smartTag w:uri="urn:schemas-microsoft-com:office:smarttags" w:element="metricconverter">
        <w:smartTagPr>
          <w:attr w:name="ProductID" w:val="35 см"/>
        </w:smartTagPr>
        <w:r w:rsidRPr="00404F29">
          <w:rPr>
            <w:szCs w:val="24"/>
          </w:rPr>
          <w:t>35 см</w:t>
        </w:r>
      </w:smartTag>
      <w:r w:rsidRPr="00404F29">
        <w:rPr>
          <w:szCs w:val="24"/>
        </w:rPr>
        <w:t xml:space="preserve"> от корневой шейки дерева. В тех случаях, когда на дереве делается два и больше подсочных о</w:t>
      </w:r>
      <w:r w:rsidRPr="00404F29">
        <w:rPr>
          <w:szCs w:val="24"/>
        </w:rPr>
        <w:t>т</w:t>
      </w:r>
      <w:r w:rsidRPr="00404F29">
        <w:rPr>
          <w:szCs w:val="24"/>
        </w:rPr>
        <w:t xml:space="preserve">верстий, они располагаются на одной стороне ствола на расстоянии 8 - </w:t>
      </w:r>
      <w:smartTag w:uri="urn:schemas-microsoft-com:office:smarttags" w:element="metricconverter">
        <w:smartTagPr>
          <w:attr w:name="ProductID" w:val="15 см"/>
        </w:smartTagPr>
        <w:r w:rsidRPr="00404F29">
          <w:rPr>
            <w:szCs w:val="24"/>
          </w:rPr>
          <w:t>15 см</w:t>
        </w:r>
      </w:smartTag>
      <w:r w:rsidRPr="00404F29">
        <w:rPr>
          <w:szCs w:val="24"/>
        </w:rPr>
        <w:t xml:space="preserve"> одно от другого с тем расчетом, чтобы сок стекал в один приемник. </w:t>
      </w:r>
    </w:p>
    <w:p w:rsidR="003E7752" w:rsidRPr="00404F29" w:rsidRDefault="003E7752" w:rsidP="00D750AD">
      <w:pPr>
        <w:pStyle w:val="a6"/>
        <w:spacing w:line="276" w:lineRule="auto"/>
        <w:ind w:right="0" w:firstLine="709"/>
        <w:rPr>
          <w:szCs w:val="24"/>
        </w:rPr>
      </w:pPr>
      <w:r w:rsidRPr="00404F29">
        <w:rPr>
          <w:szCs w:val="24"/>
        </w:rPr>
        <w:t>Нормы нагрузки дерева, то есть количества высверливаемых в нем каналов устано</w:t>
      </w:r>
      <w:r w:rsidRPr="00404F29">
        <w:rPr>
          <w:szCs w:val="24"/>
        </w:rPr>
        <w:t>в</w:t>
      </w:r>
      <w:r w:rsidRPr="00404F29">
        <w:rPr>
          <w:szCs w:val="24"/>
        </w:rPr>
        <w:t>лены в таблице 2.4.2.</w:t>
      </w:r>
    </w:p>
    <w:p w:rsidR="003E7752" w:rsidRPr="00404F29" w:rsidRDefault="003E7752" w:rsidP="00D750AD">
      <w:pPr>
        <w:pStyle w:val="u"/>
        <w:shd w:val="clear" w:color="auto" w:fill="FFFFFF"/>
        <w:spacing w:line="276" w:lineRule="auto"/>
        <w:ind w:firstLine="709"/>
        <w:rPr>
          <w:iCs/>
          <w:sz w:val="24"/>
          <w:szCs w:val="24"/>
        </w:rPr>
      </w:pPr>
    </w:p>
    <w:p w:rsidR="003E7752" w:rsidRPr="00404F29" w:rsidRDefault="003E7752" w:rsidP="003E7752">
      <w:pPr>
        <w:pStyle w:val="u"/>
        <w:shd w:val="clear" w:color="auto" w:fill="FFFFFF"/>
        <w:spacing w:line="276" w:lineRule="auto"/>
        <w:ind w:firstLine="0"/>
        <w:rPr>
          <w:iCs/>
          <w:sz w:val="24"/>
          <w:szCs w:val="24"/>
        </w:rPr>
      </w:pPr>
      <w:r w:rsidRPr="00404F29">
        <w:rPr>
          <w:iCs/>
          <w:sz w:val="24"/>
          <w:szCs w:val="24"/>
        </w:rPr>
        <w:t xml:space="preserve">Таблица 2.4.2 - </w:t>
      </w:r>
      <w:r w:rsidRPr="00404F29">
        <w:rPr>
          <w:sz w:val="24"/>
          <w:szCs w:val="24"/>
        </w:rPr>
        <w:t>Нормы нагрузки дерева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9"/>
        <w:gridCol w:w="1537"/>
        <w:gridCol w:w="6588"/>
      </w:tblGrid>
      <w:tr w:rsidR="003E7752" w:rsidRPr="00404F29" w:rsidTr="004B7C1F">
        <w:trPr>
          <w:tblHeader/>
        </w:trPr>
        <w:tc>
          <w:tcPr>
            <w:tcW w:w="877" w:type="pct"/>
          </w:tcPr>
          <w:p w:rsidR="003E7752" w:rsidRPr="00404F29" w:rsidRDefault="003E7752" w:rsidP="003E7752">
            <w:pPr>
              <w:pStyle w:val="u"/>
              <w:spacing w:line="276" w:lineRule="auto"/>
              <w:ind w:firstLine="0"/>
              <w:jc w:val="center"/>
              <w:rPr>
                <w:sz w:val="24"/>
                <w:szCs w:val="24"/>
              </w:rPr>
            </w:pPr>
            <w:r w:rsidRPr="00404F29">
              <w:rPr>
                <w:sz w:val="24"/>
                <w:szCs w:val="24"/>
              </w:rPr>
              <w:t>Диаметр дер</w:t>
            </w:r>
            <w:r w:rsidRPr="00404F29">
              <w:rPr>
                <w:sz w:val="24"/>
                <w:szCs w:val="24"/>
              </w:rPr>
              <w:t>е</w:t>
            </w:r>
            <w:r w:rsidRPr="00404F29">
              <w:rPr>
                <w:sz w:val="24"/>
                <w:szCs w:val="24"/>
              </w:rPr>
              <w:t>ва на высоте груди, см</w:t>
            </w:r>
          </w:p>
        </w:tc>
        <w:tc>
          <w:tcPr>
            <w:tcW w:w="780" w:type="pct"/>
          </w:tcPr>
          <w:p w:rsidR="003E7752" w:rsidRPr="00404F29" w:rsidRDefault="003E7752" w:rsidP="003E7752">
            <w:pPr>
              <w:pStyle w:val="u"/>
              <w:spacing w:line="276" w:lineRule="auto"/>
              <w:ind w:firstLine="0"/>
              <w:jc w:val="center"/>
              <w:rPr>
                <w:sz w:val="24"/>
                <w:szCs w:val="24"/>
              </w:rPr>
            </w:pPr>
            <w:r w:rsidRPr="00404F29">
              <w:rPr>
                <w:sz w:val="24"/>
                <w:szCs w:val="24"/>
              </w:rPr>
              <w:t>Количество каналов при подсочке</w:t>
            </w:r>
          </w:p>
        </w:tc>
        <w:tc>
          <w:tcPr>
            <w:tcW w:w="3343" w:type="pct"/>
            <w:vAlign w:val="center"/>
          </w:tcPr>
          <w:p w:rsidR="003E7752" w:rsidRPr="00404F29" w:rsidRDefault="003E7752" w:rsidP="003E7752">
            <w:pPr>
              <w:pStyle w:val="u"/>
              <w:spacing w:line="276" w:lineRule="auto"/>
              <w:ind w:firstLine="0"/>
              <w:jc w:val="center"/>
              <w:rPr>
                <w:sz w:val="24"/>
                <w:szCs w:val="24"/>
              </w:rPr>
            </w:pPr>
            <w:r w:rsidRPr="00404F29">
              <w:rPr>
                <w:sz w:val="24"/>
                <w:szCs w:val="24"/>
              </w:rPr>
              <w:t>Примечание</w:t>
            </w:r>
          </w:p>
        </w:tc>
      </w:tr>
      <w:tr w:rsidR="003E7752" w:rsidRPr="00404F29" w:rsidTr="004B7C1F">
        <w:trPr>
          <w:cantSplit/>
          <w:trHeight w:val="28"/>
        </w:trPr>
        <w:tc>
          <w:tcPr>
            <w:tcW w:w="877" w:type="pct"/>
          </w:tcPr>
          <w:p w:rsidR="003E7752" w:rsidRPr="00404F29" w:rsidRDefault="003E7752" w:rsidP="003E7752">
            <w:pPr>
              <w:spacing w:line="276" w:lineRule="auto"/>
              <w:jc w:val="center"/>
              <w:rPr>
                <w:color w:val="000000"/>
              </w:rPr>
            </w:pPr>
            <w:r w:rsidRPr="00404F29">
              <w:rPr>
                <w:color w:val="000000"/>
              </w:rPr>
              <w:t>20 - 22</w:t>
            </w:r>
          </w:p>
        </w:tc>
        <w:tc>
          <w:tcPr>
            <w:tcW w:w="780" w:type="pct"/>
          </w:tcPr>
          <w:p w:rsidR="003E7752" w:rsidRPr="00404F29" w:rsidRDefault="003E7752" w:rsidP="003E7752">
            <w:pPr>
              <w:spacing w:line="276" w:lineRule="auto"/>
              <w:jc w:val="center"/>
              <w:rPr>
                <w:color w:val="000000"/>
              </w:rPr>
            </w:pPr>
            <w:r w:rsidRPr="00404F29">
              <w:rPr>
                <w:color w:val="000000"/>
              </w:rPr>
              <w:t>1</w:t>
            </w:r>
          </w:p>
        </w:tc>
        <w:tc>
          <w:tcPr>
            <w:tcW w:w="3343" w:type="pct"/>
            <w:vMerge w:val="restart"/>
          </w:tcPr>
          <w:p w:rsidR="003E7752" w:rsidRPr="00404F29" w:rsidRDefault="003E7752" w:rsidP="003E7752">
            <w:pPr>
              <w:spacing w:line="276" w:lineRule="auto"/>
              <w:rPr>
                <w:color w:val="000000"/>
              </w:rPr>
            </w:pPr>
            <w:r w:rsidRPr="00404F29">
              <w:rPr>
                <w:color w:val="000000"/>
              </w:rPr>
              <w:t xml:space="preserve">За год до рубки разрешается подсочка деревьев с   диаметром </w:t>
            </w:r>
            <w:smartTag w:uri="urn:schemas-microsoft-com:office:smarttags" w:element="metricconverter">
              <w:smartTagPr>
                <w:attr w:name="ProductID" w:val="16 см"/>
              </w:smartTagPr>
              <w:r w:rsidRPr="00404F29">
                <w:rPr>
                  <w:color w:val="000000"/>
                </w:rPr>
                <w:t>16 см</w:t>
              </w:r>
            </w:smartTag>
            <w:r w:rsidRPr="00404F29">
              <w:rPr>
                <w:color w:val="000000"/>
              </w:rPr>
              <w:t xml:space="preserve"> при   следующих нормах нагрузки: </w:t>
            </w:r>
          </w:p>
          <w:p w:rsidR="003E7752" w:rsidRPr="00404F29" w:rsidRDefault="003E7752" w:rsidP="003E7752">
            <w:pPr>
              <w:spacing w:line="276" w:lineRule="auto"/>
              <w:rPr>
                <w:color w:val="000000"/>
              </w:rPr>
            </w:pPr>
            <w:r w:rsidRPr="00404F29">
              <w:rPr>
                <w:color w:val="000000"/>
              </w:rPr>
              <w:t xml:space="preserve">      16 - </w:t>
            </w:r>
            <w:smartTag w:uri="urn:schemas-microsoft-com:office:smarttags" w:element="metricconverter">
              <w:smartTagPr>
                <w:attr w:name="ProductID" w:val="20 см"/>
              </w:smartTagPr>
              <w:r w:rsidRPr="00404F29">
                <w:rPr>
                  <w:color w:val="000000"/>
                </w:rPr>
                <w:t>20 см</w:t>
              </w:r>
            </w:smartTag>
            <w:r w:rsidRPr="00404F29">
              <w:rPr>
                <w:color w:val="000000"/>
              </w:rPr>
              <w:t xml:space="preserve"> - 1 канал    </w:t>
            </w:r>
          </w:p>
          <w:p w:rsidR="003E7752" w:rsidRPr="00404F29" w:rsidRDefault="003E7752" w:rsidP="003E7752">
            <w:pPr>
              <w:spacing w:line="276" w:lineRule="auto"/>
              <w:rPr>
                <w:color w:val="000000"/>
              </w:rPr>
            </w:pPr>
            <w:r w:rsidRPr="00404F29">
              <w:rPr>
                <w:color w:val="000000"/>
              </w:rPr>
              <w:t xml:space="preserve">      21 - </w:t>
            </w:r>
            <w:smartTag w:uri="urn:schemas-microsoft-com:office:smarttags" w:element="metricconverter">
              <w:smartTagPr>
                <w:attr w:name="ProductID" w:val="24 см"/>
              </w:smartTagPr>
              <w:r w:rsidRPr="00404F29">
                <w:rPr>
                  <w:color w:val="000000"/>
                </w:rPr>
                <w:t>24 см</w:t>
              </w:r>
            </w:smartTag>
            <w:r w:rsidRPr="00404F29">
              <w:rPr>
                <w:color w:val="000000"/>
              </w:rPr>
              <w:t xml:space="preserve"> - 2 канала</w:t>
            </w:r>
          </w:p>
          <w:p w:rsidR="003E7752" w:rsidRPr="00404F29" w:rsidRDefault="003E7752" w:rsidP="003E7752">
            <w:pPr>
              <w:spacing w:line="276" w:lineRule="auto"/>
              <w:rPr>
                <w:color w:val="000000"/>
              </w:rPr>
            </w:pPr>
            <w:smartTag w:uri="urn:schemas-microsoft-com:office:smarttags" w:element="metricconverter">
              <w:smartTagPr>
                <w:attr w:name="ProductID" w:val="25 см"/>
              </w:smartTagPr>
              <w:r w:rsidRPr="00404F29">
                <w:rPr>
                  <w:color w:val="000000"/>
                </w:rPr>
                <w:t>25 см</w:t>
              </w:r>
            </w:smartTag>
            <w:r w:rsidRPr="00404F29">
              <w:rPr>
                <w:color w:val="000000"/>
              </w:rPr>
              <w:t xml:space="preserve"> и более - 3 канала         </w:t>
            </w:r>
          </w:p>
        </w:tc>
      </w:tr>
      <w:tr w:rsidR="003E7752" w:rsidRPr="00404F29" w:rsidTr="004B7C1F">
        <w:trPr>
          <w:cantSplit/>
          <w:trHeight w:val="28"/>
        </w:trPr>
        <w:tc>
          <w:tcPr>
            <w:tcW w:w="877" w:type="pct"/>
          </w:tcPr>
          <w:p w:rsidR="003E7752" w:rsidRPr="00404F29" w:rsidRDefault="003E7752" w:rsidP="003E7752">
            <w:pPr>
              <w:spacing w:line="276" w:lineRule="auto"/>
              <w:jc w:val="center"/>
              <w:rPr>
                <w:color w:val="000000"/>
              </w:rPr>
            </w:pPr>
            <w:r w:rsidRPr="00404F29">
              <w:rPr>
                <w:color w:val="000000"/>
              </w:rPr>
              <w:t>23 - 27</w:t>
            </w:r>
          </w:p>
        </w:tc>
        <w:tc>
          <w:tcPr>
            <w:tcW w:w="780" w:type="pct"/>
          </w:tcPr>
          <w:p w:rsidR="003E7752" w:rsidRPr="00404F29" w:rsidRDefault="003E7752" w:rsidP="003E7752">
            <w:pPr>
              <w:spacing w:line="276" w:lineRule="auto"/>
              <w:jc w:val="center"/>
              <w:rPr>
                <w:color w:val="000000"/>
              </w:rPr>
            </w:pPr>
            <w:r w:rsidRPr="00404F29">
              <w:rPr>
                <w:color w:val="000000"/>
              </w:rPr>
              <w:t>2</w:t>
            </w:r>
          </w:p>
        </w:tc>
        <w:tc>
          <w:tcPr>
            <w:tcW w:w="3343" w:type="pct"/>
            <w:vMerge/>
          </w:tcPr>
          <w:p w:rsidR="003E7752" w:rsidRPr="00404F29" w:rsidRDefault="003E7752" w:rsidP="003E7752">
            <w:pPr>
              <w:spacing w:line="276" w:lineRule="auto"/>
              <w:rPr>
                <w:color w:val="000000"/>
              </w:rPr>
            </w:pPr>
          </w:p>
        </w:tc>
      </w:tr>
      <w:tr w:rsidR="003E7752" w:rsidRPr="00404F29" w:rsidTr="004B7C1F">
        <w:trPr>
          <w:cantSplit/>
          <w:trHeight w:val="28"/>
        </w:trPr>
        <w:tc>
          <w:tcPr>
            <w:tcW w:w="877" w:type="pct"/>
          </w:tcPr>
          <w:p w:rsidR="003E7752" w:rsidRPr="00404F29" w:rsidRDefault="003E7752" w:rsidP="003E7752">
            <w:pPr>
              <w:spacing w:line="276" w:lineRule="auto"/>
              <w:jc w:val="center"/>
              <w:rPr>
                <w:color w:val="000000"/>
              </w:rPr>
            </w:pPr>
            <w:r w:rsidRPr="00404F29">
              <w:rPr>
                <w:color w:val="000000"/>
              </w:rPr>
              <w:t>28 - 32</w:t>
            </w:r>
          </w:p>
        </w:tc>
        <w:tc>
          <w:tcPr>
            <w:tcW w:w="780" w:type="pct"/>
          </w:tcPr>
          <w:p w:rsidR="003E7752" w:rsidRPr="00404F29" w:rsidRDefault="003E7752" w:rsidP="003E7752">
            <w:pPr>
              <w:spacing w:line="276" w:lineRule="auto"/>
              <w:jc w:val="center"/>
              <w:rPr>
                <w:color w:val="000000"/>
              </w:rPr>
            </w:pPr>
            <w:r w:rsidRPr="00404F29">
              <w:rPr>
                <w:color w:val="000000"/>
              </w:rPr>
              <w:t>3</w:t>
            </w:r>
          </w:p>
        </w:tc>
        <w:tc>
          <w:tcPr>
            <w:tcW w:w="3343" w:type="pct"/>
            <w:vMerge/>
          </w:tcPr>
          <w:p w:rsidR="003E7752" w:rsidRPr="00404F29" w:rsidRDefault="003E7752" w:rsidP="003E7752">
            <w:pPr>
              <w:spacing w:line="276" w:lineRule="auto"/>
              <w:rPr>
                <w:color w:val="000000"/>
              </w:rPr>
            </w:pPr>
          </w:p>
        </w:tc>
      </w:tr>
      <w:tr w:rsidR="003E7752" w:rsidRPr="00404F29" w:rsidTr="004B7C1F">
        <w:trPr>
          <w:cantSplit/>
          <w:trHeight w:val="28"/>
        </w:trPr>
        <w:tc>
          <w:tcPr>
            <w:tcW w:w="877" w:type="pct"/>
          </w:tcPr>
          <w:p w:rsidR="003E7752" w:rsidRPr="00404F29" w:rsidRDefault="003E7752" w:rsidP="003E7752">
            <w:pPr>
              <w:spacing w:line="276" w:lineRule="auto"/>
              <w:jc w:val="center"/>
              <w:rPr>
                <w:color w:val="000000"/>
              </w:rPr>
            </w:pPr>
            <w:r w:rsidRPr="00404F29">
              <w:rPr>
                <w:color w:val="000000"/>
              </w:rPr>
              <w:t>33 и более</w:t>
            </w:r>
          </w:p>
        </w:tc>
        <w:tc>
          <w:tcPr>
            <w:tcW w:w="780" w:type="pct"/>
          </w:tcPr>
          <w:p w:rsidR="003E7752" w:rsidRPr="00404F29" w:rsidRDefault="003E7752" w:rsidP="003E7752">
            <w:pPr>
              <w:spacing w:line="276" w:lineRule="auto"/>
              <w:jc w:val="center"/>
              <w:rPr>
                <w:color w:val="000000"/>
              </w:rPr>
            </w:pPr>
            <w:r w:rsidRPr="00404F29">
              <w:rPr>
                <w:color w:val="000000"/>
              </w:rPr>
              <w:t>3</w:t>
            </w:r>
          </w:p>
        </w:tc>
        <w:tc>
          <w:tcPr>
            <w:tcW w:w="3343" w:type="pct"/>
            <w:vMerge/>
          </w:tcPr>
          <w:p w:rsidR="003E7752" w:rsidRPr="00404F29" w:rsidRDefault="003E7752" w:rsidP="003E7752">
            <w:pPr>
              <w:spacing w:line="276" w:lineRule="auto"/>
              <w:rPr>
                <w:color w:val="000000"/>
              </w:rPr>
            </w:pPr>
          </w:p>
        </w:tc>
      </w:tr>
    </w:tbl>
    <w:p w:rsidR="004B7C1F" w:rsidRDefault="004B7C1F" w:rsidP="00D750AD">
      <w:pPr>
        <w:pStyle w:val="a8"/>
        <w:spacing w:line="276" w:lineRule="auto"/>
        <w:ind w:firstLine="709"/>
        <w:rPr>
          <w:b/>
          <w:color w:val="000000"/>
          <w:sz w:val="24"/>
        </w:rPr>
      </w:pPr>
    </w:p>
    <w:p w:rsidR="004B7C1F" w:rsidRDefault="004B7C1F" w:rsidP="00D750AD">
      <w:pPr>
        <w:pStyle w:val="a8"/>
        <w:spacing w:line="276" w:lineRule="auto"/>
        <w:ind w:firstLine="709"/>
        <w:rPr>
          <w:b/>
          <w:color w:val="000000"/>
          <w:sz w:val="24"/>
        </w:rPr>
      </w:pPr>
    </w:p>
    <w:p w:rsidR="003E7752" w:rsidRPr="00404F29" w:rsidRDefault="003E7752" w:rsidP="00D750AD">
      <w:pPr>
        <w:pStyle w:val="a8"/>
        <w:spacing w:line="276" w:lineRule="auto"/>
        <w:ind w:firstLine="709"/>
        <w:rPr>
          <w:b/>
          <w:color w:val="000000"/>
          <w:sz w:val="24"/>
        </w:rPr>
      </w:pPr>
      <w:r w:rsidRPr="00404F29">
        <w:rPr>
          <w:b/>
          <w:color w:val="000000"/>
          <w:sz w:val="24"/>
        </w:rPr>
        <w:t xml:space="preserve">Березовый сок </w:t>
      </w:r>
    </w:p>
    <w:p w:rsidR="003E7752" w:rsidRPr="00404F29" w:rsidRDefault="003E7752" w:rsidP="00D750AD">
      <w:pPr>
        <w:pStyle w:val="a8"/>
        <w:spacing w:line="276" w:lineRule="auto"/>
        <w:ind w:firstLine="709"/>
        <w:rPr>
          <w:color w:val="000000"/>
          <w:sz w:val="24"/>
        </w:rPr>
      </w:pPr>
      <w:r w:rsidRPr="00404F29">
        <w:rPr>
          <w:color w:val="000000"/>
          <w:sz w:val="24"/>
        </w:rPr>
        <w:t xml:space="preserve">Соки некоторых видов древесных растений имеют большую пищевую ценность. На территории России широкое применение имеет березовый сок. </w:t>
      </w:r>
    </w:p>
    <w:p w:rsidR="003E7752" w:rsidRPr="00404F29" w:rsidRDefault="003E7752" w:rsidP="00D750AD">
      <w:pPr>
        <w:pStyle w:val="a8"/>
        <w:spacing w:line="276" w:lineRule="auto"/>
        <w:ind w:firstLine="709"/>
        <w:rPr>
          <w:color w:val="000000"/>
          <w:sz w:val="24"/>
        </w:rPr>
      </w:pPr>
      <w:r w:rsidRPr="00404F29">
        <w:rPr>
          <w:color w:val="000000"/>
          <w:sz w:val="24"/>
        </w:rPr>
        <w:t>Березовый сок обладает чрезвычайно широким спектром применения. Это не только приятныйосвежающий напиток,  который содержит глюкозу и фруктозу, несколько мин</w:t>
      </w:r>
      <w:r w:rsidRPr="00404F29">
        <w:rPr>
          <w:color w:val="000000"/>
          <w:sz w:val="24"/>
        </w:rPr>
        <w:t>е</w:t>
      </w:r>
      <w:r w:rsidRPr="00404F29">
        <w:rPr>
          <w:color w:val="000000"/>
          <w:sz w:val="24"/>
        </w:rPr>
        <w:t>ральных  солей, ферменты, а также азотистые соединения. Он обладает и фитонцидными свойствами. Сок используют в пищевых целях в натуральном и консервированном виде, для приготовления кваса и других безалкогольных напитков, сиропа, для выработки десертных и сухих вин, для получения этилового спирта. Березовый сок применяют также в парфюме</w:t>
      </w:r>
      <w:r w:rsidRPr="00404F29">
        <w:rPr>
          <w:color w:val="000000"/>
          <w:sz w:val="24"/>
        </w:rPr>
        <w:t>р</w:t>
      </w:r>
      <w:r w:rsidRPr="00404F29">
        <w:rPr>
          <w:color w:val="000000"/>
          <w:sz w:val="24"/>
        </w:rPr>
        <w:t>ной промышленности и сельском хозяйстве (в животноводстве и пчеловодстве). В лесохим</w:t>
      </w:r>
      <w:r w:rsidRPr="00404F29">
        <w:rPr>
          <w:color w:val="000000"/>
          <w:sz w:val="24"/>
        </w:rPr>
        <w:t>и</w:t>
      </w:r>
      <w:r w:rsidRPr="00404F29">
        <w:rPr>
          <w:color w:val="000000"/>
          <w:sz w:val="24"/>
        </w:rPr>
        <w:t>ческом производстве березовый сок используют как стимулятор смоловыделения при доб</w:t>
      </w:r>
      <w:r w:rsidRPr="00404F29">
        <w:rPr>
          <w:color w:val="000000"/>
          <w:sz w:val="24"/>
        </w:rPr>
        <w:t>ы</w:t>
      </w:r>
      <w:r w:rsidRPr="00404F29">
        <w:rPr>
          <w:color w:val="000000"/>
          <w:sz w:val="24"/>
        </w:rPr>
        <w:t>че сосновой живицы, при этом выход живицы увеличивается на 10-12%.</w:t>
      </w:r>
    </w:p>
    <w:p w:rsidR="003E7752" w:rsidRPr="00404F29" w:rsidRDefault="003E7752" w:rsidP="00D750AD">
      <w:pPr>
        <w:pStyle w:val="a8"/>
        <w:spacing w:line="276" w:lineRule="auto"/>
        <w:ind w:firstLine="709"/>
        <w:rPr>
          <w:color w:val="000000"/>
          <w:sz w:val="24"/>
        </w:rPr>
      </w:pPr>
      <w:r w:rsidRPr="00404F29">
        <w:rPr>
          <w:color w:val="000000"/>
          <w:sz w:val="24"/>
        </w:rPr>
        <w:t xml:space="preserve">Березовый сок имеет лечебные свойства и издавна применяется в народной медицине для улучшения обмена веществ, как противоцинготное, мочегонное и общеукрепляющее средство. Он активизирует выделительные функции организма, предотвращает отложение  соединений щавелевой кислоты. </w:t>
      </w:r>
    </w:p>
    <w:p w:rsidR="003E7752" w:rsidRPr="00404F29" w:rsidRDefault="003E7752" w:rsidP="00D750AD">
      <w:pPr>
        <w:pStyle w:val="a8"/>
        <w:spacing w:line="276" w:lineRule="auto"/>
        <w:ind w:firstLine="709"/>
        <w:rPr>
          <w:color w:val="000000"/>
          <w:sz w:val="24"/>
        </w:rPr>
      </w:pPr>
      <w:r w:rsidRPr="00404F29">
        <w:rPr>
          <w:color w:val="000000"/>
          <w:sz w:val="24"/>
        </w:rPr>
        <w:t>Подсочка березы – высокодоходный вид прижизненного использования березовых л</w:t>
      </w:r>
      <w:r w:rsidRPr="00404F29">
        <w:rPr>
          <w:color w:val="000000"/>
          <w:sz w:val="24"/>
        </w:rPr>
        <w:t>е</w:t>
      </w:r>
      <w:r w:rsidRPr="00404F29">
        <w:rPr>
          <w:color w:val="000000"/>
          <w:sz w:val="24"/>
        </w:rPr>
        <w:t xml:space="preserve">сов.  При планировании и проведении подсочных работ необходимо знать сроки начала и окончания соковыделения, особенности брожения сока. </w:t>
      </w:r>
    </w:p>
    <w:p w:rsidR="003E7752" w:rsidRPr="00404F29" w:rsidRDefault="003E7752" w:rsidP="00D750AD">
      <w:pPr>
        <w:pStyle w:val="a8"/>
        <w:spacing w:line="276" w:lineRule="auto"/>
        <w:ind w:firstLine="709"/>
        <w:rPr>
          <w:color w:val="000000"/>
          <w:sz w:val="24"/>
        </w:rPr>
      </w:pPr>
      <w:r w:rsidRPr="00404F29">
        <w:rPr>
          <w:color w:val="000000"/>
          <w:sz w:val="24"/>
        </w:rPr>
        <w:t xml:space="preserve"> Более или менее устойчивых сроков начала и окончания соковыделения у берез нет, они зависят от сочетания многих факторов, поэтому фазу начала соковыделения устанавл</w:t>
      </w:r>
      <w:r w:rsidRPr="00404F29">
        <w:rPr>
          <w:color w:val="000000"/>
          <w:sz w:val="24"/>
        </w:rPr>
        <w:t>и</w:t>
      </w:r>
      <w:r w:rsidRPr="00404F29">
        <w:rPr>
          <w:color w:val="000000"/>
          <w:sz w:val="24"/>
        </w:rPr>
        <w:t xml:space="preserve">вают, прокалывая шилом кору с захватом древесины на глубину 1 – </w:t>
      </w:r>
      <w:smartTag w:uri="urn:schemas-microsoft-com:office:smarttags" w:element="metricconverter">
        <w:smartTagPr>
          <w:attr w:name="ProductID" w:val="1.5 см"/>
        </w:smartTagPr>
        <w:r w:rsidRPr="00404F29">
          <w:rPr>
            <w:color w:val="000000"/>
            <w:sz w:val="24"/>
          </w:rPr>
          <w:t>1.5 см</w:t>
        </w:r>
      </w:smartTag>
      <w:r w:rsidRPr="00404F29">
        <w:rPr>
          <w:color w:val="000000"/>
          <w:sz w:val="24"/>
        </w:rPr>
        <w:t>. День появления из проколов первых капель сока открывает фазу соковыделения.  Началом соковыделения считается тот день, когда в эту фазу вступит не менее 10% экземпляров, массовое сокодв</w:t>
      </w:r>
      <w:r w:rsidRPr="00404F29">
        <w:rPr>
          <w:color w:val="000000"/>
          <w:sz w:val="24"/>
        </w:rPr>
        <w:t>и</w:t>
      </w:r>
      <w:r w:rsidRPr="00404F29">
        <w:rPr>
          <w:color w:val="000000"/>
          <w:sz w:val="24"/>
        </w:rPr>
        <w:t xml:space="preserve">жение – при 50%. </w:t>
      </w:r>
    </w:p>
    <w:p w:rsidR="003E7752" w:rsidRPr="00404F29" w:rsidRDefault="003E7752" w:rsidP="00D750AD">
      <w:pPr>
        <w:pStyle w:val="a8"/>
        <w:spacing w:line="276" w:lineRule="auto"/>
        <w:ind w:firstLine="709"/>
        <w:rPr>
          <w:color w:val="000000"/>
          <w:sz w:val="24"/>
        </w:rPr>
      </w:pPr>
      <w:r w:rsidRPr="00404F29">
        <w:rPr>
          <w:color w:val="000000"/>
          <w:sz w:val="24"/>
        </w:rPr>
        <w:lastRenderedPageBreak/>
        <w:t>Окончанием сокодвижения считается день, когда выход сока прекращается примерно у 50% деревьев. Признаки начала брожения – помутнение сока, появление белого налета в каналах и на приспособлениях для сбора сока.  Биологическая продолжительность сокодв</w:t>
      </w:r>
      <w:r w:rsidRPr="00404F29">
        <w:rPr>
          <w:color w:val="000000"/>
          <w:sz w:val="24"/>
        </w:rPr>
        <w:t>и</w:t>
      </w:r>
      <w:r w:rsidRPr="00404F29">
        <w:rPr>
          <w:color w:val="000000"/>
          <w:sz w:val="24"/>
        </w:rPr>
        <w:t>жения колеблется от 27 до 35 дней, а период подсочки для использования сока в хозяйстве</w:t>
      </w:r>
      <w:r w:rsidRPr="00404F29">
        <w:rPr>
          <w:color w:val="000000"/>
          <w:sz w:val="24"/>
        </w:rPr>
        <w:t>н</w:t>
      </w:r>
      <w:r w:rsidRPr="00404F29">
        <w:rPr>
          <w:color w:val="000000"/>
          <w:sz w:val="24"/>
        </w:rPr>
        <w:t xml:space="preserve">ных целях – от начала соковыделения до начала брожения – в среднем 15 – 20 дней. </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В подсочку могут вовлекаться насаждения березы бородавчатой, березы  пушистой и клена остролистного. Сырьевую базу подсочки лиственных пород   составляют спелые нас</w:t>
      </w:r>
      <w:r w:rsidRPr="00404F29">
        <w:rPr>
          <w:rFonts w:ascii="Times New Roman" w:hAnsi="Times New Roman" w:cs="Times New Roman"/>
          <w:color w:val="000000"/>
          <w:sz w:val="24"/>
          <w:szCs w:val="24"/>
        </w:rPr>
        <w:t>а</w:t>
      </w:r>
      <w:r w:rsidRPr="00404F29">
        <w:rPr>
          <w:rFonts w:ascii="Times New Roman" w:hAnsi="Times New Roman" w:cs="Times New Roman"/>
          <w:color w:val="000000"/>
          <w:sz w:val="24"/>
          <w:szCs w:val="24"/>
        </w:rPr>
        <w:t>ждения березы и клена I - III бонитетов, полнотой  не менее 0.4 поступающие в рубку в теч</w:t>
      </w:r>
      <w:r w:rsidRPr="00404F29">
        <w:rPr>
          <w:rFonts w:ascii="Times New Roman" w:hAnsi="Times New Roman" w:cs="Times New Roman"/>
          <w:color w:val="000000"/>
          <w:sz w:val="24"/>
          <w:szCs w:val="24"/>
        </w:rPr>
        <w:t>е</w:t>
      </w:r>
      <w:r w:rsidRPr="00404F29">
        <w:rPr>
          <w:rFonts w:ascii="Times New Roman" w:hAnsi="Times New Roman" w:cs="Times New Roman"/>
          <w:color w:val="000000"/>
          <w:sz w:val="24"/>
          <w:szCs w:val="24"/>
        </w:rPr>
        <w:t>ние ревизионного периода. В подсочку назначают деревья диаметром на высоте груди не м</w:t>
      </w:r>
      <w:r w:rsidRPr="00404F29">
        <w:rPr>
          <w:rFonts w:ascii="Times New Roman" w:hAnsi="Times New Roman" w:cs="Times New Roman"/>
          <w:color w:val="000000"/>
          <w:sz w:val="24"/>
          <w:szCs w:val="24"/>
        </w:rPr>
        <w:t>е</w:t>
      </w:r>
      <w:r w:rsidRPr="00404F29">
        <w:rPr>
          <w:rFonts w:ascii="Times New Roman" w:hAnsi="Times New Roman" w:cs="Times New Roman"/>
          <w:color w:val="000000"/>
          <w:sz w:val="24"/>
          <w:szCs w:val="24"/>
        </w:rPr>
        <w:t xml:space="preserve">нее </w:t>
      </w:r>
      <w:smartTag w:uri="urn:schemas-microsoft-com:office:smarttags" w:element="metricconverter">
        <w:smartTagPr>
          <w:attr w:name="ProductID" w:val="20 см"/>
        </w:smartTagPr>
        <w:r w:rsidRPr="00404F29">
          <w:rPr>
            <w:rFonts w:ascii="Times New Roman" w:hAnsi="Times New Roman" w:cs="Times New Roman"/>
            <w:color w:val="000000"/>
            <w:sz w:val="24"/>
            <w:szCs w:val="24"/>
          </w:rPr>
          <w:t>20 см</w:t>
        </w:r>
      </w:smartTag>
      <w:r w:rsidRPr="00404F29">
        <w:rPr>
          <w:rFonts w:ascii="Times New Roman" w:hAnsi="Times New Roman" w:cs="Times New Roman"/>
          <w:color w:val="000000"/>
          <w:sz w:val="24"/>
          <w:szCs w:val="24"/>
        </w:rPr>
        <w:t xml:space="preserve">. </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В сырьевую базу не включаются:</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   - насаждения, произрастающие в сырых и мокрых типах леса;</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   - насаждения ослабленные;</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   - насаждения, исключенные из расчета главного пользования;</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   - насаждения в лесах зеленых зон и полезащитные насаждения;</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   - насаждения, в которых с момента проведения химических мероприятий борьбы с вредителями прошло менее 2 лет.</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В подсочку не назначаются:</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   - деревья IV и V классов роста и развития по Крафту;</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   - деревья, ослабленные и имеющие механические повреждения;</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   - деревья, отобранные для заготовки спец.сортиментов;</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   - плюсовые деревья.</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Срок подсочки березы не должен превышать 10 лет, клена 5 лет.  Ниже приводится нормативная таблица для расчета выхода березового сока в чистых древостоях березы II класса бонитета т/га (Украинская сельхозакадемия).</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p>
    <w:p w:rsidR="003E7752" w:rsidRPr="00404F29" w:rsidRDefault="003E7752" w:rsidP="00D750AD">
      <w:pPr>
        <w:pStyle w:val="aa"/>
        <w:spacing w:line="276" w:lineRule="auto"/>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Таблица 2.4.3 - Выход березового сока (т/га в чистых березовых насаждениях I и II класса бонитета)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74"/>
        <w:gridCol w:w="1055"/>
        <w:gridCol w:w="1055"/>
        <w:gridCol w:w="1054"/>
        <w:gridCol w:w="1054"/>
        <w:gridCol w:w="1054"/>
        <w:gridCol w:w="1054"/>
        <w:gridCol w:w="1054"/>
      </w:tblGrid>
      <w:tr w:rsidR="003E7752" w:rsidRPr="00404F29" w:rsidTr="00D750AD">
        <w:trPr>
          <w:cantSplit/>
          <w:trHeight w:val="552"/>
        </w:trPr>
        <w:tc>
          <w:tcPr>
            <w:tcW w:w="1255"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Наименьший средний диаметр,</w:t>
            </w:r>
          </w:p>
        </w:tc>
        <w:tc>
          <w:tcPr>
            <w:tcW w:w="3745" w:type="pct"/>
            <w:gridSpan w:val="7"/>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П о л н о т ы</w:t>
            </w:r>
          </w:p>
        </w:tc>
      </w:tr>
      <w:tr w:rsidR="003E7752" w:rsidRPr="00404F29" w:rsidTr="00D750AD">
        <w:trPr>
          <w:cantSplit/>
          <w:trHeight w:val="419"/>
        </w:trPr>
        <w:tc>
          <w:tcPr>
            <w:tcW w:w="1255" w:type="pct"/>
            <w:tcBorders>
              <w:top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с которого начинае</w:t>
            </w:r>
            <w:r w:rsidRPr="00404F29">
              <w:rPr>
                <w:rFonts w:ascii="Times New Roman" w:hAnsi="Times New Roman" w:cs="Times New Roman"/>
                <w:color w:val="000000"/>
                <w:sz w:val="24"/>
                <w:szCs w:val="24"/>
              </w:rPr>
              <w:t>т</w:t>
            </w:r>
            <w:r w:rsidRPr="00404F29">
              <w:rPr>
                <w:rFonts w:ascii="Times New Roman" w:hAnsi="Times New Roman" w:cs="Times New Roman"/>
                <w:color w:val="000000"/>
                <w:sz w:val="24"/>
                <w:szCs w:val="24"/>
              </w:rPr>
              <w:t>ся</w:t>
            </w:r>
          </w:p>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подсочка</w:t>
            </w:r>
          </w:p>
        </w:tc>
        <w:tc>
          <w:tcPr>
            <w:tcW w:w="535" w:type="pct"/>
            <w:tcBorders>
              <w:bottom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1.0</w:t>
            </w:r>
          </w:p>
        </w:tc>
        <w:tc>
          <w:tcPr>
            <w:tcW w:w="535" w:type="pct"/>
            <w:tcBorders>
              <w:bottom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0.9</w:t>
            </w:r>
          </w:p>
        </w:tc>
        <w:tc>
          <w:tcPr>
            <w:tcW w:w="535" w:type="pct"/>
            <w:tcBorders>
              <w:bottom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0.8</w:t>
            </w:r>
          </w:p>
        </w:tc>
        <w:tc>
          <w:tcPr>
            <w:tcW w:w="535" w:type="pct"/>
            <w:tcBorders>
              <w:bottom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0.7</w:t>
            </w:r>
          </w:p>
        </w:tc>
        <w:tc>
          <w:tcPr>
            <w:tcW w:w="535" w:type="pct"/>
            <w:tcBorders>
              <w:bottom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0.6</w:t>
            </w:r>
          </w:p>
        </w:tc>
        <w:tc>
          <w:tcPr>
            <w:tcW w:w="535" w:type="pct"/>
            <w:tcBorders>
              <w:bottom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0.5</w:t>
            </w:r>
          </w:p>
        </w:tc>
        <w:tc>
          <w:tcPr>
            <w:tcW w:w="535" w:type="pct"/>
            <w:tcBorders>
              <w:bottom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0.4</w:t>
            </w:r>
          </w:p>
        </w:tc>
      </w:tr>
      <w:tr w:rsidR="003E7752" w:rsidRPr="00404F29" w:rsidTr="00D750AD">
        <w:trPr>
          <w:trHeight w:val="542"/>
        </w:trPr>
        <w:tc>
          <w:tcPr>
            <w:tcW w:w="1255"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20</w:t>
            </w:r>
          </w:p>
        </w:tc>
        <w:tc>
          <w:tcPr>
            <w:tcW w:w="535"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u w:val="single"/>
              </w:rPr>
              <w:t>45</w:t>
            </w:r>
          </w:p>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372</w:t>
            </w:r>
          </w:p>
        </w:tc>
        <w:tc>
          <w:tcPr>
            <w:tcW w:w="535"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u w:val="single"/>
              </w:rPr>
              <w:t>41</w:t>
            </w:r>
          </w:p>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335</w:t>
            </w:r>
          </w:p>
        </w:tc>
        <w:tc>
          <w:tcPr>
            <w:tcW w:w="535"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u w:val="single"/>
              </w:rPr>
              <w:t>37</w:t>
            </w:r>
          </w:p>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298</w:t>
            </w:r>
          </w:p>
        </w:tc>
        <w:tc>
          <w:tcPr>
            <w:tcW w:w="535"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u w:val="single"/>
              </w:rPr>
              <w:t>34</w:t>
            </w:r>
          </w:p>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261</w:t>
            </w:r>
          </w:p>
        </w:tc>
        <w:tc>
          <w:tcPr>
            <w:tcW w:w="535"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u w:val="single"/>
              </w:rPr>
              <w:t>31</w:t>
            </w:r>
          </w:p>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224</w:t>
            </w:r>
          </w:p>
        </w:tc>
        <w:tc>
          <w:tcPr>
            <w:tcW w:w="535"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u w:val="single"/>
              </w:rPr>
              <w:t>29</w:t>
            </w:r>
          </w:p>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187</w:t>
            </w:r>
          </w:p>
        </w:tc>
        <w:tc>
          <w:tcPr>
            <w:tcW w:w="535"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u w:val="single"/>
              </w:rPr>
              <w:t>27</w:t>
            </w:r>
          </w:p>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150</w:t>
            </w:r>
          </w:p>
        </w:tc>
      </w:tr>
      <w:tr w:rsidR="003E7752" w:rsidRPr="00404F29" w:rsidTr="00D750AD">
        <w:trPr>
          <w:trHeight w:val="380"/>
        </w:trPr>
        <w:tc>
          <w:tcPr>
            <w:tcW w:w="1255" w:type="pct"/>
            <w:tcBorders>
              <w:top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22</w:t>
            </w:r>
          </w:p>
        </w:tc>
        <w:tc>
          <w:tcPr>
            <w:tcW w:w="535" w:type="pct"/>
            <w:tcBorders>
              <w:top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u w:val="single"/>
              </w:rPr>
              <w:t>35</w:t>
            </w:r>
          </w:p>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rPr>
              <w:t>289</w:t>
            </w:r>
          </w:p>
        </w:tc>
        <w:tc>
          <w:tcPr>
            <w:tcW w:w="535" w:type="pct"/>
            <w:tcBorders>
              <w:top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u w:val="single"/>
              </w:rPr>
              <w:t>32</w:t>
            </w:r>
          </w:p>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rPr>
              <w:t>260</w:t>
            </w:r>
          </w:p>
        </w:tc>
        <w:tc>
          <w:tcPr>
            <w:tcW w:w="535" w:type="pct"/>
            <w:tcBorders>
              <w:top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u w:val="single"/>
              </w:rPr>
              <w:t>29</w:t>
            </w:r>
          </w:p>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rPr>
              <w:t>231</w:t>
            </w:r>
          </w:p>
        </w:tc>
        <w:tc>
          <w:tcPr>
            <w:tcW w:w="535" w:type="pct"/>
            <w:tcBorders>
              <w:top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u w:val="single"/>
              </w:rPr>
              <w:t>27</w:t>
            </w:r>
          </w:p>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rPr>
              <w:t>202</w:t>
            </w:r>
          </w:p>
        </w:tc>
        <w:tc>
          <w:tcPr>
            <w:tcW w:w="535" w:type="pct"/>
            <w:tcBorders>
              <w:top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u w:val="single"/>
              </w:rPr>
              <w:t>25</w:t>
            </w:r>
          </w:p>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rPr>
              <w:t>173</w:t>
            </w:r>
          </w:p>
        </w:tc>
        <w:tc>
          <w:tcPr>
            <w:tcW w:w="535" w:type="pct"/>
            <w:tcBorders>
              <w:top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u w:val="single"/>
              </w:rPr>
              <w:t>23</w:t>
            </w:r>
          </w:p>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rPr>
              <w:t>144</w:t>
            </w:r>
          </w:p>
        </w:tc>
        <w:tc>
          <w:tcPr>
            <w:tcW w:w="535" w:type="pct"/>
            <w:tcBorders>
              <w:top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u w:val="single"/>
              </w:rPr>
              <w:t>22</w:t>
            </w:r>
          </w:p>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rPr>
              <w:t>115</w:t>
            </w:r>
          </w:p>
        </w:tc>
      </w:tr>
      <w:tr w:rsidR="003E7752" w:rsidRPr="00404F29" w:rsidTr="00D750AD">
        <w:trPr>
          <w:trHeight w:val="502"/>
        </w:trPr>
        <w:tc>
          <w:tcPr>
            <w:tcW w:w="1255" w:type="pct"/>
            <w:tcBorders>
              <w:top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24</w:t>
            </w:r>
          </w:p>
        </w:tc>
        <w:tc>
          <w:tcPr>
            <w:tcW w:w="535" w:type="pct"/>
            <w:tcBorders>
              <w:top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u w:val="single"/>
              </w:rPr>
              <w:t>25</w:t>
            </w:r>
          </w:p>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rPr>
              <w:t>220</w:t>
            </w:r>
          </w:p>
        </w:tc>
        <w:tc>
          <w:tcPr>
            <w:tcW w:w="535" w:type="pct"/>
            <w:tcBorders>
              <w:top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u w:val="single"/>
              </w:rPr>
              <w:t>23</w:t>
            </w:r>
          </w:p>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rPr>
              <w:t>193</w:t>
            </w:r>
          </w:p>
        </w:tc>
        <w:tc>
          <w:tcPr>
            <w:tcW w:w="535" w:type="pct"/>
            <w:tcBorders>
              <w:top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u w:val="single"/>
              </w:rPr>
              <w:t>22</w:t>
            </w:r>
          </w:p>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rPr>
              <w:t>176</w:t>
            </w:r>
          </w:p>
        </w:tc>
        <w:tc>
          <w:tcPr>
            <w:tcW w:w="535" w:type="pct"/>
            <w:tcBorders>
              <w:top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u w:val="single"/>
              </w:rPr>
              <w:t>20</w:t>
            </w:r>
          </w:p>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rPr>
              <w:t>154</w:t>
            </w:r>
          </w:p>
        </w:tc>
        <w:tc>
          <w:tcPr>
            <w:tcW w:w="535" w:type="pct"/>
            <w:tcBorders>
              <w:top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u w:val="single"/>
              </w:rPr>
              <w:t>18</w:t>
            </w:r>
          </w:p>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rPr>
              <w:t>110</w:t>
            </w:r>
          </w:p>
        </w:tc>
        <w:tc>
          <w:tcPr>
            <w:tcW w:w="535" w:type="pct"/>
            <w:tcBorders>
              <w:top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u w:val="single"/>
              </w:rPr>
              <w:t>17</w:t>
            </w:r>
          </w:p>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rPr>
              <w:t>88</w:t>
            </w:r>
          </w:p>
        </w:tc>
        <w:tc>
          <w:tcPr>
            <w:tcW w:w="535" w:type="pct"/>
            <w:tcBorders>
              <w:top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u w:val="single"/>
              </w:rPr>
              <w:t>17</w:t>
            </w:r>
          </w:p>
          <w:p w:rsidR="003E7752" w:rsidRPr="00404F29" w:rsidRDefault="003E7752" w:rsidP="003E7752">
            <w:pPr>
              <w:pStyle w:val="aa"/>
              <w:spacing w:line="276" w:lineRule="auto"/>
              <w:jc w:val="center"/>
              <w:rPr>
                <w:rFonts w:ascii="Times New Roman" w:hAnsi="Times New Roman" w:cs="Times New Roman"/>
                <w:color w:val="000000"/>
                <w:sz w:val="24"/>
                <w:szCs w:val="24"/>
                <w:u w:val="single"/>
              </w:rPr>
            </w:pPr>
            <w:r w:rsidRPr="00404F29">
              <w:rPr>
                <w:rFonts w:ascii="Times New Roman" w:hAnsi="Times New Roman" w:cs="Times New Roman"/>
                <w:color w:val="000000"/>
                <w:sz w:val="24"/>
                <w:szCs w:val="24"/>
              </w:rPr>
              <w:t>60</w:t>
            </w:r>
          </w:p>
        </w:tc>
      </w:tr>
    </w:tbl>
    <w:p w:rsidR="003E7752" w:rsidRPr="00404F29" w:rsidRDefault="003E7752" w:rsidP="00D750AD">
      <w:pPr>
        <w:pStyle w:val="a3"/>
        <w:tabs>
          <w:tab w:val="clear" w:pos="4677"/>
          <w:tab w:val="clear" w:pos="9355"/>
        </w:tabs>
        <w:spacing w:line="276" w:lineRule="auto"/>
        <w:ind w:firstLine="709"/>
        <w:jc w:val="both"/>
        <w:rPr>
          <w:color w:val="000000"/>
        </w:rPr>
      </w:pP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Примечание: В знаменателе дано минимальное число стволов на одном гектаре,  по</w:t>
      </w:r>
      <w:r w:rsidRPr="00404F29">
        <w:rPr>
          <w:rFonts w:ascii="Times New Roman" w:hAnsi="Times New Roman" w:cs="Times New Roman"/>
          <w:color w:val="000000"/>
          <w:sz w:val="24"/>
          <w:szCs w:val="24"/>
        </w:rPr>
        <w:t>д</w:t>
      </w:r>
      <w:r w:rsidRPr="00404F29">
        <w:rPr>
          <w:rFonts w:ascii="Times New Roman" w:hAnsi="Times New Roman" w:cs="Times New Roman"/>
          <w:color w:val="000000"/>
          <w:sz w:val="24"/>
          <w:szCs w:val="24"/>
        </w:rPr>
        <w:t>лежащих подсочке.</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Определение  запасов березового сока производится с использованием региональных нормативно-справочных таблиц. При наличии данных перечислительной таксации расче</w:t>
      </w:r>
      <w:r w:rsidRPr="00404F29">
        <w:rPr>
          <w:rFonts w:ascii="Times New Roman" w:hAnsi="Times New Roman" w:cs="Times New Roman"/>
          <w:color w:val="000000"/>
          <w:sz w:val="24"/>
          <w:szCs w:val="24"/>
        </w:rPr>
        <w:t>т</w:t>
      </w:r>
      <w:r w:rsidRPr="00404F29">
        <w:rPr>
          <w:rFonts w:ascii="Times New Roman" w:hAnsi="Times New Roman" w:cs="Times New Roman"/>
          <w:color w:val="000000"/>
          <w:sz w:val="24"/>
          <w:szCs w:val="24"/>
        </w:rPr>
        <w:lastRenderedPageBreak/>
        <w:t>ный выход  березового сока определяют путем умножения числа деревьев в ступени толщ</w:t>
      </w:r>
      <w:r w:rsidRPr="00404F29">
        <w:rPr>
          <w:rFonts w:ascii="Times New Roman" w:hAnsi="Times New Roman" w:cs="Times New Roman"/>
          <w:color w:val="000000"/>
          <w:sz w:val="24"/>
          <w:szCs w:val="24"/>
        </w:rPr>
        <w:t>и</w:t>
      </w:r>
      <w:r w:rsidRPr="00404F29">
        <w:rPr>
          <w:rFonts w:ascii="Times New Roman" w:hAnsi="Times New Roman" w:cs="Times New Roman"/>
          <w:color w:val="000000"/>
          <w:sz w:val="24"/>
          <w:szCs w:val="24"/>
        </w:rPr>
        <w:t xml:space="preserve">ны на выход березового сока с одного дерева в сутки (Давидов, 1979). </w:t>
      </w:r>
    </w:p>
    <w:p w:rsidR="004B7C1F" w:rsidRDefault="004B7C1F" w:rsidP="009B1209">
      <w:pPr>
        <w:ind w:firstLine="851"/>
        <w:jc w:val="both"/>
        <w:rPr>
          <w:color w:val="000000"/>
        </w:rPr>
      </w:pPr>
    </w:p>
    <w:p w:rsidR="003E7752" w:rsidRPr="00404F29" w:rsidRDefault="003E7752" w:rsidP="004B3A17">
      <w:pPr>
        <w:rPr>
          <w:color w:val="000000"/>
        </w:rPr>
      </w:pPr>
      <w:r w:rsidRPr="00404F29">
        <w:rPr>
          <w:color w:val="000000"/>
        </w:rPr>
        <w:t>Таблица 2.4.4 - Выход березового сока по ступеням толщины с одного дерева (в сутки)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55"/>
        <w:gridCol w:w="961"/>
        <w:gridCol w:w="962"/>
        <w:gridCol w:w="964"/>
        <w:gridCol w:w="962"/>
        <w:gridCol w:w="962"/>
        <w:gridCol w:w="964"/>
        <w:gridCol w:w="962"/>
        <w:gridCol w:w="962"/>
      </w:tblGrid>
      <w:tr w:rsidR="003E7752" w:rsidRPr="00404F29" w:rsidTr="004B7C1F">
        <w:trPr>
          <w:trHeight w:val="835"/>
        </w:trPr>
        <w:tc>
          <w:tcPr>
            <w:tcW w:w="1094"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Ступени толщ</w:t>
            </w:r>
            <w:r w:rsidRPr="00404F29">
              <w:rPr>
                <w:rFonts w:ascii="Times New Roman" w:hAnsi="Times New Roman" w:cs="Times New Roman"/>
                <w:color w:val="000000"/>
                <w:sz w:val="24"/>
                <w:szCs w:val="24"/>
              </w:rPr>
              <w:t>и</w:t>
            </w:r>
            <w:r w:rsidRPr="00404F29">
              <w:rPr>
                <w:rFonts w:ascii="Times New Roman" w:hAnsi="Times New Roman" w:cs="Times New Roman"/>
                <w:color w:val="000000"/>
                <w:sz w:val="24"/>
                <w:szCs w:val="24"/>
              </w:rPr>
              <w:t>ны, см</w:t>
            </w:r>
          </w:p>
        </w:tc>
        <w:tc>
          <w:tcPr>
            <w:tcW w:w="488"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8</w:t>
            </w:r>
          </w:p>
        </w:tc>
        <w:tc>
          <w:tcPr>
            <w:tcW w:w="488"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12</w:t>
            </w:r>
          </w:p>
        </w:tc>
        <w:tc>
          <w:tcPr>
            <w:tcW w:w="489"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16</w:t>
            </w:r>
          </w:p>
        </w:tc>
        <w:tc>
          <w:tcPr>
            <w:tcW w:w="488"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20</w:t>
            </w:r>
          </w:p>
        </w:tc>
        <w:tc>
          <w:tcPr>
            <w:tcW w:w="488"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26</w:t>
            </w:r>
          </w:p>
        </w:tc>
        <w:tc>
          <w:tcPr>
            <w:tcW w:w="489"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28</w:t>
            </w:r>
          </w:p>
        </w:tc>
        <w:tc>
          <w:tcPr>
            <w:tcW w:w="488"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32</w:t>
            </w:r>
          </w:p>
        </w:tc>
        <w:tc>
          <w:tcPr>
            <w:tcW w:w="489"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36</w:t>
            </w:r>
          </w:p>
        </w:tc>
      </w:tr>
      <w:tr w:rsidR="003E7752" w:rsidRPr="00404F29" w:rsidTr="004B7C1F">
        <w:tc>
          <w:tcPr>
            <w:tcW w:w="1094" w:type="pc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Объем сока, л</w:t>
            </w:r>
          </w:p>
        </w:tc>
        <w:tc>
          <w:tcPr>
            <w:tcW w:w="488"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0.60</w:t>
            </w:r>
          </w:p>
        </w:tc>
        <w:tc>
          <w:tcPr>
            <w:tcW w:w="488"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1.81</w:t>
            </w:r>
          </w:p>
        </w:tc>
        <w:tc>
          <w:tcPr>
            <w:tcW w:w="489"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3.25</w:t>
            </w:r>
          </w:p>
        </w:tc>
        <w:tc>
          <w:tcPr>
            <w:tcW w:w="488"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4.39</w:t>
            </w:r>
          </w:p>
        </w:tc>
        <w:tc>
          <w:tcPr>
            <w:tcW w:w="488"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5.90</w:t>
            </w:r>
          </w:p>
        </w:tc>
        <w:tc>
          <w:tcPr>
            <w:tcW w:w="489"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6.95</w:t>
            </w:r>
          </w:p>
        </w:tc>
        <w:tc>
          <w:tcPr>
            <w:tcW w:w="488"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8.55</w:t>
            </w:r>
          </w:p>
        </w:tc>
        <w:tc>
          <w:tcPr>
            <w:tcW w:w="489" w:type="pc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9.55</w:t>
            </w:r>
          </w:p>
        </w:tc>
      </w:tr>
    </w:tbl>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Срок подсочки 15-20 дней в зависимости от характера весны. Подсочка прекращается за 5-10 лет до рубки. Среднее количество деревьев к подсочке 200 шт. на га. Подсочка бер</w:t>
      </w:r>
      <w:r w:rsidRPr="00404F29">
        <w:rPr>
          <w:rFonts w:ascii="Times New Roman" w:hAnsi="Times New Roman" w:cs="Times New Roman"/>
          <w:color w:val="000000"/>
          <w:sz w:val="24"/>
          <w:szCs w:val="24"/>
        </w:rPr>
        <w:t>е</w:t>
      </w:r>
      <w:r w:rsidRPr="00404F29">
        <w:rPr>
          <w:rFonts w:ascii="Times New Roman" w:hAnsi="Times New Roman" w:cs="Times New Roman"/>
          <w:color w:val="000000"/>
          <w:sz w:val="24"/>
          <w:szCs w:val="24"/>
        </w:rPr>
        <w:t>зы нерентабельна при стволах менее 150 шт/га (Правила по технике и технологии подсочки березы.).</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p>
    <w:p w:rsidR="003E7752" w:rsidRPr="00404F29" w:rsidRDefault="00140B52" w:rsidP="00D750AD">
      <w:pPr>
        <w:pStyle w:val="aa"/>
        <w:spacing w:line="276" w:lineRule="auto"/>
        <w:ind w:firstLine="709"/>
        <w:jc w:val="both"/>
        <w:rPr>
          <w:rFonts w:ascii="Times New Roman" w:hAnsi="Times New Roman" w:cs="Times New Roman"/>
          <w:b/>
          <w:color w:val="000000"/>
          <w:sz w:val="24"/>
          <w:szCs w:val="24"/>
        </w:rPr>
      </w:pPr>
      <w:r w:rsidRPr="00404F29">
        <w:rPr>
          <w:rFonts w:ascii="Times New Roman" w:hAnsi="Times New Roman" w:cs="Times New Roman"/>
          <w:b/>
          <w:color w:val="000000"/>
          <w:sz w:val="24"/>
          <w:szCs w:val="24"/>
        </w:rPr>
        <w:t>2.4.4 При з</w:t>
      </w:r>
      <w:r w:rsidR="003E7752" w:rsidRPr="00404F29">
        <w:rPr>
          <w:rFonts w:ascii="Times New Roman" w:hAnsi="Times New Roman" w:cs="Times New Roman"/>
          <w:b/>
          <w:color w:val="000000"/>
          <w:sz w:val="24"/>
          <w:szCs w:val="24"/>
        </w:rPr>
        <w:t>аготовк</w:t>
      </w:r>
      <w:r w:rsidRPr="00404F29">
        <w:rPr>
          <w:rFonts w:ascii="Times New Roman" w:hAnsi="Times New Roman" w:cs="Times New Roman"/>
          <w:b/>
          <w:color w:val="000000"/>
          <w:sz w:val="24"/>
          <w:szCs w:val="24"/>
        </w:rPr>
        <w:t>е</w:t>
      </w:r>
      <w:r w:rsidR="003E7752" w:rsidRPr="00404F29">
        <w:rPr>
          <w:rFonts w:ascii="Times New Roman" w:hAnsi="Times New Roman" w:cs="Times New Roman"/>
          <w:b/>
          <w:color w:val="000000"/>
          <w:sz w:val="24"/>
          <w:szCs w:val="24"/>
        </w:rPr>
        <w:t xml:space="preserve"> папоротника</w:t>
      </w:r>
      <w:r w:rsidRPr="00404F29">
        <w:rPr>
          <w:rFonts w:ascii="Times New Roman" w:hAnsi="Times New Roman" w:cs="Times New Roman"/>
          <w:b/>
          <w:color w:val="000000"/>
          <w:sz w:val="24"/>
          <w:szCs w:val="24"/>
        </w:rPr>
        <w:t>-</w:t>
      </w:r>
      <w:r w:rsidR="003E7752" w:rsidRPr="00404F29">
        <w:rPr>
          <w:rFonts w:ascii="Times New Roman" w:hAnsi="Times New Roman" w:cs="Times New Roman"/>
          <w:b/>
          <w:color w:val="000000"/>
          <w:sz w:val="24"/>
          <w:szCs w:val="24"/>
        </w:rPr>
        <w:t>орляка</w:t>
      </w:r>
    </w:p>
    <w:p w:rsidR="004B7C1F" w:rsidRDefault="004B7C1F" w:rsidP="00D750AD">
      <w:pPr>
        <w:pStyle w:val="aa"/>
        <w:spacing w:line="276" w:lineRule="auto"/>
        <w:ind w:firstLine="709"/>
        <w:jc w:val="both"/>
        <w:rPr>
          <w:rFonts w:ascii="Times New Roman" w:hAnsi="Times New Roman" w:cs="Times New Roman"/>
          <w:color w:val="000000"/>
          <w:sz w:val="24"/>
          <w:szCs w:val="24"/>
        </w:rPr>
      </w:pP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Съедобным побегом папоротника орляка считается целый, не поврежденный побег, на верхушке которого должен быть не более трех нераспустившихся листков - так называемый «тройничок». </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Оптимальная высота побегов, пригодных к сбору – от 20-</w:t>
      </w:r>
      <w:smartTag w:uri="urn:schemas-microsoft-com:office:smarttags" w:element="metricconverter">
        <w:smartTagPr>
          <w:attr w:name="ProductID" w:val="25 см"/>
        </w:smartTagPr>
        <w:r w:rsidRPr="00404F29">
          <w:rPr>
            <w:rFonts w:ascii="Times New Roman" w:hAnsi="Times New Roman" w:cs="Times New Roman"/>
            <w:color w:val="000000"/>
            <w:sz w:val="24"/>
            <w:szCs w:val="24"/>
          </w:rPr>
          <w:t>25</w:t>
        </w:r>
      </w:smartTag>
      <w:r w:rsidRPr="00404F29">
        <w:rPr>
          <w:rFonts w:ascii="Times New Roman" w:hAnsi="Times New Roman" w:cs="Times New Roman"/>
          <w:color w:val="000000"/>
          <w:sz w:val="24"/>
          <w:szCs w:val="24"/>
        </w:rPr>
        <w:t xml:space="preserve"> см до 30-</w:t>
      </w:r>
      <w:smartTag w:uri="urn:schemas-microsoft-com:office:smarttags" w:element="metricconverter">
        <w:smartTagPr>
          <w:attr w:name="ProductID" w:val="40 см"/>
        </w:smartTagPr>
        <w:r w:rsidRPr="00404F29">
          <w:rPr>
            <w:rFonts w:ascii="Times New Roman" w:hAnsi="Times New Roman" w:cs="Times New Roman"/>
            <w:color w:val="000000"/>
            <w:sz w:val="24"/>
            <w:szCs w:val="24"/>
          </w:rPr>
          <w:t>40 см</w:t>
        </w:r>
      </w:smartTag>
      <w:r w:rsidRPr="00404F29">
        <w:rPr>
          <w:rFonts w:ascii="Times New Roman" w:hAnsi="Times New Roman" w:cs="Times New Roman"/>
          <w:color w:val="000000"/>
          <w:sz w:val="24"/>
          <w:szCs w:val="24"/>
        </w:rPr>
        <w:t>, в завис</w:t>
      </w:r>
      <w:r w:rsidRPr="00404F29">
        <w:rPr>
          <w:rFonts w:ascii="Times New Roman" w:hAnsi="Times New Roman" w:cs="Times New Roman"/>
          <w:color w:val="000000"/>
          <w:sz w:val="24"/>
          <w:szCs w:val="24"/>
        </w:rPr>
        <w:t>и</w:t>
      </w:r>
      <w:r w:rsidRPr="00404F29">
        <w:rPr>
          <w:rFonts w:ascii="Times New Roman" w:hAnsi="Times New Roman" w:cs="Times New Roman"/>
          <w:color w:val="000000"/>
          <w:sz w:val="24"/>
          <w:szCs w:val="24"/>
        </w:rPr>
        <w:t>мости от района заготовки и условий произрастания. Побеги обламываются у самого основ</w:t>
      </w:r>
      <w:r w:rsidRPr="00404F29">
        <w:rPr>
          <w:rFonts w:ascii="Times New Roman" w:hAnsi="Times New Roman" w:cs="Times New Roman"/>
          <w:color w:val="000000"/>
          <w:sz w:val="24"/>
          <w:szCs w:val="24"/>
        </w:rPr>
        <w:t>а</w:t>
      </w:r>
      <w:r w:rsidRPr="00404F29">
        <w:rPr>
          <w:rFonts w:ascii="Times New Roman" w:hAnsi="Times New Roman" w:cs="Times New Roman"/>
          <w:color w:val="000000"/>
          <w:sz w:val="24"/>
          <w:szCs w:val="24"/>
        </w:rPr>
        <w:t xml:space="preserve">ния. </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Заготовка сырья папоротника  орляка ведется на одном участке в течение 3 – 4 лет. Затем следует перерыв для восстановления заросли: при одноразовом (за сезон) сборе сырья – 2 – 3 года, двухразовый – 3 – 4 года. </w:t>
      </w:r>
    </w:p>
    <w:p w:rsidR="003E7752" w:rsidRPr="00404F29" w:rsidRDefault="003E7752" w:rsidP="00D750AD">
      <w:pPr>
        <w:pStyle w:val="a6"/>
        <w:spacing w:line="276" w:lineRule="auto"/>
        <w:ind w:right="0" w:firstLine="709"/>
        <w:rPr>
          <w:szCs w:val="24"/>
        </w:rPr>
      </w:pPr>
      <w:r w:rsidRPr="00404F29">
        <w:rPr>
          <w:szCs w:val="24"/>
        </w:rPr>
        <w:t xml:space="preserve">При заготовке папоротника-орляка оптимальная высота побегов, пригодных к сбору, - от 20 - </w:t>
      </w:r>
      <w:smartTag w:uri="urn:schemas-microsoft-com:office:smarttags" w:element="metricconverter">
        <w:smartTagPr>
          <w:attr w:name="ProductID" w:val="25 см"/>
        </w:smartTagPr>
        <w:r w:rsidRPr="00404F29">
          <w:rPr>
            <w:szCs w:val="24"/>
          </w:rPr>
          <w:t>25 см</w:t>
        </w:r>
      </w:smartTag>
      <w:r w:rsidRPr="00404F29">
        <w:rPr>
          <w:szCs w:val="24"/>
        </w:rPr>
        <w:t xml:space="preserve"> до 30 - </w:t>
      </w:r>
      <w:smartTag w:uri="urn:schemas-microsoft-com:office:smarttags" w:element="metricconverter">
        <w:smartTagPr>
          <w:attr w:name="ProductID" w:val="40 см"/>
        </w:smartTagPr>
        <w:r w:rsidRPr="00404F29">
          <w:rPr>
            <w:szCs w:val="24"/>
          </w:rPr>
          <w:t>40 см</w:t>
        </w:r>
      </w:smartTag>
      <w:r w:rsidRPr="00404F29">
        <w:rPr>
          <w:szCs w:val="24"/>
        </w:rPr>
        <w:t>., в зависимости от района заготовки и условий произрастания.</w:t>
      </w:r>
    </w:p>
    <w:p w:rsidR="00AB5E13" w:rsidRPr="00404F29" w:rsidRDefault="00AB5E13" w:rsidP="00D750AD">
      <w:pPr>
        <w:pStyle w:val="a6"/>
        <w:spacing w:line="276" w:lineRule="auto"/>
        <w:ind w:right="0" w:firstLine="709"/>
        <w:rPr>
          <w:b/>
          <w:szCs w:val="24"/>
        </w:rPr>
      </w:pPr>
      <w:bookmarkStart w:id="112" w:name="p83"/>
      <w:bookmarkEnd w:id="112"/>
    </w:p>
    <w:p w:rsidR="007549D6" w:rsidRDefault="00140B52" w:rsidP="00D750AD">
      <w:pPr>
        <w:pStyle w:val="a6"/>
        <w:spacing w:line="276" w:lineRule="auto"/>
        <w:ind w:right="0" w:firstLine="709"/>
        <w:rPr>
          <w:b/>
          <w:szCs w:val="24"/>
        </w:rPr>
      </w:pPr>
      <w:r w:rsidRPr="00404F29">
        <w:rPr>
          <w:b/>
          <w:szCs w:val="24"/>
        </w:rPr>
        <w:t xml:space="preserve">2.4.5 </w:t>
      </w:r>
      <w:r w:rsidR="003E7752" w:rsidRPr="00404F29">
        <w:rPr>
          <w:b/>
          <w:szCs w:val="24"/>
        </w:rPr>
        <w:t>Сроки разрешенного использования лесов для заготовки пищевых</w:t>
      </w:r>
    </w:p>
    <w:p w:rsidR="003E7752" w:rsidRPr="00404F29" w:rsidRDefault="003E7752" w:rsidP="00D750AD">
      <w:pPr>
        <w:pStyle w:val="a6"/>
        <w:spacing w:line="276" w:lineRule="auto"/>
        <w:ind w:right="0" w:firstLine="0"/>
        <w:rPr>
          <w:b/>
          <w:szCs w:val="24"/>
        </w:rPr>
      </w:pPr>
      <w:r w:rsidRPr="00404F29">
        <w:rPr>
          <w:b/>
          <w:szCs w:val="24"/>
        </w:rPr>
        <w:t>лесных ресурсов и сбора лекарственных растений</w:t>
      </w:r>
    </w:p>
    <w:p w:rsidR="004B7C1F" w:rsidRDefault="004B7C1F" w:rsidP="00D750AD">
      <w:pPr>
        <w:pStyle w:val="a6"/>
        <w:spacing w:line="276" w:lineRule="auto"/>
        <w:ind w:right="0" w:firstLine="709"/>
        <w:rPr>
          <w:szCs w:val="24"/>
        </w:rPr>
      </w:pPr>
      <w:bookmarkStart w:id="113" w:name="p84"/>
      <w:bookmarkEnd w:id="113"/>
    </w:p>
    <w:p w:rsidR="00042016" w:rsidRDefault="003E7752" w:rsidP="00D750AD">
      <w:pPr>
        <w:pStyle w:val="a6"/>
        <w:spacing w:line="276" w:lineRule="auto"/>
        <w:ind w:right="0" w:firstLine="709"/>
        <w:rPr>
          <w:szCs w:val="24"/>
        </w:rPr>
      </w:pPr>
      <w:r w:rsidRPr="00404F29">
        <w:rPr>
          <w:szCs w:val="24"/>
        </w:rPr>
        <w:t xml:space="preserve">Конкретные сроки разрешенного использования устанавливаются в договоре </w:t>
      </w:r>
    </w:p>
    <w:p w:rsidR="003E7752" w:rsidRPr="00404F29" w:rsidRDefault="003E7752" w:rsidP="00D750AD">
      <w:pPr>
        <w:pStyle w:val="a6"/>
        <w:spacing w:line="276" w:lineRule="auto"/>
        <w:ind w:right="0" w:firstLine="0"/>
        <w:rPr>
          <w:szCs w:val="24"/>
        </w:rPr>
      </w:pPr>
      <w:r w:rsidRPr="00404F29">
        <w:rPr>
          <w:szCs w:val="24"/>
        </w:rPr>
        <w:t>аренды.</w:t>
      </w:r>
    </w:p>
    <w:p w:rsidR="003E7752" w:rsidRPr="00404F29" w:rsidRDefault="003E7752" w:rsidP="00D750AD">
      <w:pPr>
        <w:pStyle w:val="u"/>
        <w:shd w:val="clear" w:color="auto" w:fill="FFFFFF"/>
        <w:spacing w:line="276" w:lineRule="auto"/>
        <w:ind w:firstLine="709"/>
        <w:rPr>
          <w:sz w:val="24"/>
          <w:szCs w:val="24"/>
        </w:rPr>
      </w:pPr>
    </w:p>
    <w:p w:rsidR="00D750AD" w:rsidRDefault="003E7752" w:rsidP="00D750AD">
      <w:pPr>
        <w:pStyle w:val="a6"/>
        <w:spacing w:line="276" w:lineRule="auto"/>
        <w:ind w:right="0" w:firstLine="709"/>
        <w:rPr>
          <w:b/>
          <w:bCs/>
          <w:i/>
          <w:iCs/>
          <w:szCs w:val="24"/>
        </w:rPr>
      </w:pPr>
      <w:r w:rsidRPr="00E30933">
        <w:rPr>
          <w:b/>
          <w:bCs/>
          <w:i/>
          <w:szCs w:val="24"/>
        </w:rPr>
        <w:t xml:space="preserve">2.5 </w:t>
      </w:r>
      <w:r w:rsidRPr="00E30933">
        <w:rPr>
          <w:b/>
          <w:bCs/>
          <w:i/>
          <w:iCs/>
          <w:szCs w:val="24"/>
        </w:rPr>
        <w:t>Нормативы, параметры и сроки разрешенного использования лесов для</w:t>
      </w:r>
    </w:p>
    <w:p w:rsidR="003E7752" w:rsidRPr="00E30933" w:rsidRDefault="003E7752" w:rsidP="00D750AD">
      <w:pPr>
        <w:pStyle w:val="a6"/>
        <w:spacing w:line="276" w:lineRule="auto"/>
        <w:ind w:right="0" w:firstLine="0"/>
        <w:rPr>
          <w:i/>
          <w:szCs w:val="24"/>
        </w:rPr>
      </w:pPr>
      <w:r w:rsidRPr="00E30933">
        <w:rPr>
          <w:b/>
          <w:bCs/>
          <w:i/>
          <w:iCs/>
          <w:szCs w:val="24"/>
        </w:rPr>
        <w:t>осуществления видов деятельности в сфере охотничьего хозяйства</w:t>
      </w:r>
    </w:p>
    <w:p w:rsidR="004B7C1F" w:rsidRDefault="004B7C1F" w:rsidP="00D750AD">
      <w:pPr>
        <w:pStyle w:val="a6"/>
        <w:spacing w:line="276" w:lineRule="auto"/>
        <w:ind w:right="0" w:firstLine="709"/>
        <w:rPr>
          <w:i/>
          <w:szCs w:val="24"/>
        </w:rPr>
      </w:pPr>
    </w:p>
    <w:p w:rsidR="003E7752" w:rsidRPr="00E30933" w:rsidRDefault="003E7752" w:rsidP="00D750AD">
      <w:pPr>
        <w:pStyle w:val="a6"/>
        <w:spacing w:line="276" w:lineRule="auto"/>
        <w:ind w:right="0" w:firstLine="709"/>
        <w:rPr>
          <w:i/>
          <w:szCs w:val="24"/>
        </w:rPr>
      </w:pPr>
      <w:r w:rsidRPr="00E30933">
        <w:rPr>
          <w:i/>
          <w:szCs w:val="24"/>
        </w:rPr>
        <w:t>Правила использования лесов для ведения охотничьего хозяйства установлены Зак</w:t>
      </w:r>
      <w:r w:rsidRPr="00E30933">
        <w:rPr>
          <w:i/>
          <w:szCs w:val="24"/>
        </w:rPr>
        <w:t>о</w:t>
      </w:r>
      <w:r w:rsidRPr="00E30933">
        <w:rPr>
          <w:i/>
          <w:szCs w:val="24"/>
        </w:rPr>
        <w:t>ном Республики Мордовия от 20.12.2007 г. № 109-З «Об использовании лесов для ведения охотничьего хозяйства и Приказом МПР России №512 от 16.11.2010 г. «Об утверждении Правил охоты».</w:t>
      </w:r>
    </w:p>
    <w:p w:rsidR="003E7752" w:rsidRPr="00404F29" w:rsidRDefault="003E7752" w:rsidP="00D750AD">
      <w:pPr>
        <w:pStyle w:val="a6"/>
        <w:spacing w:line="276" w:lineRule="auto"/>
        <w:ind w:right="0" w:firstLine="709"/>
        <w:rPr>
          <w:szCs w:val="24"/>
        </w:rPr>
      </w:pPr>
      <w:r w:rsidRPr="00404F29">
        <w:rPr>
          <w:szCs w:val="24"/>
        </w:rPr>
        <w:t>Использование лесов лесничества для ведения охотничьего хозяйства в последние г</w:t>
      </w:r>
      <w:r w:rsidRPr="00404F29">
        <w:rPr>
          <w:szCs w:val="24"/>
        </w:rPr>
        <w:t>о</w:t>
      </w:r>
      <w:r w:rsidRPr="00404F29">
        <w:rPr>
          <w:szCs w:val="24"/>
        </w:rPr>
        <w:t>ды не осуществлялось, отсутствуют также сведения о планировании данного вида использ</w:t>
      </w:r>
      <w:r w:rsidRPr="00404F29">
        <w:rPr>
          <w:szCs w:val="24"/>
        </w:rPr>
        <w:t>о</w:t>
      </w:r>
      <w:r w:rsidRPr="00404F29">
        <w:rPr>
          <w:szCs w:val="24"/>
        </w:rPr>
        <w:t>вания на ближайшие 10 лет. Специальных обследований по выявлению численности охо</w:t>
      </w:r>
      <w:r w:rsidRPr="00404F29">
        <w:rPr>
          <w:szCs w:val="24"/>
        </w:rPr>
        <w:t>т</w:t>
      </w:r>
      <w:r w:rsidRPr="00404F29">
        <w:rPr>
          <w:szCs w:val="24"/>
        </w:rPr>
        <w:t xml:space="preserve">ничьих животных, наличию и качеству охотничьих угодий в лесничестве не проводилось, в </w:t>
      </w:r>
      <w:r w:rsidRPr="00404F29">
        <w:rPr>
          <w:szCs w:val="24"/>
        </w:rPr>
        <w:lastRenderedPageBreak/>
        <w:t>связи с чем ежегодные допустимые объемы изъятия охотничьих ресурсов регламентом не устанавливаются.</w:t>
      </w:r>
    </w:p>
    <w:p w:rsidR="003E7752" w:rsidRPr="00404F29" w:rsidRDefault="003E7752" w:rsidP="00D750AD">
      <w:pPr>
        <w:pStyle w:val="a6"/>
        <w:spacing w:line="276" w:lineRule="auto"/>
        <w:ind w:right="0" w:firstLine="709"/>
        <w:rPr>
          <w:szCs w:val="24"/>
        </w:rPr>
      </w:pPr>
      <w:r w:rsidRPr="00404F29">
        <w:rPr>
          <w:szCs w:val="24"/>
        </w:rPr>
        <w:t>В тоже время регламент допускает ведение охотничьего хозяйства в эксплуатацио</w:t>
      </w:r>
      <w:r w:rsidRPr="00404F29">
        <w:rPr>
          <w:szCs w:val="24"/>
        </w:rPr>
        <w:t>н</w:t>
      </w:r>
      <w:r w:rsidRPr="00404F29">
        <w:rPr>
          <w:szCs w:val="24"/>
        </w:rPr>
        <w:t xml:space="preserve">ных лесах. </w:t>
      </w:r>
    </w:p>
    <w:p w:rsidR="003E7752" w:rsidRPr="00E30933" w:rsidRDefault="003E7752" w:rsidP="00D750AD">
      <w:pPr>
        <w:pStyle w:val="a6"/>
        <w:spacing w:line="276" w:lineRule="auto"/>
        <w:ind w:right="0" w:firstLine="709"/>
        <w:rPr>
          <w:i/>
          <w:szCs w:val="24"/>
        </w:rPr>
      </w:pPr>
      <w:r w:rsidRPr="00E30933">
        <w:rPr>
          <w:i/>
          <w:color w:val="auto"/>
          <w:szCs w:val="24"/>
        </w:rPr>
        <w:t xml:space="preserve">При использовании лесов для </w:t>
      </w:r>
      <w:r w:rsidRPr="00E30933">
        <w:rPr>
          <w:bCs/>
          <w:i/>
          <w:iCs/>
          <w:szCs w:val="24"/>
        </w:rPr>
        <w:t>осуществления видов деятельности в сфере охотничь</w:t>
      </w:r>
      <w:r w:rsidRPr="00E30933">
        <w:rPr>
          <w:bCs/>
          <w:i/>
          <w:iCs/>
          <w:szCs w:val="24"/>
        </w:rPr>
        <w:t>е</w:t>
      </w:r>
      <w:r w:rsidRPr="00E30933">
        <w:rPr>
          <w:bCs/>
          <w:i/>
          <w:iCs/>
          <w:szCs w:val="24"/>
        </w:rPr>
        <w:t>го хозяйства</w:t>
      </w:r>
      <w:r w:rsidRPr="00E30933">
        <w:rPr>
          <w:i/>
          <w:color w:val="auto"/>
          <w:szCs w:val="24"/>
        </w:rPr>
        <w:t xml:space="preserve"> необходимо руководствоваться указанным законом Республики Мордовия и </w:t>
      </w:r>
      <w:r w:rsidRPr="00E30933">
        <w:rPr>
          <w:i/>
          <w:szCs w:val="24"/>
        </w:rPr>
        <w:t>Приказом МПР России №512 от 16.11.2010 г. «Об утверждении Правил охоты».</w:t>
      </w:r>
    </w:p>
    <w:p w:rsidR="003E7752" w:rsidRPr="00E30933" w:rsidRDefault="003E7752" w:rsidP="00D750AD">
      <w:pPr>
        <w:pStyle w:val="a6"/>
        <w:spacing w:line="276" w:lineRule="auto"/>
        <w:ind w:right="0" w:firstLine="709"/>
        <w:rPr>
          <w:i/>
          <w:szCs w:val="24"/>
        </w:rPr>
      </w:pPr>
    </w:p>
    <w:p w:rsidR="003E7752" w:rsidRPr="00E30933" w:rsidRDefault="003E7752" w:rsidP="009B1209">
      <w:pPr>
        <w:pStyle w:val="8"/>
        <w:keepNext w:val="0"/>
        <w:spacing w:line="276" w:lineRule="auto"/>
        <w:jc w:val="left"/>
      </w:pPr>
      <w:r w:rsidRPr="00E30933">
        <w:t xml:space="preserve">Таблица 2.5.1 - Параметры разрешенного использования лесов для </w:t>
      </w:r>
      <w:r w:rsidRPr="00E30933">
        <w:rPr>
          <w:bCs/>
          <w:iCs w:val="0"/>
        </w:rPr>
        <w:t>осуществления видов деятельности в сфере охотничьего хозяйства</w:t>
      </w:r>
    </w:p>
    <w:tbl>
      <w:tblPr>
        <w:tblW w:w="5000" w:type="pct"/>
        <w:tblLook w:val="0000"/>
      </w:tblPr>
      <w:tblGrid>
        <w:gridCol w:w="670"/>
        <w:gridCol w:w="286"/>
        <w:gridCol w:w="5311"/>
        <w:gridCol w:w="1506"/>
        <w:gridCol w:w="2081"/>
      </w:tblGrid>
      <w:tr w:rsidR="003E7752" w:rsidRPr="00404F29" w:rsidTr="009B1209">
        <w:trPr>
          <w:trHeight w:val="589"/>
        </w:trPr>
        <w:tc>
          <w:tcPr>
            <w:tcW w:w="340"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140B52">
            <w:pPr>
              <w:spacing w:line="276" w:lineRule="auto"/>
              <w:jc w:val="center"/>
              <w:rPr>
                <w:color w:val="000000"/>
              </w:rPr>
            </w:pPr>
            <w:r w:rsidRPr="00404F29">
              <w:rPr>
                <w:color w:val="000000"/>
              </w:rPr>
              <w:t>№ п.п.</w:t>
            </w:r>
          </w:p>
        </w:tc>
        <w:tc>
          <w:tcPr>
            <w:tcW w:w="2840" w:type="pct"/>
            <w:gridSpan w:val="2"/>
            <w:tcBorders>
              <w:top w:val="single" w:sz="4" w:space="0" w:color="auto"/>
              <w:left w:val="nil"/>
              <w:bottom w:val="single" w:sz="4" w:space="0" w:color="auto"/>
              <w:right w:val="single" w:sz="4" w:space="0" w:color="auto"/>
            </w:tcBorders>
            <w:vAlign w:val="center"/>
          </w:tcPr>
          <w:p w:rsidR="003E7752" w:rsidRPr="00404F29" w:rsidRDefault="003E7752" w:rsidP="003E7752">
            <w:pPr>
              <w:spacing w:line="276" w:lineRule="auto"/>
              <w:jc w:val="center"/>
              <w:rPr>
                <w:color w:val="000000"/>
              </w:rPr>
            </w:pPr>
            <w:r w:rsidRPr="00404F29">
              <w:rPr>
                <w:color w:val="000000"/>
              </w:rPr>
              <w:t>Виды мероприятий</w:t>
            </w:r>
          </w:p>
        </w:tc>
        <w:tc>
          <w:tcPr>
            <w:tcW w:w="764" w:type="pct"/>
            <w:tcBorders>
              <w:top w:val="single" w:sz="4" w:space="0" w:color="auto"/>
              <w:left w:val="nil"/>
              <w:bottom w:val="single" w:sz="4" w:space="0" w:color="auto"/>
              <w:right w:val="single" w:sz="4" w:space="0" w:color="auto"/>
            </w:tcBorders>
          </w:tcPr>
          <w:p w:rsidR="003E7752" w:rsidRPr="00404F29" w:rsidRDefault="003E7752" w:rsidP="003E7752">
            <w:pPr>
              <w:spacing w:line="276" w:lineRule="auto"/>
              <w:jc w:val="center"/>
              <w:rPr>
                <w:color w:val="000000"/>
              </w:rPr>
            </w:pPr>
            <w:r w:rsidRPr="00404F29">
              <w:rPr>
                <w:color w:val="000000"/>
              </w:rPr>
              <w:t>Единица измерения</w:t>
            </w:r>
          </w:p>
        </w:tc>
        <w:tc>
          <w:tcPr>
            <w:tcW w:w="1056" w:type="pct"/>
            <w:tcBorders>
              <w:top w:val="single" w:sz="4" w:space="0" w:color="auto"/>
              <w:left w:val="nil"/>
              <w:bottom w:val="single" w:sz="4" w:space="0" w:color="auto"/>
              <w:right w:val="single" w:sz="4" w:space="0" w:color="auto"/>
            </w:tcBorders>
            <w:vAlign w:val="center"/>
          </w:tcPr>
          <w:p w:rsidR="003E7752" w:rsidRPr="00404F29" w:rsidRDefault="003E7752" w:rsidP="003E7752">
            <w:pPr>
              <w:spacing w:line="276" w:lineRule="auto"/>
              <w:jc w:val="center"/>
              <w:rPr>
                <w:color w:val="000000"/>
              </w:rPr>
            </w:pPr>
            <w:r w:rsidRPr="00404F29">
              <w:rPr>
                <w:color w:val="000000"/>
              </w:rPr>
              <w:t xml:space="preserve">Ежегодный </w:t>
            </w:r>
          </w:p>
          <w:p w:rsidR="003E7752" w:rsidRPr="00404F29" w:rsidRDefault="003E7752" w:rsidP="003E7752">
            <w:pPr>
              <w:spacing w:line="276" w:lineRule="auto"/>
              <w:jc w:val="center"/>
              <w:rPr>
                <w:color w:val="000000"/>
              </w:rPr>
            </w:pPr>
            <w:r w:rsidRPr="00404F29">
              <w:rPr>
                <w:color w:val="000000"/>
              </w:rPr>
              <w:t xml:space="preserve">допустимый </w:t>
            </w:r>
          </w:p>
          <w:p w:rsidR="003E7752" w:rsidRPr="00404F29" w:rsidRDefault="003E7752" w:rsidP="003E7752">
            <w:pPr>
              <w:spacing w:line="276" w:lineRule="auto"/>
              <w:jc w:val="center"/>
              <w:rPr>
                <w:color w:val="000000"/>
              </w:rPr>
            </w:pPr>
            <w:r w:rsidRPr="00404F29">
              <w:rPr>
                <w:color w:val="000000"/>
              </w:rPr>
              <w:t xml:space="preserve">объем </w:t>
            </w:r>
          </w:p>
        </w:tc>
      </w:tr>
      <w:tr w:rsidR="003E7752" w:rsidRPr="00404F29" w:rsidTr="009B1209">
        <w:trPr>
          <w:trHeight w:val="300"/>
        </w:trPr>
        <w:tc>
          <w:tcPr>
            <w:tcW w:w="340" w:type="pct"/>
            <w:tcBorders>
              <w:top w:val="nil"/>
              <w:left w:val="single" w:sz="4" w:space="0" w:color="auto"/>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 </w:t>
            </w:r>
          </w:p>
        </w:tc>
        <w:tc>
          <w:tcPr>
            <w:tcW w:w="145" w:type="pct"/>
            <w:tcBorders>
              <w:top w:val="nil"/>
              <w:left w:val="nil"/>
              <w:bottom w:val="single" w:sz="4" w:space="0" w:color="auto"/>
              <w:right w:val="nil"/>
            </w:tcBorders>
            <w:noWrap/>
            <w:vAlign w:val="bottom"/>
          </w:tcPr>
          <w:p w:rsidR="003E7752" w:rsidRPr="00404F29" w:rsidRDefault="003E7752" w:rsidP="003E7752">
            <w:pPr>
              <w:spacing w:line="276" w:lineRule="auto"/>
              <w:jc w:val="center"/>
              <w:rPr>
                <w:color w:val="000000"/>
              </w:rPr>
            </w:pPr>
            <w:r w:rsidRPr="00404F29">
              <w:rPr>
                <w:color w:val="000000"/>
              </w:rPr>
              <w:t> </w:t>
            </w:r>
          </w:p>
        </w:tc>
        <w:tc>
          <w:tcPr>
            <w:tcW w:w="2695"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b/>
                <w:bCs/>
                <w:color w:val="000000"/>
              </w:rPr>
            </w:pPr>
            <w:r w:rsidRPr="00404F29">
              <w:rPr>
                <w:b/>
                <w:bCs/>
                <w:color w:val="000000"/>
              </w:rPr>
              <w:t>При ведении хозяйства по лосю</w:t>
            </w:r>
          </w:p>
        </w:tc>
        <w:tc>
          <w:tcPr>
            <w:tcW w:w="764"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 </w:t>
            </w:r>
          </w:p>
        </w:tc>
        <w:tc>
          <w:tcPr>
            <w:tcW w:w="1056"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 </w:t>
            </w:r>
          </w:p>
        </w:tc>
      </w:tr>
      <w:tr w:rsidR="003E7752" w:rsidRPr="00404F29" w:rsidTr="009B1209">
        <w:trPr>
          <w:trHeight w:val="300"/>
        </w:trPr>
        <w:tc>
          <w:tcPr>
            <w:tcW w:w="340" w:type="pct"/>
            <w:tcBorders>
              <w:top w:val="nil"/>
              <w:left w:val="single" w:sz="4" w:space="0" w:color="auto"/>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1</w:t>
            </w:r>
          </w:p>
        </w:tc>
        <w:tc>
          <w:tcPr>
            <w:tcW w:w="145" w:type="pct"/>
            <w:tcBorders>
              <w:top w:val="nil"/>
              <w:left w:val="nil"/>
              <w:bottom w:val="single" w:sz="4" w:space="0" w:color="auto"/>
              <w:right w:val="nil"/>
            </w:tcBorders>
            <w:noWrap/>
            <w:vAlign w:val="bottom"/>
          </w:tcPr>
          <w:p w:rsidR="003E7752" w:rsidRPr="00404F29" w:rsidRDefault="003E7752" w:rsidP="003E7752">
            <w:pPr>
              <w:spacing w:line="276" w:lineRule="auto"/>
              <w:rPr>
                <w:color w:val="000000"/>
              </w:rPr>
            </w:pPr>
            <w:r w:rsidRPr="00404F29">
              <w:rPr>
                <w:color w:val="000000"/>
              </w:rPr>
              <w:t> </w:t>
            </w:r>
          </w:p>
        </w:tc>
        <w:tc>
          <w:tcPr>
            <w:tcW w:w="2695"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rPr>
                <w:color w:val="000000"/>
              </w:rPr>
            </w:pPr>
            <w:r w:rsidRPr="00404F29">
              <w:rPr>
                <w:color w:val="000000"/>
              </w:rPr>
              <w:t xml:space="preserve">Устройство солонцов </w:t>
            </w:r>
          </w:p>
        </w:tc>
        <w:tc>
          <w:tcPr>
            <w:tcW w:w="764"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шт.</w:t>
            </w:r>
          </w:p>
        </w:tc>
        <w:tc>
          <w:tcPr>
            <w:tcW w:w="1056"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188</w:t>
            </w:r>
          </w:p>
        </w:tc>
      </w:tr>
      <w:tr w:rsidR="003E7752" w:rsidRPr="00404F29" w:rsidTr="009B1209">
        <w:trPr>
          <w:trHeight w:val="300"/>
        </w:trPr>
        <w:tc>
          <w:tcPr>
            <w:tcW w:w="340" w:type="pct"/>
            <w:tcBorders>
              <w:top w:val="nil"/>
              <w:left w:val="single" w:sz="4" w:space="0" w:color="auto"/>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2</w:t>
            </w:r>
          </w:p>
        </w:tc>
        <w:tc>
          <w:tcPr>
            <w:tcW w:w="145" w:type="pct"/>
            <w:tcBorders>
              <w:top w:val="nil"/>
              <w:left w:val="nil"/>
              <w:bottom w:val="single" w:sz="4" w:space="0" w:color="auto"/>
              <w:right w:val="nil"/>
            </w:tcBorders>
            <w:noWrap/>
            <w:vAlign w:val="bottom"/>
          </w:tcPr>
          <w:p w:rsidR="003E7752" w:rsidRPr="00404F29" w:rsidRDefault="003E7752" w:rsidP="003E7752">
            <w:pPr>
              <w:spacing w:line="276" w:lineRule="auto"/>
              <w:rPr>
                <w:color w:val="000000"/>
              </w:rPr>
            </w:pPr>
            <w:r w:rsidRPr="00404F29">
              <w:rPr>
                <w:color w:val="000000"/>
              </w:rPr>
              <w:t> </w:t>
            </w:r>
          </w:p>
        </w:tc>
        <w:tc>
          <w:tcPr>
            <w:tcW w:w="2695"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rPr>
                <w:color w:val="000000"/>
              </w:rPr>
            </w:pPr>
            <w:r w:rsidRPr="00404F29">
              <w:rPr>
                <w:color w:val="000000"/>
              </w:rPr>
              <w:t xml:space="preserve">Подрубка осины </w:t>
            </w:r>
          </w:p>
        </w:tc>
        <w:tc>
          <w:tcPr>
            <w:tcW w:w="764"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м³</w:t>
            </w:r>
          </w:p>
        </w:tc>
        <w:tc>
          <w:tcPr>
            <w:tcW w:w="1056"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939</w:t>
            </w:r>
          </w:p>
        </w:tc>
      </w:tr>
      <w:tr w:rsidR="003E7752" w:rsidRPr="00404F29" w:rsidTr="009B1209">
        <w:trPr>
          <w:trHeight w:val="300"/>
        </w:trPr>
        <w:tc>
          <w:tcPr>
            <w:tcW w:w="340" w:type="pct"/>
            <w:tcBorders>
              <w:top w:val="nil"/>
              <w:left w:val="single" w:sz="4" w:space="0" w:color="auto"/>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 </w:t>
            </w:r>
          </w:p>
        </w:tc>
        <w:tc>
          <w:tcPr>
            <w:tcW w:w="145" w:type="pct"/>
            <w:tcBorders>
              <w:top w:val="nil"/>
              <w:left w:val="nil"/>
              <w:bottom w:val="single" w:sz="4" w:space="0" w:color="auto"/>
              <w:right w:val="nil"/>
            </w:tcBorders>
            <w:noWrap/>
            <w:vAlign w:val="bottom"/>
          </w:tcPr>
          <w:p w:rsidR="003E7752" w:rsidRPr="00404F29" w:rsidRDefault="003E7752" w:rsidP="003E7752">
            <w:pPr>
              <w:spacing w:line="276" w:lineRule="auto"/>
              <w:rPr>
                <w:color w:val="000000"/>
              </w:rPr>
            </w:pPr>
            <w:r w:rsidRPr="00404F29">
              <w:rPr>
                <w:color w:val="000000"/>
              </w:rPr>
              <w:t> </w:t>
            </w:r>
          </w:p>
        </w:tc>
        <w:tc>
          <w:tcPr>
            <w:tcW w:w="2695"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b/>
                <w:bCs/>
                <w:color w:val="000000"/>
              </w:rPr>
            </w:pPr>
            <w:r w:rsidRPr="00404F29">
              <w:rPr>
                <w:b/>
                <w:bCs/>
                <w:color w:val="000000"/>
              </w:rPr>
              <w:t>При ведении хозяйства по зайцу-беляку</w:t>
            </w:r>
          </w:p>
        </w:tc>
        <w:tc>
          <w:tcPr>
            <w:tcW w:w="764"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 </w:t>
            </w:r>
          </w:p>
        </w:tc>
        <w:tc>
          <w:tcPr>
            <w:tcW w:w="1056"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p>
        </w:tc>
      </w:tr>
      <w:tr w:rsidR="003E7752" w:rsidRPr="00404F29" w:rsidTr="009B1209">
        <w:trPr>
          <w:trHeight w:val="300"/>
        </w:trPr>
        <w:tc>
          <w:tcPr>
            <w:tcW w:w="340" w:type="pct"/>
            <w:tcBorders>
              <w:top w:val="nil"/>
              <w:left w:val="single" w:sz="4" w:space="0" w:color="auto"/>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1</w:t>
            </w:r>
          </w:p>
        </w:tc>
        <w:tc>
          <w:tcPr>
            <w:tcW w:w="145" w:type="pct"/>
            <w:tcBorders>
              <w:top w:val="nil"/>
              <w:left w:val="nil"/>
              <w:bottom w:val="single" w:sz="4" w:space="0" w:color="auto"/>
              <w:right w:val="nil"/>
            </w:tcBorders>
            <w:noWrap/>
            <w:vAlign w:val="bottom"/>
          </w:tcPr>
          <w:p w:rsidR="003E7752" w:rsidRPr="00404F29" w:rsidRDefault="003E7752" w:rsidP="003E7752">
            <w:pPr>
              <w:spacing w:line="276" w:lineRule="auto"/>
              <w:rPr>
                <w:color w:val="000000"/>
              </w:rPr>
            </w:pPr>
            <w:r w:rsidRPr="00404F29">
              <w:rPr>
                <w:color w:val="000000"/>
              </w:rPr>
              <w:t> </w:t>
            </w:r>
          </w:p>
        </w:tc>
        <w:tc>
          <w:tcPr>
            <w:tcW w:w="2695"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rPr>
                <w:color w:val="000000"/>
              </w:rPr>
            </w:pPr>
            <w:r w:rsidRPr="00404F29">
              <w:rPr>
                <w:color w:val="000000"/>
              </w:rPr>
              <w:t>Устройство кормовых площадок угодий</w:t>
            </w:r>
          </w:p>
        </w:tc>
        <w:tc>
          <w:tcPr>
            <w:tcW w:w="764"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шт.</w:t>
            </w:r>
          </w:p>
        </w:tc>
        <w:tc>
          <w:tcPr>
            <w:tcW w:w="1056"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100</w:t>
            </w:r>
          </w:p>
        </w:tc>
      </w:tr>
      <w:tr w:rsidR="003E7752" w:rsidRPr="00404F29" w:rsidTr="009B1209">
        <w:trPr>
          <w:trHeight w:val="300"/>
        </w:trPr>
        <w:tc>
          <w:tcPr>
            <w:tcW w:w="340" w:type="pct"/>
            <w:tcBorders>
              <w:top w:val="nil"/>
              <w:left w:val="single" w:sz="4" w:space="0" w:color="auto"/>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2</w:t>
            </w:r>
          </w:p>
        </w:tc>
        <w:tc>
          <w:tcPr>
            <w:tcW w:w="145" w:type="pct"/>
            <w:tcBorders>
              <w:top w:val="nil"/>
              <w:left w:val="nil"/>
              <w:bottom w:val="single" w:sz="4" w:space="0" w:color="auto"/>
              <w:right w:val="nil"/>
            </w:tcBorders>
            <w:noWrap/>
            <w:vAlign w:val="bottom"/>
          </w:tcPr>
          <w:p w:rsidR="003E7752" w:rsidRPr="00404F29" w:rsidRDefault="003E7752" w:rsidP="003E7752">
            <w:pPr>
              <w:spacing w:line="276" w:lineRule="auto"/>
              <w:rPr>
                <w:color w:val="000000"/>
              </w:rPr>
            </w:pPr>
            <w:r w:rsidRPr="00404F29">
              <w:rPr>
                <w:color w:val="000000"/>
              </w:rPr>
              <w:t> </w:t>
            </w:r>
          </w:p>
        </w:tc>
        <w:tc>
          <w:tcPr>
            <w:tcW w:w="2695"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rPr>
                <w:color w:val="000000"/>
              </w:rPr>
            </w:pPr>
            <w:r w:rsidRPr="00404F29">
              <w:rPr>
                <w:color w:val="000000"/>
              </w:rPr>
              <w:t xml:space="preserve">Подрубка осины и ивы </w:t>
            </w:r>
          </w:p>
        </w:tc>
        <w:tc>
          <w:tcPr>
            <w:tcW w:w="764"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м³</w:t>
            </w:r>
          </w:p>
        </w:tc>
        <w:tc>
          <w:tcPr>
            <w:tcW w:w="1056"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939</w:t>
            </w:r>
          </w:p>
        </w:tc>
      </w:tr>
      <w:tr w:rsidR="003E7752" w:rsidRPr="00404F29" w:rsidTr="009B1209">
        <w:trPr>
          <w:trHeight w:val="300"/>
        </w:trPr>
        <w:tc>
          <w:tcPr>
            <w:tcW w:w="340" w:type="pct"/>
            <w:tcBorders>
              <w:top w:val="nil"/>
              <w:left w:val="single" w:sz="4" w:space="0" w:color="auto"/>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3</w:t>
            </w:r>
          </w:p>
        </w:tc>
        <w:tc>
          <w:tcPr>
            <w:tcW w:w="145" w:type="pct"/>
            <w:tcBorders>
              <w:top w:val="nil"/>
              <w:left w:val="nil"/>
              <w:bottom w:val="single" w:sz="4" w:space="0" w:color="auto"/>
              <w:right w:val="nil"/>
            </w:tcBorders>
            <w:noWrap/>
            <w:vAlign w:val="bottom"/>
          </w:tcPr>
          <w:p w:rsidR="003E7752" w:rsidRPr="00404F29" w:rsidRDefault="003E7752" w:rsidP="003E7752">
            <w:pPr>
              <w:spacing w:line="276" w:lineRule="auto"/>
              <w:rPr>
                <w:color w:val="000000"/>
              </w:rPr>
            </w:pPr>
            <w:r w:rsidRPr="00404F29">
              <w:rPr>
                <w:color w:val="000000"/>
              </w:rPr>
              <w:t> </w:t>
            </w:r>
          </w:p>
        </w:tc>
        <w:tc>
          <w:tcPr>
            <w:tcW w:w="2695"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rPr>
                <w:color w:val="000000"/>
              </w:rPr>
            </w:pPr>
            <w:r w:rsidRPr="00404F29">
              <w:rPr>
                <w:color w:val="000000"/>
              </w:rPr>
              <w:t xml:space="preserve">Устройство солонцов </w:t>
            </w:r>
          </w:p>
        </w:tc>
        <w:tc>
          <w:tcPr>
            <w:tcW w:w="764"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шт.</w:t>
            </w:r>
          </w:p>
        </w:tc>
        <w:tc>
          <w:tcPr>
            <w:tcW w:w="1056"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188</w:t>
            </w:r>
          </w:p>
        </w:tc>
      </w:tr>
      <w:tr w:rsidR="003E7752" w:rsidRPr="00404F29" w:rsidTr="009B1209">
        <w:trPr>
          <w:trHeight w:val="300"/>
        </w:trPr>
        <w:tc>
          <w:tcPr>
            <w:tcW w:w="340" w:type="pct"/>
            <w:tcBorders>
              <w:top w:val="nil"/>
              <w:left w:val="single" w:sz="4" w:space="0" w:color="auto"/>
              <w:bottom w:val="single" w:sz="4" w:space="0" w:color="auto"/>
              <w:right w:val="single" w:sz="4" w:space="0" w:color="auto"/>
            </w:tcBorders>
            <w:noWrap/>
            <w:vAlign w:val="bottom"/>
          </w:tcPr>
          <w:p w:rsidR="003E7752" w:rsidRPr="00404F29" w:rsidRDefault="003E7752" w:rsidP="003E7752">
            <w:pPr>
              <w:spacing w:line="276" w:lineRule="auto"/>
              <w:rPr>
                <w:color w:val="000000"/>
              </w:rPr>
            </w:pPr>
            <w:r w:rsidRPr="00404F29">
              <w:rPr>
                <w:color w:val="000000"/>
              </w:rPr>
              <w:t> </w:t>
            </w:r>
          </w:p>
        </w:tc>
        <w:tc>
          <w:tcPr>
            <w:tcW w:w="145" w:type="pct"/>
            <w:tcBorders>
              <w:top w:val="nil"/>
              <w:left w:val="nil"/>
              <w:bottom w:val="single" w:sz="4" w:space="0" w:color="auto"/>
              <w:right w:val="nil"/>
            </w:tcBorders>
            <w:noWrap/>
            <w:vAlign w:val="bottom"/>
          </w:tcPr>
          <w:p w:rsidR="003E7752" w:rsidRPr="00404F29" w:rsidRDefault="003E7752" w:rsidP="003E7752">
            <w:pPr>
              <w:spacing w:line="276" w:lineRule="auto"/>
              <w:rPr>
                <w:color w:val="000000"/>
              </w:rPr>
            </w:pPr>
            <w:r w:rsidRPr="00404F29">
              <w:rPr>
                <w:color w:val="000000"/>
              </w:rPr>
              <w:t> </w:t>
            </w:r>
          </w:p>
        </w:tc>
        <w:tc>
          <w:tcPr>
            <w:tcW w:w="2695"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b/>
                <w:bCs/>
                <w:color w:val="000000"/>
              </w:rPr>
            </w:pPr>
            <w:r w:rsidRPr="00404F29">
              <w:rPr>
                <w:b/>
                <w:bCs/>
                <w:color w:val="000000"/>
              </w:rPr>
              <w:t>При ведении хозяйства по боровой дичи</w:t>
            </w:r>
          </w:p>
        </w:tc>
        <w:tc>
          <w:tcPr>
            <w:tcW w:w="764"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 </w:t>
            </w:r>
          </w:p>
        </w:tc>
        <w:tc>
          <w:tcPr>
            <w:tcW w:w="1056" w:type="pct"/>
            <w:tcBorders>
              <w:top w:val="nil"/>
              <w:left w:val="nil"/>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p>
        </w:tc>
      </w:tr>
      <w:tr w:rsidR="003E7752" w:rsidRPr="00404F29" w:rsidTr="009B1209">
        <w:trPr>
          <w:trHeight w:val="300"/>
        </w:trPr>
        <w:tc>
          <w:tcPr>
            <w:tcW w:w="340" w:type="pct"/>
            <w:tcBorders>
              <w:top w:val="single" w:sz="4" w:space="0" w:color="auto"/>
              <w:left w:val="single" w:sz="4" w:space="0" w:color="auto"/>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1</w:t>
            </w:r>
          </w:p>
        </w:tc>
        <w:tc>
          <w:tcPr>
            <w:tcW w:w="145" w:type="pct"/>
            <w:tcBorders>
              <w:top w:val="single" w:sz="4" w:space="0" w:color="auto"/>
              <w:left w:val="nil"/>
              <w:bottom w:val="single" w:sz="4" w:space="0" w:color="auto"/>
              <w:right w:val="nil"/>
            </w:tcBorders>
            <w:noWrap/>
            <w:vAlign w:val="bottom"/>
          </w:tcPr>
          <w:p w:rsidR="003E7752" w:rsidRPr="00404F29" w:rsidRDefault="003E7752" w:rsidP="003E7752">
            <w:pPr>
              <w:spacing w:line="276" w:lineRule="auto"/>
              <w:rPr>
                <w:color w:val="000000"/>
              </w:rPr>
            </w:pPr>
            <w:r w:rsidRPr="00404F29">
              <w:rPr>
                <w:color w:val="000000"/>
              </w:rPr>
              <w:t> </w:t>
            </w:r>
          </w:p>
        </w:tc>
        <w:tc>
          <w:tcPr>
            <w:tcW w:w="2695" w:type="pct"/>
            <w:tcBorders>
              <w:top w:val="single" w:sz="4" w:space="0" w:color="auto"/>
              <w:left w:val="nil"/>
              <w:bottom w:val="single" w:sz="4" w:space="0" w:color="auto"/>
              <w:right w:val="single" w:sz="4" w:space="0" w:color="auto"/>
            </w:tcBorders>
            <w:noWrap/>
            <w:vAlign w:val="bottom"/>
          </w:tcPr>
          <w:p w:rsidR="003E7752" w:rsidRPr="00404F29" w:rsidRDefault="003E7752" w:rsidP="003E7752">
            <w:pPr>
              <w:spacing w:line="276" w:lineRule="auto"/>
              <w:rPr>
                <w:color w:val="000000"/>
              </w:rPr>
            </w:pPr>
            <w:r w:rsidRPr="00404F29">
              <w:rPr>
                <w:color w:val="000000"/>
              </w:rPr>
              <w:t xml:space="preserve">Устройство подкормочных площадок </w:t>
            </w:r>
          </w:p>
        </w:tc>
        <w:tc>
          <w:tcPr>
            <w:tcW w:w="764" w:type="pct"/>
            <w:tcBorders>
              <w:top w:val="single" w:sz="4" w:space="0" w:color="auto"/>
              <w:left w:val="single" w:sz="4" w:space="0" w:color="auto"/>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шт.</w:t>
            </w:r>
          </w:p>
        </w:tc>
        <w:tc>
          <w:tcPr>
            <w:tcW w:w="1056" w:type="pct"/>
            <w:tcBorders>
              <w:top w:val="single" w:sz="4" w:space="0" w:color="auto"/>
              <w:left w:val="single" w:sz="4" w:space="0" w:color="auto"/>
              <w:bottom w:val="single" w:sz="4" w:space="0" w:color="auto"/>
              <w:right w:val="single" w:sz="4" w:space="0" w:color="auto"/>
            </w:tcBorders>
            <w:noWrap/>
            <w:vAlign w:val="bottom"/>
          </w:tcPr>
          <w:p w:rsidR="003E7752" w:rsidRPr="00404F29" w:rsidRDefault="003E7752" w:rsidP="003E7752">
            <w:pPr>
              <w:spacing w:line="276" w:lineRule="auto"/>
              <w:jc w:val="center"/>
              <w:rPr>
                <w:color w:val="000000"/>
              </w:rPr>
            </w:pPr>
            <w:r w:rsidRPr="00404F29">
              <w:rPr>
                <w:color w:val="000000"/>
              </w:rPr>
              <w:t>100</w:t>
            </w:r>
          </w:p>
        </w:tc>
      </w:tr>
    </w:tbl>
    <w:p w:rsidR="003E7752" w:rsidRPr="00404F29" w:rsidRDefault="003E7752" w:rsidP="00D750AD">
      <w:pPr>
        <w:pStyle w:val="a6"/>
        <w:spacing w:line="276" w:lineRule="auto"/>
        <w:ind w:firstLine="709"/>
        <w:rPr>
          <w:szCs w:val="24"/>
        </w:rPr>
      </w:pPr>
    </w:p>
    <w:p w:rsidR="003E7752" w:rsidRPr="00404F29" w:rsidRDefault="003E7752" w:rsidP="00D750AD">
      <w:pPr>
        <w:pStyle w:val="a6"/>
        <w:spacing w:line="276" w:lineRule="auto"/>
        <w:ind w:firstLine="709"/>
        <w:rPr>
          <w:szCs w:val="24"/>
        </w:rPr>
      </w:pPr>
      <w:r w:rsidRPr="00404F29">
        <w:rPr>
          <w:szCs w:val="24"/>
        </w:rPr>
        <w:t>Параметры приведены в соответствии с нормативами биотехнических и охотхозяйс</w:t>
      </w:r>
      <w:r w:rsidRPr="00404F29">
        <w:rPr>
          <w:szCs w:val="24"/>
        </w:rPr>
        <w:t>т</w:t>
      </w:r>
      <w:r w:rsidRPr="00404F29">
        <w:rPr>
          <w:szCs w:val="24"/>
        </w:rPr>
        <w:t>венных мероприятий, применяемых в специализированных лесничествах.</w:t>
      </w:r>
    </w:p>
    <w:p w:rsidR="003E7752" w:rsidRPr="00E30933" w:rsidRDefault="003E7752" w:rsidP="00D750AD">
      <w:pPr>
        <w:pStyle w:val="a6"/>
        <w:spacing w:line="276" w:lineRule="auto"/>
        <w:ind w:firstLine="709"/>
        <w:rPr>
          <w:i/>
          <w:color w:val="auto"/>
          <w:szCs w:val="24"/>
        </w:rPr>
      </w:pPr>
      <w:r w:rsidRPr="00E30933">
        <w:rPr>
          <w:i/>
          <w:color w:val="auto"/>
          <w:szCs w:val="24"/>
        </w:rPr>
        <w:t>Нормативы допустимого изъятия охотничьих ресурсов и нормативы численности охотничьих ресурсов в охотничьих угодьях установлены Приказом МПР России №138 от 30.04.2010 г. «Об утверждении нормативов допустимого изъятия охотничьих ресурсов и нормативов численности охотничьих ресурсов в охотничьих угодьях».</w:t>
      </w:r>
    </w:p>
    <w:p w:rsidR="003E7752" w:rsidRPr="00404F29" w:rsidRDefault="003E7752" w:rsidP="00D750AD">
      <w:pPr>
        <w:pStyle w:val="a6"/>
        <w:spacing w:line="276" w:lineRule="auto"/>
        <w:ind w:right="6" w:firstLine="709"/>
        <w:rPr>
          <w:b/>
          <w:szCs w:val="24"/>
        </w:rPr>
      </w:pPr>
    </w:p>
    <w:p w:rsidR="003E7752" w:rsidRPr="00404F29" w:rsidRDefault="003E7752" w:rsidP="00D750AD">
      <w:pPr>
        <w:pStyle w:val="a6"/>
        <w:spacing w:line="276" w:lineRule="auto"/>
        <w:ind w:right="6" w:firstLine="709"/>
        <w:rPr>
          <w:b/>
          <w:szCs w:val="24"/>
        </w:rPr>
      </w:pPr>
      <w:r w:rsidRPr="00404F29">
        <w:rPr>
          <w:b/>
          <w:szCs w:val="24"/>
        </w:rPr>
        <w:t xml:space="preserve">2.6 </w:t>
      </w:r>
      <w:r w:rsidRPr="00404F29">
        <w:rPr>
          <w:b/>
          <w:iCs/>
          <w:szCs w:val="24"/>
        </w:rPr>
        <w:t>Нормативы, параметры и сроки разрешенного использования лесов для в</w:t>
      </w:r>
      <w:r w:rsidRPr="00404F29">
        <w:rPr>
          <w:b/>
          <w:iCs/>
          <w:szCs w:val="24"/>
        </w:rPr>
        <w:t>е</w:t>
      </w:r>
      <w:r w:rsidRPr="00404F29">
        <w:rPr>
          <w:b/>
          <w:iCs/>
          <w:szCs w:val="24"/>
        </w:rPr>
        <w:t>дения сельского хозяйства</w:t>
      </w:r>
    </w:p>
    <w:p w:rsidR="004B7C1F" w:rsidRDefault="004B7C1F" w:rsidP="00D750AD">
      <w:pPr>
        <w:pStyle w:val="a6"/>
        <w:spacing w:line="276" w:lineRule="auto"/>
        <w:ind w:right="0" w:firstLine="709"/>
        <w:rPr>
          <w:i/>
          <w:szCs w:val="24"/>
        </w:rPr>
      </w:pPr>
      <w:bookmarkStart w:id="114" w:name="p86"/>
      <w:bookmarkEnd w:id="114"/>
    </w:p>
    <w:p w:rsidR="003E7752" w:rsidRPr="00E30933" w:rsidRDefault="003E7752" w:rsidP="00D750AD">
      <w:pPr>
        <w:pStyle w:val="a6"/>
        <w:spacing w:line="276" w:lineRule="auto"/>
        <w:ind w:right="0" w:firstLine="709"/>
        <w:rPr>
          <w:i/>
          <w:szCs w:val="24"/>
        </w:rPr>
      </w:pPr>
      <w:r w:rsidRPr="00E30933">
        <w:rPr>
          <w:i/>
          <w:szCs w:val="24"/>
        </w:rPr>
        <w:t>Использование лесов для ведения сельского хозяйства регламентируется статьей 38 Лесного Кодекса Российской Федерации №200-ФЗ. Это вид использования лесов обусловлен целевым назначением земель, на которых они располагаются, и допускается только при у</w:t>
      </w:r>
      <w:r w:rsidRPr="00E30933">
        <w:rPr>
          <w:i/>
          <w:szCs w:val="24"/>
        </w:rPr>
        <w:t>с</w:t>
      </w:r>
      <w:r w:rsidRPr="00E30933">
        <w:rPr>
          <w:i/>
          <w:szCs w:val="24"/>
        </w:rPr>
        <w:t>ловии совместимости его ведения с интересами лесного хозяйства.</w:t>
      </w:r>
    </w:p>
    <w:p w:rsidR="003E7752" w:rsidRPr="00E30933" w:rsidRDefault="003E7752" w:rsidP="00D750AD">
      <w:pPr>
        <w:pStyle w:val="a6"/>
        <w:spacing w:line="276" w:lineRule="auto"/>
        <w:ind w:right="0" w:firstLine="709"/>
        <w:rPr>
          <w:i/>
          <w:szCs w:val="24"/>
        </w:rPr>
      </w:pPr>
      <w:r w:rsidRPr="00E30933">
        <w:rPr>
          <w:i/>
          <w:szCs w:val="24"/>
        </w:rPr>
        <w:t>Нормативы, параметры и сроки использования лесов лесничества для ведения сел</w:t>
      </w:r>
      <w:r w:rsidRPr="00E30933">
        <w:rPr>
          <w:i/>
          <w:szCs w:val="24"/>
        </w:rPr>
        <w:t>ь</w:t>
      </w:r>
      <w:r w:rsidRPr="00E30933">
        <w:rPr>
          <w:i/>
          <w:szCs w:val="24"/>
        </w:rPr>
        <w:t>ского хозяйства установлены в соответствии с «Правилами использования лесов для вед</w:t>
      </w:r>
      <w:r w:rsidRPr="00E30933">
        <w:rPr>
          <w:i/>
          <w:szCs w:val="24"/>
        </w:rPr>
        <w:t>е</w:t>
      </w:r>
      <w:r w:rsidRPr="00E30933">
        <w:rPr>
          <w:i/>
          <w:szCs w:val="24"/>
        </w:rPr>
        <w:t xml:space="preserve">ния сельского хозяйства», утвержденными Приказом Минсельхоза РФ от 14.05.2010 г. № 161. </w:t>
      </w:r>
    </w:p>
    <w:p w:rsidR="003E7752" w:rsidRPr="002E200E" w:rsidRDefault="002E200E" w:rsidP="00D750AD">
      <w:pPr>
        <w:pStyle w:val="a6"/>
        <w:spacing w:line="276" w:lineRule="auto"/>
        <w:ind w:firstLine="709"/>
        <w:rPr>
          <w:i/>
        </w:rPr>
      </w:pPr>
      <w:r w:rsidRPr="0058492D">
        <w:rPr>
          <w:i/>
        </w:rPr>
        <w:t>Ведение сельского хозяйства запрещено в водоохранных зонах, в зеленых зонах, на особо защитных участках  за исключением пчеловодства, сенокошения и возведения изгор</w:t>
      </w:r>
      <w:r w:rsidRPr="0058492D">
        <w:rPr>
          <w:i/>
        </w:rPr>
        <w:t>о</w:t>
      </w:r>
      <w:r w:rsidRPr="0058492D">
        <w:rPr>
          <w:i/>
        </w:rPr>
        <w:t>дей в целях сенокошения и пчеловодства. В лесопарковых зонах ведение сельского хозяйства запрещено согласно ч.3 ст.105 Лесного кодекса Российской Федерации № 200-ФЗ.</w:t>
      </w:r>
    </w:p>
    <w:p w:rsidR="007D0F4C" w:rsidRDefault="00140B52" w:rsidP="00D750AD">
      <w:pPr>
        <w:pStyle w:val="a6"/>
        <w:spacing w:line="276" w:lineRule="auto"/>
        <w:ind w:right="0" w:firstLine="709"/>
        <w:rPr>
          <w:b/>
          <w:szCs w:val="24"/>
        </w:rPr>
      </w:pPr>
      <w:r w:rsidRPr="00404F29">
        <w:rPr>
          <w:b/>
          <w:szCs w:val="24"/>
        </w:rPr>
        <w:lastRenderedPageBreak/>
        <w:t xml:space="preserve">2.6.1 </w:t>
      </w:r>
      <w:r w:rsidR="003E7752" w:rsidRPr="00404F29">
        <w:rPr>
          <w:b/>
          <w:szCs w:val="24"/>
        </w:rPr>
        <w:t>Сведения о площадях сельскохозяйстве</w:t>
      </w:r>
      <w:r w:rsidR="007D0F4C">
        <w:rPr>
          <w:b/>
          <w:szCs w:val="24"/>
        </w:rPr>
        <w:t xml:space="preserve">нных угодий, земель, на которых </w:t>
      </w:r>
      <w:r w:rsidR="003E7752" w:rsidRPr="00404F29">
        <w:rPr>
          <w:b/>
          <w:szCs w:val="24"/>
        </w:rPr>
        <w:t>возможно сенокошение, выпас сельскохозяйственных животных, пчеловодство,</w:t>
      </w:r>
    </w:p>
    <w:p w:rsidR="007D0F4C" w:rsidRDefault="003E7752" w:rsidP="00D750AD">
      <w:pPr>
        <w:pStyle w:val="a6"/>
        <w:spacing w:line="276" w:lineRule="auto"/>
        <w:ind w:right="0" w:firstLine="0"/>
        <w:rPr>
          <w:b/>
          <w:szCs w:val="24"/>
        </w:rPr>
      </w:pPr>
      <w:r w:rsidRPr="00404F29">
        <w:rPr>
          <w:b/>
          <w:szCs w:val="24"/>
        </w:rPr>
        <w:t>северное оленеводство, выращивание сельскохозяйственных культур и иной</w:t>
      </w:r>
    </w:p>
    <w:p w:rsidR="007D0F4C" w:rsidRDefault="003E7752" w:rsidP="00D750AD">
      <w:pPr>
        <w:pStyle w:val="a6"/>
        <w:spacing w:line="276" w:lineRule="auto"/>
        <w:ind w:right="0" w:firstLine="0"/>
        <w:rPr>
          <w:b/>
          <w:szCs w:val="24"/>
        </w:rPr>
      </w:pPr>
      <w:r w:rsidRPr="00404F29">
        <w:rPr>
          <w:b/>
          <w:szCs w:val="24"/>
        </w:rPr>
        <w:t>сельскохозяйственной деятельности, рыбоводство, а также соответствующие</w:t>
      </w:r>
    </w:p>
    <w:p w:rsidR="003E7752" w:rsidRDefault="003E7752" w:rsidP="00D750AD">
      <w:pPr>
        <w:pStyle w:val="a6"/>
        <w:spacing w:line="276" w:lineRule="auto"/>
        <w:ind w:right="0" w:firstLine="0"/>
        <w:rPr>
          <w:b/>
          <w:szCs w:val="24"/>
        </w:rPr>
      </w:pPr>
      <w:r w:rsidRPr="00404F29">
        <w:rPr>
          <w:b/>
          <w:szCs w:val="24"/>
        </w:rPr>
        <w:t>нормативы (допустимые объемы)</w:t>
      </w:r>
    </w:p>
    <w:p w:rsidR="004B7C1F" w:rsidRDefault="004B7C1F" w:rsidP="00D750AD">
      <w:pPr>
        <w:pStyle w:val="a6"/>
        <w:spacing w:line="276" w:lineRule="auto"/>
        <w:ind w:right="0" w:firstLine="709"/>
        <w:rPr>
          <w:b/>
          <w:szCs w:val="24"/>
        </w:rPr>
      </w:pPr>
    </w:p>
    <w:p w:rsidR="003E7752" w:rsidRPr="00404F29" w:rsidRDefault="003E7752" w:rsidP="00D750AD">
      <w:pPr>
        <w:pStyle w:val="a6"/>
        <w:spacing w:line="276" w:lineRule="auto"/>
        <w:ind w:right="0" w:firstLine="709"/>
        <w:rPr>
          <w:szCs w:val="24"/>
        </w:rPr>
      </w:pPr>
      <w:r w:rsidRPr="00404F29">
        <w:rPr>
          <w:szCs w:val="24"/>
        </w:rPr>
        <w:t>Для сенокошения могут использоваться нелесные земли, а также необлесившиеся л</w:t>
      </w:r>
      <w:r w:rsidRPr="00404F29">
        <w:rPr>
          <w:szCs w:val="24"/>
        </w:rPr>
        <w:t>е</w:t>
      </w:r>
      <w:r w:rsidRPr="00404F29">
        <w:rPr>
          <w:szCs w:val="24"/>
        </w:rPr>
        <w:t>сосеки, прогалины и другие, не покрытые лесной растительностью земли, до проведения на них лесовосстановления. В отдельных случаях для сенокошения могут использоваться пр</w:t>
      </w:r>
      <w:r w:rsidRPr="00404F29">
        <w:rPr>
          <w:szCs w:val="24"/>
        </w:rPr>
        <w:t>и</w:t>
      </w:r>
      <w:r w:rsidRPr="00404F29">
        <w:rPr>
          <w:szCs w:val="24"/>
        </w:rPr>
        <w:t>годные для этой цели участки малоценных насаждений, не намеченные под реконструкцию.</w:t>
      </w:r>
    </w:p>
    <w:p w:rsidR="003E7752" w:rsidRPr="00404F29" w:rsidRDefault="003E7752" w:rsidP="00D750AD">
      <w:pPr>
        <w:pStyle w:val="a6"/>
        <w:spacing w:line="276" w:lineRule="auto"/>
        <w:ind w:right="0" w:firstLine="709"/>
        <w:rPr>
          <w:szCs w:val="24"/>
        </w:rPr>
      </w:pPr>
      <w:r w:rsidRPr="00404F29">
        <w:rPr>
          <w:szCs w:val="24"/>
        </w:rPr>
        <w:t>Для выпаса сельскохозяйственных животных могут использоваться нелесные земли, а также необлесившиеся лесосеки, редины, прогалины и другие, не покрытые лесной раст</w:t>
      </w:r>
      <w:r w:rsidRPr="00404F29">
        <w:rPr>
          <w:szCs w:val="24"/>
        </w:rPr>
        <w:t>и</w:t>
      </w:r>
      <w:r w:rsidRPr="00404F29">
        <w:rPr>
          <w:szCs w:val="24"/>
        </w:rPr>
        <w:t>тельностью земли, до проведения на них лесовосстановления. Запрещается выпас сельскох</w:t>
      </w:r>
      <w:r w:rsidRPr="00404F29">
        <w:rPr>
          <w:szCs w:val="24"/>
        </w:rPr>
        <w:t>о</w:t>
      </w:r>
      <w:r w:rsidRPr="00404F29">
        <w:rPr>
          <w:szCs w:val="24"/>
        </w:rPr>
        <w:t>зяйственных животных на участках:</w:t>
      </w:r>
    </w:p>
    <w:p w:rsidR="003E7752" w:rsidRPr="00404F29" w:rsidRDefault="003E7752" w:rsidP="00D750AD">
      <w:pPr>
        <w:pStyle w:val="a6"/>
        <w:spacing w:line="276" w:lineRule="auto"/>
        <w:ind w:right="0" w:firstLine="709"/>
        <w:rPr>
          <w:szCs w:val="24"/>
        </w:rPr>
      </w:pPr>
      <w:r w:rsidRPr="00404F29">
        <w:rPr>
          <w:szCs w:val="24"/>
        </w:rPr>
        <w:t>- занятых лесными культурами, естественными молодняками ценных древесных п</w:t>
      </w:r>
      <w:r w:rsidRPr="00404F29">
        <w:rPr>
          <w:szCs w:val="24"/>
        </w:rPr>
        <w:t>о</w:t>
      </w:r>
      <w:r w:rsidRPr="00404F29">
        <w:rPr>
          <w:szCs w:val="24"/>
        </w:rPr>
        <w:t>род, насаждений с развитым жизнеспособным подростом до достижения ими высоты, и</w:t>
      </w:r>
      <w:r w:rsidRPr="00404F29">
        <w:rPr>
          <w:szCs w:val="24"/>
        </w:rPr>
        <w:t>с</w:t>
      </w:r>
      <w:r w:rsidRPr="00404F29">
        <w:rPr>
          <w:szCs w:val="24"/>
        </w:rPr>
        <w:t>ключающей возможность повреждения вершин скотом;</w:t>
      </w:r>
    </w:p>
    <w:p w:rsidR="003E7752" w:rsidRPr="00404F29" w:rsidRDefault="003E7752" w:rsidP="00D750AD">
      <w:pPr>
        <w:pStyle w:val="a6"/>
        <w:spacing w:line="276" w:lineRule="auto"/>
        <w:ind w:right="0" w:firstLine="709"/>
        <w:rPr>
          <w:szCs w:val="24"/>
        </w:rPr>
      </w:pPr>
      <w:r w:rsidRPr="00404F29">
        <w:rPr>
          <w:szCs w:val="24"/>
        </w:rPr>
        <w:t>- селекционно-лесосеменных, сосновых, елово-пихтовых, ивовых, твердо-лиственных, орехоплодных плантаций;</w:t>
      </w:r>
    </w:p>
    <w:p w:rsidR="003E7752" w:rsidRPr="00404F29" w:rsidRDefault="003E7752" w:rsidP="00D750AD">
      <w:pPr>
        <w:pStyle w:val="a6"/>
        <w:spacing w:line="276" w:lineRule="auto"/>
        <w:ind w:right="0" w:firstLine="709"/>
        <w:rPr>
          <w:szCs w:val="24"/>
        </w:rPr>
      </w:pPr>
      <w:r w:rsidRPr="00404F29">
        <w:rPr>
          <w:szCs w:val="24"/>
        </w:rPr>
        <w:t>- с проектируемыми мероприятиями по содействию естественному лесо-возобновлению и лесовосстановлению хвойными и твердолиственными породами;</w:t>
      </w:r>
    </w:p>
    <w:p w:rsidR="003E7752" w:rsidRPr="00404F29" w:rsidRDefault="003E7752" w:rsidP="00D750AD">
      <w:pPr>
        <w:pStyle w:val="a6"/>
        <w:spacing w:line="276" w:lineRule="auto"/>
        <w:ind w:right="0" w:firstLine="709"/>
        <w:rPr>
          <w:szCs w:val="24"/>
        </w:rPr>
      </w:pPr>
      <w:r w:rsidRPr="00404F29">
        <w:rPr>
          <w:szCs w:val="24"/>
        </w:rPr>
        <w:t>- с легкоразмываемыми и развеиваемыми почвами.</w:t>
      </w:r>
    </w:p>
    <w:p w:rsidR="003E7752" w:rsidRPr="00404F29" w:rsidRDefault="003E7752" w:rsidP="00D750AD">
      <w:pPr>
        <w:pStyle w:val="a6"/>
        <w:spacing w:line="276" w:lineRule="auto"/>
        <w:ind w:right="0" w:firstLine="709"/>
        <w:rPr>
          <w:szCs w:val="24"/>
        </w:rPr>
      </w:pPr>
      <w:r w:rsidRPr="00404F29">
        <w:rPr>
          <w:szCs w:val="24"/>
        </w:rPr>
        <w:t>При использовании лесных участков для выпаса сельскохозяйственных животных должно обеспечиваться огораживание скотопрогонов или пастбища во избежание потрав лесных культур, питомников, молодняков естественного происхождения и других ценных участков леса или осуществление выпаса сельскохозяйственных животных пастухом. Паст</w:t>
      </w:r>
      <w:r w:rsidRPr="00404F29">
        <w:rPr>
          <w:szCs w:val="24"/>
        </w:rPr>
        <w:t>ь</w:t>
      </w:r>
      <w:r w:rsidRPr="00404F29">
        <w:rPr>
          <w:szCs w:val="24"/>
        </w:rPr>
        <w:t>ба коз разрешается исключительно на предварительно огороженных  лесных участках или на привязи.</w:t>
      </w:r>
    </w:p>
    <w:p w:rsidR="003E7752" w:rsidRPr="00404F29" w:rsidRDefault="003E7752" w:rsidP="00D750AD">
      <w:pPr>
        <w:pStyle w:val="a6"/>
        <w:spacing w:line="276" w:lineRule="auto"/>
        <w:ind w:right="0" w:firstLine="709"/>
        <w:rPr>
          <w:szCs w:val="24"/>
        </w:rPr>
      </w:pPr>
      <w:r w:rsidRPr="00404F29">
        <w:rPr>
          <w:szCs w:val="24"/>
        </w:rPr>
        <w:t>Для выращивания сельскохозяйственных культур и иной сельскохозяйственной де</w:t>
      </w:r>
      <w:r w:rsidRPr="00404F29">
        <w:rPr>
          <w:szCs w:val="24"/>
        </w:rPr>
        <w:t>я</w:t>
      </w:r>
      <w:r w:rsidRPr="00404F29">
        <w:rPr>
          <w:szCs w:val="24"/>
        </w:rPr>
        <w:t>тельности используются нелесные земли, а также необлесившиеся лесосеки, прогалины и другие, не покрытые лесной растительностью земли до проведения на них лесовосстановл</w:t>
      </w:r>
      <w:r w:rsidRPr="00404F29">
        <w:rPr>
          <w:szCs w:val="24"/>
        </w:rPr>
        <w:t>е</w:t>
      </w:r>
      <w:r w:rsidRPr="00404F29">
        <w:rPr>
          <w:szCs w:val="24"/>
        </w:rPr>
        <w:t>ния.</w:t>
      </w:r>
    </w:p>
    <w:p w:rsidR="004B7C1F" w:rsidRDefault="004B7C1F" w:rsidP="00D750AD">
      <w:pPr>
        <w:ind w:firstLine="709"/>
        <w:rPr>
          <w:iCs/>
          <w:color w:val="000000"/>
        </w:rPr>
      </w:pPr>
      <w:r>
        <w:rPr>
          <w:i/>
          <w:color w:val="000000"/>
        </w:rPr>
        <w:br w:type="page"/>
      </w:r>
    </w:p>
    <w:p w:rsidR="003E7752" w:rsidRPr="00D750AD" w:rsidRDefault="003E7752" w:rsidP="00D750AD">
      <w:pPr>
        <w:spacing w:line="276" w:lineRule="auto"/>
      </w:pPr>
      <w:r w:rsidRPr="00D750AD">
        <w:lastRenderedPageBreak/>
        <w:t>Таблица 2.6.1 - Параметры разрешенного использования лесов для ведения сельского хозя</w:t>
      </w:r>
      <w:r w:rsidRPr="00D750AD">
        <w:t>й</w:t>
      </w:r>
      <w:r w:rsidRPr="00D750AD">
        <w:t>ства</w:t>
      </w:r>
    </w:p>
    <w:tbl>
      <w:tblPr>
        <w:tblW w:w="5000" w:type="pct"/>
        <w:tblLook w:val="0000"/>
      </w:tblPr>
      <w:tblGrid>
        <w:gridCol w:w="696"/>
        <w:gridCol w:w="4434"/>
        <w:gridCol w:w="1577"/>
        <w:gridCol w:w="3147"/>
      </w:tblGrid>
      <w:tr w:rsidR="003E7752" w:rsidRPr="00404F29" w:rsidTr="004B7C1F">
        <w:trPr>
          <w:trHeight w:val="589"/>
        </w:trPr>
        <w:tc>
          <w:tcPr>
            <w:tcW w:w="353"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jc w:val="center"/>
              <w:rPr>
                <w:color w:val="000000"/>
              </w:rPr>
            </w:pPr>
            <w:r w:rsidRPr="00404F29">
              <w:rPr>
                <w:color w:val="000000"/>
              </w:rPr>
              <w:t>№№ п.п.</w:t>
            </w:r>
          </w:p>
        </w:tc>
        <w:tc>
          <w:tcPr>
            <w:tcW w:w="2250" w:type="pct"/>
            <w:tcBorders>
              <w:top w:val="single" w:sz="4" w:space="0" w:color="auto"/>
              <w:left w:val="nil"/>
              <w:bottom w:val="single" w:sz="4" w:space="0" w:color="auto"/>
              <w:right w:val="single" w:sz="4" w:space="0" w:color="auto"/>
            </w:tcBorders>
            <w:vAlign w:val="center"/>
          </w:tcPr>
          <w:p w:rsidR="003E7752" w:rsidRPr="00404F29" w:rsidRDefault="003E7752" w:rsidP="003E7752">
            <w:pPr>
              <w:spacing w:line="276" w:lineRule="auto"/>
              <w:jc w:val="center"/>
              <w:rPr>
                <w:color w:val="000000"/>
              </w:rPr>
            </w:pPr>
            <w:r w:rsidRPr="00404F29">
              <w:rPr>
                <w:color w:val="000000"/>
              </w:rPr>
              <w:t>Виды пользований</w:t>
            </w:r>
          </w:p>
        </w:tc>
        <w:tc>
          <w:tcPr>
            <w:tcW w:w="800" w:type="pct"/>
            <w:tcBorders>
              <w:top w:val="single" w:sz="4" w:space="0" w:color="auto"/>
              <w:left w:val="nil"/>
              <w:bottom w:val="single" w:sz="4" w:space="0" w:color="auto"/>
              <w:right w:val="single" w:sz="4" w:space="0" w:color="auto"/>
            </w:tcBorders>
            <w:vAlign w:val="center"/>
          </w:tcPr>
          <w:p w:rsidR="003E7752" w:rsidRPr="00404F29" w:rsidRDefault="003E7752" w:rsidP="003E7752">
            <w:pPr>
              <w:spacing w:line="276" w:lineRule="auto"/>
              <w:jc w:val="center"/>
              <w:rPr>
                <w:color w:val="000000"/>
              </w:rPr>
            </w:pPr>
            <w:r w:rsidRPr="00404F29">
              <w:rPr>
                <w:color w:val="000000"/>
              </w:rPr>
              <w:t>Единица и</w:t>
            </w:r>
            <w:r w:rsidRPr="00404F29">
              <w:rPr>
                <w:color w:val="000000"/>
              </w:rPr>
              <w:t>з</w:t>
            </w:r>
            <w:r w:rsidRPr="00404F29">
              <w:rPr>
                <w:color w:val="000000"/>
              </w:rPr>
              <w:t>мерения</w:t>
            </w:r>
          </w:p>
        </w:tc>
        <w:tc>
          <w:tcPr>
            <w:tcW w:w="1597" w:type="pct"/>
            <w:tcBorders>
              <w:top w:val="single" w:sz="4" w:space="0" w:color="auto"/>
              <w:left w:val="nil"/>
              <w:bottom w:val="single" w:sz="4" w:space="0" w:color="auto"/>
              <w:right w:val="single" w:sz="4" w:space="0" w:color="auto"/>
            </w:tcBorders>
            <w:vAlign w:val="center"/>
          </w:tcPr>
          <w:p w:rsidR="003E7752" w:rsidRPr="00404F29" w:rsidRDefault="003E7752" w:rsidP="003E7752">
            <w:pPr>
              <w:spacing w:line="276" w:lineRule="auto"/>
              <w:jc w:val="center"/>
              <w:rPr>
                <w:color w:val="000000"/>
              </w:rPr>
            </w:pPr>
            <w:r w:rsidRPr="00404F29">
              <w:rPr>
                <w:color w:val="000000"/>
              </w:rPr>
              <w:t xml:space="preserve">Ежегодный </w:t>
            </w:r>
          </w:p>
          <w:p w:rsidR="003E7752" w:rsidRPr="00404F29" w:rsidRDefault="003E7752" w:rsidP="003E7752">
            <w:pPr>
              <w:spacing w:line="276" w:lineRule="auto"/>
              <w:jc w:val="center"/>
              <w:rPr>
                <w:color w:val="000000"/>
              </w:rPr>
            </w:pPr>
            <w:r w:rsidRPr="00404F29">
              <w:rPr>
                <w:color w:val="000000"/>
              </w:rPr>
              <w:t xml:space="preserve">допустимый объем </w:t>
            </w:r>
          </w:p>
        </w:tc>
      </w:tr>
      <w:tr w:rsidR="003E7752" w:rsidRPr="00404F29" w:rsidTr="004B7C1F">
        <w:trPr>
          <w:cantSplit/>
          <w:trHeight w:val="397"/>
        </w:trPr>
        <w:tc>
          <w:tcPr>
            <w:tcW w:w="353" w:type="pct"/>
            <w:tcBorders>
              <w:top w:val="nil"/>
              <w:left w:val="single" w:sz="4" w:space="0" w:color="auto"/>
              <w:bottom w:val="single" w:sz="4" w:space="0" w:color="auto"/>
              <w:right w:val="single" w:sz="4" w:space="0" w:color="auto"/>
            </w:tcBorders>
            <w:noWrap/>
            <w:vAlign w:val="center"/>
          </w:tcPr>
          <w:p w:rsidR="003E7752" w:rsidRPr="00404F29" w:rsidRDefault="003E7752" w:rsidP="003E7752">
            <w:pPr>
              <w:spacing w:line="276" w:lineRule="auto"/>
              <w:jc w:val="center"/>
              <w:rPr>
                <w:color w:val="000000"/>
              </w:rPr>
            </w:pPr>
            <w:r w:rsidRPr="00404F29">
              <w:rPr>
                <w:color w:val="000000"/>
              </w:rPr>
              <w:t>1.</w:t>
            </w:r>
          </w:p>
        </w:tc>
        <w:tc>
          <w:tcPr>
            <w:tcW w:w="2250" w:type="pct"/>
            <w:tcBorders>
              <w:top w:val="nil"/>
              <w:left w:val="nil"/>
              <w:bottom w:val="single" w:sz="4" w:space="0" w:color="auto"/>
              <w:right w:val="single" w:sz="4" w:space="0" w:color="auto"/>
            </w:tcBorders>
            <w:noWrap/>
            <w:vAlign w:val="center"/>
          </w:tcPr>
          <w:p w:rsidR="003E7752" w:rsidRPr="00404F29" w:rsidRDefault="003E7752" w:rsidP="003E7752">
            <w:pPr>
              <w:spacing w:line="276" w:lineRule="auto"/>
              <w:rPr>
                <w:color w:val="000000"/>
              </w:rPr>
            </w:pPr>
            <w:r w:rsidRPr="00404F29">
              <w:rPr>
                <w:color w:val="000000"/>
              </w:rPr>
              <w:t>Использование пашни</w:t>
            </w:r>
          </w:p>
        </w:tc>
        <w:tc>
          <w:tcPr>
            <w:tcW w:w="800" w:type="pct"/>
            <w:tcBorders>
              <w:top w:val="nil"/>
              <w:left w:val="nil"/>
              <w:bottom w:val="single" w:sz="4" w:space="0" w:color="auto"/>
              <w:right w:val="single" w:sz="4" w:space="0" w:color="auto"/>
            </w:tcBorders>
            <w:noWrap/>
            <w:vAlign w:val="center"/>
          </w:tcPr>
          <w:p w:rsidR="003E7752" w:rsidRPr="00404F29" w:rsidRDefault="003E7752" w:rsidP="003E7752">
            <w:pPr>
              <w:spacing w:line="276" w:lineRule="auto"/>
              <w:jc w:val="center"/>
              <w:rPr>
                <w:color w:val="000000"/>
              </w:rPr>
            </w:pPr>
            <w:r w:rsidRPr="00404F29">
              <w:rPr>
                <w:color w:val="000000"/>
              </w:rPr>
              <w:t>га</w:t>
            </w:r>
          </w:p>
        </w:tc>
        <w:tc>
          <w:tcPr>
            <w:tcW w:w="1597" w:type="pct"/>
            <w:tcBorders>
              <w:top w:val="nil"/>
              <w:left w:val="nil"/>
              <w:bottom w:val="single" w:sz="4" w:space="0" w:color="auto"/>
              <w:right w:val="single" w:sz="4" w:space="0" w:color="auto"/>
            </w:tcBorders>
            <w:noWrap/>
            <w:vAlign w:val="center"/>
          </w:tcPr>
          <w:p w:rsidR="003E7752" w:rsidRPr="00404F29" w:rsidRDefault="003E7752" w:rsidP="003E7752">
            <w:pPr>
              <w:spacing w:line="276" w:lineRule="auto"/>
              <w:jc w:val="center"/>
              <w:rPr>
                <w:color w:val="000000"/>
              </w:rPr>
            </w:pPr>
            <w:r w:rsidRPr="00404F29">
              <w:rPr>
                <w:color w:val="000000"/>
              </w:rPr>
              <w:t>10</w:t>
            </w:r>
          </w:p>
        </w:tc>
      </w:tr>
      <w:tr w:rsidR="003E7752" w:rsidRPr="00404F29" w:rsidTr="004B7C1F">
        <w:trPr>
          <w:cantSplit/>
          <w:trHeight w:val="397"/>
        </w:trPr>
        <w:tc>
          <w:tcPr>
            <w:tcW w:w="353" w:type="pct"/>
            <w:tcBorders>
              <w:top w:val="single" w:sz="4" w:space="0" w:color="auto"/>
              <w:left w:val="single" w:sz="4" w:space="0" w:color="auto"/>
              <w:bottom w:val="single" w:sz="4" w:space="0" w:color="auto"/>
              <w:right w:val="single" w:sz="4" w:space="0" w:color="auto"/>
            </w:tcBorders>
            <w:noWrap/>
            <w:vAlign w:val="center"/>
          </w:tcPr>
          <w:p w:rsidR="003E7752" w:rsidRPr="00404F29" w:rsidRDefault="003E7752" w:rsidP="003E7752">
            <w:pPr>
              <w:spacing w:line="276" w:lineRule="auto"/>
              <w:jc w:val="center"/>
              <w:rPr>
                <w:color w:val="000000"/>
              </w:rPr>
            </w:pPr>
            <w:r w:rsidRPr="00404F29">
              <w:rPr>
                <w:color w:val="000000"/>
              </w:rPr>
              <w:t>2.</w:t>
            </w:r>
          </w:p>
        </w:tc>
        <w:tc>
          <w:tcPr>
            <w:tcW w:w="2250" w:type="pct"/>
            <w:tcBorders>
              <w:top w:val="single" w:sz="4" w:space="0" w:color="auto"/>
              <w:left w:val="nil"/>
              <w:bottom w:val="single" w:sz="4" w:space="0" w:color="auto"/>
              <w:right w:val="single" w:sz="4" w:space="0" w:color="auto"/>
            </w:tcBorders>
            <w:noWrap/>
            <w:vAlign w:val="center"/>
          </w:tcPr>
          <w:p w:rsidR="003E7752" w:rsidRPr="00404F29" w:rsidRDefault="003E7752" w:rsidP="003E7752">
            <w:pPr>
              <w:spacing w:line="276" w:lineRule="auto"/>
              <w:rPr>
                <w:color w:val="000000"/>
              </w:rPr>
            </w:pPr>
            <w:r w:rsidRPr="00404F29">
              <w:rPr>
                <w:color w:val="000000"/>
              </w:rPr>
              <w:t>Сенокошение</w:t>
            </w:r>
          </w:p>
        </w:tc>
        <w:tc>
          <w:tcPr>
            <w:tcW w:w="800" w:type="pct"/>
            <w:tcBorders>
              <w:top w:val="single" w:sz="4" w:space="0" w:color="auto"/>
              <w:left w:val="nil"/>
              <w:bottom w:val="single" w:sz="4" w:space="0" w:color="auto"/>
              <w:right w:val="single" w:sz="4" w:space="0" w:color="auto"/>
            </w:tcBorders>
            <w:noWrap/>
            <w:vAlign w:val="center"/>
          </w:tcPr>
          <w:p w:rsidR="003E7752" w:rsidRPr="00404F29" w:rsidRDefault="003E7752" w:rsidP="003E7752">
            <w:pPr>
              <w:spacing w:line="276" w:lineRule="auto"/>
              <w:jc w:val="center"/>
              <w:rPr>
                <w:color w:val="000000"/>
              </w:rPr>
            </w:pPr>
            <w:r w:rsidRPr="00404F29">
              <w:rPr>
                <w:color w:val="000000"/>
              </w:rPr>
              <w:t>га/тонн</w:t>
            </w:r>
          </w:p>
        </w:tc>
        <w:tc>
          <w:tcPr>
            <w:tcW w:w="1597" w:type="pct"/>
            <w:tcBorders>
              <w:top w:val="single" w:sz="4" w:space="0" w:color="auto"/>
              <w:left w:val="nil"/>
              <w:bottom w:val="single" w:sz="4" w:space="0" w:color="auto"/>
              <w:right w:val="single" w:sz="4" w:space="0" w:color="auto"/>
            </w:tcBorders>
            <w:noWrap/>
            <w:vAlign w:val="center"/>
          </w:tcPr>
          <w:p w:rsidR="003E7752" w:rsidRPr="00404F29" w:rsidRDefault="003E7752" w:rsidP="003E7752">
            <w:pPr>
              <w:spacing w:line="276" w:lineRule="auto"/>
              <w:jc w:val="center"/>
              <w:rPr>
                <w:color w:val="000000"/>
              </w:rPr>
            </w:pPr>
            <w:r w:rsidRPr="00404F29">
              <w:rPr>
                <w:bCs/>
                <w:color w:val="000000"/>
              </w:rPr>
              <w:t>483 / 311</w:t>
            </w:r>
          </w:p>
        </w:tc>
      </w:tr>
      <w:tr w:rsidR="003E7752" w:rsidRPr="00404F29" w:rsidTr="004B7C1F">
        <w:trPr>
          <w:cantSplit/>
          <w:trHeight w:val="397"/>
        </w:trPr>
        <w:tc>
          <w:tcPr>
            <w:tcW w:w="353" w:type="pct"/>
            <w:tcBorders>
              <w:top w:val="single" w:sz="4" w:space="0" w:color="auto"/>
              <w:left w:val="single" w:sz="4" w:space="0" w:color="auto"/>
              <w:bottom w:val="single" w:sz="4" w:space="0" w:color="auto"/>
              <w:right w:val="single" w:sz="4" w:space="0" w:color="auto"/>
            </w:tcBorders>
            <w:noWrap/>
            <w:vAlign w:val="center"/>
          </w:tcPr>
          <w:p w:rsidR="003E7752" w:rsidRPr="00404F29" w:rsidRDefault="003E7752" w:rsidP="003E7752">
            <w:pPr>
              <w:spacing w:line="276" w:lineRule="auto"/>
              <w:jc w:val="center"/>
              <w:rPr>
                <w:color w:val="000000"/>
              </w:rPr>
            </w:pPr>
            <w:r w:rsidRPr="00404F29">
              <w:rPr>
                <w:color w:val="000000"/>
              </w:rPr>
              <w:t>3.</w:t>
            </w:r>
          </w:p>
        </w:tc>
        <w:tc>
          <w:tcPr>
            <w:tcW w:w="2250" w:type="pct"/>
            <w:tcBorders>
              <w:top w:val="single" w:sz="4" w:space="0" w:color="auto"/>
              <w:left w:val="nil"/>
              <w:bottom w:val="single" w:sz="4" w:space="0" w:color="auto"/>
              <w:right w:val="single" w:sz="4" w:space="0" w:color="auto"/>
            </w:tcBorders>
            <w:noWrap/>
            <w:vAlign w:val="center"/>
          </w:tcPr>
          <w:p w:rsidR="003E7752" w:rsidRPr="00404F29" w:rsidRDefault="003E7752" w:rsidP="003E7752">
            <w:pPr>
              <w:spacing w:line="276" w:lineRule="auto"/>
              <w:rPr>
                <w:color w:val="000000"/>
              </w:rPr>
            </w:pPr>
            <w:r w:rsidRPr="00404F29">
              <w:rPr>
                <w:color w:val="000000"/>
              </w:rPr>
              <w:t>Пастьба скота на выгонах</w:t>
            </w:r>
          </w:p>
        </w:tc>
        <w:tc>
          <w:tcPr>
            <w:tcW w:w="800" w:type="pct"/>
            <w:tcBorders>
              <w:top w:val="single" w:sz="4" w:space="0" w:color="auto"/>
              <w:left w:val="nil"/>
              <w:bottom w:val="single" w:sz="4" w:space="0" w:color="auto"/>
              <w:right w:val="single" w:sz="4" w:space="0" w:color="auto"/>
            </w:tcBorders>
            <w:noWrap/>
            <w:vAlign w:val="center"/>
          </w:tcPr>
          <w:p w:rsidR="003E7752" w:rsidRPr="00404F29" w:rsidRDefault="003E7752" w:rsidP="003E7752">
            <w:pPr>
              <w:spacing w:line="276" w:lineRule="auto"/>
              <w:jc w:val="center"/>
              <w:rPr>
                <w:color w:val="000000"/>
              </w:rPr>
            </w:pPr>
            <w:r w:rsidRPr="00404F29">
              <w:rPr>
                <w:color w:val="000000"/>
              </w:rPr>
              <w:t>гол/га</w:t>
            </w:r>
          </w:p>
        </w:tc>
        <w:tc>
          <w:tcPr>
            <w:tcW w:w="1597" w:type="pct"/>
            <w:tcBorders>
              <w:top w:val="single" w:sz="4" w:space="0" w:color="auto"/>
              <w:left w:val="nil"/>
              <w:bottom w:val="single" w:sz="4" w:space="0" w:color="auto"/>
              <w:right w:val="single" w:sz="4" w:space="0" w:color="auto"/>
            </w:tcBorders>
            <w:noWrap/>
            <w:vAlign w:val="center"/>
          </w:tcPr>
          <w:p w:rsidR="003E7752" w:rsidRPr="00404F29" w:rsidRDefault="003E7752" w:rsidP="003E7752">
            <w:pPr>
              <w:spacing w:line="276" w:lineRule="auto"/>
              <w:jc w:val="center"/>
              <w:rPr>
                <w:bCs/>
                <w:color w:val="000000"/>
              </w:rPr>
            </w:pPr>
            <w:r w:rsidRPr="00404F29">
              <w:rPr>
                <w:bCs/>
                <w:color w:val="000000"/>
              </w:rPr>
              <w:t>- / 117</w:t>
            </w:r>
          </w:p>
        </w:tc>
      </w:tr>
    </w:tbl>
    <w:p w:rsidR="003E7752" w:rsidRPr="00404F29" w:rsidRDefault="003E7752" w:rsidP="003E7752">
      <w:pPr>
        <w:pStyle w:val="u"/>
        <w:shd w:val="clear" w:color="auto" w:fill="FFFFFF"/>
        <w:spacing w:line="276" w:lineRule="auto"/>
        <w:rPr>
          <w:sz w:val="24"/>
          <w:szCs w:val="24"/>
        </w:rPr>
      </w:pPr>
    </w:p>
    <w:p w:rsidR="003E7752" w:rsidRPr="00404F29" w:rsidRDefault="003E7752" w:rsidP="003E7752">
      <w:pPr>
        <w:pStyle w:val="u"/>
        <w:shd w:val="clear" w:color="auto" w:fill="FFFFFF"/>
        <w:spacing w:line="276" w:lineRule="auto"/>
        <w:ind w:firstLine="0"/>
        <w:rPr>
          <w:sz w:val="24"/>
          <w:szCs w:val="24"/>
        </w:rPr>
      </w:pPr>
      <w:r w:rsidRPr="00404F29">
        <w:rPr>
          <w:sz w:val="24"/>
          <w:szCs w:val="24"/>
        </w:rPr>
        <w:t>Таблица 2.6.2 – Мероприятия, рекомендуемые к проведению на сельскохозяйственных угодьях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42"/>
        <w:gridCol w:w="1772"/>
        <w:gridCol w:w="1476"/>
        <w:gridCol w:w="1476"/>
        <w:gridCol w:w="1588"/>
      </w:tblGrid>
      <w:tr w:rsidR="003E7752" w:rsidRPr="00404F29" w:rsidTr="004B7C1F">
        <w:trPr>
          <w:cantSplit/>
          <w:jc w:val="center"/>
        </w:trPr>
        <w:tc>
          <w:tcPr>
            <w:tcW w:w="1797" w:type="pct"/>
            <w:vMerge w:val="restart"/>
            <w:vAlign w:val="center"/>
          </w:tcPr>
          <w:p w:rsidR="003E7752" w:rsidRPr="00404F29" w:rsidRDefault="003E7752" w:rsidP="003E7752">
            <w:pPr>
              <w:pStyle w:val="23"/>
              <w:spacing w:line="276" w:lineRule="auto"/>
              <w:rPr>
                <w:color w:val="000000"/>
              </w:rPr>
            </w:pPr>
            <w:r w:rsidRPr="00404F29">
              <w:rPr>
                <w:color w:val="000000"/>
              </w:rPr>
              <w:t>Мероприятие</w:t>
            </w:r>
          </w:p>
        </w:tc>
        <w:tc>
          <w:tcPr>
            <w:tcW w:w="899" w:type="pct"/>
            <w:vMerge w:val="restart"/>
            <w:vAlign w:val="center"/>
          </w:tcPr>
          <w:p w:rsidR="003E7752" w:rsidRPr="00404F29" w:rsidRDefault="003E7752" w:rsidP="003E7752">
            <w:pPr>
              <w:pStyle w:val="23"/>
              <w:spacing w:line="276" w:lineRule="auto"/>
              <w:rPr>
                <w:color w:val="000000"/>
              </w:rPr>
            </w:pPr>
            <w:r w:rsidRPr="00404F29">
              <w:rPr>
                <w:color w:val="000000"/>
              </w:rPr>
              <w:t>Общая пл</w:t>
            </w:r>
            <w:r w:rsidRPr="00404F29">
              <w:rPr>
                <w:color w:val="000000"/>
              </w:rPr>
              <w:t>о</w:t>
            </w:r>
            <w:r w:rsidRPr="00404F29">
              <w:rPr>
                <w:color w:val="000000"/>
              </w:rPr>
              <w:t>щадь, га</w:t>
            </w:r>
          </w:p>
        </w:tc>
        <w:tc>
          <w:tcPr>
            <w:tcW w:w="2304" w:type="pct"/>
            <w:gridSpan w:val="3"/>
            <w:vAlign w:val="center"/>
          </w:tcPr>
          <w:p w:rsidR="003E7752" w:rsidRPr="00404F29" w:rsidRDefault="003E7752" w:rsidP="003E7752">
            <w:pPr>
              <w:pStyle w:val="23"/>
              <w:spacing w:line="276" w:lineRule="auto"/>
              <w:rPr>
                <w:color w:val="000000"/>
              </w:rPr>
            </w:pPr>
            <w:r w:rsidRPr="00404F29">
              <w:rPr>
                <w:color w:val="000000"/>
              </w:rPr>
              <w:t>в т.ч. по категориям угодий</w:t>
            </w:r>
          </w:p>
        </w:tc>
      </w:tr>
      <w:tr w:rsidR="003E7752" w:rsidRPr="00404F29" w:rsidTr="004B7C1F">
        <w:trPr>
          <w:cantSplit/>
          <w:jc w:val="center"/>
        </w:trPr>
        <w:tc>
          <w:tcPr>
            <w:tcW w:w="1797" w:type="pct"/>
            <w:vMerge/>
            <w:vAlign w:val="center"/>
          </w:tcPr>
          <w:p w:rsidR="003E7752" w:rsidRPr="00404F29" w:rsidRDefault="003E7752" w:rsidP="003E7752">
            <w:pPr>
              <w:pStyle w:val="23"/>
              <w:spacing w:line="276" w:lineRule="auto"/>
              <w:rPr>
                <w:color w:val="000000"/>
              </w:rPr>
            </w:pPr>
          </w:p>
        </w:tc>
        <w:tc>
          <w:tcPr>
            <w:tcW w:w="899" w:type="pct"/>
            <w:vMerge/>
            <w:vAlign w:val="center"/>
          </w:tcPr>
          <w:p w:rsidR="003E7752" w:rsidRPr="00404F29" w:rsidRDefault="003E7752" w:rsidP="003E7752">
            <w:pPr>
              <w:pStyle w:val="23"/>
              <w:spacing w:line="276" w:lineRule="auto"/>
              <w:rPr>
                <w:color w:val="000000"/>
              </w:rPr>
            </w:pPr>
          </w:p>
        </w:tc>
        <w:tc>
          <w:tcPr>
            <w:tcW w:w="749" w:type="pct"/>
            <w:vAlign w:val="center"/>
          </w:tcPr>
          <w:p w:rsidR="003E7752" w:rsidRPr="00404F29" w:rsidRDefault="003E7752" w:rsidP="003E7752">
            <w:pPr>
              <w:pStyle w:val="23"/>
              <w:spacing w:line="276" w:lineRule="auto"/>
              <w:rPr>
                <w:color w:val="000000"/>
              </w:rPr>
            </w:pPr>
            <w:r w:rsidRPr="00404F29">
              <w:rPr>
                <w:color w:val="000000"/>
              </w:rPr>
              <w:t>сенокосы</w:t>
            </w:r>
          </w:p>
        </w:tc>
        <w:tc>
          <w:tcPr>
            <w:tcW w:w="749" w:type="pct"/>
            <w:vAlign w:val="center"/>
          </w:tcPr>
          <w:p w:rsidR="003E7752" w:rsidRPr="00404F29" w:rsidRDefault="003E7752" w:rsidP="003E7752">
            <w:pPr>
              <w:pStyle w:val="23"/>
              <w:spacing w:line="276" w:lineRule="auto"/>
              <w:rPr>
                <w:color w:val="000000"/>
              </w:rPr>
            </w:pPr>
            <w:r w:rsidRPr="00404F29">
              <w:rPr>
                <w:color w:val="000000"/>
              </w:rPr>
              <w:t>пашни</w:t>
            </w:r>
          </w:p>
        </w:tc>
        <w:tc>
          <w:tcPr>
            <w:tcW w:w="806" w:type="pct"/>
            <w:vAlign w:val="center"/>
          </w:tcPr>
          <w:p w:rsidR="003E7752" w:rsidRPr="00404F29" w:rsidRDefault="003E7752" w:rsidP="003E7752">
            <w:pPr>
              <w:pStyle w:val="23"/>
              <w:spacing w:line="276" w:lineRule="auto"/>
              <w:rPr>
                <w:color w:val="000000"/>
              </w:rPr>
            </w:pPr>
            <w:r w:rsidRPr="00404F29">
              <w:rPr>
                <w:color w:val="000000"/>
              </w:rPr>
              <w:t>пастбища</w:t>
            </w:r>
          </w:p>
        </w:tc>
      </w:tr>
      <w:tr w:rsidR="003E7752" w:rsidRPr="00404F29" w:rsidTr="004B7C1F">
        <w:trPr>
          <w:cantSplit/>
          <w:jc w:val="center"/>
        </w:trPr>
        <w:tc>
          <w:tcPr>
            <w:tcW w:w="1797"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23"/>
              <w:spacing w:line="276" w:lineRule="auto"/>
              <w:rPr>
                <w:color w:val="000000"/>
              </w:rPr>
            </w:pPr>
            <w:r w:rsidRPr="00404F29">
              <w:rPr>
                <w:color w:val="000000"/>
              </w:rPr>
              <w:t>Коренное улучшение</w:t>
            </w:r>
          </w:p>
        </w:tc>
        <w:tc>
          <w:tcPr>
            <w:tcW w:w="899"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23"/>
              <w:spacing w:line="276" w:lineRule="auto"/>
              <w:rPr>
                <w:color w:val="000000"/>
              </w:rPr>
            </w:pPr>
            <w:r w:rsidRPr="00404F29">
              <w:rPr>
                <w:color w:val="000000"/>
              </w:rPr>
              <w:t>113</w:t>
            </w:r>
          </w:p>
        </w:tc>
        <w:tc>
          <w:tcPr>
            <w:tcW w:w="749"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23"/>
              <w:spacing w:line="276" w:lineRule="auto"/>
              <w:rPr>
                <w:color w:val="000000"/>
              </w:rPr>
            </w:pPr>
            <w:r w:rsidRPr="00404F29">
              <w:rPr>
                <w:color w:val="000000"/>
              </w:rPr>
              <w:t>113</w:t>
            </w:r>
          </w:p>
        </w:tc>
        <w:tc>
          <w:tcPr>
            <w:tcW w:w="749"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23"/>
              <w:spacing w:line="276" w:lineRule="auto"/>
              <w:rPr>
                <w:color w:val="000000"/>
              </w:rPr>
            </w:pPr>
            <w:r w:rsidRPr="00404F29">
              <w:rPr>
                <w:color w:val="000000"/>
              </w:rPr>
              <w:t>-</w:t>
            </w:r>
          </w:p>
        </w:tc>
        <w:tc>
          <w:tcPr>
            <w:tcW w:w="806"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23"/>
              <w:spacing w:line="276" w:lineRule="auto"/>
              <w:rPr>
                <w:color w:val="000000"/>
              </w:rPr>
            </w:pPr>
            <w:r w:rsidRPr="00404F29">
              <w:rPr>
                <w:color w:val="000000"/>
              </w:rPr>
              <w:t>-</w:t>
            </w:r>
          </w:p>
        </w:tc>
      </w:tr>
      <w:tr w:rsidR="003E7752" w:rsidRPr="00404F29" w:rsidTr="004B7C1F">
        <w:trPr>
          <w:cantSplit/>
          <w:jc w:val="center"/>
        </w:trPr>
        <w:tc>
          <w:tcPr>
            <w:tcW w:w="1797"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23"/>
              <w:spacing w:line="276" w:lineRule="auto"/>
              <w:rPr>
                <w:color w:val="000000"/>
              </w:rPr>
            </w:pPr>
            <w:r w:rsidRPr="00404F29">
              <w:rPr>
                <w:color w:val="000000"/>
              </w:rPr>
              <w:t>Поверхностное улучшение</w:t>
            </w:r>
          </w:p>
        </w:tc>
        <w:tc>
          <w:tcPr>
            <w:tcW w:w="899"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23"/>
              <w:spacing w:line="276" w:lineRule="auto"/>
              <w:rPr>
                <w:color w:val="000000"/>
              </w:rPr>
            </w:pPr>
            <w:r w:rsidRPr="00404F29">
              <w:rPr>
                <w:color w:val="000000"/>
              </w:rPr>
              <w:t>69</w:t>
            </w:r>
          </w:p>
        </w:tc>
        <w:tc>
          <w:tcPr>
            <w:tcW w:w="749"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23"/>
              <w:spacing w:line="276" w:lineRule="auto"/>
              <w:rPr>
                <w:color w:val="000000"/>
              </w:rPr>
            </w:pPr>
            <w:r w:rsidRPr="00404F29">
              <w:rPr>
                <w:color w:val="000000"/>
              </w:rPr>
              <w:t>34</w:t>
            </w:r>
          </w:p>
        </w:tc>
        <w:tc>
          <w:tcPr>
            <w:tcW w:w="749"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23"/>
              <w:spacing w:line="276" w:lineRule="auto"/>
              <w:rPr>
                <w:color w:val="000000"/>
              </w:rPr>
            </w:pPr>
            <w:r w:rsidRPr="00404F29">
              <w:rPr>
                <w:color w:val="000000"/>
              </w:rPr>
              <w:t>-</w:t>
            </w:r>
          </w:p>
        </w:tc>
        <w:tc>
          <w:tcPr>
            <w:tcW w:w="806"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23"/>
              <w:spacing w:line="276" w:lineRule="auto"/>
              <w:rPr>
                <w:color w:val="000000"/>
              </w:rPr>
            </w:pPr>
            <w:r w:rsidRPr="00404F29">
              <w:rPr>
                <w:color w:val="000000"/>
              </w:rPr>
              <w:t>35</w:t>
            </w:r>
          </w:p>
        </w:tc>
      </w:tr>
      <w:tr w:rsidR="003E7752" w:rsidRPr="00404F29" w:rsidTr="004B7C1F">
        <w:trPr>
          <w:jc w:val="center"/>
        </w:trPr>
        <w:tc>
          <w:tcPr>
            <w:tcW w:w="1797"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23"/>
              <w:spacing w:line="276" w:lineRule="auto"/>
              <w:rPr>
                <w:b/>
                <w:color w:val="000000"/>
              </w:rPr>
            </w:pPr>
            <w:r w:rsidRPr="00404F29">
              <w:rPr>
                <w:b/>
                <w:color w:val="000000"/>
              </w:rPr>
              <w:t>Итого</w:t>
            </w:r>
          </w:p>
        </w:tc>
        <w:tc>
          <w:tcPr>
            <w:tcW w:w="899"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23"/>
              <w:spacing w:line="276" w:lineRule="auto"/>
              <w:rPr>
                <w:b/>
                <w:color w:val="000000"/>
              </w:rPr>
            </w:pPr>
            <w:r w:rsidRPr="00404F29">
              <w:rPr>
                <w:b/>
                <w:color w:val="000000"/>
              </w:rPr>
              <w:t>182</w:t>
            </w:r>
          </w:p>
        </w:tc>
        <w:tc>
          <w:tcPr>
            <w:tcW w:w="749"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23"/>
              <w:spacing w:line="276" w:lineRule="auto"/>
              <w:rPr>
                <w:b/>
                <w:color w:val="000000"/>
              </w:rPr>
            </w:pPr>
            <w:r w:rsidRPr="00404F29">
              <w:rPr>
                <w:b/>
                <w:color w:val="000000"/>
              </w:rPr>
              <w:t>147</w:t>
            </w:r>
          </w:p>
        </w:tc>
        <w:tc>
          <w:tcPr>
            <w:tcW w:w="749"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23"/>
              <w:spacing w:line="276" w:lineRule="auto"/>
              <w:rPr>
                <w:b/>
                <w:color w:val="000000"/>
              </w:rPr>
            </w:pPr>
            <w:r w:rsidRPr="00404F29">
              <w:rPr>
                <w:b/>
                <w:color w:val="000000"/>
              </w:rPr>
              <w:t>-</w:t>
            </w:r>
          </w:p>
        </w:tc>
        <w:tc>
          <w:tcPr>
            <w:tcW w:w="806"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23"/>
              <w:spacing w:line="276" w:lineRule="auto"/>
              <w:rPr>
                <w:b/>
                <w:color w:val="000000"/>
              </w:rPr>
            </w:pPr>
            <w:r w:rsidRPr="00404F29">
              <w:rPr>
                <w:b/>
                <w:color w:val="000000"/>
              </w:rPr>
              <w:t>35</w:t>
            </w:r>
          </w:p>
        </w:tc>
      </w:tr>
      <w:tr w:rsidR="003E7752" w:rsidRPr="00404F29" w:rsidTr="004B7C1F">
        <w:trPr>
          <w:jc w:val="center"/>
        </w:trPr>
        <w:tc>
          <w:tcPr>
            <w:tcW w:w="1797"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23"/>
              <w:spacing w:line="276" w:lineRule="auto"/>
              <w:rPr>
                <w:color w:val="000000"/>
              </w:rPr>
            </w:pPr>
            <w:r w:rsidRPr="00404F29">
              <w:rPr>
                <w:color w:val="000000"/>
              </w:rPr>
              <w:t xml:space="preserve">Всего угодий  </w:t>
            </w:r>
          </w:p>
        </w:tc>
        <w:tc>
          <w:tcPr>
            <w:tcW w:w="899"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23"/>
              <w:spacing w:line="276" w:lineRule="auto"/>
              <w:rPr>
                <w:color w:val="000000"/>
              </w:rPr>
            </w:pPr>
            <w:r w:rsidRPr="00404F29">
              <w:rPr>
                <w:color w:val="000000"/>
              </w:rPr>
              <w:t>610</w:t>
            </w:r>
          </w:p>
        </w:tc>
        <w:tc>
          <w:tcPr>
            <w:tcW w:w="749"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23"/>
              <w:spacing w:line="276" w:lineRule="auto"/>
              <w:rPr>
                <w:color w:val="000000"/>
              </w:rPr>
            </w:pPr>
            <w:r w:rsidRPr="00404F29">
              <w:rPr>
                <w:color w:val="000000"/>
              </w:rPr>
              <w:t>483</w:t>
            </w:r>
          </w:p>
        </w:tc>
        <w:tc>
          <w:tcPr>
            <w:tcW w:w="749"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23"/>
              <w:spacing w:line="276" w:lineRule="auto"/>
              <w:rPr>
                <w:color w:val="000000"/>
              </w:rPr>
            </w:pPr>
            <w:r w:rsidRPr="00404F29">
              <w:rPr>
                <w:color w:val="000000"/>
              </w:rPr>
              <w:t>10</w:t>
            </w:r>
          </w:p>
        </w:tc>
        <w:tc>
          <w:tcPr>
            <w:tcW w:w="806"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23"/>
              <w:spacing w:line="276" w:lineRule="auto"/>
              <w:rPr>
                <w:color w:val="000000"/>
              </w:rPr>
            </w:pPr>
            <w:r w:rsidRPr="00404F29">
              <w:rPr>
                <w:color w:val="000000"/>
              </w:rPr>
              <w:t>117</w:t>
            </w:r>
          </w:p>
        </w:tc>
      </w:tr>
    </w:tbl>
    <w:p w:rsidR="004B7C1F" w:rsidRDefault="004B7C1F" w:rsidP="00D750AD">
      <w:pPr>
        <w:pStyle w:val="a6"/>
        <w:spacing w:line="276" w:lineRule="auto"/>
        <w:ind w:firstLine="709"/>
        <w:rPr>
          <w:b/>
          <w:szCs w:val="24"/>
        </w:rPr>
      </w:pPr>
      <w:bookmarkStart w:id="115" w:name="p87"/>
      <w:bookmarkEnd w:id="115"/>
    </w:p>
    <w:p w:rsidR="004B7C1F" w:rsidRDefault="004B7C1F" w:rsidP="00D750AD">
      <w:pPr>
        <w:pStyle w:val="a6"/>
        <w:spacing w:line="276" w:lineRule="auto"/>
        <w:ind w:firstLine="709"/>
        <w:rPr>
          <w:b/>
          <w:szCs w:val="24"/>
        </w:rPr>
      </w:pPr>
    </w:p>
    <w:p w:rsidR="00D750AD" w:rsidRDefault="00140B52" w:rsidP="00D750AD">
      <w:pPr>
        <w:pStyle w:val="a6"/>
        <w:spacing w:line="276" w:lineRule="auto"/>
        <w:ind w:firstLine="709"/>
        <w:rPr>
          <w:b/>
          <w:szCs w:val="24"/>
        </w:rPr>
      </w:pPr>
      <w:r w:rsidRPr="00404F29">
        <w:rPr>
          <w:b/>
          <w:szCs w:val="24"/>
        </w:rPr>
        <w:t xml:space="preserve">2.6.2 </w:t>
      </w:r>
      <w:r w:rsidR="003E7752" w:rsidRPr="00404F29">
        <w:rPr>
          <w:b/>
          <w:szCs w:val="24"/>
        </w:rPr>
        <w:t xml:space="preserve">Параметры разрешенного использования лесов для ведения сельского </w:t>
      </w:r>
    </w:p>
    <w:p w:rsidR="003E7752" w:rsidRPr="00404F29" w:rsidRDefault="003E7752" w:rsidP="00D750AD">
      <w:pPr>
        <w:pStyle w:val="a6"/>
        <w:spacing w:line="276" w:lineRule="auto"/>
        <w:ind w:firstLine="0"/>
        <w:rPr>
          <w:b/>
          <w:szCs w:val="24"/>
        </w:rPr>
      </w:pPr>
      <w:r w:rsidRPr="00404F29">
        <w:rPr>
          <w:b/>
          <w:szCs w:val="24"/>
        </w:rPr>
        <w:t>хозяйства</w:t>
      </w:r>
    </w:p>
    <w:p w:rsidR="004B7C1F" w:rsidRDefault="004B7C1F" w:rsidP="00D750AD">
      <w:pPr>
        <w:pStyle w:val="a6"/>
        <w:spacing w:line="276" w:lineRule="auto"/>
        <w:ind w:right="0" w:firstLine="709"/>
        <w:rPr>
          <w:szCs w:val="24"/>
        </w:rPr>
      </w:pPr>
    </w:p>
    <w:p w:rsidR="003E7752" w:rsidRPr="00404F29" w:rsidRDefault="003E7752" w:rsidP="00D750AD">
      <w:pPr>
        <w:pStyle w:val="a6"/>
        <w:spacing w:line="276" w:lineRule="auto"/>
        <w:ind w:right="0" w:firstLine="709"/>
        <w:rPr>
          <w:szCs w:val="24"/>
        </w:rPr>
      </w:pPr>
      <w:r w:rsidRPr="00404F29">
        <w:rPr>
          <w:szCs w:val="24"/>
        </w:rPr>
        <w:t>Территория лесничества практически не используется для ведения сельского хозяйс</w:t>
      </w:r>
      <w:r w:rsidRPr="00404F29">
        <w:rPr>
          <w:szCs w:val="24"/>
        </w:rPr>
        <w:t>т</w:t>
      </w:r>
      <w:r w:rsidRPr="00404F29">
        <w:rPr>
          <w:szCs w:val="24"/>
        </w:rPr>
        <w:t>ва, что обусловлено в первую очередь низким качеством сельскохозяйственных угодий и н</w:t>
      </w:r>
      <w:r w:rsidRPr="00404F29">
        <w:rPr>
          <w:szCs w:val="24"/>
        </w:rPr>
        <w:t>е</w:t>
      </w:r>
      <w:r w:rsidRPr="00404F29">
        <w:rPr>
          <w:szCs w:val="24"/>
        </w:rPr>
        <w:t>значительностью площади. В тоже время регламент допускает использование территории эксплуатационных лесов для ведения сельского хозяйства в соответствии с требованиями, приведёнными в предыдущем разделе.</w:t>
      </w:r>
    </w:p>
    <w:p w:rsidR="003E7752" w:rsidRPr="00404F29" w:rsidRDefault="003E7752" w:rsidP="00D750AD">
      <w:pPr>
        <w:pStyle w:val="aa"/>
        <w:spacing w:line="276" w:lineRule="auto"/>
        <w:ind w:firstLine="709"/>
        <w:jc w:val="both"/>
        <w:rPr>
          <w:rFonts w:ascii="Times New Roman" w:hAnsi="Times New Roman" w:cs="Times New Roman"/>
          <w:b/>
          <w:color w:val="000000"/>
          <w:sz w:val="24"/>
          <w:szCs w:val="24"/>
        </w:rPr>
      </w:pPr>
    </w:p>
    <w:p w:rsidR="003E7752" w:rsidRPr="00404F29" w:rsidRDefault="003E7752" w:rsidP="00D750AD">
      <w:pPr>
        <w:pStyle w:val="aa"/>
        <w:spacing w:line="276" w:lineRule="auto"/>
        <w:ind w:firstLine="709"/>
        <w:jc w:val="both"/>
        <w:rPr>
          <w:rFonts w:ascii="Times New Roman" w:hAnsi="Times New Roman" w:cs="Times New Roman"/>
          <w:b/>
          <w:color w:val="000000"/>
          <w:sz w:val="24"/>
          <w:szCs w:val="24"/>
        </w:rPr>
      </w:pPr>
      <w:r w:rsidRPr="00404F29">
        <w:rPr>
          <w:rFonts w:ascii="Times New Roman" w:hAnsi="Times New Roman" w:cs="Times New Roman"/>
          <w:b/>
          <w:color w:val="000000"/>
          <w:sz w:val="24"/>
          <w:szCs w:val="24"/>
        </w:rPr>
        <w:t>Пчеловодство</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Медоносные растения</w:t>
      </w:r>
    </w:p>
    <w:p w:rsidR="00140B52" w:rsidRPr="009B1209" w:rsidRDefault="003E7752" w:rsidP="00D750AD">
      <w:pPr>
        <w:pStyle w:val="aa"/>
        <w:spacing w:line="276" w:lineRule="auto"/>
        <w:ind w:firstLine="709"/>
        <w:jc w:val="both"/>
        <w:rPr>
          <w:rFonts w:ascii="Times New Roman" w:hAnsi="Times New Roman" w:cs="Times New Roman"/>
          <w:color w:val="000000"/>
          <w:sz w:val="24"/>
        </w:rPr>
      </w:pPr>
      <w:r w:rsidRPr="00404F29">
        <w:rPr>
          <w:rFonts w:ascii="Times New Roman" w:hAnsi="Times New Roman" w:cs="Times New Roman"/>
          <w:color w:val="000000"/>
          <w:sz w:val="24"/>
          <w:szCs w:val="24"/>
        </w:rPr>
        <w:t>Из большого количества видов цветковых растений более 1000 видов посещаются пчелами для сбора нектара и пыльцы. Одни из них – первостепенные медоносы, другие – второстепенные. Ниже следует описание наиболее широко распространенных медоносных видов растений.</w:t>
      </w:r>
      <w:r w:rsidR="00140B52" w:rsidRPr="00404F29">
        <w:rPr>
          <w:color w:val="000000"/>
        </w:rPr>
        <w:br w:type="page"/>
      </w:r>
    </w:p>
    <w:p w:rsidR="003E7752" w:rsidRPr="00404F29" w:rsidRDefault="003E7752" w:rsidP="003E7752">
      <w:pPr>
        <w:pStyle w:val="aa"/>
        <w:spacing w:line="276" w:lineRule="auto"/>
        <w:rPr>
          <w:rFonts w:ascii="Times New Roman" w:hAnsi="Times New Roman" w:cs="Times New Roman"/>
          <w:color w:val="000000"/>
          <w:sz w:val="24"/>
          <w:szCs w:val="24"/>
        </w:rPr>
      </w:pPr>
      <w:r w:rsidRPr="00404F29">
        <w:rPr>
          <w:rFonts w:ascii="Times New Roman" w:hAnsi="Times New Roman" w:cs="Times New Roman"/>
          <w:color w:val="000000"/>
          <w:sz w:val="24"/>
          <w:szCs w:val="24"/>
        </w:rPr>
        <w:lastRenderedPageBreak/>
        <w:t>Таблица 2.6.3 - Медопродуктивность медоносных растений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81"/>
        <w:gridCol w:w="1971"/>
        <w:gridCol w:w="2635"/>
        <w:gridCol w:w="2367"/>
      </w:tblGrid>
      <w:tr w:rsidR="003E7752" w:rsidRPr="00404F29" w:rsidTr="00D750AD">
        <w:trPr>
          <w:cantSplit/>
          <w:trHeight w:val="322"/>
        </w:trPr>
        <w:tc>
          <w:tcPr>
            <w:tcW w:w="1462" w:type="pct"/>
            <w:vMerge w:val="restart"/>
            <w:vAlign w:val="center"/>
          </w:tcPr>
          <w:p w:rsidR="003E7752" w:rsidRPr="00404F29" w:rsidRDefault="003E7752" w:rsidP="003E7752">
            <w:pPr>
              <w:pStyle w:val="aa"/>
              <w:spacing w:line="276" w:lineRule="auto"/>
              <w:jc w:val="center"/>
              <w:rPr>
                <w:rFonts w:ascii="Times New Roman" w:hAnsi="Times New Roman" w:cs="Times New Roman"/>
                <w:color w:val="000000"/>
              </w:rPr>
            </w:pPr>
            <w:r w:rsidRPr="00404F29">
              <w:rPr>
                <w:rFonts w:ascii="Times New Roman" w:hAnsi="Times New Roman" w:cs="Times New Roman"/>
                <w:color w:val="000000"/>
              </w:rPr>
              <w:t>М  е  д  о  н о  с  ы</w:t>
            </w:r>
          </w:p>
        </w:tc>
        <w:tc>
          <w:tcPr>
            <w:tcW w:w="2337" w:type="pct"/>
            <w:gridSpan w:val="2"/>
            <w:vAlign w:val="center"/>
          </w:tcPr>
          <w:p w:rsidR="003E7752" w:rsidRPr="00404F29" w:rsidRDefault="003E7752" w:rsidP="003E7752">
            <w:pPr>
              <w:pStyle w:val="aa"/>
              <w:spacing w:line="276" w:lineRule="auto"/>
              <w:jc w:val="center"/>
              <w:rPr>
                <w:rFonts w:ascii="Times New Roman" w:hAnsi="Times New Roman" w:cs="Times New Roman"/>
                <w:color w:val="000000"/>
              </w:rPr>
            </w:pPr>
            <w:r w:rsidRPr="00404F29">
              <w:rPr>
                <w:rFonts w:ascii="Times New Roman" w:hAnsi="Times New Roman" w:cs="Times New Roman"/>
                <w:color w:val="000000"/>
              </w:rPr>
              <w:t xml:space="preserve">Средние сроки цветения </w:t>
            </w:r>
          </w:p>
        </w:tc>
        <w:tc>
          <w:tcPr>
            <w:tcW w:w="1201" w:type="pct"/>
            <w:vMerge w:val="restart"/>
            <w:vAlign w:val="center"/>
          </w:tcPr>
          <w:p w:rsidR="003E7752" w:rsidRPr="00404F29" w:rsidRDefault="003E7752" w:rsidP="003E7752">
            <w:pPr>
              <w:pStyle w:val="aa"/>
              <w:spacing w:line="276" w:lineRule="auto"/>
              <w:jc w:val="center"/>
              <w:rPr>
                <w:rFonts w:ascii="Times New Roman" w:hAnsi="Times New Roman" w:cs="Times New Roman"/>
                <w:color w:val="000000"/>
              </w:rPr>
            </w:pPr>
            <w:r w:rsidRPr="00404F29">
              <w:rPr>
                <w:rFonts w:ascii="Times New Roman" w:hAnsi="Times New Roman" w:cs="Times New Roman"/>
                <w:color w:val="000000"/>
              </w:rPr>
              <w:t>Медопродуктивность, кг / га</w:t>
            </w:r>
          </w:p>
        </w:tc>
      </w:tr>
      <w:tr w:rsidR="003E7752" w:rsidRPr="00404F29" w:rsidTr="00D750AD">
        <w:trPr>
          <w:cantSplit/>
          <w:trHeight w:val="413"/>
        </w:trPr>
        <w:tc>
          <w:tcPr>
            <w:tcW w:w="1462" w:type="pct"/>
            <w:vMerge/>
            <w:vAlign w:val="center"/>
          </w:tcPr>
          <w:p w:rsidR="003E7752" w:rsidRPr="00404F29" w:rsidRDefault="003E7752" w:rsidP="003E7752">
            <w:pPr>
              <w:pStyle w:val="aa"/>
              <w:spacing w:line="276" w:lineRule="auto"/>
              <w:jc w:val="center"/>
              <w:rPr>
                <w:rFonts w:ascii="Times New Roman" w:hAnsi="Times New Roman" w:cs="Times New Roman"/>
                <w:color w:val="000000"/>
              </w:rPr>
            </w:pPr>
          </w:p>
        </w:tc>
        <w:tc>
          <w:tcPr>
            <w:tcW w:w="1000" w:type="pct"/>
            <w:vAlign w:val="center"/>
          </w:tcPr>
          <w:p w:rsidR="003E7752" w:rsidRPr="00404F29" w:rsidRDefault="003E7752" w:rsidP="003E7752">
            <w:pPr>
              <w:pStyle w:val="aa"/>
              <w:spacing w:line="276" w:lineRule="auto"/>
              <w:jc w:val="center"/>
              <w:rPr>
                <w:rFonts w:ascii="Times New Roman" w:hAnsi="Times New Roman" w:cs="Times New Roman"/>
                <w:color w:val="000000"/>
              </w:rPr>
            </w:pPr>
            <w:r w:rsidRPr="00404F29">
              <w:rPr>
                <w:rFonts w:ascii="Times New Roman" w:hAnsi="Times New Roman" w:cs="Times New Roman"/>
                <w:color w:val="000000"/>
              </w:rPr>
              <w:t>Начало  (дата)</w:t>
            </w:r>
          </w:p>
        </w:tc>
        <w:tc>
          <w:tcPr>
            <w:tcW w:w="1337" w:type="pct"/>
            <w:vAlign w:val="center"/>
          </w:tcPr>
          <w:p w:rsidR="003E7752" w:rsidRPr="00404F29" w:rsidRDefault="003E7752" w:rsidP="003E7752">
            <w:pPr>
              <w:pStyle w:val="aa"/>
              <w:spacing w:line="276" w:lineRule="auto"/>
              <w:jc w:val="center"/>
              <w:rPr>
                <w:rFonts w:ascii="Times New Roman" w:hAnsi="Times New Roman" w:cs="Times New Roman"/>
                <w:color w:val="000000"/>
              </w:rPr>
            </w:pPr>
            <w:r w:rsidRPr="00404F29">
              <w:rPr>
                <w:rFonts w:ascii="Times New Roman" w:hAnsi="Times New Roman" w:cs="Times New Roman"/>
                <w:color w:val="000000"/>
              </w:rPr>
              <w:t>Продуктивность (дней)</w:t>
            </w:r>
          </w:p>
        </w:tc>
        <w:tc>
          <w:tcPr>
            <w:tcW w:w="1201" w:type="pct"/>
            <w:vMerge/>
            <w:vAlign w:val="center"/>
          </w:tcPr>
          <w:p w:rsidR="003E7752" w:rsidRPr="00404F29" w:rsidRDefault="003E7752" w:rsidP="003E7752">
            <w:pPr>
              <w:pStyle w:val="aa"/>
              <w:spacing w:line="276" w:lineRule="auto"/>
              <w:jc w:val="center"/>
              <w:rPr>
                <w:rFonts w:ascii="Times New Roman" w:hAnsi="Times New Roman" w:cs="Times New Roman"/>
                <w:color w:val="000000"/>
              </w:rPr>
            </w:pPr>
          </w:p>
        </w:tc>
      </w:tr>
      <w:tr w:rsidR="003E7752" w:rsidRPr="00404F29" w:rsidTr="00D750AD">
        <w:trPr>
          <w:cantSplit/>
          <w:trHeight w:val="9550"/>
        </w:trPr>
        <w:tc>
          <w:tcPr>
            <w:tcW w:w="1462" w:type="pct"/>
          </w:tcPr>
          <w:p w:rsidR="003E7752" w:rsidRPr="00404F29" w:rsidRDefault="003E7752" w:rsidP="003E7752">
            <w:pPr>
              <w:spacing w:line="276" w:lineRule="auto"/>
              <w:rPr>
                <w:color w:val="000000"/>
                <w:sz w:val="20"/>
                <w:szCs w:val="20"/>
              </w:rPr>
            </w:pPr>
            <w:r w:rsidRPr="00404F29">
              <w:rPr>
                <w:color w:val="000000"/>
                <w:sz w:val="20"/>
                <w:szCs w:val="20"/>
              </w:rPr>
              <w:t xml:space="preserve"> Мать-мачеха        </w:t>
            </w:r>
          </w:p>
          <w:p w:rsidR="003E7752" w:rsidRPr="00404F29" w:rsidRDefault="003E7752" w:rsidP="003E7752">
            <w:pPr>
              <w:spacing w:line="276" w:lineRule="auto"/>
              <w:rPr>
                <w:color w:val="000000"/>
                <w:sz w:val="20"/>
                <w:szCs w:val="20"/>
              </w:rPr>
            </w:pPr>
            <w:r w:rsidRPr="00404F29">
              <w:rPr>
                <w:color w:val="000000"/>
                <w:sz w:val="20"/>
                <w:szCs w:val="20"/>
              </w:rPr>
              <w:t xml:space="preserve"> Лещина             </w:t>
            </w:r>
          </w:p>
          <w:p w:rsidR="003E7752" w:rsidRPr="00404F29" w:rsidRDefault="003E7752" w:rsidP="003E7752">
            <w:pPr>
              <w:spacing w:line="276" w:lineRule="auto"/>
              <w:rPr>
                <w:color w:val="000000"/>
                <w:sz w:val="20"/>
                <w:szCs w:val="20"/>
              </w:rPr>
            </w:pPr>
            <w:r w:rsidRPr="00404F29">
              <w:rPr>
                <w:color w:val="000000"/>
                <w:sz w:val="20"/>
                <w:szCs w:val="20"/>
              </w:rPr>
              <w:t xml:space="preserve"> Ветреница          </w:t>
            </w:r>
          </w:p>
          <w:p w:rsidR="003E7752" w:rsidRPr="00404F29" w:rsidRDefault="003E7752" w:rsidP="003E7752">
            <w:pPr>
              <w:spacing w:line="276" w:lineRule="auto"/>
              <w:rPr>
                <w:color w:val="000000"/>
                <w:sz w:val="20"/>
                <w:szCs w:val="20"/>
              </w:rPr>
            </w:pPr>
            <w:r w:rsidRPr="00404F29">
              <w:rPr>
                <w:color w:val="000000"/>
                <w:sz w:val="20"/>
                <w:szCs w:val="20"/>
              </w:rPr>
              <w:t xml:space="preserve"> Верба красная      </w:t>
            </w:r>
          </w:p>
          <w:p w:rsidR="003E7752" w:rsidRPr="00404F29" w:rsidRDefault="003E7752" w:rsidP="003E7752">
            <w:pPr>
              <w:spacing w:line="276" w:lineRule="auto"/>
              <w:rPr>
                <w:color w:val="000000"/>
                <w:sz w:val="20"/>
                <w:szCs w:val="20"/>
              </w:rPr>
            </w:pPr>
            <w:r w:rsidRPr="00404F29">
              <w:rPr>
                <w:color w:val="000000"/>
                <w:sz w:val="20"/>
                <w:szCs w:val="20"/>
              </w:rPr>
              <w:t xml:space="preserve"> Медуница аптечная  </w:t>
            </w:r>
          </w:p>
          <w:p w:rsidR="003E7752" w:rsidRPr="00404F29" w:rsidRDefault="003E7752" w:rsidP="003E7752">
            <w:pPr>
              <w:spacing w:line="276" w:lineRule="auto"/>
              <w:rPr>
                <w:color w:val="000000"/>
                <w:sz w:val="20"/>
                <w:szCs w:val="20"/>
              </w:rPr>
            </w:pPr>
            <w:r w:rsidRPr="00404F29">
              <w:rPr>
                <w:color w:val="000000"/>
                <w:sz w:val="20"/>
                <w:szCs w:val="20"/>
              </w:rPr>
              <w:t xml:space="preserve"> Ива козья          </w:t>
            </w:r>
          </w:p>
          <w:p w:rsidR="003E7752" w:rsidRPr="00404F29" w:rsidRDefault="003E7752" w:rsidP="003E7752">
            <w:pPr>
              <w:spacing w:line="276" w:lineRule="auto"/>
              <w:rPr>
                <w:color w:val="000000"/>
                <w:sz w:val="20"/>
                <w:szCs w:val="20"/>
              </w:rPr>
            </w:pPr>
            <w:r w:rsidRPr="00404F29">
              <w:rPr>
                <w:color w:val="000000"/>
                <w:sz w:val="20"/>
                <w:szCs w:val="20"/>
              </w:rPr>
              <w:t xml:space="preserve"> Волчье лыко        </w:t>
            </w:r>
          </w:p>
          <w:p w:rsidR="003E7752" w:rsidRPr="00404F29" w:rsidRDefault="003E7752" w:rsidP="003E7752">
            <w:pPr>
              <w:spacing w:line="276" w:lineRule="auto"/>
              <w:rPr>
                <w:color w:val="000000"/>
                <w:sz w:val="20"/>
                <w:szCs w:val="20"/>
              </w:rPr>
            </w:pPr>
            <w:r w:rsidRPr="00404F29">
              <w:rPr>
                <w:color w:val="000000"/>
                <w:sz w:val="20"/>
                <w:szCs w:val="20"/>
              </w:rPr>
              <w:t xml:space="preserve"> Будра плющевидная  </w:t>
            </w:r>
          </w:p>
          <w:p w:rsidR="003E7752" w:rsidRPr="00404F29" w:rsidRDefault="003E7752" w:rsidP="003E7752">
            <w:pPr>
              <w:spacing w:line="276" w:lineRule="auto"/>
              <w:rPr>
                <w:color w:val="000000"/>
                <w:sz w:val="20"/>
                <w:szCs w:val="20"/>
              </w:rPr>
            </w:pPr>
            <w:r w:rsidRPr="00404F29">
              <w:rPr>
                <w:color w:val="000000"/>
                <w:sz w:val="20"/>
                <w:szCs w:val="20"/>
              </w:rPr>
              <w:t xml:space="preserve"> Клен остролистный  </w:t>
            </w:r>
          </w:p>
          <w:p w:rsidR="003E7752" w:rsidRPr="00404F29" w:rsidRDefault="003E7752" w:rsidP="003E7752">
            <w:pPr>
              <w:spacing w:line="276" w:lineRule="auto"/>
              <w:rPr>
                <w:color w:val="000000"/>
                <w:sz w:val="20"/>
                <w:szCs w:val="20"/>
              </w:rPr>
            </w:pPr>
            <w:r w:rsidRPr="00404F29">
              <w:rPr>
                <w:color w:val="000000"/>
                <w:sz w:val="20"/>
                <w:szCs w:val="20"/>
              </w:rPr>
              <w:t xml:space="preserve"> Ива ломкая         </w:t>
            </w:r>
          </w:p>
          <w:p w:rsidR="003E7752" w:rsidRPr="00404F29" w:rsidRDefault="003E7752" w:rsidP="003E7752">
            <w:pPr>
              <w:spacing w:line="276" w:lineRule="auto"/>
              <w:rPr>
                <w:color w:val="000000"/>
                <w:sz w:val="20"/>
                <w:szCs w:val="20"/>
              </w:rPr>
            </w:pPr>
            <w:r w:rsidRPr="00404F29">
              <w:rPr>
                <w:color w:val="000000"/>
                <w:sz w:val="20"/>
                <w:szCs w:val="20"/>
              </w:rPr>
              <w:t xml:space="preserve"> Ива белая          </w:t>
            </w:r>
          </w:p>
          <w:p w:rsidR="003E7752" w:rsidRPr="00404F29" w:rsidRDefault="003E7752" w:rsidP="003E7752">
            <w:pPr>
              <w:spacing w:line="276" w:lineRule="auto"/>
              <w:rPr>
                <w:color w:val="000000"/>
                <w:sz w:val="20"/>
                <w:szCs w:val="20"/>
              </w:rPr>
            </w:pPr>
            <w:r w:rsidRPr="00404F29">
              <w:rPr>
                <w:color w:val="000000"/>
                <w:sz w:val="20"/>
                <w:szCs w:val="20"/>
              </w:rPr>
              <w:t xml:space="preserve"> Смородина          </w:t>
            </w:r>
          </w:p>
          <w:p w:rsidR="003E7752" w:rsidRPr="00404F29" w:rsidRDefault="003E7752" w:rsidP="003E7752">
            <w:pPr>
              <w:spacing w:line="276" w:lineRule="auto"/>
              <w:rPr>
                <w:color w:val="000000"/>
                <w:sz w:val="20"/>
                <w:szCs w:val="20"/>
              </w:rPr>
            </w:pPr>
            <w:r w:rsidRPr="00404F29">
              <w:rPr>
                <w:color w:val="000000"/>
                <w:sz w:val="20"/>
                <w:szCs w:val="20"/>
              </w:rPr>
              <w:t xml:space="preserve"> Черемуха           </w:t>
            </w:r>
          </w:p>
          <w:p w:rsidR="003E7752" w:rsidRPr="00404F29" w:rsidRDefault="003E7752" w:rsidP="003E7752">
            <w:pPr>
              <w:spacing w:line="276" w:lineRule="auto"/>
              <w:rPr>
                <w:color w:val="000000"/>
                <w:sz w:val="20"/>
                <w:szCs w:val="20"/>
              </w:rPr>
            </w:pPr>
            <w:r w:rsidRPr="00404F29">
              <w:rPr>
                <w:color w:val="000000"/>
                <w:sz w:val="20"/>
                <w:szCs w:val="20"/>
              </w:rPr>
              <w:t xml:space="preserve"> Крапива глухая     </w:t>
            </w:r>
          </w:p>
          <w:p w:rsidR="003E7752" w:rsidRPr="00404F29" w:rsidRDefault="003E7752" w:rsidP="003E7752">
            <w:pPr>
              <w:spacing w:line="276" w:lineRule="auto"/>
              <w:rPr>
                <w:color w:val="000000"/>
                <w:sz w:val="20"/>
                <w:szCs w:val="20"/>
              </w:rPr>
            </w:pPr>
            <w:r w:rsidRPr="00404F29">
              <w:rPr>
                <w:color w:val="000000"/>
                <w:sz w:val="20"/>
                <w:szCs w:val="20"/>
              </w:rPr>
              <w:t xml:space="preserve"> Вишня              </w:t>
            </w:r>
          </w:p>
          <w:p w:rsidR="003E7752" w:rsidRPr="00404F29" w:rsidRDefault="003E7752" w:rsidP="003E7752">
            <w:pPr>
              <w:pStyle w:val="aa"/>
              <w:spacing w:line="276" w:lineRule="auto"/>
              <w:rPr>
                <w:rFonts w:ascii="Times New Roman" w:hAnsi="Times New Roman" w:cs="Times New Roman"/>
                <w:color w:val="000000"/>
              </w:rPr>
            </w:pPr>
            <w:r w:rsidRPr="00404F29">
              <w:rPr>
                <w:rFonts w:ascii="Times New Roman" w:hAnsi="Times New Roman" w:cs="Times New Roman"/>
                <w:color w:val="000000"/>
              </w:rPr>
              <w:t xml:space="preserve"> Акация желтая</w:t>
            </w:r>
          </w:p>
          <w:p w:rsidR="003E7752" w:rsidRPr="00404F29" w:rsidRDefault="003E7752" w:rsidP="003E7752">
            <w:pPr>
              <w:spacing w:line="276" w:lineRule="auto"/>
              <w:rPr>
                <w:color w:val="000000"/>
                <w:sz w:val="20"/>
                <w:szCs w:val="20"/>
              </w:rPr>
            </w:pPr>
            <w:r w:rsidRPr="00404F29">
              <w:rPr>
                <w:color w:val="000000"/>
                <w:sz w:val="20"/>
                <w:szCs w:val="20"/>
              </w:rPr>
              <w:t xml:space="preserve"> Яблоня              </w:t>
            </w:r>
          </w:p>
          <w:p w:rsidR="003E7752" w:rsidRPr="00404F29" w:rsidRDefault="003E7752" w:rsidP="003E7752">
            <w:pPr>
              <w:spacing w:line="276" w:lineRule="auto"/>
              <w:rPr>
                <w:color w:val="000000"/>
                <w:sz w:val="20"/>
                <w:szCs w:val="20"/>
              </w:rPr>
            </w:pPr>
            <w:r w:rsidRPr="00404F29">
              <w:rPr>
                <w:color w:val="000000"/>
                <w:sz w:val="20"/>
                <w:szCs w:val="20"/>
              </w:rPr>
              <w:t xml:space="preserve"> Боярышник           </w:t>
            </w:r>
          </w:p>
          <w:p w:rsidR="003E7752" w:rsidRPr="00404F29" w:rsidRDefault="003E7752" w:rsidP="003E7752">
            <w:pPr>
              <w:spacing w:line="276" w:lineRule="auto"/>
              <w:rPr>
                <w:color w:val="000000"/>
                <w:sz w:val="20"/>
                <w:szCs w:val="20"/>
              </w:rPr>
            </w:pPr>
            <w:r w:rsidRPr="00404F29">
              <w:rPr>
                <w:color w:val="000000"/>
                <w:sz w:val="20"/>
                <w:szCs w:val="20"/>
              </w:rPr>
              <w:t xml:space="preserve"> Брусника            </w:t>
            </w:r>
          </w:p>
          <w:p w:rsidR="003E7752" w:rsidRPr="00404F29" w:rsidRDefault="003E7752" w:rsidP="003E7752">
            <w:pPr>
              <w:spacing w:line="276" w:lineRule="auto"/>
              <w:rPr>
                <w:color w:val="000000"/>
                <w:sz w:val="20"/>
                <w:szCs w:val="20"/>
              </w:rPr>
            </w:pPr>
            <w:r w:rsidRPr="00404F29">
              <w:rPr>
                <w:color w:val="000000"/>
                <w:sz w:val="20"/>
                <w:szCs w:val="20"/>
              </w:rPr>
              <w:t xml:space="preserve"> Клен татарский      </w:t>
            </w:r>
          </w:p>
          <w:p w:rsidR="003E7752" w:rsidRPr="00404F29" w:rsidRDefault="003E7752" w:rsidP="003E7752">
            <w:pPr>
              <w:spacing w:line="276" w:lineRule="auto"/>
              <w:rPr>
                <w:color w:val="000000"/>
                <w:sz w:val="20"/>
                <w:szCs w:val="20"/>
              </w:rPr>
            </w:pPr>
            <w:r w:rsidRPr="00404F29">
              <w:rPr>
                <w:color w:val="000000"/>
                <w:sz w:val="20"/>
                <w:szCs w:val="20"/>
              </w:rPr>
              <w:t xml:space="preserve"> Рябина              </w:t>
            </w:r>
          </w:p>
          <w:p w:rsidR="003E7752" w:rsidRPr="00404F29" w:rsidRDefault="003E7752" w:rsidP="003E7752">
            <w:pPr>
              <w:spacing w:line="276" w:lineRule="auto"/>
              <w:rPr>
                <w:color w:val="000000"/>
                <w:sz w:val="20"/>
                <w:szCs w:val="20"/>
              </w:rPr>
            </w:pPr>
            <w:r w:rsidRPr="00404F29">
              <w:rPr>
                <w:color w:val="000000"/>
                <w:sz w:val="20"/>
                <w:szCs w:val="20"/>
              </w:rPr>
              <w:t xml:space="preserve"> Терн                </w:t>
            </w:r>
          </w:p>
          <w:p w:rsidR="003E7752" w:rsidRPr="00404F29" w:rsidRDefault="003E7752" w:rsidP="003E7752">
            <w:pPr>
              <w:spacing w:line="276" w:lineRule="auto"/>
              <w:rPr>
                <w:color w:val="000000"/>
                <w:sz w:val="20"/>
                <w:szCs w:val="20"/>
              </w:rPr>
            </w:pPr>
            <w:r w:rsidRPr="00404F29">
              <w:rPr>
                <w:color w:val="000000"/>
                <w:sz w:val="20"/>
                <w:szCs w:val="20"/>
              </w:rPr>
              <w:t xml:space="preserve"> Жимолость           </w:t>
            </w:r>
          </w:p>
          <w:p w:rsidR="003E7752" w:rsidRPr="00404F29" w:rsidRDefault="003E7752" w:rsidP="003E7752">
            <w:pPr>
              <w:spacing w:line="276" w:lineRule="auto"/>
              <w:rPr>
                <w:color w:val="000000"/>
                <w:sz w:val="20"/>
                <w:szCs w:val="20"/>
              </w:rPr>
            </w:pPr>
            <w:r w:rsidRPr="00404F29">
              <w:rPr>
                <w:color w:val="000000"/>
                <w:sz w:val="20"/>
                <w:szCs w:val="20"/>
              </w:rPr>
              <w:t xml:space="preserve"> Чабрец обыкн</w:t>
            </w:r>
          </w:p>
          <w:p w:rsidR="003E7752" w:rsidRPr="00404F29" w:rsidRDefault="003E7752" w:rsidP="003E7752">
            <w:pPr>
              <w:spacing w:line="276" w:lineRule="auto"/>
              <w:rPr>
                <w:color w:val="000000"/>
                <w:sz w:val="20"/>
                <w:szCs w:val="20"/>
              </w:rPr>
            </w:pPr>
            <w:r w:rsidRPr="00404F29">
              <w:rPr>
                <w:color w:val="000000"/>
                <w:sz w:val="20"/>
                <w:szCs w:val="20"/>
              </w:rPr>
              <w:t xml:space="preserve"> Черника             </w:t>
            </w:r>
          </w:p>
          <w:p w:rsidR="003E7752" w:rsidRPr="00404F29" w:rsidRDefault="003E7752" w:rsidP="003E7752">
            <w:pPr>
              <w:spacing w:line="276" w:lineRule="auto"/>
              <w:rPr>
                <w:color w:val="000000"/>
                <w:sz w:val="20"/>
                <w:szCs w:val="20"/>
              </w:rPr>
            </w:pPr>
            <w:r w:rsidRPr="00404F29">
              <w:rPr>
                <w:color w:val="000000"/>
                <w:sz w:val="20"/>
                <w:szCs w:val="20"/>
              </w:rPr>
              <w:t xml:space="preserve"> Шалфей луговой      </w:t>
            </w:r>
          </w:p>
          <w:p w:rsidR="003E7752" w:rsidRPr="00404F29" w:rsidRDefault="003E7752" w:rsidP="003E7752">
            <w:pPr>
              <w:spacing w:line="276" w:lineRule="auto"/>
              <w:rPr>
                <w:color w:val="000000"/>
                <w:sz w:val="20"/>
                <w:szCs w:val="20"/>
              </w:rPr>
            </w:pPr>
            <w:r w:rsidRPr="00404F29">
              <w:rPr>
                <w:color w:val="000000"/>
                <w:sz w:val="20"/>
                <w:szCs w:val="20"/>
              </w:rPr>
              <w:t xml:space="preserve"> Крушина ломкая      </w:t>
            </w:r>
          </w:p>
          <w:p w:rsidR="003E7752" w:rsidRPr="00404F29" w:rsidRDefault="003E7752" w:rsidP="003E7752">
            <w:pPr>
              <w:spacing w:line="276" w:lineRule="auto"/>
              <w:rPr>
                <w:color w:val="000000"/>
                <w:sz w:val="20"/>
                <w:szCs w:val="20"/>
              </w:rPr>
            </w:pPr>
            <w:r w:rsidRPr="00404F29">
              <w:rPr>
                <w:color w:val="000000"/>
                <w:sz w:val="20"/>
                <w:szCs w:val="20"/>
              </w:rPr>
              <w:t xml:space="preserve"> Калина              </w:t>
            </w:r>
          </w:p>
          <w:p w:rsidR="003E7752" w:rsidRPr="00404F29" w:rsidRDefault="003E7752" w:rsidP="003E7752">
            <w:pPr>
              <w:spacing w:line="276" w:lineRule="auto"/>
              <w:rPr>
                <w:color w:val="000000"/>
                <w:sz w:val="20"/>
                <w:szCs w:val="20"/>
              </w:rPr>
            </w:pPr>
            <w:r w:rsidRPr="00404F29">
              <w:rPr>
                <w:color w:val="000000"/>
                <w:sz w:val="20"/>
                <w:szCs w:val="20"/>
              </w:rPr>
              <w:t xml:space="preserve"> Малина лесная       </w:t>
            </w:r>
          </w:p>
          <w:p w:rsidR="003E7752" w:rsidRPr="00404F29" w:rsidRDefault="003E7752" w:rsidP="003E7752">
            <w:pPr>
              <w:spacing w:line="276" w:lineRule="auto"/>
              <w:rPr>
                <w:color w:val="000000"/>
                <w:sz w:val="20"/>
                <w:szCs w:val="20"/>
              </w:rPr>
            </w:pPr>
            <w:r w:rsidRPr="00404F29">
              <w:rPr>
                <w:color w:val="000000"/>
                <w:sz w:val="20"/>
                <w:szCs w:val="20"/>
              </w:rPr>
              <w:t xml:space="preserve"> Кипрей              </w:t>
            </w:r>
          </w:p>
          <w:p w:rsidR="003E7752" w:rsidRPr="00404F29" w:rsidRDefault="003E7752" w:rsidP="003E7752">
            <w:pPr>
              <w:spacing w:line="276" w:lineRule="auto"/>
              <w:rPr>
                <w:color w:val="000000"/>
                <w:sz w:val="20"/>
                <w:szCs w:val="20"/>
              </w:rPr>
            </w:pPr>
            <w:r w:rsidRPr="00404F29">
              <w:rPr>
                <w:color w:val="000000"/>
                <w:sz w:val="20"/>
                <w:szCs w:val="20"/>
              </w:rPr>
              <w:t xml:space="preserve"> Липа крупнолистная  </w:t>
            </w:r>
          </w:p>
          <w:p w:rsidR="003E7752" w:rsidRPr="00404F29" w:rsidRDefault="003E7752" w:rsidP="003E7752">
            <w:pPr>
              <w:spacing w:line="276" w:lineRule="auto"/>
              <w:rPr>
                <w:color w:val="000000"/>
                <w:sz w:val="20"/>
                <w:szCs w:val="20"/>
              </w:rPr>
            </w:pPr>
            <w:r w:rsidRPr="00404F29">
              <w:rPr>
                <w:color w:val="000000"/>
                <w:sz w:val="20"/>
                <w:szCs w:val="20"/>
              </w:rPr>
              <w:t xml:space="preserve"> Донник белый двулетний              </w:t>
            </w:r>
          </w:p>
          <w:p w:rsidR="003E7752" w:rsidRPr="00404F29" w:rsidRDefault="003E7752" w:rsidP="003E7752">
            <w:pPr>
              <w:pStyle w:val="aa"/>
              <w:spacing w:line="276" w:lineRule="auto"/>
              <w:rPr>
                <w:rFonts w:ascii="Times New Roman" w:hAnsi="Times New Roman" w:cs="Times New Roman"/>
                <w:color w:val="000000"/>
              </w:rPr>
            </w:pPr>
            <w:r w:rsidRPr="00404F29">
              <w:rPr>
                <w:rFonts w:ascii="Times New Roman" w:hAnsi="Times New Roman" w:cs="Times New Roman"/>
                <w:color w:val="000000"/>
              </w:rPr>
              <w:t xml:space="preserve"> Земляника</w:t>
            </w:r>
          </w:p>
          <w:p w:rsidR="003E7752" w:rsidRPr="00404F29" w:rsidRDefault="003E7752" w:rsidP="003E7752">
            <w:pPr>
              <w:spacing w:line="276" w:lineRule="auto"/>
              <w:rPr>
                <w:color w:val="000000"/>
                <w:sz w:val="20"/>
                <w:szCs w:val="20"/>
              </w:rPr>
            </w:pPr>
            <w:r w:rsidRPr="00404F29">
              <w:rPr>
                <w:color w:val="000000"/>
                <w:sz w:val="20"/>
                <w:szCs w:val="20"/>
              </w:rPr>
              <w:t xml:space="preserve"> Горошек мышиный  </w:t>
            </w:r>
          </w:p>
          <w:p w:rsidR="003E7752" w:rsidRPr="00404F29" w:rsidRDefault="003E7752" w:rsidP="003E7752">
            <w:pPr>
              <w:spacing w:line="276" w:lineRule="auto"/>
              <w:rPr>
                <w:color w:val="000000"/>
                <w:sz w:val="20"/>
                <w:szCs w:val="20"/>
              </w:rPr>
            </w:pPr>
            <w:r w:rsidRPr="00404F29">
              <w:rPr>
                <w:color w:val="000000"/>
                <w:sz w:val="20"/>
                <w:szCs w:val="20"/>
              </w:rPr>
              <w:t xml:space="preserve"> Шалфей лекарст.  </w:t>
            </w:r>
          </w:p>
          <w:p w:rsidR="003E7752" w:rsidRPr="00404F29" w:rsidRDefault="003E7752" w:rsidP="003E7752">
            <w:pPr>
              <w:spacing w:line="276" w:lineRule="auto"/>
              <w:rPr>
                <w:color w:val="000000"/>
                <w:sz w:val="20"/>
                <w:szCs w:val="20"/>
              </w:rPr>
            </w:pPr>
            <w:r w:rsidRPr="00404F29">
              <w:rPr>
                <w:color w:val="000000"/>
                <w:sz w:val="20"/>
                <w:szCs w:val="20"/>
              </w:rPr>
              <w:t xml:space="preserve"> Донник желтый    </w:t>
            </w:r>
          </w:p>
          <w:p w:rsidR="003E7752" w:rsidRPr="00404F29" w:rsidRDefault="003E7752" w:rsidP="003E7752">
            <w:pPr>
              <w:spacing w:line="276" w:lineRule="auto"/>
              <w:rPr>
                <w:color w:val="000000"/>
                <w:sz w:val="20"/>
                <w:szCs w:val="20"/>
              </w:rPr>
            </w:pPr>
            <w:r w:rsidRPr="00404F29">
              <w:rPr>
                <w:color w:val="000000"/>
                <w:sz w:val="20"/>
                <w:szCs w:val="20"/>
              </w:rPr>
              <w:t xml:space="preserve"> Клевер луговой   </w:t>
            </w:r>
          </w:p>
          <w:p w:rsidR="003E7752" w:rsidRPr="00404F29" w:rsidRDefault="003E7752" w:rsidP="003E7752">
            <w:pPr>
              <w:spacing w:line="276" w:lineRule="auto"/>
              <w:rPr>
                <w:color w:val="000000"/>
                <w:sz w:val="20"/>
                <w:szCs w:val="20"/>
              </w:rPr>
            </w:pPr>
            <w:r w:rsidRPr="00404F29">
              <w:rPr>
                <w:color w:val="000000"/>
                <w:sz w:val="20"/>
                <w:szCs w:val="20"/>
              </w:rPr>
              <w:t xml:space="preserve"> Клевер красный   </w:t>
            </w:r>
          </w:p>
          <w:p w:rsidR="003E7752" w:rsidRPr="00404F29" w:rsidRDefault="003E7752" w:rsidP="003E7752">
            <w:pPr>
              <w:spacing w:line="276" w:lineRule="auto"/>
              <w:rPr>
                <w:color w:val="000000"/>
                <w:sz w:val="20"/>
                <w:szCs w:val="20"/>
              </w:rPr>
            </w:pPr>
            <w:r w:rsidRPr="00404F29">
              <w:rPr>
                <w:color w:val="000000"/>
                <w:sz w:val="20"/>
                <w:szCs w:val="20"/>
              </w:rPr>
              <w:t xml:space="preserve"> Акация белая     </w:t>
            </w:r>
          </w:p>
          <w:p w:rsidR="003E7752" w:rsidRPr="00404F29" w:rsidRDefault="003E7752" w:rsidP="003E7752">
            <w:pPr>
              <w:spacing w:line="276" w:lineRule="auto"/>
              <w:rPr>
                <w:color w:val="000000"/>
                <w:sz w:val="20"/>
                <w:szCs w:val="20"/>
              </w:rPr>
            </w:pPr>
            <w:r w:rsidRPr="00404F29">
              <w:rPr>
                <w:color w:val="000000"/>
                <w:sz w:val="20"/>
                <w:szCs w:val="20"/>
              </w:rPr>
              <w:t xml:space="preserve"> Вереск           </w:t>
            </w:r>
          </w:p>
          <w:p w:rsidR="003E7752" w:rsidRPr="00404F29" w:rsidRDefault="003E7752" w:rsidP="003E7752">
            <w:pPr>
              <w:pStyle w:val="aa"/>
              <w:spacing w:line="276" w:lineRule="auto"/>
              <w:rPr>
                <w:rFonts w:ascii="Times New Roman" w:hAnsi="Times New Roman" w:cs="Times New Roman"/>
                <w:color w:val="000000"/>
              </w:rPr>
            </w:pPr>
          </w:p>
        </w:tc>
        <w:tc>
          <w:tcPr>
            <w:tcW w:w="1000" w:type="pct"/>
          </w:tcPr>
          <w:p w:rsidR="003E7752" w:rsidRPr="00404F29" w:rsidRDefault="003E7752" w:rsidP="003E7752">
            <w:pPr>
              <w:spacing w:line="276" w:lineRule="auto"/>
              <w:jc w:val="center"/>
              <w:rPr>
                <w:color w:val="000000"/>
                <w:sz w:val="20"/>
                <w:szCs w:val="20"/>
              </w:rPr>
            </w:pPr>
            <w:r w:rsidRPr="00404F29">
              <w:rPr>
                <w:color w:val="000000"/>
                <w:sz w:val="20"/>
                <w:szCs w:val="20"/>
              </w:rPr>
              <w:t>12.04</w:t>
            </w:r>
          </w:p>
          <w:p w:rsidR="003E7752" w:rsidRPr="00404F29" w:rsidRDefault="003E7752" w:rsidP="003E7752">
            <w:pPr>
              <w:spacing w:line="276" w:lineRule="auto"/>
              <w:jc w:val="center"/>
              <w:rPr>
                <w:color w:val="000000"/>
                <w:sz w:val="20"/>
                <w:szCs w:val="20"/>
              </w:rPr>
            </w:pPr>
            <w:r w:rsidRPr="00404F29">
              <w:rPr>
                <w:color w:val="000000"/>
                <w:sz w:val="20"/>
                <w:szCs w:val="20"/>
              </w:rPr>
              <w:t>20.04</w:t>
            </w:r>
          </w:p>
          <w:p w:rsidR="003E7752" w:rsidRPr="00404F29" w:rsidRDefault="003E7752" w:rsidP="003E7752">
            <w:pPr>
              <w:spacing w:line="276" w:lineRule="auto"/>
              <w:jc w:val="center"/>
              <w:rPr>
                <w:color w:val="000000"/>
                <w:sz w:val="20"/>
                <w:szCs w:val="20"/>
              </w:rPr>
            </w:pPr>
            <w:r w:rsidRPr="00404F29">
              <w:rPr>
                <w:color w:val="000000"/>
                <w:sz w:val="20"/>
                <w:szCs w:val="20"/>
              </w:rPr>
              <w:t>20.04</w:t>
            </w:r>
          </w:p>
          <w:p w:rsidR="003E7752" w:rsidRPr="00404F29" w:rsidRDefault="003E7752" w:rsidP="003E7752">
            <w:pPr>
              <w:spacing w:line="276" w:lineRule="auto"/>
              <w:jc w:val="center"/>
              <w:rPr>
                <w:color w:val="000000"/>
                <w:sz w:val="20"/>
                <w:szCs w:val="20"/>
              </w:rPr>
            </w:pPr>
            <w:r w:rsidRPr="00404F29">
              <w:rPr>
                <w:color w:val="000000"/>
                <w:sz w:val="20"/>
                <w:szCs w:val="20"/>
              </w:rPr>
              <w:t>22.04</w:t>
            </w:r>
          </w:p>
          <w:p w:rsidR="003E7752" w:rsidRPr="00404F29" w:rsidRDefault="003E7752" w:rsidP="003E7752">
            <w:pPr>
              <w:spacing w:line="276" w:lineRule="auto"/>
              <w:jc w:val="center"/>
              <w:rPr>
                <w:color w:val="000000"/>
                <w:sz w:val="20"/>
                <w:szCs w:val="20"/>
              </w:rPr>
            </w:pPr>
            <w:r w:rsidRPr="00404F29">
              <w:rPr>
                <w:color w:val="000000"/>
                <w:sz w:val="20"/>
                <w:szCs w:val="20"/>
              </w:rPr>
              <w:t>23.04</w:t>
            </w:r>
          </w:p>
          <w:p w:rsidR="003E7752" w:rsidRPr="00404F29" w:rsidRDefault="003E7752" w:rsidP="003E7752">
            <w:pPr>
              <w:spacing w:line="276" w:lineRule="auto"/>
              <w:jc w:val="center"/>
              <w:rPr>
                <w:color w:val="000000"/>
                <w:sz w:val="20"/>
                <w:szCs w:val="20"/>
              </w:rPr>
            </w:pPr>
            <w:r w:rsidRPr="00404F29">
              <w:rPr>
                <w:color w:val="000000"/>
                <w:sz w:val="20"/>
                <w:szCs w:val="20"/>
              </w:rPr>
              <w:t>28.04</w:t>
            </w:r>
          </w:p>
          <w:p w:rsidR="003E7752" w:rsidRPr="00404F29" w:rsidRDefault="003E7752" w:rsidP="003E7752">
            <w:pPr>
              <w:spacing w:line="276" w:lineRule="auto"/>
              <w:jc w:val="center"/>
              <w:rPr>
                <w:color w:val="000000"/>
                <w:sz w:val="20"/>
                <w:szCs w:val="20"/>
              </w:rPr>
            </w:pPr>
            <w:r w:rsidRPr="00404F29">
              <w:rPr>
                <w:color w:val="000000"/>
                <w:sz w:val="20"/>
                <w:szCs w:val="20"/>
              </w:rPr>
              <w:t>30.04</w:t>
            </w:r>
          </w:p>
          <w:p w:rsidR="003E7752" w:rsidRPr="00404F29" w:rsidRDefault="003E7752" w:rsidP="003E7752">
            <w:pPr>
              <w:spacing w:line="276" w:lineRule="auto"/>
              <w:jc w:val="center"/>
              <w:rPr>
                <w:color w:val="000000"/>
                <w:sz w:val="20"/>
                <w:szCs w:val="20"/>
              </w:rPr>
            </w:pPr>
            <w:r w:rsidRPr="00404F29">
              <w:rPr>
                <w:color w:val="000000"/>
                <w:sz w:val="20"/>
                <w:szCs w:val="20"/>
              </w:rPr>
              <w:t>апрель</w:t>
            </w:r>
          </w:p>
          <w:p w:rsidR="003E7752" w:rsidRPr="00404F29" w:rsidRDefault="003E7752" w:rsidP="003E7752">
            <w:pPr>
              <w:spacing w:line="276" w:lineRule="auto"/>
              <w:jc w:val="center"/>
              <w:rPr>
                <w:color w:val="000000"/>
                <w:sz w:val="20"/>
                <w:szCs w:val="20"/>
              </w:rPr>
            </w:pPr>
            <w:r w:rsidRPr="00404F29">
              <w:rPr>
                <w:color w:val="000000"/>
                <w:sz w:val="20"/>
                <w:szCs w:val="20"/>
              </w:rPr>
              <w:t>08.05</w:t>
            </w:r>
          </w:p>
          <w:p w:rsidR="003E7752" w:rsidRPr="00404F29" w:rsidRDefault="003E7752" w:rsidP="003E7752">
            <w:pPr>
              <w:spacing w:line="276" w:lineRule="auto"/>
              <w:jc w:val="center"/>
              <w:rPr>
                <w:color w:val="000000"/>
                <w:sz w:val="20"/>
                <w:szCs w:val="20"/>
              </w:rPr>
            </w:pPr>
            <w:r w:rsidRPr="00404F29">
              <w:rPr>
                <w:color w:val="000000"/>
                <w:sz w:val="20"/>
                <w:szCs w:val="20"/>
              </w:rPr>
              <w:t>10.05</w:t>
            </w:r>
          </w:p>
          <w:p w:rsidR="003E7752" w:rsidRPr="00404F29" w:rsidRDefault="003E7752" w:rsidP="003E7752">
            <w:pPr>
              <w:spacing w:line="276" w:lineRule="auto"/>
              <w:jc w:val="center"/>
              <w:rPr>
                <w:color w:val="000000"/>
                <w:sz w:val="20"/>
                <w:szCs w:val="20"/>
              </w:rPr>
            </w:pPr>
            <w:r w:rsidRPr="00404F29">
              <w:rPr>
                <w:color w:val="000000"/>
                <w:sz w:val="20"/>
                <w:szCs w:val="20"/>
              </w:rPr>
              <w:t>11.05</w:t>
            </w:r>
          </w:p>
          <w:p w:rsidR="003E7752" w:rsidRPr="00404F29" w:rsidRDefault="003E7752" w:rsidP="003E7752">
            <w:pPr>
              <w:spacing w:line="276" w:lineRule="auto"/>
              <w:jc w:val="center"/>
              <w:rPr>
                <w:color w:val="000000"/>
                <w:sz w:val="20"/>
                <w:szCs w:val="20"/>
              </w:rPr>
            </w:pPr>
            <w:r w:rsidRPr="00404F29">
              <w:rPr>
                <w:color w:val="000000"/>
                <w:sz w:val="20"/>
                <w:szCs w:val="20"/>
              </w:rPr>
              <w:t>20.05</w:t>
            </w:r>
          </w:p>
          <w:p w:rsidR="003E7752" w:rsidRPr="00404F29" w:rsidRDefault="003E7752" w:rsidP="003E7752">
            <w:pPr>
              <w:spacing w:line="276" w:lineRule="auto"/>
              <w:jc w:val="center"/>
              <w:rPr>
                <w:color w:val="000000"/>
                <w:sz w:val="20"/>
                <w:szCs w:val="20"/>
              </w:rPr>
            </w:pPr>
            <w:r w:rsidRPr="00404F29">
              <w:rPr>
                <w:color w:val="000000"/>
                <w:sz w:val="20"/>
                <w:szCs w:val="20"/>
              </w:rPr>
              <w:t>21.05</w:t>
            </w:r>
          </w:p>
          <w:p w:rsidR="003E7752" w:rsidRPr="00404F29" w:rsidRDefault="003E7752" w:rsidP="003E7752">
            <w:pPr>
              <w:spacing w:line="276" w:lineRule="auto"/>
              <w:jc w:val="center"/>
              <w:rPr>
                <w:color w:val="000000"/>
                <w:sz w:val="20"/>
                <w:szCs w:val="20"/>
              </w:rPr>
            </w:pPr>
            <w:r w:rsidRPr="00404F29">
              <w:rPr>
                <w:color w:val="000000"/>
                <w:sz w:val="20"/>
                <w:szCs w:val="20"/>
              </w:rPr>
              <w:t>24.05</w:t>
            </w:r>
          </w:p>
          <w:p w:rsidR="003E7752" w:rsidRPr="00404F29" w:rsidRDefault="003E7752" w:rsidP="003E7752">
            <w:pPr>
              <w:spacing w:line="276" w:lineRule="auto"/>
              <w:jc w:val="center"/>
              <w:rPr>
                <w:color w:val="000000"/>
                <w:sz w:val="20"/>
                <w:szCs w:val="20"/>
              </w:rPr>
            </w:pPr>
            <w:r w:rsidRPr="00404F29">
              <w:rPr>
                <w:color w:val="000000"/>
                <w:sz w:val="20"/>
                <w:szCs w:val="20"/>
              </w:rPr>
              <w:t>23.05</w:t>
            </w:r>
          </w:p>
          <w:p w:rsidR="003E7752" w:rsidRPr="00404F29" w:rsidRDefault="003E7752" w:rsidP="003E7752">
            <w:pPr>
              <w:pStyle w:val="aa"/>
              <w:spacing w:line="276" w:lineRule="auto"/>
              <w:jc w:val="center"/>
              <w:rPr>
                <w:rFonts w:ascii="Times New Roman" w:hAnsi="Times New Roman" w:cs="Times New Roman"/>
                <w:color w:val="000000"/>
              </w:rPr>
            </w:pPr>
            <w:r w:rsidRPr="00404F29">
              <w:rPr>
                <w:rFonts w:ascii="Times New Roman" w:hAnsi="Times New Roman" w:cs="Times New Roman"/>
                <w:color w:val="000000"/>
              </w:rPr>
              <w:t>25.05</w:t>
            </w:r>
          </w:p>
          <w:p w:rsidR="003E7752" w:rsidRPr="00404F29" w:rsidRDefault="003E7752" w:rsidP="003E7752">
            <w:pPr>
              <w:spacing w:line="276" w:lineRule="auto"/>
              <w:jc w:val="center"/>
              <w:rPr>
                <w:color w:val="000000"/>
                <w:sz w:val="20"/>
                <w:szCs w:val="20"/>
              </w:rPr>
            </w:pPr>
            <w:r w:rsidRPr="00404F29">
              <w:rPr>
                <w:color w:val="000000"/>
                <w:sz w:val="20"/>
                <w:szCs w:val="20"/>
              </w:rPr>
              <w:t>26.05</w:t>
            </w:r>
          </w:p>
          <w:p w:rsidR="003E7752" w:rsidRPr="00404F29" w:rsidRDefault="003E7752" w:rsidP="003E7752">
            <w:pPr>
              <w:spacing w:line="276" w:lineRule="auto"/>
              <w:jc w:val="center"/>
              <w:rPr>
                <w:color w:val="000000"/>
                <w:sz w:val="20"/>
                <w:szCs w:val="20"/>
              </w:rPr>
            </w:pPr>
            <w:r w:rsidRPr="00404F29">
              <w:rPr>
                <w:color w:val="000000"/>
                <w:sz w:val="20"/>
                <w:szCs w:val="20"/>
              </w:rPr>
              <w:t>май</w:t>
            </w:r>
          </w:p>
          <w:p w:rsidR="003E7752" w:rsidRPr="00404F29" w:rsidRDefault="003E7752" w:rsidP="003E7752">
            <w:pPr>
              <w:spacing w:line="276" w:lineRule="auto"/>
              <w:jc w:val="center"/>
              <w:rPr>
                <w:color w:val="000000"/>
                <w:sz w:val="20"/>
                <w:szCs w:val="20"/>
              </w:rPr>
            </w:pPr>
            <w:r w:rsidRPr="00404F29">
              <w:rPr>
                <w:color w:val="000000"/>
                <w:sz w:val="20"/>
                <w:szCs w:val="20"/>
              </w:rPr>
              <w:t>-"-</w:t>
            </w:r>
          </w:p>
          <w:p w:rsidR="003E7752" w:rsidRPr="00404F29" w:rsidRDefault="003E7752" w:rsidP="003E7752">
            <w:pPr>
              <w:spacing w:line="276" w:lineRule="auto"/>
              <w:jc w:val="center"/>
              <w:rPr>
                <w:color w:val="000000"/>
                <w:sz w:val="20"/>
                <w:szCs w:val="20"/>
              </w:rPr>
            </w:pPr>
            <w:r w:rsidRPr="00404F29">
              <w:rPr>
                <w:color w:val="000000"/>
                <w:sz w:val="20"/>
                <w:szCs w:val="20"/>
              </w:rPr>
              <w:t>май</w:t>
            </w:r>
          </w:p>
          <w:p w:rsidR="003E7752" w:rsidRPr="00404F29" w:rsidRDefault="003E7752" w:rsidP="003E7752">
            <w:pPr>
              <w:spacing w:line="276" w:lineRule="auto"/>
              <w:jc w:val="center"/>
              <w:rPr>
                <w:color w:val="000000"/>
                <w:sz w:val="20"/>
                <w:szCs w:val="20"/>
              </w:rPr>
            </w:pPr>
            <w:r w:rsidRPr="00404F29">
              <w:rPr>
                <w:color w:val="000000"/>
                <w:sz w:val="20"/>
                <w:szCs w:val="20"/>
              </w:rPr>
              <w:t>-"-</w:t>
            </w:r>
          </w:p>
          <w:p w:rsidR="003E7752" w:rsidRPr="00404F29" w:rsidRDefault="003E7752" w:rsidP="003E7752">
            <w:pPr>
              <w:spacing w:line="276" w:lineRule="auto"/>
              <w:jc w:val="center"/>
              <w:rPr>
                <w:color w:val="000000"/>
                <w:sz w:val="20"/>
                <w:szCs w:val="20"/>
              </w:rPr>
            </w:pPr>
            <w:r w:rsidRPr="00404F29">
              <w:rPr>
                <w:color w:val="000000"/>
                <w:sz w:val="20"/>
                <w:szCs w:val="20"/>
              </w:rPr>
              <w:t>-"-</w:t>
            </w:r>
          </w:p>
          <w:p w:rsidR="003E7752" w:rsidRPr="00404F29" w:rsidRDefault="003E7752" w:rsidP="003E7752">
            <w:pPr>
              <w:spacing w:line="276" w:lineRule="auto"/>
              <w:jc w:val="center"/>
              <w:rPr>
                <w:color w:val="000000"/>
                <w:sz w:val="20"/>
                <w:szCs w:val="20"/>
              </w:rPr>
            </w:pPr>
            <w:r w:rsidRPr="00404F29">
              <w:rPr>
                <w:color w:val="000000"/>
                <w:sz w:val="20"/>
                <w:szCs w:val="20"/>
              </w:rPr>
              <w:t>май-июнь</w:t>
            </w:r>
          </w:p>
          <w:p w:rsidR="003E7752" w:rsidRPr="00404F29" w:rsidRDefault="003E7752" w:rsidP="003E7752">
            <w:pPr>
              <w:spacing w:line="276" w:lineRule="auto"/>
              <w:jc w:val="center"/>
              <w:rPr>
                <w:color w:val="000000"/>
                <w:sz w:val="20"/>
                <w:szCs w:val="20"/>
              </w:rPr>
            </w:pPr>
            <w:r w:rsidRPr="00404F29">
              <w:rPr>
                <w:color w:val="000000"/>
                <w:sz w:val="20"/>
                <w:szCs w:val="20"/>
              </w:rPr>
              <w:t>-"-</w:t>
            </w:r>
          </w:p>
          <w:p w:rsidR="003E7752" w:rsidRPr="00404F29" w:rsidRDefault="003E7752" w:rsidP="003E7752">
            <w:pPr>
              <w:spacing w:line="276" w:lineRule="auto"/>
              <w:jc w:val="center"/>
              <w:rPr>
                <w:color w:val="000000"/>
                <w:sz w:val="20"/>
                <w:szCs w:val="20"/>
              </w:rPr>
            </w:pPr>
            <w:r w:rsidRPr="00404F29">
              <w:rPr>
                <w:color w:val="000000"/>
                <w:sz w:val="20"/>
                <w:szCs w:val="20"/>
              </w:rPr>
              <w:t>-"-</w:t>
            </w:r>
          </w:p>
          <w:p w:rsidR="003E7752" w:rsidRPr="00404F29" w:rsidRDefault="003E7752" w:rsidP="003E7752">
            <w:pPr>
              <w:spacing w:line="276" w:lineRule="auto"/>
              <w:jc w:val="center"/>
              <w:rPr>
                <w:color w:val="000000"/>
                <w:sz w:val="20"/>
                <w:szCs w:val="20"/>
              </w:rPr>
            </w:pPr>
            <w:r w:rsidRPr="00404F29">
              <w:rPr>
                <w:color w:val="000000"/>
                <w:sz w:val="20"/>
                <w:szCs w:val="20"/>
              </w:rPr>
              <w:t>май</w:t>
            </w:r>
          </w:p>
          <w:p w:rsidR="003E7752" w:rsidRPr="00404F29" w:rsidRDefault="003E7752" w:rsidP="003E7752">
            <w:pPr>
              <w:spacing w:line="276" w:lineRule="auto"/>
              <w:jc w:val="center"/>
              <w:rPr>
                <w:color w:val="000000"/>
                <w:sz w:val="20"/>
                <w:szCs w:val="20"/>
              </w:rPr>
            </w:pPr>
            <w:r w:rsidRPr="00404F29">
              <w:rPr>
                <w:color w:val="000000"/>
                <w:sz w:val="20"/>
                <w:szCs w:val="20"/>
              </w:rPr>
              <w:t>06.06</w:t>
            </w:r>
          </w:p>
          <w:p w:rsidR="003E7752" w:rsidRPr="00404F29" w:rsidRDefault="003E7752" w:rsidP="003E7752">
            <w:pPr>
              <w:spacing w:line="276" w:lineRule="auto"/>
              <w:jc w:val="center"/>
              <w:rPr>
                <w:color w:val="000000"/>
                <w:sz w:val="20"/>
                <w:szCs w:val="20"/>
              </w:rPr>
            </w:pPr>
            <w:r w:rsidRPr="00404F29">
              <w:rPr>
                <w:color w:val="000000"/>
                <w:sz w:val="20"/>
                <w:szCs w:val="20"/>
              </w:rPr>
              <w:t>11.06</w:t>
            </w:r>
          </w:p>
          <w:p w:rsidR="003E7752" w:rsidRPr="00404F29" w:rsidRDefault="003E7752" w:rsidP="003E7752">
            <w:pPr>
              <w:spacing w:line="276" w:lineRule="auto"/>
              <w:jc w:val="center"/>
              <w:rPr>
                <w:color w:val="000000"/>
                <w:sz w:val="20"/>
                <w:szCs w:val="20"/>
              </w:rPr>
            </w:pPr>
            <w:r w:rsidRPr="00404F29">
              <w:rPr>
                <w:color w:val="000000"/>
                <w:sz w:val="20"/>
                <w:szCs w:val="20"/>
              </w:rPr>
              <w:t>15.06</w:t>
            </w:r>
          </w:p>
          <w:p w:rsidR="003E7752" w:rsidRPr="00404F29" w:rsidRDefault="003E7752" w:rsidP="003E7752">
            <w:pPr>
              <w:spacing w:line="276" w:lineRule="auto"/>
              <w:jc w:val="center"/>
              <w:rPr>
                <w:color w:val="000000"/>
                <w:sz w:val="20"/>
                <w:szCs w:val="20"/>
              </w:rPr>
            </w:pPr>
            <w:r w:rsidRPr="00404F29">
              <w:rPr>
                <w:color w:val="000000"/>
                <w:sz w:val="20"/>
                <w:szCs w:val="20"/>
              </w:rPr>
              <w:t>22.06</w:t>
            </w:r>
          </w:p>
          <w:p w:rsidR="003E7752" w:rsidRPr="00404F29" w:rsidRDefault="003E7752" w:rsidP="003E7752">
            <w:pPr>
              <w:spacing w:line="276" w:lineRule="auto"/>
              <w:jc w:val="center"/>
              <w:rPr>
                <w:color w:val="000000"/>
                <w:sz w:val="20"/>
                <w:szCs w:val="20"/>
              </w:rPr>
            </w:pPr>
            <w:r w:rsidRPr="00404F29">
              <w:rPr>
                <w:color w:val="000000"/>
                <w:sz w:val="20"/>
                <w:szCs w:val="20"/>
              </w:rPr>
              <w:t>23.06</w:t>
            </w:r>
          </w:p>
          <w:p w:rsidR="003E7752" w:rsidRPr="00404F29" w:rsidRDefault="003E7752" w:rsidP="003E7752">
            <w:pPr>
              <w:spacing w:line="276" w:lineRule="auto"/>
              <w:jc w:val="center"/>
              <w:rPr>
                <w:color w:val="000000"/>
                <w:sz w:val="20"/>
                <w:szCs w:val="20"/>
              </w:rPr>
            </w:pPr>
            <w:r w:rsidRPr="00404F29">
              <w:rPr>
                <w:color w:val="000000"/>
                <w:sz w:val="20"/>
                <w:szCs w:val="20"/>
              </w:rPr>
              <w:t>25.06</w:t>
            </w:r>
          </w:p>
          <w:p w:rsidR="003E7752" w:rsidRPr="00404F29" w:rsidRDefault="003E7752" w:rsidP="003E7752">
            <w:pPr>
              <w:pStyle w:val="aa"/>
              <w:spacing w:line="276" w:lineRule="auto"/>
              <w:jc w:val="center"/>
              <w:rPr>
                <w:rFonts w:ascii="Times New Roman" w:hAnsi="Times New Roman" w:cs="Times New Roman"/>
                <w:color w:val="000000"/>
              </w:rPr>
            </w:pPr>
            <w:r w:rsidRPr="00404F29">
              <w:rPr>
                <w:rFonts w:ascii="Times New Roman" w:hAnsi="Times New Roman" w:cs="Times New Roman"/>
                <w:color w:val="000000"/>
              </w:rPr>
              <w:t>июнь</w:t>
            </w:r>
          </w:p>
          <w:p w:rsidR="003E7752" w:rsidRPr="00404F29" w:rsidRDefault="003E7752" w:rsidP="003E7752">
            <w:pPr>
              <w:spacing w:line="276" w:lineRule="auto"/>
              <w:jc w:val="center"/>
              <w:rPr>
                <w:color w:val="000000"/>
                <w:sz w:val="20"/>
                <w:szCs w:val="20"/>
              </w:rPr>
            </w:pPr>
            <w:r w:rsidRPr="00404F29">
              <w:rPr>
                <w:color w:val="000000"/>
                <w:sz w:val="20"/>
                <w:szCs w:val="20"/>
              </w:rPr>
              <w:t>июнь-июль</w:t>
            </w:r>
          </w:p>
          <w:p w:rsidR="003E7752" w:rsidRPr="00404F29" w:rsidRDefault="003E7752" w:rsidP="003E7752">
            <w:pPr>
              <w:spacing w:line="276" w:lineRule="auto"/>
              <w:jc w:val="center"/>
              <w:rPr>
                <w:color w:val="000000"/>
                <w:sz w:val="20"/>
                <w:szCs w:val="20"/>
              </w:rPr>
            </w:pPr>
            <w:r w:rsidRPr="00404F29">
              <w:rPr>
                <w:color w:val="000000"/>
                <w:sz w:val="20"/>
                <w:szCs w:val="20"/>
              </w:rPr>
              <w:t>-"-</w:t>
            </w:r>
          </w:p>
          <w:p w:rsidR="003E7752" w:rsidRPr="00404F29" w:rsidRDefault="003E7752" w:rsidP="003E7752">
            <w:pPr>
              <w:spacing w:line="276" w:lineRule="auto"/>
              <w:jc w:val="center"/>
              <w:rPr>
                <w:color w:val="000000"/>
                <w:sz w:val="20"/>
                <w:szCs w:val="20"/>
              </w:rPr>
            </w:pPr>
            <w:r w:rsidRPr="00404F29">
              <w:rPr>
                <w:color w:val="000000"/>
                <w:sz w:val="20"/>
                <w:szCs w:val="20"/>
              </w:rPr>
              <w:t>-"-</w:t>
            </w:r>
          </w:p>
          <w:p w:rsidR="003E7752" w:rsidRPr="00404F29" w:rsidRDefault="003E7752" w:rsidP="003E7752">
            <w:pPr>
              <w:spacing w:line="276" w:lineRule="auto"/>
              <w:jc w:val="center"/>
              <w:rPr>
                <w:color w:val="000000"/>
                <w:sz w:val="20"/>
                <w:szCs w:val="20"/>
              </w:rPr>
            </w:pPr>
            <w:r w:rsidRPr="00404F29">
              <w:rPr>
                <w:color w:val="000000"/>
                <w:sz w:val="20"/>
                <w:szCs w:val="20"/>
              </w:rPr>
              <w:t>-"-</w:t>
            </w:r>
          </w:p>
          <w:p w:rsidR="003E7752" w:rsidRPr="00404F29" w:rsidRDefault="003E7752" w:rsidP="003E7752">
            <w:pPr>
              <w:spacing w:line="276" w:lineRule="auto"/>
              <w:jc w:val="center"/>
              <w:rPr>
                <w:color w:val="000000"/>
                <w:sz w:val="20"/>
                <w:szCs w:val="20"/>
              </w:rPr>
            </w:pPr>
            <w:r w:rsidRPr="00404F29">
              <w:rPr>
                <w:color w:val="000000"/>
                <w:sz w:val="20"/>
                <w:szCs w:val="20"/>
              </w:rPr>
              <w:t>-"-</w:t>
            </w:r>
          </w:p>
          <w:p w:rsidR="003E7752" w:rsidRPr="00404F29" w:rsidRDefault="003E7752" w:rsidP="003E7752">
            <w:pPr>
              <w:spacing w:line="276" w:lineRule="auto"/>
              <w:jc w:val="center"/>
              <w:rPr>
                <w:color w:val="000000"/>
                <w:sz w:val="20"/>
                <w:szCs w:val="20"/>
              </w:rPr>
            </w:pPr>
            <w:r w:rsidRPr="00404F29">
              <w:rPr>
                <w:color w:val="000000"/>
                <w:sz w:val="20"/>
                <w:szCs w:val="20"/>
              </w:rPr>
              <w:t>03.07</w:t>
            </w:r>
          </w:p>
          <w:p w:rsidR="003E7752" w:rsidRPr="00404F29" w:rsidRDefault="003E7752" w:rsidP="003E7752">
            <w:pPr>
              <w:pStyle w:val="aa"/>
              <w:spacing w:line="276" w:lineRule="auto"/>
              <w:jc w:val="center"/>
              <w:rPr>
                <w:rFonts w:ascii="Times New Roman" w:hAnsi="Times New Roman" w:cs="Times New Roman"/>
                <w:color w:val="000000"/>
              </w:rPr>
            </w:pPr>
            <w:r w:rsidRPr="00404F29">
              <w:rPr>
                <w:rFonts w:ascii="Times New Roman" w:hAnsi="Times New Roman" w:cs="Times New Roman"/>
                <w:color w:val="000000"/>
              </w:rPr>
              <w:t>24.07</w:t>
            </w:r>
          </w:p>
        </w:tc>
        <w:tc>
          <w:tcPr>
            <w:tcW w:w="1337" w:type="pct"/>
          </w:tcPr>
          <w:p w:rsidR="003E7752" w:rsidRPr="00404F29" w:rsidRDefault="003E7752" w:rsidP="003E7752">
            <w:pPr>
              <w:spacing w:line="276" w:lineRule="auto"/>
              <w:jc w:val="center"/>
              <w:rPr>
                <w:color w:val="000000"/>
                <w:sz w:val="20"/>
                <w:szCs w:val="20"/>
              </w:rPr>
            </w:pPr>
            <w:r w:rsidRPr="00404F29">
              <w:rPr>
                <w:color w:val="000000"/>
                <w:sz w:val="20"/>
                <w:szCs w:val="20"/>
              </w:rPr>
              <w:t>30-60</w:t>
            </w:r>
          </w:p>
          <w:p w:rsidR="003E7752" w:rsidRPr="00404F29" w:rsidRDefault="003E7752" w:rsidP="003E7752">
            <w:pPr>
              <w:spacing w:line="276" w:lineRule="auto"/>
              <w:jc w:val="center"/>
              <w:rPr>
                <w:color w:val="000000"/>
                <w:sz w:val="20"/>
                <w:szCs w:val="20"/>
              </w:rPr>
            </w:pPr>
            <w:r w:rsidRPr="00404F29">
              <w:rPr>
                <w:color w:val="000000"/>
                <w:sz w:val="20"/>
                <w:szCs w:val="20"/>
              </w:rPr>
              <w:t>6-9</w:t>
            </w:r>
          </w:p>
          <w:p w:rsidR="003E7752" w:rsidRPr="00404F29" w:rsidRDefault="003E7752" w:rsidP="003E7752">
            <w:pPr>
              <w:spacing w:line="276" w:lineRule="auto"/>
              <w:jc w:val="center"/>
              <w:rPr>
                <w:color w:val="000000"/>
                <w:sz w:val="20"/>
                <w:szCs w:val="20"/>
              </w:rPr>
            </w:pPr>
            <w:r w:rsidRPr="00404F29">
              <w:rPr>
                <w:color w:val="000000"/>
                <w:sz w:val="20"/>
                <w:szCs w:val="20"/>
              </w:rPr>
              <w:t>30</w:t>
            </w:r>
          </w:p>
          <w:p w:rsidR="003E7752" w:rsidRPr="00404F29" w:rsidRDefault="003E7752" w:rsidP="003E7752">
            <w:pPr>
              <w:spacing w:line="276" w:lineRule="auto"/>
              <w:jc w:val="center"/>
              <w:rPr>
                <w:color w:val="000000"/>
                <w:sz w:val="20"/>
                <w:szCs w:val="20"/>
              </w:rPr>
            </w:pPr>
            <w:r w:rsidRPr="00404F29">
              <w:rPr>
                <w:color w:val="000000"/>
                <w:sz w:val="20"/>
                <w:szCs w:val="20"/>
              </w:rPr>
              <w:t>5-30</w:t>
            </w:r>
          </w:p>
          <w:p w:rsidR="003E7752" w:rsidRPr="00404F29" w:rsidRDefault="003E7752" w:rsidP="003E7752">
            <w:pPr>
              <w:spacing w:line="276" w:lineRule="auto"/>
              <w:jc w:val="center"/>
              <w:rPr>
                <w:color w:val="000000"/>
                <w:sz w:val="20"/>
                <w:szCs w:val="20"/>
              </w:rPr>
            </w:pPr>
            <w:r w:rsidRPr="00404F29">
              <w:rPr>
                <w:color w:val="000000"/>
                <w:sz w:val="20"/>
                <w:szCs w:val="20"/>
              </w:rPr>
              <w:t>30</w:t>
            </w:r>
          </w:p>
          <w:p w:rsidR="003E7752" w:rsidRPr="00404F29" w:rsidRDefault="003E7752" w:rsidP="003E7752">
            <w:pPr>
              <w:spacing w:line="276" w:lineRule="auto"/>
              <w:jc w:val="center"/>
              <w:rPr>
                <w:color w:val="000000"/>
                <w:sz w:val="20"/>
                <w:szCs w:val="20"/>
              </w:rPr>
            </w:pPr>
            <w:r w:rsidRPr="00404F29">
              <w:rPr>
                <w:color w:val="000000"/>
                <w:sz w:val="20"/>
                <w:szCs w:val="20"/>
              </w:rPr>
              <w:t>10</w:t>
            </w:r>
          </w:p>
          <w:p w:rsidR="003E7752" w:rsidRPr="00404F29" w:rsidRDefault="003E7752" w:rsidP="003E7752">
            <w:pPr>
              <w:spacing w:line="276" w:lineRule="auto"/>
              <w:jc w:val="center"/>
              <w:rPr>
                <w:color w:val="000000"/>
                <w:sz w:val="20"/>
                <w:szCs w:val="20"/>
              </w:rPr>
            </w:pPr>
            <w:r w:rsidRPr="00404F29">
              <w:rPr>
                <w:color w:val="000000"/>
                <w:sz w:val="20"/>
                <w:szCs w:val="20"/>
              </w:rPr>
              <w:t>15</w:t>
            </w:r>
          </w:p>
          <w:p w:rsidR="003E7752" w:rsidRPr="00404F29" w:rsidRDefault="003E7752" w:rsidP="003E7752">
            <w:pPr>
              <w:spacing w:line="276" w:lineRule="auto"/>
              <w:jc w:val="center"/>
              <w:rPr>
                <w:color w:val="000000"/>
                <w:sz w:val="20"/>
                <w:szCs w:val="20"/>
              </w:rPr>
            </w:pPr>
            <w:r w:rsidRPr="00404F29">
              <w:rPr>
                <w:color w:val="000000"/>
                <w:sz w:val="20"/>
                <w:szCs w:val="20"/>
              </w:rPr>
              <w:t>90</w:t>
            </w:r>
          </w:p>
          <w:p w:rsidR="003E7752" w:rsidRPr="00404F29" w:rsidRDefault="003E7752" w:rsidP="003E7752">
            <w:pPr>
              <w:spacing w:line="276" w:lineRule="auto"/>
              <w:jc w:val="center"/>
              <w:rPr>
                <w:color w:val="000000"/>
                <w:sz w:val="20"/>
                <w:szCs w:val="20"/>
              </w:rPr>
            </w:pPr>
            <w:r w:rsidRPr="00404F29">
              <w:rPr>
                <w:color w:val="000000"/>
                <w:sz w:val="20"/>
                <w:szCs w:val="20"/>
              </w:rPr>
              <w:t>7-10</w:t>
            </w:r>
          </w:p>
          <w:p w:rsidR="003E7752" w:rsidRPr="00404F29" w:rsidRDefault="003E7752" w:rsidP="003E7752">
            <w:pPr>
              <w:spacing w:line="276" w:lineRule="auto"/>
              <w:jc w:val="center"/>
              <w:rPr>
                <w:color w:val="000000"/>
                <w:sz w:val="20"/>
                <w:szCs w:val="20"/>
              </w:rPr>
            </w:pPr>
            <w:r w:rsidRPr="00404F29">
              <w:rPr>
                <w:color w:val="000000"/>
                <w:sz w:val="20"/>
                <w:szCs w:val="20"/>
              </w:rPr>
              <w:t>5-10</w:t>
            </w:r>
          </w:p>
          <w:p w:rsidR="003E7752" w:rsidRPr="00404F29" w:rsidRDefault="003E7752" w:rsidP="003E7752">
            <w:pPr>
              <w:spacing w:line="276" w:lineRule="auto"/>
              <w:jc w:val="center"/>
              <w:rPr>
                <w:color w:val="000000"/>
                <w:sz w:val="20"/>
                <w:szCs w:val="20"/>
              </w:rPr>
            </w:pPr>
            <w:r w:rsidRPr="00404F29">
              <w:rPr>
                <w:color w:val="000000"/>
                <w:sz w:val="20"/>
                <w:szCs w:val="20"/>
              </w:rPr>
              <w:t>15-20</w:t>
            </w:r>
          </w:p>
          <w:p w:rsidR="003E7752" w:rsidRPr="00404F29" w:rsidRDefault="003E7752" w:rsidP="003E7752">
            <w:pPr>
              <w:spacing w:line="276" w:lineRule="auto"/>
              <w:jc w:val="center"/>
              <w:rPr>
                <w:color w:val="000000"/>
                <w:sz w:val="20"/>
                <w:szCs w:val="20"/>
              </w:rPr>
            </w:pPr>
            <w:r w:rsidRPr="00404F29">
              <w:rPr>
                <w:color w:val="000000"/>
                <w:sz w:val="20"/>
                <w:szCs w:val="20"/>
              </w:rPr>
              <w:t>10-20</w:t>
            </w:r>
          </w:p>
          <w:p w:rsidR="003E7752" w:rsidRPr="00404F29" w:rsidRDefault="003E7752" w:rsidP="003E7752">
            <w:pPr>
              <w:spacing w:line="276" w:lineRule="auto"/>
              <w:jc w:val="center"/>
              <w:rPr>
                <w:color w:val="000000"/>
                <w:sz w:val="20"/>
                <w:szCs w:val="20"/>
              </w:rPr>
            </w:pPr>
            <w:r w:rsidRPr="00404F29">
              <w:rPr>
                <w:color w:val="000000"/>
                <w:sz w:val="20"/>
                <w:szCs w:val="20"/>
              </w:rPr>
              <w:t>12</w:t>
            </w:r>
          </w:p>
          <w:p w:rsidR="003E7752" w:rsidRPr="00404F29" w:rsidRDefault="003E7752" w:rsidP="003E7752">
            <w:pPr>
              <w:spacing w:line="276" w:lineRule="auto"/>
              <w:jc w:val="center"/>
              <w:rPr>
                <w:color w:val="000000"/>
                <w:sz w:val="20"/>
                <w:szCs w:val="20"/>
              </w:rPr>
            </w:pPr>
            <w:r w:rsidRPr="00404F29">
              <w:rPr>
                <w:color w:val="000000"/>
                <w:sz w:val="20"/>
                <w:szCs w:val="20"/>
              </w:rPr>
              <w:t>45</w:t>
            </w:r>
          </w:p>
          <w:p w:rsidR="003E7752" w:rsidRPr="00404F29" w:rsidRDefault="003E7752" w:rsidP="003E7752">
            <w:pPr>
              <w:spacing w:line="276" w:lineRule="auto"/>
              <w:jc w:val="center"/>
              <w:rPr>
                <w:color w:val="000000"/>
                <w:sz w:val="20"/>
                <w:szCs w:val="20"/>
              </w:rPr>
            </w:pPr>
            <w:r w:rsidRPr="00404F29">
              <w:rPr>
                <w:color w:val="000000"/>
                <w:sz w:val="20"/>
                <w:szCs w:val="20"/>
              </w:rPr>
              <w:t>10-12</w:t>
            </w:r>
          </w:p>
          <w:p w:rsidR="003E7752" w:rsidRPr="00404F29" w:rsidRDefault="003E7752" w:rsidP="003E7752">
            <w:pPr>
              <w:pStyle w:val="aa"/>
              <w:spacing w:line="276" w:lineRule="auto"/>
              <w:jc w:val="center"/>
              <w:rPr>
                <w:rFonts w:ascii="Times New Roman" w:hAnsi="Times New Roman" w:cs="Times New Roman"/>
                <w:color w:val="000000"/>
              </w:rPr>
            </w:pPr>
            <w:r w:rsidRPr="00404F29">
              <w:rPr>
                <w:rFonts w:ascii="Times New Roman" w:hAnsi="Times New Roman" w:cs="Times New Roman"/>
                <w:color w:val="000000"/>
              </w:rPr>
              <w:t>10-14</w:t>
            </w:r>
          </w:p>
          <w:p w:rsidR="003E7752" w:rsidRPr="00404F29" w:rsidRDefault="003E7752" w:rsidP="003E7752">
            <w:pPr>
              <w:spacing w:line="276" w:lineRule="auto"/>
              <w:jc w:val="center"/>
              <w:rPr>
                <w:color w:val="000000"/>
                <w:sz w:val="20"/>
                <w:szCs w:val="20"/>
              </w:rPr>
            </w:pPr>
            <w:r w:rsidRPr="00404F29">
              <w:rPr>
                <w:color w:val="000000"/>
                <w:sz w:val="20"/>
                <w:szCs w:val="20"/>
              </w:rPr>
              <w:t>10-12</w:t>
            </w:r>
          </w:p>
          <w:p w:rsidR="003E7752" w:rsidRPr="00404F29" w:rsidRDefault="003E7752" w:rsidP="003E7752">
            <w:pPr>
              <w:spacing w:line="276" w:lineRule="auto"/>
              <w:jc w:val="center"/>
              <w:rPr>
                <w:color w:val="000000"/>
                <w:sz w:val="20"/>
                <w:szCs w:val="20"/>
              </w:rPr>
            </w:pPr>
            <w:r w:rsidRPr="00404F29">
              <w:rPr>
                <w:color w:val="000000"/>
                <w:sz w:val="20"/>
                <w:szCs w:val="20"/>
              </w:rPr>
              <w:t>15</w:t>
            </w:r>
          </w:p>
          <w:p w:rsidR="003E7752" w:rsidRPr="00404F29" w:rsidRDefault="003E7752" w:rsidP="003E7752">
            <w:pPr>
              <w:spacing w:line="276" w:lineRule="auto"/>
              <w:jc w:val="center"/>
              <w:rPr>
                <w:color w:val="000000"/>
                <w:sz w:val="20"/>
                <w:szCs w:val="20"/>
              </w:rPr>
            </w:pPr>
            <w:r w:rsidRPr="00404F29">
              <w:rPr>
                <w:color w:val="000000"/>
                <w:sz w:val="20"/>
                <w:szCs w:val="20"/>
              </w:rPr>
              <w:t>30</w:t>
            </w:r>
          </w:p>
          <w:p w:rsidR="003E7752" w:rsidRPr="00404F29" w:rsidRDefault="003E7752" w:rsidP="003E7752">
            <w:pPr>
              <w:spacing w:line="276" w:lineRule="auto"/>
              <w:jc w:val="center"/>
              <w:rPr>
                <w:color w:val="000000"/>
                <w:sz w:val="20"/>
                <w:szCs w:val="20"/>
              </w:rPr>
            </w:pPr>
            <w:r w:rsidRPr="00404F29">
              <w:rPr>
                <w:color w:val="000000"/>
                <w:sz w:val="20"/>
                <w:szCs w:val="20"/>
              </w:rPr>
              <w:t>7-10</w:t>
            </w:r>
          </w:p>
          <w:p w:rsidR="003E7752" w:rsidRPr="00404F29" w:rsidRDefault="003E7752" w:rsidP="003E7752">
            <w:pPr>
              <w:spacing w:line="276" w:lineRule="auto"/>
              <w:jc w:val="center"/>
              <w:rPr>
                <w:color w:val="000000"/>
                <w:sz w:val="20"/>
                <w:szCs w:val="20"/>
              </w:rPr>
            </w:pPr>
            <w:r w:rsidRPr="00404F29">
              <w:rPr>
                <w:color w:val="000000"/>
                <w:sz w:val="20"/>
                <w:szCs w:val="20"/>
              </w:rPr>
              <w:t>10</w:t>
            </w:r>
          </w:p>
          <w:p w:rsidR="003E7752" w:rsidRPr="00404F29" w:rsidRDefault="003E7752" w:rsidP="003E7752">
            <w:pPr>
              <w:spacing w:line="276" w:lineRule="auto"/>
              <w:jc w:val="center"/>
              <w:rPr>
                <w:color w:val="000000"/>
                <w:sz w:val="20"/>
                <w:szCs w:val="20"/>
              </w:rPr>
            </w:pPr>
            <w:r w:rsidRPr="00404F29">
              <w:rPr>
                <w:color w:val="000000"/>
                <w:sz w:val="20"/>
                <w:szCs w:val="20"/>
              </w:rPr>
              <w:t>15</w:t>
            </w:r>
          </w:p>
          <w:p w:rsidR="003E7752" w:rsidRPr="00404F29" w:rsidRDefault="003E7752" w:rsidP="003E7752">
            <w:pPr>
              <w:spacing w:line="276" w:lineRule="auto"/>
              <w:jc w:val="center"/>
              <w:rPr>
                <w:color w:val="000000"/>
                <w:sz w:val="20"/>
                <w:szCs w:val="20"/>
              </w:rPr>
            </w:pPr>
            <w:r w:rsidRPr="00404F29">
              <w:rPr>
                <w:color w:val="000000"/>
                <w:sz w:val="20"/>
                <w:szCs w:val="20"/>
              </w:rPr>
              <w:t>20</w:t>
            </w:r>
          </w:p>
          <w:p w:rsidR="003E7752" w:rsidRPr="00404F29" w:rsidRDefault="003E7752" w:rsidP="003E7752">
            <w:pPr>
              <w:spacing w:line="276" w:lineRule="auto"/>
              <w:jc w:val="center"/>
              <w:rPr>
                <w:color w:val="000000"/>
                <w:sz w:val="20"/>
                <w:szCs w:val="20"/>
              </w:rPr>
            </w:pPr>
            <w:r w:rsidRPr="00404F29">
              <w:rPr>
                <w:color w:val="000000"/>
                <w:sz w:val="20"/>
                <w:szCs w:val="20"/>
              </w:rPr>
              <w:t>34</w:t>
            </w:r>
          </w:p>
          <w:p w:rsidR="003E7752" w:rsidRPr="00404F29" w:rsidRDefault="003E7752" w:rsidP="003E7752">
            <w:pPr>
              <w:spacing w:line="276" w:lineRule="auto"/>
              <w:jc w:val="center"/>
              <w:rPr>
                <w:color w:val="000000"/>
                <w:sz w:val="20"/>
                <w:szCs w:val="20"/>
              </w:rPr>
            </w:pPr>
            <w:r w:rsidRPr="00404F29">
              <w:rPr>
                <w:color w:val="000000"/>
                <w:sz w:val="20"/>
                <w:szCs w:val="20"/>
              </w:rPr>
              <w:t>30</w:t>
            </w:r>
          </w:p>
          <w:p w:rsidR="003E7752" w:rsidRPr="00404F29" w:rsidRDefault="003E7752" w:rsidP="003E7752">
            <w:pPr>
              <w:spacing w:line="276" w:lineRule="auto"/>
              <w:jc w:val="center"/>
              <w:rPr>
                <w:color w:val="000000"/>
                <w:sz w:val="20"/>
                <w:szCs w:val="20"/>
              </w:rPr>
            </w:pPr>
            <w:r w:rsidRPr="00404F29">
              <w:rPr>
                <w:color w:val="000000"/>
                <w:sz w:val="20"/>
                <w:szCs w:val="20"/>
              </w:rPr>
              <w:t>30-60</w:t>
            </w:r>
          </w:p>
          <w:p w:rsidR="003E7752" w:rsidRPr="00404F29" w:rsidRDefault="003E7752" w:rsidP="003E7752">
            <w:pPr>
              <w:spacing w:line="276" w:lineRule="auto"/>
              <w:jc w:val="center"/>
              <w:rPr>
                <w:color w:val="000000"/>
                <w:sz w:val="20"/>
                <w:szCs w:val="20"/>
              </w:rPr>
            </w:pPr>
            <w:r w:rsidRPr="00404F29">
              <w:rPr>
                <w:color w:val="000000"/>
                <w:sz w:val="20"/>
                <w:szCs w:val="20"/>
              </w:rPr>
              <w:t>14</w:t>
            </w:r>
          </w:p>
          <w:p w:rsidR="003E7752" w:rsidRPr="00404F29" w:rsidRDefault="003E7752" w:rsidP="003E7752">
            <w:pPr>
              <w:spacing w:line="276" w:lineRule="auto"/>
              <w:jc w:val="center"/>
              <w:rPr>
                <w:color w:val="000000"/>
                <w:sz w:val="20"/>
                <w:szCs w:val="20"/>
              </w:rPr>
            </w:pPr>
            <w:r w:rsidRPr="00404F29">
              <w:rPr>
                <w:color w:val="000000"/>
                <w:sz w:val="20"/>
                <w:szCs w:val="20"/>
              </w:rPr>
              <w:t>30-45</w:t>
            </w:r>
          </w:p>
          <w:p w:rsidR="003E7752" w:rsidRPr="00404F29" w:rsidRDefault="003E7752" w:rsidP="003E7752">
            <w:pPr>
              <w:spacing w:line="276" w:lineRule="auto"/>
              <w:jc w:val="center"/>
              <w:rPr>
                <w:color w:val="000000"/>
                <w:sz w:val="20"/>
                <w:szCs w:val="20"/>
              </w:rPr>
            </w:pPr>
            <w:r w:rsidRPr="00404F29">
              <w:rPr>
                <w:color w:val="000000"/>
                <w:sz w:val="20"/>
                <w:szCs w:val="20"/>
              </w:rPr>
              <w:t>25-40</w:t>
            </w:r>
          </w:p>
          <w:p w:rsidR="003E7752" w:rsidRPr="00404F29" w:rsidRDefault="003E7752" w:rsidP="003E7752">
            <w:pPr>
              <w:spacing w:line="276" w:lineRule="auto"/>
              <w:jc w:val="center"/>
              <w:rPr>
                <w:color w:val="000000"/>
                <w:sz w:val="20"/>
                <w:szCs w:val="20"/>
              </w:rPr>
            </w:pPr>
            <w:r w:rsidRPr="00404F29">
              <w:rPr>
                <w:color w:val="000000"/>
                <w:sz w:val="20"/>
                <w:szCs w:val="20"/>
              </w:rPr>
              <w:t>45-60</w:t>
            </w:r>
          </w:p>
          <w:p w:rsidR="003E7752" w:rsidRPr="00404F29" w:rsidRDefault="003E7752" w:rsidP="003E7752">
            <w:pPr>
              <w:spacing w:line="276" w:lineRule="auto"/>
              <w:jc w:val="center"/>
              <w:rPr>
                <w:color w:val="000000"/>
                <w:sz w:val="20"/>
                <w:szCs w:val="20"/>
              </w:rPr>
            </w:pPr>
            <w:r w:rsidRPr="00404F29">
              <w:rPr>
                <w:color w:val="000000"/>
                <w:sz w:val="20"/>
                <w:szCs w:val="20"/>
              </w:rPr>
              <w:t>14</w:t>
            </w:r>
          </w:p>
          <w:p w:rsidR="003E7752" w:rsidRPr="00404F29" w:rsidRDefault="003E7752" w:rsidP="003E7752">
            <w:pPr>
              <w:spacing w:line="276" w:lineRule="auto"/>
              <w:jc w:val="center"/>
              <w:rPr>
                <w:color w:val="000000"/>
                <w:sz w:val="20"/>
                <w:szCs w:val="20"/>
              </w:rPr>
            </w:pPr>
            <w:r w:rsidRPr="00404F29">
              <w:rPr>
                <w:color w:val="000000"/>
                <w:sz w:val="20"/>
                <w:szCs w:val="20"/>
              </w:rPr>
              <w:t>30</w:t>
            </w:r>
          </w:p>
          <w:p w:rsidR="003E7752" w:rsidRPr="00404F29" w:rsidRDefault="003E7752" w:rsidP="003E7752">
            <w:pPr>
              <w:pStyle w:val="aa"/>
              <w:spacing w:line="276" w:lineRule="auto"/>
              <w:jc w:val="center"/>
              <w:rPr>
                <w:rFonts w:ascii="Times New Roman" w:hAnsi="Times New Roman" w:cs="Times New Roman"/>
                <w:color w:val="000000"/>
              </w:rPr>
            </w:pPr>
            <w:r w:rsidRPr="00404F29">
              <w:rPr>
                <w:rFonts w:ascii="Times New Roman" w:hAnsi="Times New Roman" w:cs="Times New Roman"/>
                <w:color w:val="000000"/>
              </w:rPr>
              <w:t>20</w:t>
            </w:r>
          </w:p>
          <w:p w:rsidR="003E7752" w:rsidRPr="00404F29" w:rsidRDefault="003E7752" w:rsidP="003E7752">
            <w:pPr>
              <w:spacing w:line="276" w:lineRule="auto"/>
              <w:jc w:val="center"/>
              <w:rPr>
                <w:color w:val="000000"/>
                <w:sz w:val="20"/>
                <w:szCs w:val="20"/>
              </w:rPr>
            </w:pPr>
            <w:r w:rsidRPr="00404F29">
              <w:rPr>
                <w:color w:val="000000"/>
                <w:sz w:val="20"/>
                <w:szCs w:val="20"/>
              </w:rPr>
              <w:t>30-40</w:t>
            </w:r>
          </w:p>
          <w:p w:rsidR="003E7752" w:rsidRPr="00404F29" w:rsidRDefault="003E7752" w:rsidP="003E7752">
            <w:pPr>
              <w:spacing w:line="276" w:lineRule="auto"/>
              <w:jc w:val="center"/>
              <w:rPr>
                <w:color w:val="000000"/>
                <w:sz w:val="20"/>
                <w:szCs w:val="20"/>
              </w:rPr>
            </w:pPr>
            <w:r w:rsidRPr="00404F29">
              <w:rPr>
                <w:color w:val="000000"/>
                <w:sz w:val="20"/>
                <w:szCs w:val="20"/>
              </w:rPr>
              <w:t>47</w:t>
            </w:r>
          </w:p>
          <w:p w:rsidR="003E7752" w:rsidRPr="00404F29" w:rsidRDefault="003E7752" w:rsidP="003E7752">
            <w:pPr>
              <w:spacing w:line="276" w:lineRule="auto"/>
              <w:jc w:val="center"/>
              <w:rPr>
                <w:color w:val="000000"/>
                <w:sz w:val="20"/>
                <w:szCs w:val="20"/>
              </w:rPr>
            </w:pPr>
            <w:r w:rsidRPr="00404F29">
              <w:rPr>
                <w:color w:val="000000"/>
                <w:sz w:val="20"/>
                <w:szCs w:val="20"/>
              </w:rPr>
              <w:t>30-40</w:t>
            </w:r>
          </w:p>
          <w:p w:rsidR="003E7752" w:rsidRPr="00404F29" w:rsidRDefault="003E7752" w:rsidP="003E7752">
            <w:pPr>
              <w:spacing w:line="276" w:lineRule="auto"/>
              <w:jc w:val="center"/>
              <w:rPr>
                <w:color w:val="000000"/>
                <w:sz w:val="20"/>
                <w:szCs w:val="20"/>
              </w:rPr>
            </w:pPr>
            <w:r w:rsidRPr="00404F29">
              <w:rPr>
                <w:color w:val="000000"/>
                <w:sz w:val="20"/>
                <w:szCs w:val="20"/>
              </w:rPr>
              <w:t>-"-</w:t>
            </w:r>
          </w:p>
          <w:p w:rsidR="003E7752" w:rsidRPr="00404F29" w:rsidRDefault="003E7752" w:rsidP="003E7752">
            <w:pPr>
              <w:spacing w:line="276" w:lineRule="auto"/>
              <w:jc w:val="center"/>
              <w:rPr>
                <w:color w:val="000000"/>
                <w:sz w:val="20"/>
                <w:szCs w:val="20"/>
              </w:rPr>
            </w:pPr>
            <w:r w:rsidRPr="00404F29">
              <w:rPr>
                <w:color w:val="000000"/>
                <w:sz w:val="20"/>
                <w:szCs w:val="20"/>
              </w:rPr>
              <w:t>30</w:t>
            </w:r>
          </w:p>
          <w:p w:rsidR="003E7752" w:rsidRPr="00404F29" w:rsidRDefault="003E7752" w:rsidP="003E7752">
            <w:pPr>
              <w:spacing w:line="276" w:lineRule="auto"/>
              <w:jc w:val="center"/>
              <w:rPr>
                <w:color w:val="000000"/>
                <w:sz w:val="20"/>
                <w:szCs w:val="20"/>
              </w:rPr>
            </w:pPr>
            <w:r w:rsidRPr="00404F29">
              <w:rPr>
                <w:color w:val="000000"/>
                <w:sz w:val="20"/>
                <w:szCs w:val="20"/>
              </w:rPr>
              <w:t>10</w:t>
            </w:r>
          </w:p>
          <w:p w:rsidR="003E7752" w:rsidRPr="00404F29" w:rsidRDefault="003E7752" w:rsidP="003E7752">
            <w:pPr>
              <w:pStyle w:val="aa"/>
              <w:spacing w:line="276" w:lineRule="auto"/>
              <w:jc w:val="center"/>
              <w:rPr>
                <w:rFonts w:ascii="Times New Roman" w:hAnsi="Times New Roman" w:cs="Times New Roman"/>
                <w:color w:val="000000"/>
              </w:rPr>
            </w:pPr>
            <w:r w:rsidRPr="00404F29">
              <w:rPr>
                <w:rFonts w:ascii="Times New Roman" w:hAnsi="Times New Roman" w:cs="Times New Roman"/>
                <w:color w:val="000000"/>
              </w:rPr>
              <w:t>30-40</w:t>
            </w:r>
          </w:p>
        </w:tc>
        <w:tc>
          <w:tcPr>
            <w:tcW w:w="1201" w:type="pct"/>
          </w:tcPr>
          <w:p w:rsidR="003E7752" w:rsidRPr="00404F29" w:rsidRDefault="003E7752" w:rsidP="003E7752">
            <w:pPr>
              <w:spacing w:line="276" w:lineRule="auto"/>
              <w:jc w:val="center"/>
              <w:rPr>
                <w:color w:val="000000"/>
                <w:sz w:val="20"/>
                <w:szCs w:val="20"/>
              </w:rPr>
            </w:pPr>
            <w:r w:rsidRPr="00404F29">
              <w:rPr>
                <w:color w:val="000000"/>
                <w:sz w:val="20"/>
                <w:szCs w:val="20"/>
              </w:rPr>
              <w:t>П*</w:t>
            </w:r>
          </w:p>
          <w:p w:rsidR="003E7752" w:rsidRPr="00404F29" w:rsidRDefault="003E7752" w:rsidP="003E7752">
            <w:pPr>
              <w:spacing w:line="276" w:lineRule="auto"/>
              <w:jc w:val="center"/>
              <w:rPr>
                <w:color w:val="000000"/>
                <w:sz w:val="20"/>
                <w:szCs w:val="20"/>
              </w:rPr>
            </w:pPr>
            <w:r w:rsidRPr="00404F29">
              <w:rPr>
                <w:color w:val="000000"/>
                <w:sz w:val="20"/>
                <w:szCs w:val="20"/>
              </w:rPr>
              <w:t>П*</w:t>
            </w:r>
          </w:p>
          <w:p w:rsidR="003E7752" w:rsidRPr="00404F29" w:rsidRDefault="003E7752" w:rsidP="003E7752">
            <w:pPr>
              <w:spacing w:line="276" w:lineRule="auto"/>
              <w:jc w:val="center"/>
              <w:rPr>
                <w:color w:val="000000"/>
                <w:sz w:val="20"/>
                <w:szCs w:val="20"/>
              </w:rPr>
            </w:pPr>
            <w:r w:rsidRPr="00404F29">
              <w:rPr>
                <w:color w:val="000000"/>
                <w:sz w:val="20"/>
                <w:szCs w:val="20"/>
              </w:rPr>
              <w:t>П*</w:t>
            </w:r>
          </w:p>
          <w:p w:rsidR="003E7752" w:rsidRPr="00404F29" w:rsidRDefault="003E7752" w:rsidP="003E7752">
            <w:pPr>
              <w:spacing w:line="276" w:lineRule="auto"/>
              <w:jc w:val="center"/>
              <w:rPr>
                <w:color w:val="000000"/>
                <w:sz w:val="20"/>
                <w:szCs w:val="20"/>
              </w:rPr>
            </w:pPr>
            <w:r w:rsidRPr="00404F29">
              <w:rPr>
                <w:color w:val="000000"/>
                <w:sz w:val="20"/>
                <w:szCs w:val="20"/>
              </w:rPr>
              <w:t>150</w:t>
            </w:r>
          </w:p>
          <w:p w:rsidR="003E7752" w:rsidRPr="00404F29" w:rsidRDefault="003E7752" w:rsidP="003E7752">
            <w:pPr>
              <w:spacing w:line="276" w:lineRule="auto"/>
              <w:jc w:val="center"/>
              <w:rPr>
                <w:color w:val="000000"/>
                <w:sz w:val="20"/>
                <w:szCs w:val="20"/>
              </w:rPr>
            </w:pPr>
            <w:r w:rsidRPr="00404F29">
              <w:rPr>
                <w:color w:val="000000"/>
                <w:sz w:val="20"/>
                <w:szCs w:val="20"/>
              </w:rPr>
              <w:t>П*</w:t>
            </w:r>
          </w:p>
          <w:p w:rsidR="003E7752" w:rsidRPr="00404F29" w:rsidRDefault="003E7752" w:rsidP="003E7752">
            <w:pPr>
              <w:spacing w:line="276" w:lineRule="auto"/>
              <w:jc w:val="center"/>
              <w:rPr>
                <w:color w:val="000000"/>
                <w:sz w:val="20"/>
                <w:szCs w:val="20"/>
              </w:rPr>
            </w:pPr>
            <w:r w:rsidRPr="00404F29">
              <w:rPr>
                <w:color w:val="000000"/>
                <w:sz w:val="20"/>
                <w:szCs w:val="20"/>
              </w:rPr>
              <w:t>150</w:t>
            </w:r>
          </w:p>
          <w:p w:rsidR="003E7752" w:rsidRPr="00404F29" w:rsidRDefault="003E7752" w:rsidP="003E7752">
            <w:pPr>
              <w:spacing w:line="276" w:lineRule="auto"/>
              <w:jc w:val="center"/>
              <w:rPr>
                <w:color w:val="000000"/>
                <w:sz w:val="20"/>
                <w:szCs w:val="20"/>
              </w:rPr>
            </w:pPr>
            <w:r w:rsidRPr="00404F29">
              <w:rPr>
                <w:color w:val="000000"/>
                <w:sz w:val="20"/>
                <w:szCs w:val="20"/>
              </w:rPr>
              <w:t>П*</w:t>
            </w:r>
          </w:p>
          <w:p w:rsidR="003E7752" w:rsidRPr="00404F29" w:rsidRDefault="003E7752" w:rsidP="003E7752">
            <w:pPr>
              <w:spacing w:line="276" w:lineRule="auto"/>
              <w:jc w:val="center"/>
              <w:rPr>
                <w:color w:val="000000"/>
                <w:sz w:val="20"/>
                <w:szCs w:val="20"/>
              </w:rPr>
            </w:pPr>
            <w:r w:rsidRPr="00404F29">
              <w:rPr>
                <w:color w:val="000000"/>
                <w:sz w:val="20"/>
                <w:szCs w:val="20"/>
              </w:rPr>
              <w:t>П*</w:t>
            </w:r>
          </w:p>
          <w:p w:rsidR="003E7752" w:rsidRPr="00404F29" w:rsidRDefault="003E7752" w:rsidP="003E7752">
            <w:pPr>
              <w:spacing w:line="276" w:lineRule="auto"/>
              <w:jc w:val="center"/>
              <w:rPr>
                <w:color w:val="000000"/>
                <w:sz w:val="20"/>
                <w:szCs w:val="20"/>
              </w:rPr>
            </w:pPr>
            <w:r w:rsidRPr="00404F29">
              <w:rPr>
                <w:color w:val="000000"/>
                <w:sz w:val="20"/>
                <w:szCs w:val="20"/>
              </w:rPr>
              <w:t>200</w:t>
            </w:r>
          </w:p>
          <w:p w:rsidR="003E7752" w:rsidRPr="00404F29" w:rsidRDefault="003E7752" w:rsidP="003E7752">
            <w:pPr>
              <w:spacing w:line="276" w:lineRule="auto"/>
              <w:jc w:val="center"/>
              <w:rPr>
                <w:color w:val="000000"/>
                <w:sz w:val="20"/>
                <w:szCs w:val="20"/>
              </w:rPr>
            </w:pPr>
            <w:r w:rsidRPr="00404F29">
              <w:rPr>
                <w:color w:val="000000"/>
                <w:sz w:val="20"/>
                <w:szCs w:val="20"/>
              </w:rPr>
              <w:t>150</w:t>
            </w:r>
          </w:p>
          <w:p w:rsidR="003E7752" w:rsidRPr="00404F29" w:rsidRDefault="003E7752" w:rsidP="003E7752">
            <w:pPr>
              <w:spacing w:line="276" w:lineRule="auto"/>
              <w:jc w:val="center"/>
              <w:rPr>
                <w:color w:val="000000"/>
                <w:sz w:val="20"/>
                <w:szCs w:val="20"/>
              </w:rPr>
            </w:pPr>
            <w:r w:rsidRPr="00404F29">
              <w:rPr>
                <w:color w:val="000000"/>
                <w:sz w:val="20"/>
                <w:szCs w:val="20"/>
              </w:rPr>
              <w:t>150</w:t>
            </w:r>
          </w:p>
          <w:p w:rsidR="003E7752" w:rsidRPr="00404F29" w:rsidRDefault="003E7752" w:rsidP="003E7752">
            <w:pPr>
              <w:spacing w:line="276" w:lineRule="auto"/>
              <w:jc w:val="center"/>
              <w:rPr>
                <w:color w:val="000000"/>
                <w:sz w:val="20"/>
                <w:szCs w:val="20"/>
              </w:rPr>
            </w:pPr>
            <w:r w:rsidRPr="00404F29">
              <w:rPr>
                <w:color w:val="000000"/>
                <w:sz w:val="20"/>
                <w:szCs w:val="20"/>
              </w:rPr>
              <w:t>50-140</w:t>
            </w:r>
          </w:p>
          <w:p w:rsidR="003E7752" w:rsidRPr="00404F29" w:rsidRDefault="003E7752" w:rsidP="003E7752">
            <w:pPr>
              <w:spacing w:line="276" w:lineRule="auto"/>
              <w:jc w:val="center"/>
              <w:rPr>
                <w:color w:val="000000"/>
                <w:sz w:val="20"/>
                <w:szCs w:val="20"/>
              </w:rPr>
            </w:pPr>
            <w:r w:rsidRPr="00404F29">
              <w:rPr>
                <w:color w:val="000000"/>
                <w:sz w:val="20"/>
                <w:szCs w:val="20"/>
              </w:rPr>
              <w:t>П*</w:t>
            </w:r>
          </w:p>
          <w:p w:rsidR="003E7752" w:rsidRPr="00404F29" w:rsidRDefault="003E7752" w:rsidP="003E7752">
            <w:pPr>
              <w:spacing w:line="276" w:lineRule="auto"/>
              <w:jc w:val="center"/>
              <w:rPr>
                <w:color w:val="000000"/>
                <w:sz w:val="20"/>
                <w:szCs w:val="20"/>
              </w:rPr>
            </w:pPr>
            <w:r w:rsidRPr="00404F29">
              <w:rPr>
                <w:color w:val="000000"/>
                <w:sz w:val="20"/>
                <w:szCs w:val="20"/>
              </w:rPr>
              <w:t>100</w:t>
            </w:r>
          </w:p>
          <w:p w:rsidR="003E7752" w:rsidRPr="00404F29" w:rsidRDefault="003E7752" w:rsidP="003E7752">
            <w:pPr>
              <w:spacing w:line="276" w:lineRule="auto"/>
              <w:jc w:val="center"/>
              <w:rPr>
                <w:color w:val="000000"/>
                <w:sz w:val="20"/>
                <w:szCs w:val="20"/>
              </w:rPr>
            </w:pPr>
            <w:r w:rsidRPr="00404F29">
              <w:rPr>
                <w:color w:val="000000"/>
                <w:sz w:val="20"/>
                <w:szCs w:val="20"/>
              </w:rPr>
              <w:t>30-40</w:t>
            </w:r>
          </w:p>
          <w:p w:rsidR="003E7752" w:rsidRPr="00404F29" w:rsidRDefault="003E7752" w:rsidP="003E7752">
            <w:pPr>
              <w:pStyle w:val="aa"/>
              <w:spacing w:line="276" w:lineRule="auto"/>
              <w:jc w:val="center"/>
              <w:rPr>
                <w:rFonts w:ascii="Times New Roman" w:hAnsi="Times New Roman" w:cs="Times New Roman"/>
                <w:color w:val="000000"/>
              </w:rPr>
            </w:pPr>
            <w:r w:rsidRPr="00404F29">
              <w:rPr>
                <w:rFonts w:ascii="Times New Roman" w:hAnsi="Times New Roman" w:cs="Times New Roman"/>
                <w:color w:val="000000"/>
              </w:rPr>
              <w:t>350</w:t>
            </w:r>
          </w:p>
          <w:p w:rsidR="003E7752" w:rsidRPr="00404F29" w:rsidRDefault="003E7752" w:rsidP="003E7752">
            <w:pPr>
              <w:spacing w:line="276" w:lineRule="auto"/>
              <w:jc w:val="center"/>
              <w:rPr>
                <w:color w:val="000000"/>
                <w:sz w:val="20"/>
                <w:szCs w:val="20"/>
              </w:rPr>
            </w:pPr>
            <w:r w:rsidRPr="00404F29">
              <w:rPr>
                <w:color w:val="000000"/>
                <w:sz w:val="20"/>
                <w:szCs w:val="20"/>
              </w:rPr>
              <w:t>20-30</w:t>
            </w:r>
          </w:p>
          <w:p w:rsidR="003E7752" w:rsidRPr="00404F29" w:rsidRDefault="003E7752" w:rsidP="003E7752">
            <w:pPr>
              <w:spacing w:line="276" w:lineRule="auto"/>
              <w:jc w:val="center"/>
              <w:rPr>
                <w:color w:val="000000"/>
                <w:sz w:val="20"/>
                <w:szCs w:val="20"/>
              </w:rPr>
            </w:pPr>
            <w:r w:rsidRPr="00404F29">
              <w:rPr>
                <w:color w:val="000000"/>
                <w:sz w:val="20"/>
                <w:szCs w:val="20"/>
              </w:rPr>
              <w:t>П*</w:t>
            </w:r>
          </w:p>
          <w:p w:rsidR="003E7752" w:rsidRPr="00404F29" w:rsidRDefault="003E7752" w:rsidP="003E7752">
            <w:pPr>
              <w:spacing w:line="276" w:lineRule="auto"/>
              <w:jc w:val="center"/>
              <w:rPr>
                <w:color w:val="000000"/>
                <w:sz w:val="20"/>
                <w:szCs w:val="20"/>
              </w:rPr>
            </w:pPr>
            <w:r w:rsidRPr="00404F29">
              <w:rPr>
                <w:color w:val="000000"/>
                <w:sz w:val="20"/>
                <w:szCs w:val="20"/>
              </w:rPr>
              <w:t>"</w:t>
            </w:r>
          </w:p>
          <w:p w:rsidR="003E7752" w:rsidRPr="00404F29" w:rsidRDefault="003E7752" w:rsidP="003E7752">
            <w:pPr>
              <w:spacing w:line="276" w:lineRule="auto"/>
              <w:jc w:val="center"/>
              <w:rPr>
                <w:color w:val="000000"/>
                <w:sz w:val="20"/>
                <w:szCs w:val="20"/>
              </w:rPr>
            </w:pPr>
            <w:r w:rsidRPr="00404F29">
              <w:rPr>
                <w:color w:val="000000"/>
                <w:sz w:val="20"/>
                <w:szCs w:val="20"/>
              </w:rPr>
              <w:t>100</w:t>
            </w:r>
          </w:p>
          <w:p w:rsidR="003E7752" w:rsidRPr="00404F29" w:rsidRDefault="003E7752" w:rsidP="003E7752">
            <w:pPr>
              <w:spacing w:line="276" w:lineRule="auto"/>
              <w:jc w:val="center"/>
              <w:rPr>
                <w:color w:val="000000"/>
                <w:sz w:val="20"/>
                <w:szCs w:val="20"/>
              </w:rPr>
            </w:pPr>
            <w:r w:rsidRPr="00404F29">
              <w:rPr>
                <w:color w:val="000000"/>
                <w:sz w:val="20"/>
                <w:szCs w:val="20"/>
              </w:rPr>
              <w:t>30-40</w:t>
            </w:r>
          </w:p>
          <w:p w:rsidR="003E7752" w:rsidRPr="00404F29" w:rsidRDefault="003E7752" w:rsidP="003E7752">
            <w:pPr>
              <w:spacing w:line="276" w:lineRule="auto"/>
              <w:jc w:val="center"/>
              <w:rPr>
                <w:color w:val="000000"/>
                <w:sz w:val="20"/>
                <w:szCs w:val="20"/>
              </w:rPr>
            </w:pPr>
            <w:r w:rsidRPr="00404F29">
              <w:rPr>
                <w:color w:val="000000"/>
                <w:sz w:val="20"/>
                <w:szCs w:val="20"/>
              </w:rPr>
              <w:t>25</w:t>
            </w:r>
          </w:p>
          <w:p w:rsidR="003E7752" w:rsidRPr="00404F29" w:rsidRDefault="003E7752" w:rsidP="003E7752">
            <w:pPr>
              <w:spacing w:line="276" w:lineRule="auto"/>
              <w:jc w:val="center"/>
              <w:rPr>
                <w:color w:val="000000"/>
                <w:sz w:val="20"/>
                <w:szCs w:val="20"/>
              </w:rPr>
            </w:pPr>
            <w:r w:rsidRPr="00404F29">
              <w:rPr>
                <w:color w:val="000000"/>
                <w:sz w:val="20"/>
                <w:szCs w:val="20"/>
              </w:rPr>
              <w:t>П*</w:t>
            </w:r>
          </w:p>
          <w:p w:rsidR="003E7752" w:rsidRPr="00404F29" w:rsidRDefault="003E7752" w:rsidP="003E7752">
            <w:pPr>
              <w:spacing w:line="276" w:lineRule="auto"/>
              <w:jc w:val="center"/>
              <w:rPr>
                <w:color w:val="000000"/>
                <w:sz w:val="20"/>
                <w:szCs w:val="20"/>
              </w:rPr>
            </w:pPr>
            <w:r w:rsidRPr="00404F29">
              <w:rPr>
                <w:color w:val="000000"/>
                <w:sz w:val="20"/>
                <w:szCs w:val="20"/>
              </w:rPr>
              <w:t>140</w:t>
            </w:r>
          </w:p>
          <w:p w:rsidR="003E7752" w:rsidRPr="00404F29" w:rsidRDefault="003E7752" w:rsidP="003E7752">
            <w:pPr>
              <w:spacing w:line="276" w:lineRule="auto"/>
              <w:jc w:val="center"/>
              <w:rPr>
                <w:color w:val="000000"/>
                <w:sz w:val="20"/>
                <w:szCs w:val="20"/>
              </w:rPr>
            </w:pPr>
            <w:r w:rsidRPr="00404F29">
              <w:rPr>
                <w:color w:val="000000"/>
                <w:sz w:val="20"/>
                <w:szCs w:val="20"/>
              </w:rPr>
              <w:t>30</w:t>
            </w:r>
          </w:p>
          <w:p w:rsidR="003E7752" w:rsidRPr="00404F29" w:rsidRDefault="003E7752" w:rsidP="003E7752">
            <w:pPr>
              <w:spacing w:line="276" w:lineRule="auto"/>
              <w:jc w:val="center"/>
              <w:rPr>
                <w:color w:val="000000"/>
                <w:sz w:val="20"/>
                <w:szCs w:val="20"/>
              </w:rPr>
            </w:pPr>
            <w:r w:rsidRPr="00404F29">
              <w:rPr>
                <w:color w:val="000000"/>
                <w:sz w:val="20"/>
                <w:szCs w:val="20"/>
              </w:rPr>
              <w:t>110</w:t>
            </w:r>
          </w:p>
          <w:p w:rsidR="003E7752" w:rsidRPr="00404F29" w:rsidRDefault="003E7752" w:rsidP="003E7752">
            <w:pPr>
              <w:spacing w:line="276" w:lineRule="auto"/>
              <w:jc w:val="center"/>
              <w:rPr>
                <w:color w:val="000000"/>
                <w:sz w:val="20"/>
                <w:szCs w:val="20"/>
              </w:rPr>
            </w:pPr>
            <w:r w:rsidRPr="00404F29">
              <w:rPr>
                <w:color w:val="000000"/>
                <w:sz w:val="20"/>
                <w:szCs w:val="20"/>
              </w:rPr>
              <w:t>35</w:t>
            </w:r>
          </w:p>
          <w:p w:rsidR="003E7752" w:rsidRPr="00404F29" w:rsidRDefault="003E7752" w:rsidP="003E7752">
            <w:pPr>
              <w:spacing w:line="276" w:lineRule="auto"/>
              <w:jc w:val="center"/>
              <w:rPr>
                <w:color w:val="000000"/>
                <w:sz w:val="20"/>
                <w:szCs w:val="20"/>
              </w:rPr>
            </w:pPr>
            <w:r w:rsidRPr="00404F29">
              <w:rPr>
                <w:color w:val="000000"/>
                <w:sz w:val="20"/>
                <w:szCs w:val="20"/>
              </w:rPr>
              <w:t>П*</w:t>
            </w:r>
          </w:p>
          <w:p w:rsidR="003E7752" w:rsidRPr="00404F29" w:rsidRDefault="003E7752" w:rsidP="003E7752">
            <w:pPr>
              <w:spacing w:line="276" w:lineRule="auto"/>
              <w:jc w:val="center"/>
              <w:rPr>
                <w:color w:val="000000"/>
                <w:sz w:val="20"/>
                <w:szCs w:val="20"/>
              </w:rPr>
            </w:pPr>
            <w:r w:rsidRPr="00404F29">
              <w:rPr>
                <w:color w:val="000000"/>
                <w:sz w:val="20"/>
                <w:szCs w:val="20"/>
              </w:rPr>
              <w:t>60-100</w:t>
            </w:r>
          </w:p>
          <w:p w:rsidR="003E7752" w:rsidRPr="00404F29" w:rsidRDefault="003E7752" w:rsidP="003E7752">
            <w:pPr>
              <w:spacing w:line="276" w:lineRule="auto"/>
              <w:jc w:val="center"/>
              <w:rPr>
                <w:color w:val="000000"/>
                <w:sz w:val="20"/>
                <w:szCs w:val="20"/>
              </w:rPr>
            </w:pPr>
            <w:r w:rsidRPr="00404F29">
              <w:rPr>
                <w:color w:val="000000"/>
                <w:sz w:val="20"/>
                <w:szCs w:val="20"/>
              </w:rPr>
              <w:t>350-400</w:t>
            </w:r>
          </w:p>
          <w:p w:rsidR="003E7752" w:rsidRPr="00404F29" w:rsidRDefault="003E7752" w:rsidP="003E7752">
            <w:pPr>
              <w:spacing w:line="276" w:lineRule="auto"/>
              <w:jc w:val="center"/>
              <w:rPr>
                <w:color w:val="000000"/>
                <w:sz w:val="20"/>
                <w:szCs w:val="20"/>
              </w:rPr>
            </w:pPr>
            <w:r w:rsidRPr="00404F29">
              <w:rPr>
                <w:color w:val="000000"/>
                <w:sz w:val="20"/>
                <w:szCs w:val="20"/>
              </w:rPr>
              <w:t>500-600</w:t>
            </w:r>
          </w:p>
          <w:p w:rsidR="003E7752" w:rsidRPr="00404F29" w:rsidRDefault="003E7752" w:rsidP="003E7752">
            <w:pPr>
              <w:spacing w:line="276" w:lineRule="auto"/>
              <w:jc w:val="center"/>
              <w:rPr>
                <w:color w:val="000000"/>
                <w:sz w:val="20"/>
                <w:szCs w:val="20"/>
              </w:rPr>
            </w:pPr>
            <w:r w:rsidRPr="00404F29">
              <w:rPr>
                <w:color w:val="000000"/>
                <w:sz w:val="20"/>
                <w:szCs w:val="20"/>
              </w:rPr>
              <w:t>200-300</w:t>
            </w:r>
          </w:p>
          <w:p w:rsidR="003E7752" w:rsidRPr="00404F29" w:rsidRDefault="003E7752" w:rsidP="003E7752">
            <w:pPr>
              <w:pStyle w:val="aa"/>
              <w:spacing w:line="276" w:lineRule="auto"/>
              <w:jc w:val="center"/>
              <w:rPr>
                <w:rFonts w:ascii="Times New Roman" w:hAnsi="Times New Roman" w:cs="Times New Roman"/>
                <w:color w:val="000000"/>
              </w:rPr>
            </w:pPr>
            <w:r w:rsidRPr="00404F29">
              <w:rPr>
                <w:rFonts w:ascii="Times New Roman" w:hAnsi="Times New Roman" w:cs="Times New Roman"/>
                <w:color w:val="000000"/>
              </w:rPr>
              <w:t>10</w:t>
            </w:r>
          </w:p>
          <w:p w:rsidR="003E7752" w:rsidRPr="00404F29" w:rsidRDefault="003E7752" w:rsidP="003E7752">
            <w:pPr>
              <w:spacing w:line="276" w:lineRule="auto"/>
              <w:jc w:val="center"/>
              <w:rPr>
                <w:color w:val="000000"/>
                <w:sz w:val="20"/>
                <w:szCs w:val="20"/>
              </w:rPr>
            </w:pPr>
            <w:r w:rsidRPr="00404F29">
              <w:rPr>
                <w:color w:val="000000"/>
                <w:sz w:val="20"/>
                <w:szCs w:val="20"/>
              </w:rPr>
              <w:t>180-370</w:t>
            </w:r>
          </w:p>
          <w:p w:rsidR="003E7752" w:rsidRPr="00404F29" w:rsidRDefault="003E7752" w:rsidP="003E7752">
            <w:pPr>
              <w:spacing w:line="276" w:lineRule="auto"/>
              <w:jc w:val="center"/>
              <w:rPr>
                <w:color w:val="000000"/>
                <w:sz w:val="20"/>
                <w:szCs w:val="20"/>
              </w:rPr>
            </w:pPr>
            <w:r w:rsidRPr="00404F29">
              <w:rPr>
                <w:color w:val="000000"/>
                <w:sz w:val="20"/>
                <w:szCs w:val="20"/>
              </w:rPr>
              <w:t>117-133</w:t>
            </w:r>
          </w:p>
          <w:p w:rsidR="003E7752" w:rsidRPr="00404F29" w:rsidRDefault="003E7752" w:rsidP="003E7752">
            <w:pPr>
              <w:spacing w:line="276" w:lineRule="auto"/>
              <w:jc w:val="center"/>
              <w:rPr>
                <w:color w:val="000000"/>
                <w:sz w:val="20"/>
                <w:szCs w:val="20"/>
              </w:rPr>
            </w:pPr>
            <w:r w:rsidRPr="00404F29">
              <w:rPr>
                <w:color w:val="000000"/>
                <w:sz w:val="20"/>
                <w:szCs w:val="20"/>
              </w:rPr>
              <w:t>150-200</w:t>
            </w:r>
          </w:p>
          <w:p w:rsidR="003E7752" w:rsidRPr="00404F29" w:rsidRDefault="003E7752" w:rsidP="003E7752">
            <w:pPr>
              <w:spacing w:line="276" w:lineRule="auto"/>
              <w:jc w:val="center"/>
              <w:rPr>
                <w:color w:val="000000"/>
                <w:sz w:val="20"/>
                <w:szCs w:val="20"/>
              </w:rPr>
            </w:pPr>
            <w:r w:rsidRPr="00404F29">
              <w:rPr>
                <w:color w:val="000000"/>
                <w:sz w:val="20"/>
                <w:szCs w:val="20"/>
              </w:rPr>
              <w:t>80</w:t>
            </w:r>
          </w:p>
          <w:p w:rsidR="003E7752" w:rsidRPr="00404F29" w:rsidRDefault="003E7752" w:rsidP="003E7752">
            <w:pPr>
              <w:spacing w:line="276" w:lineRule="auto"/>
              <w:jc w:val="center"/>
              <w:rPr>
                <w:color w:val="000000"/>
                <w:sz w:val="20"/>
                <w:szCs w:val="20"/>
              </w:rPr>
            </w:pPr>
            <w:r w:rsidRPr="00404F29">
              <w:rPr>
                <w:color w:val="000000"/>
                <w:sz w:val="20"/>
                <w:szCs w:val="20"/>
              </w:rPr>
              <w:t>200</w:t>
            </w:r>
          </w:p>
          <w:p w:rsidR="003E7752" w:rsidRPr="00404F29" w:rsidRDefault="003E7752" w:rsidP="003E7752">
            <w:pPr>
              <w:spacing w:line="276" w:lineRule="auto"/>
              <w:jc w:val="center"/>
              <w:rPr>
                <w:color w:val="000000"/>
                <w:sz w:val="20"/>
                <w:szCs w:val="20"/>
              </w:rPr>
            </w:pPr>
            <w:r w:rsidRPr="00404F29">
              <w:rPr>
                <w:color w:val="000000"/>
                <w:sz w:val="20"/>
                <w:szCs w:val="20"/>
              </w:rPr>
              <w:t>400</w:t>
            </w:r>
          </w:p>
          <w:p w:rsidR="003E7752" w:rsidRPr="00404F29" w:rsidRDefault="003E7752" w:rsidP="003E7752">
            <w:pPr>
              <w:pStyle w:val="aa"/>
              <w:spacing w:line="276" w:lineRule="auto"/>
              <w:jc w:val="center"/>
              <w:rPr>
                <w:rFonts w:ascii="Times New Roman" w:hAnsi="Times New Roman" w:cs="Times New Roman"/>
                <w:color w:val="000000"/>
              </w:rPr>
            </w:pPr>
            <w:r w:rsidRPr="00404F29">
              <w:rPr>
                <w:rFonts w:ascii="Times New Roman" w:hAnsi="Times New Roman" w:cs="Times New Roman"/>
                <w:color w:val="000000"/>
              </w:rPr>
              <w:t>200</w:t>
            </w:r>
          </w:p>
        </w:tc>
      </w:tr>
    </w:tbl>
    <w:p w:rsidR="003E7752" w:rsidRPr="00404F29" w:rsidRDefault="003E7752" w:rsidP="00516AC6">
      <w:pPr>
        <w:pStyle w:val="aa"/>
        <w:spacing w:line="276" w:lineRule="auto"/>
        <w:ind w:firstLine="709"/>
        <w:jc w:val="both"/>
        <w:rPr>
          <w:rFonts w:ascii="Times New Roman" w:hAnsi="Times New Roman" w:cs="Times New Roman"/>
          <w:color w:val="000000"/>
          <w:sz w:val="24"/>
          <w:szCs w:val="24"/>
        </w:rPr>
      </w:pPr>
    </w:p>
    <w:p w:rsidR="003E7752" w:rsidRPr="00404F29" w:rsidRDefault="003E7752" w:rsidP="00516AC6">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Примечание: П* - обозначен поддерживающий тип взятка.</w:t>
      </w:r>
    </w:p>
    <w:p w:rsidR="003E7752" w:rsidRPr="00404F29" w:rsidRDefault="003E7752" w:rsidP="003E7752">
      <w:pPr>
        <w:ind w:firstLine="709"/>
        <w:rPr>
          <w:color w:val="000000"/>
        </w:rPr>
      </w:pPr>
      <w:r w:rsidRPr="00404F29">
        <w:rPr>
          <w:color w:val="000000"/>
        </w:rPr>
        <w:br w:type="page"/>
      </w:r>
    </w:p>
    <w:p w:rsidR="003E7752" w:rsidRPr="00404F29" w:rsidRDefault="003E7752" w:rsidP="003E7752">
      <w:pPr>
        <w:pStyle w:val="aa"/>
        <w:spacing w:line="276" w:lineRule="auto"/>
        <w:rPr>
          <w:rFonts w:ascii="Times New Roman" w:hAnsi="Times New Roman" w:cs="Times New Roman"/>
          <w:color w:val="000000"/>
          <w:sz w:val="24"/>
          <w:szCs w:val="24"/>
        </w:rPr>
      </w:pPr>
      <w:r w:rsidRPr="00404F29">
        <w:rPr>
          <w:rFonts w:ascii="Times New Roman" w:hAnsi="Times New Roman" w:cs="Times New Roman"/>
          <w:color w:val="000000"/>
          <w:sz w:val="24"/>
          <w:szCs w:val="24"/>
        </w:rPr>
        <w:lastRenderedPageBreak/>
        <w:t>Таблица 2.6.4 - Возможный сбор меда в чистых липняках в период цветения липы, кг/га (30% от общей медопродуктивности)</w:t>
      </w:r>
    </w:p>
    <w:tbl>
      <w:tblPr>
        <w:tblW w:w="5000" w:type="pct"/>
        <w:jc w:val="center"/>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2289"/>
        <w:gridCol w:w="1202"/>
        <w:gridCol w:w="1202"/>
        <w:gridCol w:w="1202"/>
        <w:gridCol w:w="1318"/>
        <w:gridCol w:w="1285"/>
        <w:gridCol w:w="1356"/>
      </w:tblGrid>
      <w:tr w:rsidR="003E7752" w:rsidRPr="00404F29" w:rsidTr="00D750AD">
        <w:trPr>
          <w:cantSplit/>
          <w:trHeight w:val="235"/>
          <w:jc w:val="center"/>
        </w:trPr>
        <w:tc>
          <w:tcPr>
            <w:tcW w:w="1161" w:type="pct"/>
            <w:vMerge w:val="restart"/>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Возраст, лет</w:t>
            </w:r>
          </w:p>
        </w:tc>
        <w:tc>
          <w:tcPr>
            <w:tcW w:w="1220" w:type="pct"/>
            <w:gridSpan w:val="2"/>
            <w:tcBorders>
              <w:top w:val="single" w:sz="4" w:space="0" w:color="auto"/>
              <w:bottom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lang w:val="en-US"/>
              </w:rPr>
              <w:t xml:space="preserve">I – II  </w:t>
            </w:r>
            <w:r w:rsidRPr="00404F29">
              <w:rPr>
                <w:rFonts w:ascii="Times New Roman" w:hAnsi="Times New Roman" w:cs="Times New Roman"/>
                <w:color w:val="000000"/>
                <w:sz w:val="24"/>
                <w:szCs w:val="24"/>
              </w:rPr>
              <w:t>бонитет</w:t>
            </w:r>
          </w:p>
        </w:tc>
        <w:tc>
          <w:tcPr>
            <w:tcW w:w="1279" w:type="pct"/>
            <w:gridSpan w:val="2"/>
            <w:tcBorders>
              <w:top w:val="single" w:sz="4" w:space="0" w:color="auto"/>
              <w:bottom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lang w:val="en-US"/>
              </w:rPr>
              <w:t xml:space="preserve"> III  </w:t>
            </w:r>
            <w:r w:rsidRPr="00404F29">
              <w:rPr>
                <w:rFonts w:ascii="Times New Roman" w:hAnsi="Times New Roman" w:cs="Times New Roman"/>
                <w:color w:val="000000"/>
                <w:sz w:val="24"/>
                <w:szCs w:val="24"/>
              </w:rPr>
              <w:t>бонитет</w:t>
            </w:r>
          </w:p>
        </w:tc>
        <w:tc>
          <w:tcPr>
            <w:tcW w:w="1340" w:type="pct"/>
            <w:gridSpan w:val="2"/>
            <w:tcBorders>
              <w:top w:val="single" w:sz="4" w:space="0" w:color="auto"/>
              <w:bottom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lang w:val="en-US"/>
              </w:rPr>
              <w:t xml:space="preserve"> IV – V   </w:t>
            </w:r>
            <w:r w:rsidRPr="00404F29">
              <w:rPr>
                <w:rFonts w:ascii="Times New Roman" w:hAnsi="Times New Roman" w:cs="Times New Roman"/>
                <w:color w:val="000000"/>
                <w:sz w:val="24"/>
                <w:szCs w:val="24"/>
              </w:rPr>
              <w:t>бонитет</w:t>
            </w:r>
          </w:p>
        </w:tc>
      </w:tr>
      <w:tr w:rsidR="003E7752" w:rsidRPr="00404F29" w:rsidTr="00D750AD">
        <w:trPr>
          <w:cantSplit/>
          <w:jc w:val="center"/>
        </w:trPr>
        <w:tc>
          <w:tcPr>
            <w:tcW w:w="1161" w:type="pct"/>
            <w:vMerge/>
          </w:tcPr>
          <w:p w:rsidR="003E7752" w:rsidRPr="00404F29" w:rsidRDefault="003E7752" w:rsidP="003E7752">
            <w:pPr>
              <w:pStyle w:val="aa"/>
              <w:spacing w:line="276" w:lineRule="auto"/>
              <w:jc w:val="center"/>
              <w:rPr>
                <w:rFonts w:ascii="Times New Roman" w:hAnsi="Times New Roman" w:cs="Times New Roman"/>
                <w:color w:val="000000"/>
                <w:sz w:val="24"/>
                <w:szCs w:val="24"/>
              </w:rPr>
            </w:pPr>
          </w:p>
        </w:tc>
        <w:tc>
          <w:tcPr>
            <w:tcW w:w="3839" w:type="pct"/>
            <w:gridSpan w:val="6"/>
            <w:tcBorders>
              <w:top w:val="single" w:sz="4" w:space="0" w:color="auto"/>
              <w:bottom w:val="nil"/>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П о л н о т а </w:t>
            </w:r>
          </w:p>
        </w:tc>
      </w:tr>
      <w:tr w:rsidR="003E7752" w:rsidRPr="00404F29" w:rsidTr="00D750AD">
        <w:trPr>
          <w:cantSplit/>
          <w:trHeight w:val="460"/>
          <w:jc w:val="center"/>
        </w:trPr>
        <w:tc>
          <w:tcPr>
            <w:tcW w:w="1161" w:type="pct"/>
            <w:vMerge/>
            <w:tcBorders>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p>
        </w:tc>
        <w:tc>
          <w:tcPr>
            <w:tcW w:w="610" w:type="pct"/>
            <w:tcBorders>
              <w:top w:val="single" w:sz="4" w:space="0" w:color="auto"/>
              <w:bottom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0.3 – 0.5</w:t>
            </w:r>
          </w:p>
        </w:tc>
        <w:tc>
          <w:tcPr>
            <w:tcW w:w="610" w:type="pct"/>
            <w:tcBorders>
              <w:top w:val="single" w:sz="4" w:space="0" w:color="auto"/>
              <w:bottom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0.6 – 1.0</w:t>
            </w:r>
          </w:p>
        </w:tc>
        <w:tc>
          <w:tcPr>
            <w:tcW w:w="610" w:type="pct"/>
            <w:tcBorders>
              <w:top w:val="single" w:sz="4" w:space="0" w:color="auto"/>
              <w:bottom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0.3 – 0.5</w:t>
            </w:r>
          </w:p>
        </w:tc>
        <w:tc>
          <w:tcPr>
            <w:tcW w:w="669" w:type="pct"/>
            <w:tcBorders>
              <w:top w:val="single" w:sz="4" w:space="0" w:color="auto"/>
              <w:bottom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0.6 – 1.0</w:t>
            </w:r>
          </w:p>
        </w:tc>
        <w:tc>
          <w:tcPr>
            <w:tcW w:w="652" w:type="pct"/>
            <w:tcBorders>
              <w:top w:val="single" w:sz="4" w:space="0" w:color="auto"/>
              <w:bottom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0.3 – 0.5</w:t>
            </w:r>
          </w:p>
        </w:tc>
        <w:tc>
          <w:tcPr>
            <w:tcW w:w="688" w:type="pct"/>
            <w:tcBorders>
              <w:top w:val="single" w:sz="4" w:space="0" w:color="auto"/>
              <w:bottom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0.6 – 1.0</w:t>
            </w:r>
          </w:p>
        </w:tc>
      </w:tr>
      <w:tr w:rsidR="003E7752" w:rsidRPr="00404F29" w:rsidTr="00D750AD">
        <w:trPr>
          <w:jc w:val="center"/>
        </w:trPr>
        <w:tc>
          <w:tcPr>
            <w:tcW w:w="1161" w:type="pct"/>
            <w:tcBorders>
              <w:top w:val="single" w:sz="4" w:space="0" w:color="auto"/>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20</w:t>
            </w:r>
          </w:p>
        </w:tc>
        <w:tc>
          <w:tcPr>
            <w:tcW w:w="610" w:type="pct"/>
            <w:tcBorders>
              <w:top w:val="single" w:sz="4" w:space="0" w:color="auto"/>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29</w:t>
            </w:r>
          </w:p>
        </w:tc>
        <w:tc>
          <w:tcPr>
            <w:tcW w:w="610" w:type="pct"/>
            <w:tcBorders>
              <w:top w:val="single" w:sz="4" w:space="0" w:color="auto"/>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32</w:t>
            </w:r>
          </w:p>
        </w:tc>
        <w:tc>
          <w:tcPr>
            <w:tcW w:w="610" w:type="pct"/>
            <w:tcBorders>
              <w:top w:val="single" w:sz="4" w:space="0" w:color="auto"/>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22</w:t>
            </w:r>
          </w:p>
        </w:tc>
        <w:tc>
          <w:tcPr>
            <w:tcW w:w="669" w:type="pct"/>
            <w:tcBorders>
              <w:top w:val="single" w:sz="4" w:space="0" w:color="auto"/>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25</w:t>
            </w:r>
          </w:p>
        </w:tc>
        <w:tc>
          <w:tcPr>
            <w:tcW w:w="652" w:type="pct"/>
            <w:tcBorders>
              <w:top w:val="single" w:sz="4" w:space="0" w:color="auto"/>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11</w:t>
            </w:r>
          </w:p>
        </w:tc>
        <w:tc>
          <w:tcPr>
            <w:tcW w:w="688" w:type="pct"/>
            <w:tcBorders>
              <w:top w:val="single" w:sz="4" w:space="0" w:color="auto"/>
              <w:bottom w:val="nil"/>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14</w:t>
            </w:r>
          </w:p>
        </w:tc>
      </w:tr>
      <w:tr w:rsidR="003E7752" w:rsidRPr="00404F29" w:rsidTr="00D750AD">
        <w:trPr>
          <w:jc w:val="center"/>
        </w:trPr>
        <w:tc>
          <w:tcPr>
            <w:tcW w:w="1161"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30</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115</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137</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86</w:t>
            </w:r>
          </w:p>
        </w:tc>
        <w:tc>
          <w:tcPr>
            <w:tcW w:w="669"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104</w:t>
            </w:r>
          </w:p>
        </w:tc>
        <w:tc>
          <w:tcPr>
            <w:tcW w:w="652"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65</w:t>
            </w:r>
          </w:p>
        </w:tc>
        <w:tc>
          <w:tcPr>
            <w:tcW w:w="688"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76</w:t>
            </w:r>
          </w:p>
        </w:tc>
      </w:tr>
      <w:tr w:rsidR="003E7752" w:rsidRPr="00404F29" w:rsidTr="00D750AD">
        <w:trPr>
          <w:jc w:val="center"/>
        </w:trPr>
        <w:tc>
          <w:tcPr>
            <w:tcW w:w="1161"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40</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155</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187</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133</w:t>
            </w:r>
          </w:p>
        </w:tc>
        <w:tc>
          <w:tcPr>
            <w:tcW w:w="669"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162</w:t>
            </w:r>
          </w:p>
        </w:tc>
        <w:tc>
          <w:tcPr>
            <w:tcW w:w="652"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104</w:t>
            </w:r>
          </w:p>
        </w:tc>
        <w:tc>
          <w:tcPr>
            <w:tcW w:w="688"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126</w:t>
            </w:r>
          </w:p>
        </w:tc>
      </w:tr>
      <w:tr w:rsidR="003E7752" w:rsidRPr="00404F29" w:rsidTr="00D750AD">
        <w:trPr>
          <w:jc w:val="center"/>
        </w:trPr>
        <w:tc>
          <w:tcPr>
            <w:tcW w:w="1161"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50</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190</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223</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169</w:t>
            </w:r>
          </w:p>
        </w:tc>
        <w:tc>
          <w:tcPr>
            <w:tcW w:w="669"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198</w:t>
            </w:r>
          </w:p>
        </w:tc>
        <w:tc>
          <w:tcPr>
            <w:tcW w:w="652"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137</w:t>
            </w:r>
          </w:p>
        </w:tc>
        <w:tc>
          <w:tcPr>
            <w:tcW w:w="688"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162</w:t>
            </w:r>
          </w:p>
        </w:tc>
      </w:tr>
      <w:tr w:rsidR="003E7752" w:rsidRPr="00404F29" w:rsidTr="00D750AD">
        <w:trPr>
          <w:jc w:val="center"/>
        </w:trPr>
        <w:tc>
          <w:tcPr>
            <w:tcW w:w="1161"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60</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216</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248</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198</w:t>
            </w:r>
          </w:p>
        </w:tc>
        <w:tc>
          <w:tcPr>
            <w:tcW w:w="669"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227</w:t>
            </w:r>
          </w:p>
        </w:tc>
        <w:tc>
          <w:tcPr>
            <w:tcW w:w="652"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166</w:t>
            </w:r>
          </w:p>
        </w:tc>
        <w:tc>
          <w:tcPr>
            <w:tcW w:w="688"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191</w:t>
            </w:r>
          </w:p>
        </w:tc>
      </w:tr>
      <w:tr w:rsidR="003E7752" w:rsidRPr="00404F29" w:rsidTr="00D750AD">
        <w:trPr>
          <w:jc w:val="center"/>
        </w:trPr>
        <w:tc>
          <w:tcPr>
            <w:tcW w:w="1161"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70</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227</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270</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205</w:t>
            </w:r>
          </w:p>
        </w:tc>
        <w:tc>
          <w:tcPr>
            <w:tcW w:w="669"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245</w:t>
            </w:r>
          </w:p>
        </w:tc>
        <w:tc>
          <w:tcPr>
            <w:tcW w:w="652"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184</w:t>
            </w:r>
          </w:p>
        </w:tc>
        <w:tc>
          <w:tcPr>
            <w:tcW w:w="688"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216</w:t>
            </w:r>
          </w:p>
        </w:tc>
      </w:tr>
      <w:tr w:rsidR="003E7752" w:rsidRPr="00404F29" w:rsidTr="00D750AD">
        <w:trPr>
          <w:jc w:val="center"/>
        </w:trPr>
        <w:tc>
          <w:tcPr>
            <w:tcW w:w="1161"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80</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227</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270</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216</w:t>
            </w:r>
          </w:p>
        </w:tc>
        <w:tc>
          <w:tcPr>
            <w:tcW w:w="669"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259</w:t>
            </w:r>
          </w:p>
        </w:tc>
        <w:tc>
          <w:tcPr>
            <w:tcW w:w="652"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194</w:t>
            </w:r>
          </w:p>
        </w:tc>
        <w:tc>
          <w:tcPr>
            <w:tcW w:w="688"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230</w:t>
            </w:r>
          </w:p>
        </w:tc>
      </w:tr>
      <w:tr w:rsidR="003E7752" w:rsidRPr="00404F29" w:rsidTr="00D750AD">
        <w:trPr>
          <w:jc w:val="center"/>
        </w:trPr>
        <w:tc>
          <w:tcPr>
            <w:tcW w:w="1161"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90</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205</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248</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209</w:t>
            </w:r>
          </w:p>
        </w:tc>
        <w:tc>
          <w:tcPr>
            <w:tcW w:w="669"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252</w:t>
            </w:r>
          </w:p>
        </w:tc>
        <w:tc>
          <w:tcPr>
            <w:tcW w:w="652"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187</w:t>
            </w:r>
          </w:p>
        </w:tc>
        <w:tc>
          <w:tcPr>
            <w:tcW w:w="688"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223</w:t>
            </w:r>
          </w:p>
        </w:tc>
      </w:tr>
      <w:tr w:rsidR="003E7752" w:rsidRPr="00404F29" w:rsidTr="00D750AD">
        <w:trPr>
          <w:jc w:val="center"/>
        </w:trPr>
        <w:tc>
          <w:tcPr>
            <w:tcW w:w="1161"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100</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198</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230</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198</w:t>
            </w:r>
          </w:p>
        </w:tc>
        <w:tc>
          <w:tcPr>
            <w:tcW w:w="669"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230</w:t>
            </w:r>
          </w:p>
        </w:tc>
        <w:tc>
          <w:tcPr>
            <w:tcW w:w="652"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173</w:t>
            </w:r>
          </w:p>
        </w:tc>
        <w:tc>
          <w:tcPr>
            <w:tcW w:w="688"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198</w:t>
            </w:r>
          </w:p>
        </w:tc>
      </w:tr>
      <w:tr w:rsidR="003E7752" w:rsidRPr="00404F29" w:rsidTr="00D750AD">
        <w:trPr>
          <w:jc w:val="center"/>
        </w:trPr>
        <w:tc>
          <w:tcPr>
            <w:tcW w:w="1161"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110</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176</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209</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173</w:t>
            </w:r>
          </w:p>
        </w:tc>
        <w:tc>
          <w:tcPr>
            <w:tcW w:w="669"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205</w:t>
            </w:r>
          </w:p>
        </w:tc>
        <w:tc>
          <w:tcPr>
            <w:tcW w:w="652"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137</w:t>
            </w:r>
          </w:p>
        </w:tc>
        <w:tc>
          <w:tcPr>
            <w:tcW w:w="688"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166</w:t>
            </w:r>
          </w:p>
        </w:tc>
      </w:tr>
      <w:tr w:rsidR="003E7752" w:rsidRPr="00404F29" w:rsidTr="00D750AD">
        <w:trPr>
          <w:jc w:val="center"/>
        </w:trPr>
        <w:tc>
          <w:tcPr>
            <w:tcW w:w="1161"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120</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162</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190</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155</w:t>
            </w:r>
          </w:p>
        </w:tc>
        <w:tc>
          <w:tcPr>
            <w:tcW w:w="669"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184</w:t>
            </w:r>
          </w:p>
        </w:tc>
        <w:tc>
          <w:tcPr>
            <w:tcW w:w="652"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115</w:t>
            </w:r>
          </w:p>
        </w:tc>
        <w:tc>
          <w:tcPr>
            <w:tcW w:w="688"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137</w:t>
            </w:r>
          </w:p>
        </w:tc>
      </w:tr>
      <w:tr w:rsidR="003E7752" w:rsidRPr="00404F29" w:rsidTr="00D750AD">
        <w:trPr>
          <w:jc w:val="center"/>
        </w:trPr>
        <w:tc>
          <w:tcPr>
            <w:tcW w:w="1161"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130</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140</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165</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133</w:t>
            </w:r>
          </w:p>
        </w:tc>
        <w:tc>
          <w:tcPr>
            <w:tcW w:w="669"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155</w:t>
            </w:r>
          </w:p>
        </w:tc>
        <w:tc>
          <w:tcPr>
            <w:tcW w:w="652"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97</w:t>
            </w:r>
          </w:p>
        </w:tc>
        <w:tc>
          <w:tcPr>
            <w:tcW w:w="688"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115</w:t>
            </w:r>
          </w:p>
        </w:tc>
      </w:tr>
      <w:tr w:rsidR="003E7752" w:rsidRPr="00404F29" w:rsidTr="00D750AD">
        <w:trPr>
          <w:jc w:val="center"/>
        </w:trPr>
        <w:tc>
          <w:tcPr>
            <w:tcW w:w="1161"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140</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126</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148</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112</w:t>
            </w:r>
          </w:p>
        </w:tc>
        <w:tc>
          <w:tcPr>
            <w:tcW w:w="669"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133</w:t>
            </w:r>
          </w:p>
        </w:tc>
        <w:tc>
          <w:tcPr>
            <w:tcW w:w="652"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83</w:t>
            </w:r>
          </w:p>
        </w:tc>
        <w:tc>
          <w:tcPr>
            <w:tcW w:w="688"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97</w:t>
            </w:r>
          </w:p>
        </w:tc>
      </w:tr>
      <w:tr w:rsidR="003E7752" w:rsidRPr="00404F29" w:rsidTr="00D750AD">
        <w:trPr>
          <w:jc w:val="center"/>
        </w:trPr>
        <w:tc>
          <w:tcPr>
            <w:tcW w:w="1161"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150</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108</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130</w:t>
            </w:r>
          </w:p>
        </w:tc>
        <w:tc>
          <w:tcPr>
            <w:tcW w:w="61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94</w:t>
            </w:r>
          </w:p>
        </w:tc>
        <w:tc>
          <w:tcPr>
            <w:tcW w:w="669"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115</w:t>
            </w:r>
          </w:p>
        </w:tc>
        <w:tc>
          <w:tcPr>
            <w:tcW w:w="652"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68</w:t>
            </w:r>
          </w:p>
        </w:tc>
        <w:tc>
          <w:tcPr>
            <w:tcW w:w="688"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83</w:t>
            </w:r>
          </w:p>
        </w:tc>
      </w:tr>
    </w:tbl>
    <w:p w:rsidR="003E7752" w:rsidRPr="00404F29" w:rsidRDefault="003E7752" w:rsidP="00516AC6">
      <w:pPr>
        <w:pStyle w:val="aa"/>
        <w:spacing w:line="276" w:lineRule="auto"/>
        <w:ind w:firstLine="709"/>
        <w:jc w:val="both"/>
        <w:rPr>
          <w:rFonts w:ascii="Times New Roman" w:hAnsi="Times New Roman" w:cs="Times New Roman"/>
          <w:color w:val="000000"/>
          <w:sz w:val="24"/>
          <w:szCs w:val="24"/>
        </w:rPr>
      </w:pPr>
    </w:p>
    <w:p w:rsidR="003E7752" w:rsidRPr="00404F29" w:rsidRDefault="003E7752" w:rsidP="00516AC6">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Медопродуктивность липняков и липы в насаждениях других пород</w:t>
      </w:r>
    </w:p>
    <w:p w:rsidR="003E7752" w:rsidRPr="00404F29" w:rsidRDefault="003E7752" w:rsidP="00516AC6">
      <w:pPr>
        <w:pStyle w:val="aa"/>
        <w:spacing w:line="276" w:lineRule="auto"/>
        <w:ind w:firstLine="709"/>
        <w:jc w:val="both"/>
        <w:rPr>
          <w:rFonts w:ascii="Times New Roman" w:hAnsi="Times New Roman" w:cs="Times New Roman"/>
          <w:color w:val="000000"/>
          <w:sz w:val="24"/>
          <w:szCs w:val="24"/>
        </w:rPr>
      </w:pPr>
    </w:p>
    <w:p w:rsidR="003E7752" w:rsidRPr="00404F29" w:rsidRDefault="003E7752" w:rsidP="003E7752">
      <w:pPr>
        <w:pStyle w:val="aa"/>
        <w:spacing w:line="276" w:lineRule="auto"/>
        <w:rPr>
          <w:rFonts w:ascii="Times New Roman" w:hAnsi="Times New Roman" w:cs="Times New Roman"/>
          <w:color w:val="000000"/>
          <w:sz w:val="24"/>
          <w:szCs w:val="24"/>
        </w:rPr>
      </w:pPr>
      <w:r w:rsidRPr="00404F29">
        <w:rPr>
          <w:rFonts w:ascii="Times New Roman" w:hAnsi="Times New Roman" w:cs="Times New Roman"/>
          <w:color w:val="000000"/>
          <w:sz w:val="24"/>
          <w:szCs w:val="24"/>
        </w:rPr>
        <w:t>Таблица 2.6.5 -  Продуктивность нормальных липняков (по Мурахтанову)</w:t>
      </w:r>
    </w:p>
    <w:tbl>
      <w:tblPr>
        <w:tblW w:w="5000" w:type="pct"/>
        <w:jc w:val="center"/>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4258"/>
        <w:gridCol w:w="1941"/>
        <w:gridCol w:w="1791"/>
        <w:gridCol w:w="1864"/>
      </w:tblGrid>
      <w:tr w:rsidR="003E7752" w:rsidRPr="00404F29" w:rsidTr="004B7C1F">
        <w:trPr>
          <w:cantSplit/>
          <w:trHeight w:val="460"/>
          <w:jc w:val="center"/>
        </w:trPr>
        <w:tc>
          <w:tcPr>
            <w:tcW w:w="2160" w:type="pct"/>
            <w:vMerge w:val="restart"/>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Возраст, лет</w:t>
            </w:r>
          </w:p>
        </w:tc>
        <w:tc>
          <w:tcPr>
            <w:tcW w:w="2840" w:type="pct"/>
            <w:gridSpan w:val="3"/>
            <w:tcBorders>
              <w:top w:val="single" w:sz="4" w:space="0" w:color="auto"/>
              <w:bottom w:val="single" w:sz="4" w:space="0" w:color="auto"/>
            </w:tcBorders>
            <w:vAlign w:val="center"/>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Полнота   насаждений </w:t>
            </w:r>
          </w:p>
        </w:tc>
      </w:tr>
      <w:tr w:rsidR="003E7752" w:rsidRPr="00404F29" w:rsidTr="004B7C1F">
        <w:trPr>
          <w:trHeight w:val="210"/>
          <w:jc w:val="center"/>
        </w:trPr>
        <w:tc>
          <w:tcPr>
            <w:tcW w:w="2160" w:type="pct"/>
            <w:vMerge/>
            <w:tcBorders>
              <w:bottom w:val="single" w:sz="4" w:space="0" w:color="auto"/>
            </w:tcBorders>
            <w:vAlign w:val="center"/>
          </w:tcPr>
          <w:p w:rsidR="003E7752" w:rsidRPr="00404F29" w:rsidRDefault="003E7752" w:rsidP="003E7752">
            <w:pPr>
              <w:spacing w:line="276" w:lineRule="auto"/>
              <w:jc w:val="center"/>
              <w:rPr>
                <w:color w:val="000000"/>
              </w:rPr>
            </w:pPr>
          </w:p>
        </w:tc>
        <w:tc>
          <w:tcPr>
            <w:tcW w:w="985" w:type="pct"/>
            <w:tcBorders>
              <w:top w:val="single" w:sz="4" w:space="0" w:color="auto"/>
              <w:bottom w:val="single" w:sz="4" w:space="0" w:color="auto"/>
            </w:tcBorders>
            <w:vAlign w:val="center"/>
          </w:tcPr>
          <w:p w:rsidR="003E7752" w:rsidRPr="00404F29" w:rsidRDefault="003E7752" w:rsidP="003E7752">
            <w:pPr>
              <w:spacing w:line="276" w:lineRule="auto"/>
              <w:jc w:val="center"/>
              <w:rPr>
                <w:color w:val="000000"/>
              </w:rPr>
            </w:pPr>
            <w:r w:rsidRPr="00404F29">
              <w:rPr>
                <w:color w:val="000000"/>
              </w:rPr>
              <w:t>1,0-0,8</w:t>
            </w:r>
          </w:p>
        </w:tc>
        <w:tc>
          <w:tcPr>
            <w:tcW w:w="909" w:type="pct"/>
            <w:tcBorders>
              <w:top w:val="single" w:sz="4" w:space="0" w:color="auto"/>
              <w:bottom w:val="single" w:sz="4" w:space="0" w:color="auto"/>
            </w:tcBorders>
            <w:vAlign w:val="center"/>
          </w:tcPr>
          <w:p w:rsidR="003E7752" w:rsidRPr="00404F29" w:rsidRDefault="003E7752" w:rsidP="003E7752">
            <w:pPr>
              <w:spacing w:line="276" w:lineRule="auto"/>
              <w:jc w:val="center"/>
              <w:rPr>
                <w:color w:val="000000"/>
              </w:rPr>
            </w:pPr>
            <w:r w:rsidRPr="00404F29">
              <w:rPr>
                <w:color w:val="000000"/>
              </w:rPr>
              <w:t>0,7-0,6</w:t>
            </w:r>
          </w:p>
        </w:tc>
        <w:tc>
          <w:tcPr>
            <w:tcW w:w="946" w:type="pct"/>
            <w:tcBorders>
              <w:top w:val="single" w:sz="4" w:space="0" w:color="auto"/>
              <w:bottom w:val="single" w:sz="4" w:space="0" w:color="auto"/>
            </w:tcBorders>
            <w:vAlign w:val="center"/>
          </w:tcPr>
          <w:p w:rsidR="003E7752" w:rsidRPr="00404F29" w:rsidRDefault="003E7752" w:rsidP="003E7752">
            <w:pPr>
              <w:spacing w:line="276" w:lineRule="auto"/>
              <w:jc w:val="center"/>
              <w:rPr>
                <w:color w:val="000000"/>
              </w:rPr>
            </w:pPr>
            <w:r w:rsidRPr="00404F29">
              <w:rPr>
                <w:color w:val="000000"/>
              </w:rPr>
              <w:t>0,5-0,3</w:t>
            </w:r>
          </w:p>
        </w:tc>
      </w:tr>
      <w:tr w:rsidR="003E7752" w:rsidRPr="00404F29" w:rsidTr="004B7C1F">
        <w:trPr>
          <w:trHeight w:val="210"/>
          <w:jc w:val="center"/>
        </w:trPr>
        <w:tc>
          <w:tcPr>
            <w:tcW w:w="2160"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20</w:t>
            </w:r>
          </w:p>
        </w:tc>
        <w:tc>
          <w:tcPr>
            <w:tcW w:w="985"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6.45</w:t>
            </w:r>
          </w:p>
        </w:tc>
        <w:tc>
          <w:tcPr>
            <w:tcW w:w="909"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6.24</w:t>
            </w:r>
          </w:p>
        </w:tc>
        <w:tc>
          <w:tcPr>
            <w:tcW w:w="946"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5.04</w:t>
            </w:r>
          </w:p>
        </w:tc>
      </w:tr>
      <w:tr w:rsidR="003E7752" w:rsidRPr="00404F29" w:rsidTr="004B7C1F">
        <w:trPr>
          <w:trHeight w:val="105"/>
          <w:jc w:val="center"/>
        </w:trPr>
        <w:tc>
          <w:tcPr>
            <w:tcW w:w="2160"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30</w:t>
            </w:r>
          </w:p>
        </w:tc>
        <w:tc>
          <w:tcPr>
            <w:tcW w:w="985"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28.12</w:t>
            </w:r>
          </w:p>
        </w:tc>
        <w:tc>
          <w:tcPr>
            <w:tcW w:w="909"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27.73</w:t>
            </w:r>
          </w:p>
        </w:tc>
        <w:tc>
          <w:tcPr>
            <w:tcW w:w="946"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22.87</w:t>
            </w:r>
          </w:p>
        </w:tc>
      </w:tr>
      <w:tr w:rsidR="003E7752" w:rsidRPr="00404F29" w:rsidTr="004B7C1F">
        <w:trPr>
          <w:trHeight w:val="135"/>
          <w:jc w:val="center"/>
        </w:trPr>
        <w:tc>
          <w:tcPr>
            <w:tcW w:w="2160"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40</w:t>
            </w:r>
          </w:p>
        </w:tc>
        <w:tc>
          <w:tcPr>
            <w:tcW w:w="985"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43.35</w:t>
            </w:r>
          </w:p>
        </w:tc>
        <w:tc>
          <w:tcPr>
            <w:tcW w:w="909"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42.49</w:t>
            </w:r>
          </w:p>
        </w:tc>
        <w:tc>
          <w:tcPr>
            <w:tcW w:w="946"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35.32</w:t>
            </w:r>
          </w:p>
        </w:tc>
      </w:tr>
      <w:tr w:rsidR="003E7752" w:rsidRPr="00404F29" w:rsidTr="004B7C1F">
        <w:trPr>
          <w:trHeight w:val="165"/>
          <w:jc w:val="center"/>
        </w:trPr>
        <w:tc>
          <w:tcPr>
            <w:tcW w:w="2160"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50</w:t>
            </w:r>
          </w:p>
        </w:tc>
        <w:tc>
          <w:tcPr>
            <w:tcW w:w="985"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53.09</w:t>
            </w:r>
          </w:p>
        </w:tc>
        <w:tc>
          <w:tcPr>
            <w:tcW w:w="909"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52.04</w:t>
            </w:r>
          </w:p>
        </w:tc>
        <w:tc>
          <w:tcPr>
            <w:tcW w:w="946"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42.98</w:t>
            </w:r>
          </w:p>
        </w:tc>
      </w:tr>
      <w:tr w:rsidR="003E7752" w:rsidRPr="00404F29" w:rsidTr="004B7C1F">
        <w:trPr>
          <w:trHeight w:val="240"/>
          <w:jc w:val="center"/>
        </w:trPr>
        <w:tc>
          <w:tcPr>
            <w:tcW w:w="2160"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60</w:t>
            </w:r>
          </w:p>
        </w:tc>
        <w:tc>
          <w:tcPr>
            <w:tcW w:w="985"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61.52</w:t>
            </w:r>
          </w:p>
        </w:tc>
        <w:tc>
          <w:tcPr>
            <w:tcW w:w="909"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60.25</w:t>
            </w:r>
          </w:p>
        </w:tc>
        <w:tc>
          <w:tcPr>
            <w:tcW w:w="946"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49.93</w:t>
            </w:r>
          </w:p>
        </w:tc>
      </w:tr>
      <w:tr w:rsidR="003E7752" w:rsidRPr="00404F29" w:rsidTr="004B7C1F">
        <w:trPr>
          <w:trHeight w:val="195"/>
          <w:jc w:val="center"/>
        </w:trPr>
        <w:tc>
          <w:tcPr>
            <w:tcW w:w="2160"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70</w:t>
            </w:r>
          </w:p>
        </w:tc>
        <w:tc>
          <w:tcPr>
            <w:tcW w:w="985"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66.44</w:t>
            </w:r>
          </w:p>
        </w:tc>
        <w:tc>
          <w:tcPr>
            <w:tcW w:w="909"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65.14</w:t>
            </w:r>
          </w:p>
        </w:tc>
        <w:tc>
          <w:tcPr>
            <w:tcW w:w="946"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54.03</w:t>
            </w:r>
          </w:p>
        </w:tc>
      </w:tr>
      <w:tr w:rsidR="003E7752" w:rsidRPr="00404F29" w:rsidTr="004B7C1F">
        <w:trPr>
          <w:trHeight w:val="195"/>
          <w:jc w:val="center"/>
        </w:trPr>
        <w:tc>
          <w:tcPr>
            <w:tcW w:w="2160"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80</w:t>
            </w:r>
          </w:p>
        </w:tc>
        <w:tc>
          <w:tcPr>
            <w:tcW w:w="985"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59.04</w:t>
            </w:r>
          </w:p>
        </w:tc>
        <w:tc>
          <w:tcPr>
            <w:tcW w:w="909"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67.25</w:t>
            </w:r>
          </w:p>
        </w:tc>
        <w:tc>
          <w:tcPr>
            <w:tcW w:w="946"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56.05</w:t>
            </w:r>
          </w:p>
        </w:tc>
      </w:tr>
      <w:tr w:rsidR="003E7752" w:rsidRPr="00404F29" w:rsidTr="004B7C1F">
        <w:trPr>
          <w:trHeight w:val="135"/>
          <w:jc w:val="center"/>
        </w:trPr>
        <w:tc>
          <w:tcPr>
            <w:tcW w:w="2160"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90</w:t>
            </w:r>
          </w:p>
        </w:tc>
        <w:tc>
          <w:tcPr>
            <w:tcW w:w="985"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67.29</w:t>
            </w:r>
          </w:p>
        </w:tc>
        <w:tc>
          <w:tcPr>
            <w:tcW w:w="909"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65.96</w:t>
            </w:r>
          </w:p>
        </w:tc>
        <w:tc>
          <w:tcPr>
            <w:tcW w:w="946"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54.50</w:t>
            </w:r>
          </w:p>
        </w:tc>
      </w:tr>
      <w:tr w:rsidR="003E7752" w:rsidRPr="00404F29" w:rsidTr="004B7C1F">
        <w:trPr>
          <w:trHeight w:val="255"/>
          <w:jc w:val="center"/>
        </w:trPr>
        <w:tc>
          <w:tcPr>
            <w:tcW w:w="216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100</w:t>
            </w:r>
          </w:p>
        </w:tc>
        <w:tc>
          <w:tcPr>
            <w:tcW w:w="985"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62.11</w:t>
            </w:r>
          </w:p>
        </w:tc>
        <w:tc>
          <w:tcPr>
            <w:tcW w:w="909"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60.65</w:t>
            </w:r>
          </w:p>
        </w:tc>
        <w:tc>
          <w:tcPr>
            <w:tcW w:w="946"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50.57</w:t>
            </w:r>
          </w:p>
        </w:tc>
      </w:tr>
      <w:tr w:rsidR="003E7752" w:rsidRPr="00404F29" w:rsidTr="004B7C1F">
        <w:trPr>
          <w:trHeight w:val="240"/>
          <w:jc w:val="center"/>
        </w:trPr>
        <w:tc>
          <w:tcPr>
            <w:tcW w:w="2160"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110</w:t>
            </w:r>
          </w:p>
        </w:tc>
        <w:tc>
          <w:tcPr>
            <w:tcW w:w="985"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55.49</w:t>
            </w:r>
          </w:p>
        </w:tc>
        <w:tc>
          <w:tcPr>
            <w:tcW w:w="909"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54.24</w:t>
            </w:r>
          </w:p>
        </w:tc>
        <w:tc>
          <w:tcPr>
            <w:tcW w:w="946"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45.13</w:t>
            </w:r>
          </w:p>
        </w:tc>
      </w:tr>
      <w:tr w:rsidR="003E7752" w:rsidRPr="00404F29" w:rsidTr="004B7C1F">
        <w:trPr>
          <w:trHeight w:val="195"/>
          <w:jc w:val="center"/>
        </w:trPr>
        <w:tc>
          <w:tcPr>
            <w:tcW w:w="2160"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120</w:t>
            </w:r>
          </w:p>
        </w:tc>
        <w:tc>
          <w:tcPr>
            <w:tcW w:w="985"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48.72</w:t>
            </w:r>
          </w:p>
        </w:tc>
        <w:tc>
          <w:tcPr>
            <w:tcW w:w="909"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47.71</w:t>
            </w:r>
          </w:p>
        </w:tc>
        <w:tc>
          <w:tcPr>
            <w:tcW w:w="946"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39.57</w:t>
            </w:r>
          </w:p>
        </w:tc>
      </w:tr>
      <w:tr w:rsidR="003E7752" w:rsidRPr="00404F29" w:rsidTr="004B7C1F">
        <w:trPr>
          <w:trHeight w:val="180"/>
          <w:jc w:val="center"/>
        </w:trPr>
        <w:tc>
          <w:tcPr>
            <w:tcW w:w="2160"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130</w:t>
            </w:r>
          </w:p>
        </w:tc>
        <w:tc>
          <w:tcPr>
            <w:tcW w:w="985"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41.30</w:t>
            </w:r>
          </w:p>
        </w:tc>
        <w:tc>
          <w:tcPr>
            <w:tcW w:w="909"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40.43</w:t>
            </w:r>
          </w:p>
        </w:tc>
        <w:tc>
          <w:tcPr>
            <w:tcW w:w="946"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33.67</w:t>
            </w:r>
          </w:p>
        </w:tc>
      </w:tr>
      <w:tr w:rsidR="003E7752" w:rsidRPr="00404F29" w:rsidTr="004B7C1F">
        <w:trPr>
          <w:trHeight w:val="150"/>
          <w:jc w:val="center"/>
        </w:trPr>
        <w:tc>
          <w:tcPr>
            <w:tcW w:w="2160"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140</w:t>
            </w:r>
          </w:p>
        </w:tc>
        <w:tc>
          <w:tcPr>
            <w:tcW w:w="985"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35.18</w:t>
            </w:r>
          </w:p>
        </w:tc>
        <w:tc>
          <w:tcPr>
            <w:tcW w:w="909"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34.47</w:t>
            </w:r>
          </w:p>
        </w:tc>
        <w:tc>
          <w:tcPr>
            <w:tcW w:w="946" w:type="pct"/>
            <w:tcBorders>
              <w:top w:val="single" w:sz="4" w:space="0" w:color="auto"/>
              <w:bottom w:val="single" w:sz="4" w:space="0" w:color="auto"/>
            </w:tcBorders>
          </w:tcPr>
          <w:p w:rsidR="003E7752" w:rsidRPr="00404F29" w:rsidRDefault="003E7752" w:rsidP="003E7752">
            <w:pPr>
              <w:spacing w:line="276" w:lineRule="auto"/>
              <w:jc w:val="center"/>
              <w:rPr>
                <w:color w:val="000000"/>
              </w:rPr>
            </w:pPr>
            <w:r w:rsidRPr="00404F29">
              <w:rPr>
                <w:color w:val="000000"/>
              </w:rPr>
              <w:t>28.63</w:t>
            </w:r>
          </w:p>
        </w:tc>
      </w:tr>
      <w:tr w:rsidR="003E7752" w:rsidRPr="00404F29" w:rsidTr="004B7C1F">
        <w:trPr>
          <w:trHeight w:val="165"/>
          <w:jc w:val="center"/>
        </w:trPr>
        <w:tc>
          <w:tcPr>
            <w:tcW w:w="2160"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150</w:t>
            </w:r>
          </w:p>
        </w:tc>
        <w:tc>
          <w:tcPr>
            <w:tcW w:w="985"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30.08</w:t>
            </w:r>
          </w:p>
        </w:tc>
        <w:tc>
          <w:tcPr>
            <w:tcW w:w="909"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29.34</w:t>
            </w:r>
          </w:p>
        </w:tc>
        <w:tc>
          <w:tcPr>
            <w:tcW w:w="946" w:type="pct"/>
            <w:tcBorders>
              <w:top w:val="single" w:sz="4" w:space="0" w:color="auto"/>
              <w:bottom w:val="single" w:sz="4" w:space="0" w:color="auto"/>
            </w:tcBorders>
          </w:tcPr>
          <w:p w:rsidR="003E7752" w:rsidRPr="00404F29" w:rsidRDefault="003E7752" w:rsidP="003E7752">
            <w:pPr>
              <w:pStyle w:val="aa"/>
              <w:spacing w:line="276" w:lineRule="auto"/>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24.46</w:t>
            </w:r>
          </w:p>
        </w:tc>
      </w:tr>
    </w:tbl>
    <w:p w:rsidR="003E7752" w:rsidRPr="00404F29" w:rsidRDefault="003E7752" w:rsidP="003E7752">
      <w:pPr>
        <w:pStyle w:val="aa"/>
        <w:spacing w:line="276" w:lineRule="auto"/>
        <w:ind w:firstLine="905"/>
        <w:jc w:val="both"/>
        <w:rPr>
          <w:rFonts w:ascii="Times New Roman" w:hAnsi="Times New Roman" w:cs="Times New Roman"/>
          <w:color w:val="000000"/>
          <w:sz w:val="24"/>
          <w:szCs w:val="24"/>
        </w:rPr>
      </w:pPr>
    </w:p>
    <w:p w:rsidR="003A7721" w:rsidRPr="00404F29" w:rsidRDefault="003A7721">
      <w:pPr>
        <w:rPr>
          <w:color w:val="000000"/>
        </w:rPr>
      </w:pPr>
      <w:r w:rsidRPr="00404F29">
        <w:rPr>
          <w:color w:val="000000"/>
        </w:rPr>
        <w:br w:type="page"/>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lastRenderedPageBreak/>
        <w:t>Для расчета медопродуктивности липы в составе различных насаждений  рекоменд</w:t>
      </w:r>
      <w:r w:rsidRPr="00404F29">
        <w:rPr>
          <w:rFonts w:ascii="Times New Roman" w:hAnsi="Times New Roman" w:cs="Times New Roman"/>
          <w:color w:val="000000"/>
          <w:sz w:val="24"/>
          <w:szCs w:val="24"/>
        </w:rPr>
        <w:t>у</w:t>
      </w:r>
      <w:r w:rsidRPr="00404F29">
        <w:rPr>
          <w:rFonts w:ascii="Times New Roman" w:hAnsi="Times New Roman" w:cs="Times New Roman"/>
          <w:color w:val="000000"/>
          <w:sz w:val="24"/>
          <w:szCs w:val="24"/>
        </w:rPr>
        <w:t>ется формула:</w:t>
      </w:r>
    </w:p>
    <w:p w:rsidR="003E7752" w:rsidRPr="00404F29" w:rsidRDefault="003E7752" w:rsidP="00D750AD">
      <w:pPr>
        <w:pStyle w:val="aa"/>
        <w:spacing w:line="276" w:lineRule="auto"/>
        <w:ind w:firstLine="709"/>
        <w:jc w:val="center"/>
        <w:rPr>
          <w:rFonts w:ascii="Times New Roman" w:hAnsi="Times New Roman" w:cs="Times New Roman"/>
          <w:color w:val="000000"/>
          <w:sz w:val="24"/>
          <w:szCs w:val="24"/>
          <w:lang w:val="en-US"/>
        </w:rPr>
      </w:pPr>
      <w:r w:rsidRPr="00404F29">
        <w:rPr>
          <w:rFonts w:ascii="Times New Roman" w:hAnsi="Times New Roman" w:cs="Times New Roman"/>
          <w:color w:val="000000"/>
          <w:sz w:val="24"/>
          <w:szCs w:val="24"/>
          <w:lang w:val="en-US"/>
        </w:rPr>
        <w:t xml:space="preserve">M = N x 0.1K x C x S,    </w:t>
      </w:r>
      <w:r w:rsidRPr="00404F29">
        <w:rPr>
          <w:rFonts w:ascii="Times New Roman" w:hAnsi="Times New Roman" w:cs="Times New Roman"/>
          <w:color w:val="000000"/>
          <w:sz w:val="24"/>
          <w:szCs w:val="24"/>
        </w:rPr>
        <w:t>где</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М - медопродуктивность липы на участке;</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N - медопродуктивность на </w:t>
      </w:r>
      <w:smartTag w:uri="urn:schemas-microsoft-com:office:smarttags" w:element="metricconverter">
        <w:smartTagPr>
          <w:attr w:name="ProductID" w:val="1 га"/>
        </w:smartTagPr>
        <w:r w:rsidRPr="00404F29">
          <w:rPr>
            <w:rFonts w:ascii="Times New Roman" w:hAnsi="Times New Roman" w:cs="Times New Roman"/>
            <w:color w:val="000000"/>
            <w:sz w:val="24"/>
            <w:szCs w:val="24"/>
          </w:rPr>
          <w:t>1 га</w:t>
        </w:r>
      </w:smartTag>
      <w:r w:rsidRPr="00404F29">
        <w:rPr>
          <w:rFonts w:ascii="Times New Roman" w:hAnsi="Times New Roman" w:cs="Times New Roman"/>
          <w:color w:val="000000"/>
          <w:sz w:val="24"/>
          <w:szCs w:val="24"/>
        </w:rPr>
        <w:t xml:space="preserve"> (табл.);</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К - коэффициент липы в составе насаждения;</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С - продолжительность цветения липы, дней (принимается равной 14 дням);</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S - площадь выдела.</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При определении общего доступного нектарозапаса принимается во внимание, что пчелы собирают не более 30% нектара.</w:t>
      </w:r>
    </w:p>
    <w:p w:rsidR="003E7752" w:rsidRPr="00404F29" w:rsidRDefault="003E7752" w:rsidP="00D750AD">
      <w:pPr>
        <w:pStyle w:val="aa"/>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Необходимо отметить, что расчеты медопродуктивности пасечных участков в ра</w:t>
      </w:r>
      <w:r w:rsidRPr="00404F29">
        <w:rPr>
          <w:rFonts w:ascii="Times New Roman" w:hAnsi="Times New Roman" w:cs="Times New Roman"/>
          <w:color w:val="000000"/>
          <w:sz w:val="24"/>
          <w:szCs w:val="24"/>
        </w:rPr>
        <w:t>й</w:t>
      </w:r>
      <w:r w:rsidRPr="00404F29">
        <w:rPr>
          <w:rFonts w:ascii="Times New Roman" w:hAnsi="Times New Roman" w:cs="Times New Roman"/>
          <w:color w:val="000000"/>
          <w:sz w:val="24"/>
          <w:szCs w:val="24"/>
        </w:rPr>
        <w:t>онах, которые сопровождаются отбором проб нектара и определением медопродуктивности растений и угодий, - исключительно трудоемкая работа, которая может быть выполнена только научными работниками или подготовленными для этих целей специалистами изыск</w:t>
      </w:r>
      <w:r w:rsidRPr="00404F29">
        <w:rPr>
          <w:rFonts w:ascii="Times New Roman" w:hAnsi="Times New Roman" w:cs="Times New Roman"/>
          <w:color w:val="000000"/>
          <w:sz w:val="24"/>
          <w:szCs w:val="24"/>
        </w:rPr>
        <w:t>а</w:t>
      </w:r>
      <w:r w:rsidRPr="00404F29">
        <w:rPr>
          <w:rFonts w:ascii="Times New Roman" w:hAnsi="Times New Roman" w:cs="Times New Roman"/>
          <w:color w:val="000000"/>
          <w:sz w:val="24"/>
          <w:szCs w:val="24"/>
        </w:rPr>
        <w:t xml:space="preserve">тельских  экспедиций. </w:t>
      </w:r>
    </w:p>
    <w:p w:rsidR="003E7752" w:rsidRPr="00404F29" w:rsidRDefault="003E7752" w:rsidP="00D750AD">
      <w:pPr>
        <w:pStyle w:val="a6"/>
        <w:spacing w:line="276" w:lineRule="auto"/>
        <w:ind w:right="6" w:firstLine="709"/>
        <w:rPr>
          <w:b/>
          <w:szCs w:val="24"/>
        </w:rPr>
      </w:pPr>
      <w:bookmarkStart w:id="116" w:name="p88"/>
      <w:bookmarkEnd w:id="116"/>
    </w:p>
    <w:p w:rsidR="00D750AD" w:rsidRDefault="003E7752" w:rsidP="00D750AD">
      <w:pPr>
        <w:pStyle w:val="a6"/>
        <w:spacing w:line="276" w:lineRule="auto"/>
        <w:ind w:right="6" w:firstLine="709"/>
        <w:rPr>
          <w:b/>
          <w:iCs/>
          <w:szCs w:val="24"/>
        </w:rPr>
      </w:pPr>
      <w:r w:rsidRPr="00404F29">
        <w:rPr>
          <w:b/>
          <w:szCs w:val="24"/>
        </w:rPr>
        <w:t xml:space="preserve">2.7 </w:t>
      </w:r>
      <w:r w:rsidRPr="00404F29">
        <w:rPr>
          <w:b/>
          <w:iCs/>
          <w:szCs w:val="24"/>
        </w:rPr>
        <w:t>Нормативы, параметры и сроки разрешенного использования лесов для</w:t>
      </w:r>
    </w:p>
    <w:p w:rsidR="003E7752" w:rsidRPr="00404F29" w:rsidRDefault="003E7752" w:rsidP="00D750AD">
      <w:pPr>
        <w:pStyle w:val="a6"/>
        <w:spacing w:line="276" w:lineRule="auto"/>
        <w:ind w:right="6" w:firstLine="709"/>
        <w:rPr>
          <w:b/>
          <w:szCs w:val="24"/>
        </w:rPr>
      </w:pPr>
      <w:r w:rsidRPr="00404F29">
        <w:rPr>
          <w:b/>
          <w:iCs/>
          <w:szCs w:val="24"/>
        </w:rPr>
        <w:t>осуществления научно-исследовательской и образовательной деятельности</w:t>
      </w:r>
    </w:p>
    <w:p w:rsidR="004B7C1F" w:rsidRDefault="004B7C1F" w:rsidP="00D750AD">
      <w:pPr>
        <w:pStyle w:val="a6"/>
        <w:spacing w:line="276" w:lineRule="auto"/>
        <w:ind w:right="0" w:firstLine="709"/>
        <w:rPr>
          <w:i/>
          <w:szCs w:val="24"/>
        </w:rPr>
      </w:pPr>
      <w:bookmarkStart w:id="117" w:name="p89"/>
      <w:bookmarkEnd w:id="117"/>
    </w:p>
    <w:p w:rsidR="003E7752" w:rsidRPr="00E30933" w:rsidRDefault="003E7752" w:rsidP="00D750AD">
      <w:pPr>
        <w:pStyle w:val="a6"/>
        <w:spacing w:line="276" w:lineRule="auto"/>
        <w:ind w:right="0" w:firstLine="709"/>
        <w:rPr>
          <w:i/>
          <w:szCs w:val="24"/>
        </w:rPr>
      </w:pPr>
      <w:r w:rsidRPr="00E30933">
        <w:rPr>
          <w:i/>
          <w:szCs w:val="24"/>
        </w:rPr>
        <w:t>Леса лесничества могут использоваться для осуществления научно-исследовательской деятельности, образовательной деятельности научными организаци</w:t>
      </w:r>
      <w:r w:rsidRPr="00E30933">
        <w:rPr>
          <w:i/>
          <w:szCs w:val="24"/>
        </w:rPr>
        <w:t>я</w:t>
      </w:r>
      <w:r w:rsidRPr="00E30933">
        <w:rPr>
          <w:i/>
          <w:szCs w:val="24"/>
        </w:rPr>
        <w:t>ми, образовательными организациями.</w:t>
      </w:r>
    </w:p>
    <w:p w:rsidR="003E7752" w:rsidRPr="00E30933" w:rsidRDefault="003E7752" w:rsidP="00D750AD">
      <w:pPr>
        <w:pStyle w:val="a6"/>
        <w:spacing w:line="276" w:lineRule="auto"/>
        <w:ind w:right="0" w:firstLine="709"/>
        <w:rPr>
          <w:i/>
          <w:szCs w:val="24"/>
        </w:rPr>
      </w:pPr>
      <w:r w:rsidRPr="00E30933">
        <w:rPr>
          <w:i/>
          <w:szCs w:val="24"/>
        </w:rPr>
        <w:t>Использование лесов для осуществления научно-исследовательской деятельности и образовательной деятельности регламентируется статьей 40 Лесного Кодекса Российской Федерации №200-ФЗ и «Правилами использования лесов для осуществления научно-исследовательской деятельности, образовательной деятельности» (Приказ МПР Росси</w:t>
      </w:r>
      <w:r w:rsidRPr="00E30933">
        <w:rPr>
          <w:i/>
          <w:szCs w:val="24"/>
        </w:rPr>
        <w:t>й</w:t>
      </w:r>
      <w:r w:rsidRPr="00E30933">
        <w:rPr>
          <w:i/>
          <w:szCs w:val="24"/>
        </w:rPr>
        <w:t>ской Федерации от 28.05.2007 года №137).</w:t>
      </w:r>
    </w:p>
    <w:p w:rsidR="003E7752" w:rsidRPr="00E30933" w:rsidRDefault="003E7752" w:rsidP="00D750AD">
      <w:pPr>
        <w:pStyle w:val="a6"/>
        <w:spacing w:line="276" w:lineRule="auto"/>
        <w:ind w:right="0" w:firstLine="709"/>
        <w:rPr>
          <w:i/>
          <w:szCs w:val="24"/>
        </w:rPr>
      </w:pPr>
      <w:r w:rsidRPr="00E30933">
        <w:rPr>
          <w:i/>
          <w:szCs w:val="24"/>
        </w:rPr>
        <w:t>Для осуществления научно-исследовательской и образовательной деятельности ле</w:t>
      </w:r>
      <w:r w:rsidRPr="00E30933">
        <w:rPr>
          <w:i/>
          <w:szCs w:val="24"/>
        </w:rPr>
        <w:t>с</w:t>
      </w:r>
      <w:r w:rsidRPr="00E30933">
        <w:rPr>
          <w:i/>
          <w:szCs w:val="24"/>
        </w:rPr>
        <w:t>ные участки предоставляются государственным учреждениям, муниципальным учрежд</w:t>
      </w:r>
      <w:r w:rsidRPr="00E30933">
        <w:rPr>
          <w:i/>
          <w:szCs w:val="24"/>
        </w:rPr>
        <w:t>е</w:t>
      </w:r>
      <w:r w:rsidRPr="00E30933">
        <w:rPr>
          <w:i/>
          <w:szCs w:val="24"/>
        </w:rPr>
        <w:t>ниям  в постоянное (бессрочное) пользование, другим научным  организациям, образовател</w:t>
      </w:r>
      <w:r w:rsidRPr="00E30933">
        <w:rPr>
          <w:i/>
          <w:szCs w:val="24"/>
        </w:rPr>
        <w:t>ь</w:t>
      </w:r>
      <w:r w:rsidRPr="00E30933">
        <w:rPr>
          <w:i/>
          <w:szCs w:val="24"/>
        </w:rPr>
        <w:t>ным организациям - в аренду.</w:t>
      </w:r>
    </w:p>
    <w:p w:rsidR="003E7752" w:rsidRPr="00404F29" w:rsidRDefault="003E7752" w:rsidP="00D750AD">
      <w:pPr>
        <w:pStyle w:val="a6"/>
        <w:spacing w:line="276" w:lineRule="auto"/>
        <w:ind w:right="0" w:firstLine="709"/>
        <w:rPr>
          <w:szCs w:val="24"/>
        </w:rPr>
      </w:pPr>
      <w:r w:rsidRPr="00E30933">
        <w:rPr>
          <w:i/>
          <w:szCs w:val="24"/>
        </w:rPr>
        <w:t>К использованию лесов для осуществления образовательной деятельности относи</w:t>
      </w:r>
      <w:r w:rsidRPr="00E30933">
        <w:rPr>
          <w:i/>
          <w:szCs w:val="24"/>
        </w:rPr>
        <w:t>т</w:t>
      </w:r>
      <w:r w:rsidRPr="00E30933">
        <w:rPr>
          <w:i/>
          <w:szCs w:val="24"/>
        </w:rPr>
        <w:t>ся создание и использование на лесных участках объектов учебно-практической базы (пол</w:t>
      </w:r>
      <w:r w:rsidRPr="00E30933">
        <w:rPr>
          <w:i/>
          <w:szCs w:val="24"/>
        </w:rPr>
        <w:t>и</w:t>
      </w:r>
      <w:r w:rsidRPr="00E30933">
        <w:rPr>
          <w:i/>
          <w:szCs w:val="24"/>
        </w:rPr>
        <w:t>гонов, опытных площадок для изучения природы леса, обучения методам таксации леса, проведения рубок лесных насаждений, работ по лесовосстановлению, охране, защите, во</w:t>
      </w:r>
      <w:r w:rsidRPr="00E30933">
        <w:rPr>
          <w:i/>
          <w:szCs w:val="24"/>
        </w:rPr>
        <w:t>с</w:t>
      </w:r>
      <w:r w:rsidRPr="00E30933">
        <w:rPr>
          <w:i/>
          <w:szCs w:val="24"/>
        </w:rPr>
        <w:t>производству лесов и  других мероприятий) в области изучения, использования, охраны, з</w:t>
      </w:r>
      <w:r w:rsidRPr="00E30933">
        <w:rPr>
          <w:i/>
          <w:szCs w:val="24"/>
        </w:rPr>
        <w:t>а</w:t>
      </w:r>
      <w:r w:rsidRPr="00E30933">
        <w:rPr>
          <w:i/>
          <w:szCs w:val="24"/>
        </w:rPr>
        <w:t>щиты, воспроизводства лесов, иных компонентов природы, объектов необходимой лесной инфраструктуры для закрепления на практике у обучающихся специальных</w:t>
      </w:r>
      <w:r w:rsidRPr="00404F29">
        <w:rPr>
          <w:szCs w:val="24"/>
        </w:rPr>
        <w:t xml:space="preserve"> знаний и нав</w:t>
      </w:r>
      <w:r w:rsidRPr="00404F29">
        <w:rPr>
          <w:szCs w:val="24"/>
        </w:rPr>
        <w:t>ы</w:t>
      </w:r>
      <w:r w:rsidRPr="00404F29">
        <w:rPr>
          <w:szCs w:val="24"/>
        </w:rPr>
        <w:t>ков.</w:t>
      </w:r>
    </w:p>
    <w:p w:rsidR="003E7752" w:rsidRPr="00404F29" w:rsidRDefault="003E7752" w:rsidP="00D750AD">
      <w:pPr>
        <w:pStyle w:val="a6"/>
        <w:spacing w:line="276" w:lineRule="auto"/>
        <w:ind w:right="0" w:firstLine="709"/>
        <w:rPr>
          <w:szCs w:val="24"/>
        </w:rPr>
      </w:pPr>
      <w:r w:rsidRPr="00404F29">
        <w:rPr>
          <w:szCs w:val="24"/>
        </w:rPr>
        <w:t>Использование лесов для научно-исследовательской деятельности, образовательной деятельности осуществляется в соответствии с проектом освоения лесов.</w:t>
      </w:r>
    </w:p>
    <w:p w:rsidR="003E7752" w:rsidRPr="00404F29" w:rsidRDefault="003E7752" w:rsidP="00D750AD">
      <w:pPr>
        <w:pStyle w:val="a6"/>
        <w:spacing w:line="276" w:lineRule="auto"/>
        <w:ind w:firstLine="709"/>
        <w:rPr>
          <w:b/>
          <w:szCs w:val="24"/>
        </w:rPr>
      </w:pPr>
    </w:p>
    <w:p w:rsidR="00E30933" w:rsidRDefault="00E30933" w:rsidP="00D750AD">
      <w:pPr>
        <w:ind w:firstLine="709"/>
        <w:jc w:val="both"/>
        <w:rPr>
          <w:b/>
          <w:color w:val="000000"/>
        </w:rPr>
      </w:pPr>
      <w:r>
        <w:rPr>
          <w:b/>
        </w:rPr>
        <w:br w:type="page"/>
      </w:r>
    </w:p>
    <w:p w:rsidR="003E7752" w:rsidRPr="00404F29" w:rsidRDefault="003E7752" w:rsidP="00D750AD">
      <w:pPr>
        <w:pStyle w:val="a6"/>
        <w:spacing w:line="276" w:lineRule="auto"/>
        <w:ind w:firstLine="709"/>
        <w:rPr>
          <w:b/>
          <w:szCs w:val="24"/>
        </w:rPr>
      </w:pPr>
      <w:r w:rsidRPr="00404F29">
        <w:rPr>
          <w:b/>
          <w:szCs w:val="24"/>
        </w:rPr>
        <w:lastRenderedPageBreak/>
        <w:t xml:space="preserve">2.8 </w:t>
      </w:r>
      <w:r w:rsidRPr="00404F29">
        <w:rPr>
          <w:b/>
          <w:iCs/>
          <w:szCs w:val="24"/>
        </w:rPr>
        <w:t>Нормативы, параметры и сроки разрешенного использования лесов для ос</w:t>
      </w:r>
      <w:r w:rsidRPr="00404F29">
        <w:rPr>
          <w:b/>
          <w:iCs/>
          <w:szCs w:val="24"/>
        </w:rPr>
        <w:t>у</w:t>
      </w:r>
      <w:r w:rsidRPr="00404F29">
        <w:rPr>
          <w:b/>
          <w:iCs/>
          <w:szCs w:val="24"/>
        </w:rPr>
        <w:t>ществления рекреационной деятельности</w:t>
      </w:r>
      <w:bookmarkStart w:id="118" w:name="p90"/>
      <w:bookmarkEnd w:id="118"/>
    </w:p>
    <w:p w:rsidR="004B7C1F" w:rsidRDefault="004B7C1F" w:rsidP="00D750AD">
      <w:pPr>
        <w:pStyle w:val="a6"/>
        <w:spacing w:line="276" w:lineRule="auto"/>
        <w:ind w:right="0" w:firstLine="709"/>
        <w:rPr>
          <w:szCs w:val="24"/>
        </w:rPr>
      </w:pPr>
    </w:p>
    <w:p w:rsidR="003E7752" w:rsidRPr="00404F29" w:rsidRDefault="003E7752" w:rsidP="00D750AD">
      <w:pPr>
        <w:pStyle w:val="a6"/>
        <w:spacing w:line="276" w:lineRule="auto"/>
        <w:ind w:right="0" w:firstLine="709"/>
        <w:rPr>
          <w:szCs w:val="24"/>
        </w:rPr>
      </w:pPr>
      <w:r w:rsidRPr="00404F29">
        <w:rPr>
          <w:szCs w:val="24"/>
        </w:rPr>
        <w:t>Осуществление на лесных участках рекреационной деятельности может осущест</w:t>
      </w:r>
      <w:r w:rsidRPr="00404F29">
        <w:rPr>
          <w:szCs w:val="24"/>
        </w:rPr>
        <w:t>в</w:t>
      </w:r>
      <w:r w:rsidRPr="00404F29">
        <w:rPr>
          <w:szCs w:val="24"/>
        </w:rPr>
        <w:t>ляться государственным учреждениям, муниципальным учреждениям на праве постоянного (бессрочного) пользования, другими организациями – на условиях аренды. Виды рекреац</w:t>
      </w:r>
      <w:r w:rsidRPr="00404F29">
        <w:rPr>
          <w:szCs w:val="24"/>
        </w:rPr>
        <w:t>и</w:t>
      </w:r>
      <w:r w:rsidRPr="00404F29">
        <w:rPr>
          <w:szCs w:val="24"/>
        </w:rPr>
        <w:t>онной деятельности, ее параметры и объемы определяются договором на право использов</w:t>
      </w:r>
      <w:r w:rsidRPr="00404F29">
        <w:rPr>
          <w:szCs w:val="24"/>
        </w:rPr>
        <w:t>а</w:t>
      </w:r>
      <w:r w:rsidRPr="00404F29">
        <w:rPr>
          <w:szCs w:val="24"/>
        </w:rPr>
        <w:t xml:space="preserve">ния соответствующего лесного участка и проектом освоения лесов.  </w:t>
      </w:r>
    </w:p>
    <w:p w:rsidR="003E7752" w:rsidRPr="00404F29" w:rsidRDefault="003E7752" w:rsidP="00D750AD">
      <w:pPr>
        <w:pStyle w:val="a6"/>
        <w:spacing w:line="276" w:lineRule="auto"/>
        <w:ind w:right="0" w:firstLine="709"/>
        <w:rPr>
          <w:szCs w:val="24"/>
        </w:rPr>
      </w:pPr>
      <w:r w:rsidRPr="00404F29">
        <w:rPr>
          <w:szCs w:val="24"/>
        </w:rPr>
        <w:t>В целях организации отдыха, туризма, физкультурно-оздоровительной и спортивной деятельности лица, на лесных участках, могут организовываться туристические станции, т</w:t>
      </w:r>
      <w:r w:rsidRPr="00404F29">
        <w:rPr>
          <w:szCs w:val="24"/>
        </w:rPr>
        <w:t>у</w:t>
      </w:r>
      <w:r w:rsidRPr="00404F29">
        <w:rPr>
          <w:szCs w:val="24"/>
        </w:rPr>
        <w:t>ристические тропы и трассы, проведение культурно-массовых мероприятий, пешеходные, велосипедные и лыжные прогулки, конные прогулки (верхом и/или на повозках), занятия изобразительным искусством, познавательные и экологические экскурсии, спортивные с</w:t>
      </w:r>
      <w:r w:rsidRPr="00404F29">
        <w:rPr>
          <w:szCs w:val="24"/>
        </w:rPr>
        <w:t>о</w:t>
      </w:r>
      <w:r w:rsidRPr="00404F29">
        <w:rPr>
          <w:szCs w:val="24"/>
        </w:rPr>
        <w:t>ревнования по отдельным видам спорта, специфика которых соответствует проведению с</w:t>
      </w:r>
      <w:r w:rsidRPr="00404F29">
        <w:rPr>
          <w:szCs w:val="24"/>
        </w:rPr>
        <w:t>о</w:t>
      </w:r>
      <w:r w:rsidRPr="00404F29">
        <w:rPr>
          <w:szCs w:val="24"/>
        </w:rPr>
        <w:t>ревнований в лесу, физкультурно-спортивные фестивали и тренировочные сборы, а также другие виды рекреационной деятельности.</w:t>
      </w:r>
    </w:p>
    <w:p w:rsidR="003E7752" w:rsidRPr="00404F29" w:rsidRDefault="003E7752" w:rsidP="00D750AD">
      <w:pPr>
        <w:pStyle w:val="a6"/>
        <w:spacing w:line="276" w:lineRule="auto"/>
        <w:ind w:right="0" w:firstLine="709"/>
        <w:rPr>
          <w:szCs w:val="24"/>
        </w:rPr>
      </w:pPr>
      <w:r w:rsidRPr="00404F29">
        <w:rPr>
          <w:szCs w:val="24"/>
        </w:rPr>
        <w:t>При определении размеров лесных участков, выделяемых для осуществления рекре</w:t>
      </w:r>
      <w:r w:rsidRPr="00404F29">
        <w:rPr>
          <w:szCs w:val="24"/>
        </w:rPr>
        <w:t>а</w:t>
      </w:r>
      <w:r w:rsidRPr="00404F29">
        <w:rPr>
          <w:szCs w:val="24"/>
        </w:rPr>
        <w:t>ционной деятельности, необходимо руководствоваться оптимальной рекреационной нагру</w:t>
      </w:r>
      <w:r w:rsidRPr="00404F29">
        <w:rPr>
          <w:szCs w:val="24"/>
        </w:rPr>
        <w:t>з</w:t>
      </w:r>
      <w:r w:rsidRPr="00404F29">
        <w:rPr>
          <w:szCs w:val="24"/>
        </w:rPr>
        <w:t>кой на лесные экосистемы при соблюдении условий ненанесения ущерба лесным насажд</w:t>
      </w:r>
      <w:r w:rsidRPr="00404F29">
        <w:rPr>
          <w:szCs w:val="24"/>
        </w:rPr>
        <w:t>е</w:t>
      </w:r>
      <w:r w:rsidRPr="00404F29">
        <w:rPr>
          <w:szCs w:val="24"/>
        </w:rPr>
        <w:t>ниям и окружающей среде.</w:t>
      </w:r>
    </w:p>
    <w:p w:rsidR="003E7752" w:rsidRPr="00404F29" w:rsidRDefault="003E7752" w:rsidP="00D750AD">
      <w:pPr>
        <w:pStyle w:val="a6"/>
        <w:spacing w:line="276" w:lineRule="auto"/>
        <w:ind w:right="0" w:firstLine="709"/>
        <w:rPr>
          <w:szCs w:val="24"/>
        </w:rPr>
      </w:pPr>
    </w:p>
    <w:p w:rsidR="00847BF2" w:rsidRDefault="00140B52" w:rsidP="00D750AD">
      <w:pPr>
        <w:pStyle w:val="a6"/>
        <w:spacing w:line="276" w:lineRule="auto"/>
        <w:ind w:firstLine="709"/>
        <w:rPr>
          <w:b/>
          <w:szCs w:val="24"/>
        </w:rPr>
      </w:pPr>
      <w:r w:rsidRPr="00404F29">
        <w:rPr>
          <w:b/>
          <w:szCs w:val="24"/>
        </w:rPr>
        <w:t xml:space="preserve">2.8.1 </w:t>
      </w:r>
      <w:r w:rsidR="003E7752" w:rsidRPr="00404F29">
        <w:rPr>
          <w:b/>
          <w:szCs w:val="24"/>
        </w:rPr>
        <w:t>Нормативы использования лесов для осуществления рекреационной</w:t>
      </w:r>
    </w:p>
    <w:p w:rsidR="00140B52" w:rsidRPr="00404F29" w:rsidRDefault="003E7752" w:rsidP="00D750AD">
      <w:pPr>
        <w:pStyle w:val="a6"/>
        <w:spacing w:line="276" w:lineRule="auto"/>
        <w:ind w:firstLine="0"/>
        <w:rPr>
          <w:b/>
        </w:rPr>
      </w:pPr>
      <w:r w:rsidRPr="00404F29">
        <w:rPr>
          <w:b/>
          <w:szCs w:val="24"/>
        </w:rPr>
        <w:t xml:space="preserve">деятельности  </w:t>
      </w:r>
      <w:r w:rsidR="00140B52" w:rsidRPr="00E30933">
        <w:rPr>
          <w:b/>
          <w:i/>
          <w:color w:val="auto"/>
        </w:rPr>
        <w:t>(допустимая рекреационная нагрузка по типам ландшафтов и др.)</w:t>
      </w:r>
    </w:p>
    <w:p w:rsidR="004B7C1F" w:rsidRDefault="004B7C1F" w:rsidP="00D750AD">
      <w:pPr>
        <w:pStyle w:val="a6"/>
        <w:spacing w:line="276" w:lineRule="auto"/>
        <w:ind w:right="0" w:firstLine="709"/>
        <w:rPr>
          <w:szCs w:val="24"/>
        </w:rPr>
      </w:pPr>
    </w:p>
    <w:p w:rsidR="003E7752" w:rsidRPr="00404F29" w:rsidRDefault="003E7752" w:rsidP="00D750AD">
      <w:pPr>
        <w:pStyle w:val="a6"/>
        <w:spacing w:line="276" w:lineRule="auto"/>
        <w:ind w:right="0" w:firstLine="709"/>
        <w:rPr>
          <w:szCs w:val="24"/>
        </w:rPr>
      </w:pPr>
      <w:r w:rsidRPr="00404F29">
        <w:rPr>
          <w:szCs w:val="24"/>
        </w:rPr>
        <w:t>На территории Виндрейского территориального лесничества ранее были выделены леса зелёных зон, но при лесоустройстве не проводилась ландшафтная таксация. Таким обр</w:t>
      </w:r>
      <w:r w:rsidRPr="00404F29">
        <w:rPr>
          <w:szCs w:val="24"/>
        </w:rPr>
        <w:t>а</w:t>
      </w:r>
      <w:r w:rsidRPr="00404F29">
        <w:rPr>
          <w:szCs w:val="24"/>
        </w:rPr>
        <w:t>зом, данные о типах лесных ландшафтов, степени их устойчивости к рекреационным нагру</w:t>
      </w:r>
      <w:r w:rsidRPr="00404F29">
        <w:rPr>
          <w:szCs w:val="24"/>
        </w:rPr>
        <w:t>з</w:t>
      </w:r>
      <w:r w:rsidRPr="00404F29">
        <w:rPr>
          <w:szCs w:val="24"/>
        </w:rPr>
        <w:t>кам  отсутствуют.</w:t>
      </w:r>
    </w:p>
    <w:p w:rsidR="003E7752" w:rsidRPr="00404F29" w:rsidRDefault="003E7752" w:rsidP="00D750AD">
      <w:pPr>
        <w:pStyle w:val="a6"/>
        <w:spacing w:line="276" w:lineRule="auto"/>
        <w:ind w:right="0" w:firstLine="709"/>
        <w:rPr>
          <w:b/>
          <w:szCs w:val="24"/>
        </w:rPr>
      </w:pPr>
      <w:bookmarkStart w:id="119" w:name="p91"/>
      <w:bookmarkEnd w:id="119"/>
    </w:p>
    <w:p w:rsidR="00CA72E1" w:rsidRDefault="00140B52" w:rsidP="00D750AD">
      <w:pPr>
        <w:pStyle w:val="a6"/>
        <w:spacing w:line="276" w:lineRule="auto"/>
        <w:ind w:right="0" w:firstLine="709"/>
        <w:rPr>
          <w:b/>
          <w:szCs w:val="24"/>
        </w:rPr>
      </w:pPr>
      <w:r w:rsidRPr="00404F29">
        <w:rPr>
          <w:b/>
          <w:szCs w:val="24"/>
        </w:rPr>
        <w:t xml:space="preserve">2.8.2 </w:t>
      </w:r>
      <w:r w:rsidR="003E7752" w:rsidRPr="00404F29">
        <w:rPr>
          <w:b/>
          <w:szCs w:val="24"/>
        </w:rPr>
        <w:t xml:space="preserve">Перечень кварталов и (или) частей кварталов зоны рекреационной </w:t>
      </w:r>
    </w:p>
    <w:p w:rsidR="003E7752" w:rsidRPr="00404F29" w:rsidRDefault="003E7752" w:rsidP="00D750AD">
      <w:pPr>
        <w:pStyle w:val="a6"/>
        <w:spacing w:line="276" w:lineRule="auto"/>
        <w:ind w:right="0" w:firstLine="0"/>
        <w:rPr>
          <w:b/>
          <w:szCs w:val="24"/>
        </w:rPr>
      </w:pPr>
      <w:r w:rsidRPr="00404F29">
        <w:rPr>
          <w:b/>
          <w:szCs w:val="24"/>
        </w:rPr>
        <w:t>деятельности</w:t>
      </w:r>
    </w:p>
    <w:p w:rsidR="00847BF2" w:rsidRDefault="00847BF2" w:rsidP="00D750AD">
      <w:pPr>
        <w:pStyle w:val="a6"/>
        <w:spacing w:line="276" w:lineRule="auto"/>
        <w:ind w:right="0" w:firstLine="709"/>
        <w:rPr>
          <w:i/>
          <w:szCs w:val="24"/>
        </w:rPr>
      </w:pPr>
    </w:p>
    <w:p w:rsidR="003E7752" w:rsidRPr="00E30933" w:rsidRDefault="003E7752" w:rsidP="00D750AD">
      <w:pPr>
        <w:pStyle w:val="a6"/>
        <w:spacing w:line="276" w:lineRule="auto"/>
        <w:ind w:right="0" w:firstLine="709"/>
        <w:rPr>
          <w:i/>
          <w:szCs w:val="24"/>
        </w:rPr>
      </w:pPr>
      <w:r w:rsidRPr="00E30933">
        <w:rPr>
          <w:i/>
          <w:szCs w:val="24"/>
        </w:rPr>
        <w:t>В таблице  1.1.4.1  приводится  перечень  кварталов  зелёной  зоны и лесопарковой з</w:t>
      </w:r>
      <w:r w:rsidRPr="00E30933">
        <w:rPr>
          <w:i/>
          <w:szCs w:val="24"/>
        </w:rPr>
        <w:t>о</w:t>
      </w:r>
      <w:r w:rsidRPr="00E30933">
        <w:rPr>
          <w:i/>
          <w:szCs w:val="24"/>
        </w:rPr>
        <w:t>ны, где разрешена рекреационная деятельность.</w:t>
      </w:r>
    </w:p>
    <w:p w:rsidR="003E7752" w:rsidRPr="00E30933" w:rsidRDefault="003E7752" w:rsidP="00D750AD">
      <w:pPr>
        <w:pStyle w:val="a6"/>
        <w:spacing w:line="276" w:lineRule="auto"/>
        <w:ind w:right="0" w:firstLine="709"/>
        <w:rPr>
          <w:i/>
          <w:szCs w:val="24"/>
        </w:rPr>
      </w:pPr>
      <w:r w:rsidRPr="00E30933">
        <w:rPr>
          <w:i/>
          <w:szCs w:val="24"/>
        </w:rPr>
        <w:t>Зоны рекреационной деятельности в лесничестве не выделялись.</w:t>
      </w:r>
    </w:p>
    <w:p w:rsidR="003E7752" w:rsidRPr="00E30933" w:rsidRDefault="003E7752" w:rsidP="00D750AD">
      <w:pPr>
        <w:pStyle w:val="u"/>
        <w:shd w:val="clear" w:color="auto" w:fill="FFFFFF"/>
        <w:spacing w:line="276" w:lineRule="auto"/>
        <w:ind w:firstLine="709"/>
        <w:rPr>
          <w:i/>
          <w:sz w:val="24"/>
          <w:szCs w:val="24"/>
        </w:rPr>
      </w:pPr>
      <w:bookmarkStart w:id="120" w:name="p92"/>
      <w:bookmarkEnd w:id="120"/>
      <w:r w:rsidRPr="00E30933">
        <w:rPr>
          <w:i/>
          <w:sz w:val="24"/>
          <w:szCs w:val="24"/>
        </w:rPr>
        <w:t>На территории Виндрейского лесничества существуют участки, являющиеся ме</w:t>
      </w:r>
      <w:r w:rsidRPr="00E30933">
        <w:rPr>
          <w:i/>
          <w:sz w:val="24"/>
          <w:szCs w:val="24"/>
        </w:rPr>
        <w:t>с</w:t>
      </w:r>
      <w:r w:rsidRPr="00E30933">
        <w:rPr>
          <w:i/>
          <w:sz w:val="24"/>
          <w:szCs w:val="24"/>
        </w:rPr>
        <w:t xml:space="preserve">тами массового отдыха населения: </w:t>
      </w:r>
    </w:p>
    <w:p w:rsidR="003E7752" w:rsidRPr="00E30933" w:rsidRDefault="003E7752" w:rsidP="00D750AD">
      <w:pPr>
        <w:pStyle w:val="u"/>
        <w:shd w:val="clear" w:color="auto" w:fill="FFFFFF"/>
        <w:spacing w:line="276" w:lineRule="auto"/>
        <w:ind w:firstLine="709"/>
        <w:rPr>
          <w:i/>
          <w:sz w:val="24"/>
          <w:szCs w:val="24"/>
        </w:rPr>
      </w:pPr>
      <w:r w:rsidRPr="00E30933">
        <w:rPr>
          <w:i/>
          <w:sz w:val="24"/>
          <w:szCs w:val="24"/>
        </w:rPr>
        <w:t xml:space="preserve">- участковое лесничество Быстрищенское: кв.239, выдел 7 – 2,9 га; кв. 69, выдел 17 – 4,5 га; кв.99, выдел 9 – 0,9 га; </w:t>
      </w:r>
    </w:p>
    <w:p w:rsidR="003E7752" w:rsidRPr="00E30933" w:rsidRDefault="003E7752" w:rsidP="00D750AD">
      <w:pPr>
        <w:pStyle w:val="u"/>
        <w:shd w:val="clear" w:color="auto" w:fill="FFFFFF"/>
        <w:spacing w:line="276" w:lineRule="auto"/>
        <w:ind w:firstLine="709"/>
        <w:rPr>
          <w:i/>
          <w:sz w:val="24"/>
          <w:szCs w:val="24"/>
        </w:rPr>
      </w:pPr>
      <w:r w:rsidRPr="00E30933">
        <w:rPr>
          <w:i/>
          <w:sz w:val="24"/>
          <w:szCs w:val="24"/>
        </w:rPr>
        <w:t>- участковое лесничество Парцинское: кв. 171, выдел 33 – 0,7 га; кв.148, выделы 27,29 – 4,2 га; кв.125, выдел 26 – 2,0 га; кв.78, выделы 5,6,7 – 7,9 га;</w:t>
      </w:r>
    </w:p>
    <w:p w:rsidR="003E7752" w:rsidRPr="00E30933" w:rsidRDefault="003E7752" w:rsidP="00D750AD">
      <w:pPr>
        <w:pStyle w:val="u"/>
        <w:shd w:val="clear" w:color="auto" w:fill="FFFFFF"/>
        <w:spacing w:line="276" w:lineRule="auto"/>
        <w:ind w:firstLine="709"/>
        <w:rPr>
          <w:i/>
          <w:sz w:val="24"/>
          <w:szCs w:val="24"/>
        </w:rPr>
      </w:pPr>
      <w:r w:rsidRPr="00E30933">
        <w:rPr>
          <w:i/>
          <w:sz w:val="24"/>
          <w:szCs w:val="24"/>
        </w:rPr>
        <w:t>- участковое лесничество Атюрьевское: кв.11, выдел 5 – 4,7 га.</w:t>
      </w:r>
    </w:p>
    <w:p w:rsidR="00E30933" w:rsidRDefault="00E30933" w:rsidP="00D750AD">
      <w:pPr>
        <w:ind w:firstLine="709"/>
        <w:jc w:val="both"/>
        <w:rPr>
          <w:b/>
          <w:color w:val="000000"/>
        </w:rPr>
      </w:pPr>
      <w:r>
        <w:rPr>
          <w:b/>
        </w:rPr>
        <w:br w:type="page"/>
      </w:r>
    </w:p>
    <w:p w:rsidR="00E30933" w:rsidRDefault="0015365F" w:rsidP="00D750AD">
      <w:pPr>
        <w:pStyle w:val="a6"/>
        <w:spacing w:line="276" w:lineRule="auto"/>
        <w:ind w:right="0" w:firstLine="709"/>
        <w:rPr>
          <w:b/>
          <w:szCs w:val="24"/>
        </w:rPr>
      </w:pPr>
      <w:r w:rsidRPr="00404F29">
        <w:rPr>
          <w:b/>
          <w:szCs w:val="24"/>
        </w:rPr>
        <w:lastRenderedPageBreak/>
        <w:t xml:space="preserve">2.8.3 </w:t>
      </w:r>
      <w:r w:rsidR="003E7752" w:rsidRPr="00404F29">
        <w:rPr>
          <w:b/>
          <w:szCs w:val="24"/>
        </w:rPr>
        <w:t>Функциональное зонирование территории зоны рекреационной</w:t>
      </w:r>
    </w:p>
    <w:p w:rsidR="003E7752" w:rsidRPr="00404F29" w:rsidRDefault="003E7752" w:rsidP="00D750AD">
      <w:pPr>
        <w:pStyle w:val="a6"/>
        <w:spacing w:line="276" w:lineRule="auto"/>
        <w:ind w:right="0" w:firstLine="0"/>
        <w:rPr>
          <w:b/>
          <w:szCs w:val="24"/>
        </w:rPr>
      </w:pPr>
      <w:r w:rsidRPr="00404F29">
        <w:rPr>
          <w:b/>
          <w:szCs w:val="24"/>
        </w:rPr>
        <w:t>деятельности</w:t>
      </w:r>
    </w:p>
    <w:p w:rsidR="00847BF2" w:rsidRDefault="00847BF2" w:rsidP="00D750AD">
      <w:pPr>
        <w:pStyle w:val="a6"/>
        <w:spacing w:line="276" w:lineRule="auto"/>
        <w:ind w:right="0" w:firstLine="709"/>
        <w:rPr>
          <w:i/>
          <w:szCs w:val="24"/>
        </w:rPr>
      </w:pPr>
      <w:bookmarkStart w:id="121" w:name="p93"/>
      <w:bookmarkEnd w:id="121"/>
    </w:p>
    <w:p w:rsidR="003E7752" w:rsidRPr="00E30933" w:rsidRDefault="003E7752" w:rsidP="00D750AD">
      <w:pPr>
        <w:pStyle w:val="a6"/>
        <w:spacing w:line="276" w:lineRule="auto"/>
        <w:ind w:right="0" w:firstLine="709"/>
        <w:rPr>
          <w:i/>
          <w:szCs w:val="24"/>
        </w:rPr>
      </w:pPr>
      <w:r w:rsidRPr="00E30933">
        <w:rPr>
          <w:i/>
          <w:szCs w:val="24"/>
        </w:rPr>
        <w:t>Функциональное зонирование территории лесопарковых зон и зеленых зон проводи</w:t>
      </w:r>
      <w:r w:rsidRPr="00E30933">
        <w:rPr>
          <w:i/>
          <w:szCs w:val="24"/>
        </w:rPr>
        <w:t>т</w:t>
      </w:r>
      <w:r w:rsidRPr="00E30933">
        <w:rPr>
          <w:i/>
          <w:szCs w:val="24"/>
        </w:rPr>
        <w:t>ся на основании Постановления №1007 от 14.12.2009 г. «Об утверждении положения об о</w:t>
      </w:r>
      <w:r w:rsidRPr="00E30933">
        <w:rPr>
          <w:i/>
          <w:szCs w:val="24"/>
        </w:rPr>
        <w:t>п</w:t>
      </w:r>
      <w:r w:rsidRPr="00E30933">
        <w:rPr>
          <w:i/>
          <w:szCs w:val="24"/>
        </w:rPr>
        <w:t>ределении зон в лесопарковых зонах, площади и границ лесопарковых зон, зеленых зон».</w:t>
      </w:r>
    </w:p>
    <w:p w:rsidR="003E7752" w:rsidRPr="00404F29" w:rsidRDefault="003E7752" w:rsidP="00D750AD">
      <w:pPr>
        <w:pStyle w:val="a6"/>
        <w:spacing w:line="276" w:lineRule="auto"/>
        <w:ind w:right="0" w:firstLine="709"/>
        <w:rPr>
          <w:szCs w:val="24"/>
        </w:rPr>
      </w:pPr>
      <w:r w:rsidRPr="00404F29">
        <w:rPr>
          <w:szCs w:val="24"/>
        </w:rPr>
        <w:t>Функциональное зонирование территории зоны рекреационной деятельности в лесн</w:t>
      </w:r>
      <w:r w:rsidRPr="00404F29">
        <w:rPr>
          <w:szCs w:val="24"/>
        </w:rPr>
        <w:t>и</w:t>
      </w:r>
      <w:r w:rsidRPr="00404F29">
        <w:rPr>
          <w:szCs w:val="24"/>
        </w:rPr>
        <w:t>честве не проводилось.</w:t>
      </w:r>
    </w:p>
    <w:p w:rsidR="003E7752" w:rsidRPr="00404F29" w:rsidRDefault="003E7752" w:rsidP="00D750AD">
      <w:pPr>
        <w:pStyle w:val="a6"/>
        <w:spacing w:line="276" w:lineRule="auto"/>
        <w:ind w:right="0" w:firstLine="709"/>
        <w:rPr>
          <w:b/>
          <w:szCs w:val="24"/>
        </w:rPr>
      </w:pPr>
    </w:p>
    <w:p w:rsidR="00CA72E1" w:rsidRDefault="0015365F" w:rsidP="00D750AD">
      <w:pPr>
        <w:pStyle w:val="a6"/>
        <w:spacing w:line="276" w:lineRule="auto"/>
        <w:ind w:right="0" w:firstLine="709"/>
        <w:rPr>
          <w:b/>
          <w:szCs w:val="24"/>
        </w:rPr>
      </w:pPr>
      <w:r w:rsidRPr="00404F29">
        <w:rPr>
          <w:b/>
          <w:szCs w:val="24"/>
        </w:rPr>
        <w:t xml:space="preserve">2.8.4 </w:t>
      </w:r>
      <w:r w:rsidR="003E7752" w:rsidRPr="00404F29">
        <w:rPr>
          <w:b/>
          <w:szCs w:val="24"/>
        </w:rPr>
        <w:t>Параметры и сроки разрешенного использования лесовдля</w:t>
      </w:r>
    </w:p>
    <w:p w:rsidR="003E7752" w:rsidRPr="00404F29" w:rsidRDefault="003E7752" w:rsidP="00D750AD">
      <w:pPr>
        <w:pStyle w:val="a6"/>
        <w:spacing w:line="276" w:lineRule="auto"/>
        <w:ind w:right="0" w:firstLine="0"/>
        <w:rPr>
          <w:b/>
          <w:szCs w:val="24"/>
        </w:rPr>
      </w:pPr>
      <w:r w:rsidRPr="00404F29">
        <w:rPr>
          <w:b/>
          <w:szCs w:val="24"/>
        </w:rPr>
        <w:t>осуществления рекреационной деятельности</w:t>
      </w:r>
    </w:p>
    <w:p w:rsidR="00847BF2" w:rsidRDefault="00847BF2" w:rsidP="00D750AD">
      <w:pPr>
        <w:pStyle w:val="a6"/>
        <w:spacing w:line="276" w:lineRule="auto"/>
        <w:ind w:right="0" w:firstLine="709"/>
        <w:rPr>
          <w:szCs w:val="24"/>
        </w:rPr>
      </w:pPr>
    </w:p>
    <w:p w:rsidR="003E7752" w:rsidRPr="00404F29" w:rsidRDefault="003E7752" w:rsidP="00D750AD">
      <w:pPr>
        <w:pStyle w:val="a6"/>
        <w:spacing w:line="276" w:lineRule="auto"/>
        <w:ind w:right="0" w:firstLine="709"/>
        <w:rPr>
          <w:szCs w:val="24"/>
        </w:rPr>
      </w:pPr>
      <w:r w:rsidRPr="00404F29">
        <w:rPr>
          <w:szCs w:val="24"/>
        </w:rPr>
        <w:t>Параметры и сроки разрешенного использования лесов для осуществления рекреац</w:t>
      </w:r>
      <w:r w:rsidRPr="00404F29">
        <w:rPr>
          <w:szCs w:val="24"/>
        </w:rPr>
        <w:t>и</w:t>
      </w:r>
      <w:r w:rsidRPr="00404F29">
        <w:rPr>
          <w:szCs w:val="24"/>
        </w:rPr>
        <w:t>онной деятельности устанавливаются для конкретной территории в правоустанавливающих документах и проектах освоения лесов после проведения дополнительных обследований.</w:t>
      </w:r>
    </w:p>
    <w:p w:rsidR="003E7752" w:rsidRPr="00404F29" w:rsidRDefault="003E7752" w:rsidP="00D750AD">
      <w:pPr>
        <w:pStyle w:val="u"/>
        <w:shd w:val="clear" w:color="auto" w:fill="FFFFFF"/>
        <w:spacing w:line="276" w:lineRule="auto"/>
        <w:ind w:firstLine="709"/>
        <w:rPr>
          <w:b/>
          <w:sz w:val="24"/>
          <w:szCs w:val="24"/>
        </w:rPr>
      </w:pPr>
      <w:r w:rsidRPr="00404F29">
        <w:rPr>
          <w:bCs/>
          <w:sz w:val="24"/>
          <w:szCs w:val="24"/>
        </w:rPr>
        <w:t>Порядок использования лесов для осуществления рекреационной деятельности опр</w:t>
      </w:r>
      <w:r w:rsidRPr="00404F29">
        <w:rPr>
          <w:bCs/>
          <w:sz w:val="24"/>
          <w:szCs w:val="24"/>
        </w:rPr>
        <w:t>е</w:t>
      </w:r>
      <w:r w:rsidRPr="00404F29">
        <w:rPr>
          <w:bCs/>
          <w:sz w:val="24"/>
          <w:szCs w:val="24"/>
        </w:rPr>
        <w:t>делён Правилами использования лесов для осуществления рекреационной деятельности, у</w:t>
      </w:r>
      <w:r w:rsidRPr="00404F29">
        <w:rPr>
          <w:bCs/>
          <w:sz w:val="24"/>
          <w:szCs w:val="24"/>
        </w:rPr>
        <w:t>т</w:t>
      </w:r>
      <w:r w:rsidRPr="00404F29">
        <w:rPr>
          <w:bCs/>
          <w:sz w:val="24"/>
          <w:szCs w:val="24"/>
        </w:rPr>
        <w:t>верждёнными приказом Министерства природных ресурсов Российской Федерации от 24 а</w:t>
      </w:r>
      <w:r w:rsidRPr="00404F29">
        <w:rPr>
          <w:bCs/>
          <w:sz w:val="24"/>
          <w:szCs w:val="24"/>
        </w:rPr>
        <w:t>п</w:t>
      </w:r>
      <w:r w:rsidRPr="00404F29">
        <w:rPr>
          <w:bCs/>
          <w:sz w:val="24"/>
          <w:szCs w:val="24"/>
        </w:rPr>
        <w:t xml:space="preserve">реля 2007 года №108  в соответствии со статьёй 41 Лесного кодекса Российской Федерации. </w:t>
      </w:r>
    </w:p>
    <w:p w:rsidR="003E7752" w:rsidRPr="00404F29" w:rsidRDefault="003E7752" w:rsidP="00D750AD">
      <w:pPr>
        <w:pStyle w:val="ConsPlusNormal"/>
        <w:widowControl/>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Для осуществления рекреационной деятельности лесные участки предоставляются г</w:t>
      </w:r>
      <w:r w:rsidRPr="00404F29">
        <w:rPr>
          <w:rFonts w:ascii="Times New Roman" w:hAnsi="Times New Roman" w:cs="Times New Roman"/>
          <w:color w:val="000000"/>
          <w:sz w:val="24"/>
          <w:szCs w:val="24"/>
        </w:rPr>
        <w:t>о</w:t>
      </w:r>
      <w:r w:rsidRPr="00404F29">
        <w:rPr>
          <w:rFonts w:ascii="Times New Roman" w:hAnsi="Times New Roman" w:cs="Times New Roman"/>
          <w:color w:val="000000"/>
          <w:sz w:val="24"/>
          <w:szCs w:val="24"/>
        </w:rPr>
        <w:t>сударственным учреждениям, муниципальным учреждениям в постоянное (бессрочное) пользование, другим лицам - в аренду (часть 4 статьи 41 Лесного кодекса Российской Фед</w:t>
      </w:r>
      <w:r w:rsidRPr="00404F29">
        <w:rPr>
          <w:rFonts w:ascii="Times New Roman" w:hAnsi="Times New Roman" w:cs="Times New Roman"/>
          <w:color w:val="000000"/>
          <w:sz w:val="24"/>
          <w:szCs w:val="24"/>
        </w:rPr>
        <w:t>е</w:t>
      </w:r>
      <w:r w:rsidRPr="00404F29">
        <w:rPr>
          <w:rFonts w:ascii="Times New Roman" w:hAnsi="Times New Roman" w:cs="Times New Roman"/>
          <w:color w:val="000000"/>
          <w:sz w:val="24"/>
          <w:szCs w:val="24"/>
        </w:rPr>
        <w:t>рации).</w:t>
      </w:r>
    </w:p>
    <w:p w:rsidR="003E7752" w:rsidRPr="00404F29" w:rsidRDefault="003E7752" w:rsidP="00D750AD">
      <w:pPr>
        <w:pStyle w:val="ConsPlusNormal"/>
        <w:widowControl/>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На лесных участках, предоставленных для осуществления рекреационной деятельн</w:t>
      </w:r>
      <w:r w:rsidRPr="00404F29">
        <w:rPr>
          <w:rFonts w:ascii="Times New Roman" w:hAnsi="Times New Roman" w:cs="Times New Roman"/>
          <w:color w:val="000000"/>
          <w:sz w:val="24"/>
          <w:szCs w:val="24"/>
        </w:rPr>
        <w:t>о</w:t>
      </w:r>
      <w:r w:rsidRPr="00404F29">
        <w:rPr>
          <w:rFonts w:ascii="Times New Roman" w:hAnsi="Times New Roman" w:cs="Times New Roman"/>
          <w:color w:val="000000"/>
          <w:sz w:val="24"/>
          <w:szCs w:val="24"/>
        </w:rPr>
        <w:t>сти, подлежат сохранению природные ландшафты, объекты животного мира, растительного мира, водные объекты.</w:t>
      </w:r>
    </w:p>
    <w:p w:rsidR="003E7752" w:rsidRPr="00404F29" w:rsidRDefault="003E7752" w:rsidP="00D750AD">
      <w:pPr>
        <w:pStyle w:val="ConsPlusNormal"/>
        <w:widowControl/>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Леса для осуществления рекреационной деятельности используются способами, не наносящими вреда окружающей среде и здоровью человека.</w:t>
      </w:r>
    </w:p>
    <w:p w:rsidR="003E7752" w:rsidRPr="00404F29" w:rsidRDefault="003E7752" w:rsidP="00D750AD">
      <w:pPr>
        <w:pStyle w:val="ConsPlusNormal"/>
        <w:widowControl/>
        <w:spacing w:line="276" w:lineRule="auto"/>
        <w:ind w:firstLine="709"/>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Использование лесов для осуществления рекреационной деятельности не должно препятствовать праву граждан пребывать в лесах. </w:t>
      </w:r>
    </w:p>
    <w:p w:rsidR="003E7752" w:rsidRPr="00404F29" w:rsidRDefault="003E7752" w:rsidP="00D750AD">
      <w:pPr>
        <w:pStyle w:val="u"/>
        <w:shd w:val="clear" w:color="auto" w:fill="FFFFFF"/>
        <w:spacing w:line="276" w:lineRule="auto"/>
        <w:ind w:firstLine="709"/>
        <w:rPr>
          <w:sz w:val="24"/>
          <w:szCs w:val="24"/>
        </w:rPr>
      </w:pPr>
      <w:r w:rsidRPr="00404F29">
        <w:rPr>
          <w:sz w:val="24"/>
          <w:szCs w:val="24"/>
        </w:rPr>
        <w:t>В целях организации отдыха, туризма, физкультурно - оздоровительной и спортивной деятельности лица, на лесных участках, могут организовываться туристические станции, т</w:t>
      </w:r>
      <w:r w:rsidRPr="00404F29">
        <w:rPr>
          <w:sz w:val="24"/>
          <w:szCs w:val="24"/>
        </w:rPr>
        <w:t>у</w:t>
      </w:r>
      <w:r w:rsidRPr="00404F29">
        <w:rPr>
          <w:sz w:val="24"/>
          <w:szCs w:val="24"/>
        </w:rPr>
        <w:t>ристические тропы и трассы, проведение культурно - массовых мероприятий, пешеходные, велосипедные и лыжные прогулки, конные прогулки (верхом и /или на повозках), занятия изобразительным искусством, познавательные и экологические экскурсии, спортивные с</w:t>
      </w:r>
      <w:r w:rsidRPr="00404F29">
        <w:rPr>
          <w:sz w:val="24"/>
          <w:szCs w:val="24"/>
        </w:rPr>
        <w:t>о</w:t>
      </w:r>
      <w:r w:rsidRPr="00404F29">
        <w:rPr>
          <w:sz w:val="24"/>
          <w:szCs w:val="24"/>
        </w:rPr>
        <w:t>ревнования по отдельным видам спорта, специфика которых соответствует проведению с</w:t>
      </w:r>
      <w:r w:rsidRPr="00404F29">
        <w:rPr>
          <w:sz w:val="24"/>
          <w:szCs w:val="24"/>
        </w:rPr>
        <w:t>о</w:t>
      </w:r>
      <w:r w:rsidRPr="00404F29">
        <w:rPr>
          <w:sz w:val="24"/>
          <w:szCs w:val="24"/>
        </w:rPr>
        <w:t>ревнований в лесу, физкультурно - спортивные фестивали и тренировочные сборы, а также другие виды рекреационной деятельности.</w:t>
      </w:r>
    </w:p>
    <w:p w:rsidR="003E7752" w:rsidRPr="00404F29" w:rsidRDefault="003E7752" w:rsidP="00D750AD">
      <w:pPr>
        <w:pStyle w:val="u"/>
        <w:shd w:val="clear" w:color="auto" w:fill="FFFFFF"/>
        <w:spacing w:line="276" w:lineRule="auto"/>
        <w:ind w:firstLine="709"/>
        <w:rPr>
          <w:sz w:val="24"/>
          <w:szCs w:val="24"/>
        </w:rPr>
      </w:pPr>
      <w:r w:rsidRPr="00404F29">
        <w:rPr>
          <w:sz w:val="24"/>
          <w:szCs w:val="24"/>
        </w:rPr>
        <w:t>Согласно части 3 статьи 41 Лесного кодекса Российской Федерации при осуществл</w:t>
      </w:r>
      <w:r w:rsidRPr="00404F29">
        <w:rPr>
          <w:sz w:val="24"/>
          <w:szCs w:val="24"/>
        </w:rPr>
        <w:t>е</w:t>
      </w:r>
      <w:r w:rsidRPr="00404F29">
        <w:rPr>
          <w:sz w:val="24"/>
          <w:szCs w:val="24"/>
        </w:rPr>
        <w:t>нии рекреационной деятельности в лесах допускается возведение временных построек на лесных участках (беседок, пунктов хранения инвентаря и др.) и осуществление благоустро</w:t>
      </w:r>
      <w:r w:rsidRPr="00404F29">
        <w:rPr>
          <w:sz w:val="24"/>
          <w:szCs w:val="24"/>
        </w:rPr>
        <w:t>й</w:t>
      </w:r>
      <w:r w:rsidRPr="00404F29">
        <w:rPr>
          <w:sz w:val="24"/>
          <w:szCs w:val="24"/>
        </w:rPr>
        <w:t>ства лесных участков (размещение дорожно-тропиночной сети, информационных стендов и аншлагов по природоохранной тематике, скамей, навесов от солнечной инсоляции и дождя, указателей направления движения, контейнеров для сбора и хранения мусора и др.).</w:t>
      </w:r>
    </w:p>
    <w:p w:rsidR="003E7752" w:rsidRPr="00404F29" w:rsidRDefault="003E7752" w:rsidP="003E7752">
      <w:pPr>
        <w:pStyle w:val="ConsPlusNormal"/>
        <w:widowControl/>
        <w:spacing w:line="276" w:lineRule="auto"/>
        <w:ind w:firstLine="68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lastRenderedPageBreak/>
        <w:t>Если в плане освоения лесов на территории субъекта Российской Федерации (лесном плане субъекта Российской Федерации) определены зоны планируемого освоения лесов, в границах которых предусматриваются строительство, реконструкция и эксплуатация объе</w:t>
      </w:r>
      <w:r w:rsidRPr="00404F29">
        <w:rPr>
          <w:rFonts w:ascii="Times New Roman" w:hAnsi="Times New Roman" w:cs="Times New Roman"/>
          <w:color w:val="000000"/>
          <w:sz w:val="24"/>
          <w:szCs w:val="24"/>
        </w:rPr>
        <w:t>к</w:t>
      </w:r>
      <w:r w:rsidRPr="00404F29">
        <w:rPr>
          <w:rFonts w:ascii="Times New Roman" w:hAnsi="Times New Roman" w:cs="Times New Roman"/>
          <w:color w:val="000000"/>
          <w:sz w:val="24"/>
          <w:szCs w:val="24"/>
        </w:rPr>
        <w:t>тов для осуществления рекреационной деятельности, на соответствующих лесных участках допускается возведение физкультурно-оздоровительных, спортивных и спортивно-технических сооружений (часть 2 статьи 41 Лесного кодекса Российской Федерации).</w:t>
      </w:r>
    </w:p>
    <w:p w:rsidR="003E7752" w:rsidRPr="00404F29" w:rsidRDefault="003E7752" w:rsidP="003E7752">
      <w:pPr>
        <w:pStyle w:val="ConsPlusNormal"/>
        <w:widowControl/>
        <w:spacing w:line="276" w:lineRule="auto"/>
        <w:ind w:firstLine="68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В целях проведения благоустройства предоставленных лесных участков лица, испол</w:t>
      </w:r>
      <w:r w:rsidRPr="00404F29">
        <w:rPr>
          <w:rFonts w:ascii="Times New Roman" w:hAnsi="Times New Roman" w:cs="Times New Roman"/>
          <w:color w:val="000000"/>
          <w:sz w:val="24"/>
          <w:szCs w:val="24"/>
        </w:rPr>
        <w:t>ь</w:t>
      </w:r>
      <w:r w:rsidRPr="00404F29">
        <w:rPr>
          <w:rFonts w:ascii="Times New Roman" w:hAnsi="Times New Roman" w:cs="Times New Roman"/>
          <w:color w:val="000000"/>
          <w:sz w:val="24"/>
          <w:szCs w:val="24"/>
        </w:rPr>
        <w:t>зующие леса для осуществления рекреационной деятельности, осуществляют уход за лесами на основании проекта освоения лесов.</w:t>
      </w:r>
    </w:p>
    <w:p w:rsidR="003E7752" w:rsidRPr="00404F29" w:rsidRDefault="003E7752" w:rsidP="003E7752">
      <w:pPr>
        <w:pStyle w:val="ConsPlusNormal"/>
        <w:widowControl/>
        <w:spacing w:line="276" w:lineRule="auto"/>
        <w:ind w:firstLine="68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Размещение временных построек, физкультурно-оздоровительных, спортивных и спортивно-технических сооружений допускается, прежде всего, на участках, не занятых д</w:t>
      </w:r>
      <w:r w:rsidRPr="00404F29">
        <w:rPr>
          <w:rFonts w:ascii="Times New Roman" w:hAnsi="Times New Roman" w:cs="Times New Roman"/>
          <w:color w:val="000000"/>
          <w:sz w:val="24"/>
          <w:szCs w:val="24"/>
        </w:rPr>
        <w:t>е</w:t>
      </w:r>
      <w:r w:rsidRPr="00404F29">
        <w:rPr>
          <w:rFonts w:ascii="Times New Roman" w:hAnsi="Times New Roman" w:cs="Times New Roman"/>
          <w:color w:val="000000"/>
          <w:sz w:val="24"/>
          <w:szCs w:val="24"/>
        </w:rPr>
        <w:t>ревьями и кустарниками, а при их отсутствии - на участках, занятых наименее ценными ле</w:t>
      </w:r>
      <w:r w:rsidRPr="00404F29">
        <w:rPr>
          <w:rFonts w:ascii="Times New Roman" w:hAnsi="Times New Roman" w:cs="Times New Roman"/>
          <w:color w:val="000000"/>
          <w:sz w:val="24"/>
          <w:szCs w:val="24"/>
        </w:rPr>
        <w:t>с</w:t>
      </w:r>
      <w:r w:rsidRPr="00404F29">
        <w:rPr>
          <w:rFonts w:ascii="Times New Roman" w:hAnsi="Times New Roman" w:cs="Times New Roman"/>
          <w:color w:val="000000"/>
          <w:sz w:val="24"/>
          <w:szCs w:val="24"/>
        </w:rPr>
        <w:t>ными насаждениями, в местах, определенных в проекте освоения лесов.</w:t>
      </w:r>
    </w:p>
    <w:p w:rsidR="003E7752" w:rsidRPr="00404F29" w:rsidRDefault="003E7752" w:rsidP="003E7752">
      <w:pPr>
        <w:pStyle w:val="ConsPlusNormal"/>
        <w:widowControl/>
        <w:spacing w:line="276" w:lineRule="auto"/>
        <w:ind w:firstLine="68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В целях строительства объектов для осуществления рекреационной деятельности в л</w:t>
      </w:r>
      <w:r w:rsidRPr="00404F29">
        <w:rPr>
          <w:rFonts w:ascii="Times New Roman" w:hAnsi="Times New Roman" w:cs="Times New Roman"/>
          <w:color w:val="000000"/>
          <w:sz w:val="24"/>
          <w:szCs w:val="24"/>
        </w:rPr>
        <w:t>е</w:t>
      </w:r>
      <w:r w:rsidRPr="00404F29">
        <w:rPr>
          <w:rFonts w:ascii="Times New Roman" w:hAnsi="Times New Roman" w:cs="Times New Roman"/>
          <w:color w:val="000000"/>
          <w:sz w:val="24"/>
          <w:szCs w:val="24"/>
        </w:rPr>
        <w:t>сах допускается проведение рубок лесных насаждений на основании проекта освоения лесов.</w:t>
      </w:r>
    </w:p>
    <w:p w:rsidR="003E7752" w:rsidRPr="00404F29" w:rsidRDefault="003E7752" w:rsidP="003E7752">
      <w:pPr>
        <w:pStyle w:val="ConsPlusNormal"/>
        <w:widowControl/>
        <w:spacing w:line="276" w:lineRule="auto"/>
        <w:ind w:firstLine="68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При осуществлении рекреационной деятельности в лесах не допускается повреждение лесных насаждений, растительного покрова и почв за пределами предоставленного лесного участка, захламление площади предоставленного лесного участка и прилегающих террит</w:t>
      </w:r>
      <w:r w:rsidRPr="00404F29">
        <w:rPr>
          <w:rFonts w:ascii="Times New Roman" w:hAnsi="Times New Roman" w:cs="Times New Roman"/>
          <w:color w:val="000000"/>
          <w:sz w:val="24"/>
          <w:szCs w:val="24"/>
        </w:rPr>
        <w:t>о</w:t>
      </w:r>
      <w:r w:rsidRPr="00404F29">
        <w:rPr>
          <w:rFonts w:ascii="Times New Roman" w:hAnsi="Times New Roman" w:cs="Times New Roman"/>
          <w:color w:val="000000"/>
          <w:sz w:val="24"/>
          <w:szCs w:val="24"/>
        </w:rPr>
        <w:t>рий за пределами предоставленного лесного участка бытовым мусором, иными видами отх</w:t>
      </w:r>
      <w:r w:rsidRPr="00404F29">
        <w:rPr>
          <w:rFonts w:ascii="Times New Roman" w:hAnsi="Times New Roman" w:cs="Times New Roman"/>
          <w:color w:val="000000"/>
          <w:sz w:val="24"/>
          <w:szCs w:val="24"/>
        </w:rPr>
        <w:t>о</w:t>
      </w:r>
      <w:r w:rsidRPr="00404F29">
        <w:rPr>
          <w:rFonts w:ascii="Times New Roman" w:hAnsi="Times New Roman" w:cs="Times New Roman"/>
          <w:color w:val="000000"/>
          <w:sz w:val="24"/>
          <w:szCs w:val="24"/>
        </w:rPr>
        <w:t>дов, проезд транспортных средств и иных механизмов по произвольным, неустановленным маршрутам.</w:t>
      </w:r>
    </w:p>
    <w:p w:rsidR="003E7752" w:rsidRPr="00516AC6" w:rsidRDefault="003E7752" w:rsidP="003E7752">
      <w:pPr>
        <w:pStyle w:val="ConsPlusNormal"/>
        <w:widowControl/>
        <w:spacing w:line="276" w:lineRule="auto"/>
        <w:ind w:firstLine="0"/>
        <w:jc w:val="both"/>
        <w:rPr>
          <w:rFonts w:ascii="Times New Roman" w:hAnsi="Times New Roman" w:cs="Times New Roman"/>
          <w:color w:val="000000"/>
          <w:sz w:val="24"/>
        </w:rPr>
      </w:pPr>
    </w:p>
    <w:p w:rsidR="003E7752" w:rsidRPr="00404F29" w:rsidRDefault="003E7752" w:rsidP="003E7752">
      <w:pPr>
        <w:pStyle w:val="ConsPlusNormal"/>
        <w:widowControl/>
        <w:spacing w:line="276" w:lineRule="auto"/>
        <w:ind w:firstLine="0"/>
        <w:jc w:val="both"/>
        <w:rPr>
          <w:rFonts w:ascii="Times New Roman" w:hAnsi="Times New Roman" w:cs="Times New Roman"/>
          <w:color w:val="000000"/>
          <w:sz w:val="24"/>
          <w:szCs w:val="24"/>
        </w:rPr>
      </w:pPr>
      <w:r w:rsidRPr="00404F29">
        <w:rPr>
          <w:rFonts w:ascii="Times New Roman" w:hAnsi="Times New Roman" w:cs="Times New Roman"/>
          <w:color w:val="000000"/>
          <w:sz w:val="24"/>
          <w:szCs w:val="24"/>
        </w:rPr>
        <w:t>Таблица 2.8.1 - Целевое назначение и характеристика рекреационных маршрутов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51"/>
        <w:gridCol w:w="2326"/>
        <w:gridCol w:w="1728"/>
        <w:gridCol w:w="2012"/>
        <w:gridCol w:w="1937"/>
      </w:tblGrid>
      <w:tr w:rsidR="003E7752" w:rsidRPr="00404F29" w:rsidTr="00847BF2">
        <w:trPr>
          <w:trHeight w:val="841"/>
          <w:tblHeader/>
          <w:jc w:val="center"/>
        </w:trPr>
        <w:tc>
          <w:tcPr>
            <w:tcW w:w="939" w:type="pct"/>
            <w:vAlign w:val="center"/>
          </w:tcPr>
          <w:p w:rsidR="003E7752" w:rsidRPr="00404F29" w:rsidRDefault="003E7752" w:rsidP="00516AC6">
            <w:pPr>
              <w:jc w:val="center"/>
              <w:rPr>
                <w:sz w:val="22"/>
                <w:szCs w:val="22"/>
              </w:rPr>
            </w:pPr>
            <w:r w:rsidRPr="00404F29">
              <w:rPr>
                <w:sz w:val="22"/>
                <w:szCs w:val="22"/>
              </w:rPr>
              <w:t>Тип</w:t>
            </w:r>
          </w:p>
          <w:p w:rsidR="003E7752" w:rsidRPr="00404F29" w:rsidRDefault="003E7752" w:rsidP="00516AC6">
            <w:pPr>
              <w:jc w:val="center"/>
              <w:rPr>
                <w:sz w:val="22"/>
                <w:szCs w:val="22"/>
              </w:rPr>
            </w:pPr>
            <w:r w:rsidRPr="00404F29">
              <w:rPr>
                <w:sz w:val="22"/>
                <w:szCs w:val="22"/>
              </w:rPr>
              <w:t>маршрута</w:t>
            </w:r>
          </w:p>
        </w:tc>
        <w:tc>
          <w:tcPr>
            <w:tcW w:w="1180" w:type="pct"/>
            <w:vAlign w:val="center"/>
          </w:tcPr>
          <w:p w:rsidR="003E7752" w:rsidRPr="00404F29" w:rsidRDefault="003E7752" w:rsidP="00516AC6">
            <w:pPr>
              <w:jc w:val="center"/>
              <w:rPr>
                <w:sz w:val="22"/>
                <w:szCs w:val="22"/>
              </w:rPr>
            </w:pPr>
            <w:r w:rsidRPr="00404F29">
              <w:rPr>
                <w:sz w:val="22"/>
                <w:szCs w:val="22"/>
              </w:rPr>
              <w:t>Целевое назначение</w:t>
            </w:r>
          </w:p>
          <w:p w:rsidR="003E7752" w:rsidRPr="00404F29" w:rsidRDefault="003E7752" w:rsidP="00516AC6">
            <w:pPr>
              <w:jc w:val="center"/>
              <w:rPr>
                <w:sz w:val="22"/>
                <w:szCs w:val="22"/>
              </w:rPr>
            </w:pPr>
            <w:r w:rsidRPr="00404F29">
              <w:rPr>
                <w:sz w:val="22"/>
                <w:szCs w:val="22"/>
              </w:rPr>
              <w:t>маршрута</w:t>
            </w:r>
          </w:p>
        </w:tc>
        <w:tc>
          <w:tcPr>
            <w:tcW w:w="877" w:type="pct"/>
            <w:vAlign w:val="center"/>
          </w:tcPr>
          <w:p w:rsidR="003E7752" w:rsidRPr="00404F29" w:rsidRDefault="003E7752" w:rsidP="00516AC6">
            <w:pPr>
              <w:ind w:left="-101" w:right="-77"/>
              <w:jc w:val="center"/>
              <w:rPr>
                <w:sz w:val="22"/>
                <w:szCs w:val="22"/>
              </w:rPr>
            </w:pPr>
            <w:r w:rsidRPr="00404F29">
              <w:rPr>
                <w:sz w:val="22"/>
                <w:szCs w:val="22"/>
              </w:rPr>
              <w:t>Протяжённость</w:t>
            </w:r>
          </w:p>
          <w:p w:rsidR="003E7752" w:rsidRPr="00404F29" w:rsidRDefault="003E7752" w:rsidP="00516AC6">
            <w:pPr>
              <w:ind w:left="-101" w:right="-77"/>
              <w:jc w:val="center"/>
              <w:rPr>
                <w:sz w:val="22"/>
                <w:szCs w:val="22"/>
              </w:rPr>
            </w:pPr>
            <w:r w:rsidRPr="00404F29">
              <w:rPr>
                <w:sz w:val="22"/>
                <w:szCs w:val="22"/>
              </w:rPr>
              <w:t>маршрута,</w:t>
            </w:r>
          </w:p>
          <w:p w:rsidR="003E7752" w:rsidRPr="00404F29" w:rsidRDefault="003E7752" w:rsidP="00516AC6">
            <w:pPr>
              <w:ind w:left="-101" w:right="-77"/>
              <w:jc w:val="center"/>
              <w:rPr>
                <w:sz w:val="22"/>
                <w:szCs w:val="22"/>
              </w:rPr>
            </w:pPr>
            <w:r w:rsidRPr="00404F29">
              <w:rPr>
                <w:sz w:val="22"/>
                <w:szCs w:val="22"/>
              </w:rPr>
              <w:t>км</w:t>
            </w:r>
          </w:p>
        </w:tc>
        <w:tc>
          <w:tcPr>
            <w:tcW w:w="1021" w:type="pct"/>
            <w:vAlign w:val="center"/>
          </w:tcPr>
          <w:p w:rsidR="003E7752" w:rsidRPr="00404F29" w:rsidRDefault="003E7752" w:rsidP="00516AC6">
            <w:pPr>
              <w:jc w:val="center"/>
              <w:rPr>
                <w:sz w:val="22"/>
                <w:szCs w:val="22"/>
              </w:rPr>
            </w:pPr>
            <w:r w:rsidRPr="00404F29">
              <w:rPr>
                <w:sz w:val="22"/>
                <w:szCs w:val="22"/>
              </w:rPr>
              <w:t>Характеристика трассы</w:t>
            </w:r>
          </w:p>
          <w:p w:rsidR="003E7752" w:rsidRPr="00404F29" w:rsidRDefault="003E7752" w:rsidP="00516AC6">
            <w:pPr>
              <w:jc w:val="center"/>
              <w:rPr>
                <w:sz w:val="22"/>
                <w:szCs w:val="22"/>
              </w:rPr>
            </w:pPr>
            <w:r w:rsidRPr="00404F29">
              <w:rPr>
                <w:sz w:val="22"/>
                <w:szCs w:val="22"/>
              </w:rPr>
              <w:t>маршрута</w:t>
            </w:r>
          </w:p>
        </w:tc>
        <w:tc>
          <w:tcPr>
            <w:tcW w:w="983" w:type="pct"/>
            <w:vAlign w:val="center"/>
          </w:tcPr>
          <w:p w:rsidR="003E7752" w:rsidRPr="00404F29" w:rsidRDefault="003E7752" w:rsidP="00516AC6">
            <w:pPr>
              <w:jc w:val="center"/>
              <w:rPr>
                <w:sz w:val="22"/>
                <w:szCs w:val="22"/>
              </w:rPr>
            </w:pPr>
            <w:r w:rsidRPr="00404F29">
              <w:rPr>
                <w:sz w:val="22"/>
                <w:szCs w:val="22"/>
              </w:rPr>
              <w:t>Элементы благ</w:t>
            </w:r>
            <w:r w:rsidRPr="00404F29">
              <w:rPr>
                <w:sz w:val="22"/>
                <w:szCs w:val="22"/>
              </w:rPr>
              <w:t>о</w:t>
            </w:r>
            <w:r w:rsidRPr="00404F29">
              <w:rPr>
                <w:sz w:val="22"/>
                <w:szCs w:val="22"/>
              </w:rPr>
              <w:t>устройства и д</w:t>
            </w:r>
            <w:r w:rsidRPr="00404F29">
              <w:rPr>
                <w:sz w:val="22"/>
                <w:szCs w:val="22"/>
              </w:rPr>
              <w:t>е</w:t>
            </w:r>
            <w:r w:rsidRPr="00404F29">
              <w:rPr>
                <w:sz w:val="22"/>
                <w:szCs w:val="22"/>
              </w:rPr>
              <w:t>коративного оформления</w:t>
            </w:r>
          </w:p>
          <w:p w:rsidR="003E7752" w:rsidRPr="00404F29" w:rsidRDefault="003E7752" w:rsidP="00516AC6">
            <w:pPr>
              <w:jc w:val="center"/>
              <w:rPr>
                <w:sz w:val="22"/>
                <w:szCs w:val="22"/>
              </w:rPr>
            </w:pPr>
            <w:r w:rsidRPr="00404F29">
              <w:rPr>
                <w:sz w:val="22"/>
                <w:szCs w:val="22"/>
              </w:rPr>
              <w:t>маршрута</w:t>
            </w:r>
          </w:p>
        </w:tc>
      </w:tr>
      <w:tr w:rsidR="003E7752" w:rsidRPr="00404F29" w:rsidTr="00847BF2">
        <w:trPr>
          <w:trHeight w:val="1806"/>
          <w:jc w:val="center"/>
        </w:trPr>
        <w:tc>
          <w:tcPr>
            <w:tcW w:w="939" w:type="pct"/>
          </w:tcPr>
          <w:p w:rsidR="003E7752" w:rsidRPr="00404F29" w:rsidRDefault="003E7752" w:rsidP="003E7752">
            <w:pPr>
              <w:spacing w:line="276" w:lineRule="auto"/>
              <w:jc w:val="center"/>
              <w:rPr>
                <w:sz w:val="22"/>
                <w:szCs w:val="22"/>
              </w:rPr>
            </w:pPr>
            <w:r w:rsidRPr="00404F29">
              <w:rPr>
                <w:sz w:val="22"/>
                <w:szCs w:val="22"/>
              </w:rPr>
              <w:t>Прогулочный</w:t>
            </w:r>
          </w:p>
        </w:tc>
        <w:tc>
          <w:tcPr>
            <w:tcW w:w="1180" w:type="pct"/>
          </w:tcPr>
          <w:p w:rsidR="003E7752" w:rsidRPr="00404F29" w:rsidRDefault="003E7752" w:rsidP="003E7752">
            <w:pPr>
              <w:spacing w:line="276" w:lineRule="auto"/>
              <w:jc w:val="center"/>
              <w:rPr>
                <w:sz w:val="22"/>
                <w:szCs w:val="22"/>
              </w:rPr>
            </w:pPr>
            <w:r w:rsidRPr="00404F29">
              <w:rPr>
                <w:sz w:val="22"/>
                <w:szCs w:val="22"/>
              </w:rPr>
              <w:t>Активный отдых</w:t>
            </w:r>
          </w:p>
          <w:p w:rsidR="003E7752" w:rsidRPr="00404F29" w:rsidRDefault="003E7752" w:rsidP="003E7752">
            <w:pPr>
              <w:spacing w:line="276" w:lineRule="auto"/>
              <w:jc w:val="center"/>
              <w:rPr>
                <w:sz w:val="22"/>
                <w:szCs w:val="22"/>
              </w:rPr>
            </w:pPr>
            <w:r w:rsidRPr="00404F29">
              <w:rPr>
                <w:sz w:val="22"/>
                <w:szCs w:val="22"/>
              </w:rPr>
              <w:t>в виде прогулок</w:t>
            </w:r>
          </w:p>
          <w:p w:rsidR="003E7752" w:rsidRPr="00404F29" w:rsidRDefault="003E7752" w:rsidP="003E7752">
            <w:pPr>
              <w:spacing w:line="276" w:lineRule="auto"/>
              <w:jc w:val="center"/>
              <w:rPr>
                <w:sz w:val="22"/>
                <w:szCs w:val="22"/>
              </w:rPr>
            </w:pPr>
            <w:r w:rsidRPr="00404F29">
              <w:rPr>
                <w:sz w:val="22"/>
                <w:szCs w:val="22"/>
              </w:rPr>
              <w:t>продолжительностью от 40 минут до 4 ч</w:t>
            </w:r>
            <w:r w:rsidRPr="00404F29">
              <w:rPr>
                <w:sz w:val="22"/>
                <w:szCs w:val="22"/>
              </w:rPr>
              <w:t>а</w:t>
            </w:r>
            <w:r w:rsidRPr="00404F29">
              <w:rPr>
                <w:sz w:val="22"/>
                <w:szCs w:val="22"/>
              </w:rPr>
              <w:t>сов</w:t>
            </w:r>
          </w:p>
        </w:tc>
        <w:tc>
          <w:tcPr>
            <w:tcW w:w="877" w:type="pct"/>
          </w:tcPr>
          <w:p w:rsidR="003E7752" w:rsidRPr="00404F29" w:rsidRDefault="003E7752" w:rsidP="003E7752">
            <w:pPr>
              <w:spacing w:line="276" w:lineRule="auto"/>
              <w:jc w:val="center"/>
              <w:rPr>
                <w:sz w:val="22"/>
                <w:szCs w:val="22"/>
              </w:rPr>
            </w:pPr>
            <w:r w:rsidRPr="00404F29">
              <w:rPr>
                <w:sz w:val="22"/>
                <w:szCs w:val="22"/>
              </w:rPr>
              <w:t>Короткий-0,5-1,0</w:t>
            </w:r>
          </w:p>
          <w:p w:rsidR="003E7752" w:rsidRPr="00404F29" w:rsidRDefault="003E7752" w:rsidP="003E7752">
            <w:pPr>
              <w:spacing w:line="276" w:lineRule="auto"/>
              <w:jc w:val="center"/>
              <w:rPr>
                <w:sz w:val="22"/>
                <w:szCs w:val="22"/>
              </w:rPr>
            </w:pPr>
            <w:r w:rsidRPr="00404F29">
              <w:rPr>
                <w:sz w:val="22"/>
                <w:szCs w:val="22"/>
              </w:rPr>
              <w:t>средний-1,0-1,5</w:t>
            </w:r>
          </w:p>
          <w:p w:rsidR="003E7752" w:rsidRPr="00404F29" w:rsidRDefault="003E7752" w:rsidP="003E7752">
            <w:pPr>
              <w:spacing w:line="276" w:lineRule="auto"/>
              <w:jc w:val="center"/>
              <w:rPr>
                <w:sz w:val="22"/>
                <w:szCs w:val="22"/>
              </w:rPr>
            </w:pPr>
            <w:r w:rsidRPr="00404F29">
              <w:rPr>
                <w:sz w:val="22"/>
                <w:szCs w:val="22"/>
              </w:rPr>
              <w:t>Длинный-1,5-4,0</w:t>
            </w:r>
          </w:p>
        </w:tc>
        <w:tc>
          <w:tcPr>
            <w:tcW w:w="1021" w:type="pct"/>
          </w:tcPr>
          <w:p w:rsidR="003E7752" w:rsidRPr="00404F29" w:rsidRDefault="003E7752" w:rsidP="003E7752">
            <w:pPr>
              <w:spacing w:line="276" w:lineRule="auto"/>
              <w:jc w:val="center"/>
              <w:rPr>
                <w:sz w:val="22"/>
                <w:szCs w:val="22"/>
              </w:rPr>
            </w:pPr>
            <w:r w:rsidRPr="00404F29">
              <w:rPr>
                <w:sz w:val="22"/>
                <w:szCs w:val="22"/>
              </w:rPr>
              <w:t>По наиболее ж</w:t>
            </w:r>
            <w:r w:rsidRPr="00404F29">
              <w:rPr>
                <w:sz w:val="22"/>
                <w:szCs w:val="22"/>
              </w:rPr>
              <w:t>и</w:t>
            </w:r>
            <w:r w:rsidRPr="00404F29">
              <w:rPr>
                <w:sz w:val="22"/>
                <w:szCs w:val="22"/>
              </w:rPr>
              <w:t>вописным местам с разнообразными  ландшафтами,</w:t>
            </w:r>
          </w:p>
          <w:p w:rsidR="003E7752" w:rsidRPr="00404F29" w:rsidRDefault="003E7752" w:rsidP="003E7752">
            <w:pPr>
              <w:spacing w:line="276" w:lineRule="auto"/>
              <w:jc w:val="center"/>
              <w:rPr>
                <w:sz w:val="22"/>
                <w:szCs w:val="22"/>
              </w:rPr>
            </w:pPr>
            <w:r w:rsidRPr="00404F29">
              <w:rPr>
                <w:sz w:val="22"/>
                <w:szCs w:val="22"/>
              </w:rPr>
              <w:t>наличием приро</w:t>
            </w:r>
            <w:r w:rsidRPr="00404F29">
              <w:rPr>
                <w:sz w:val="22"/>
                <w:szCs w:val="22"/>
              </w:rPr>
              <w:t>д</w:t>
            </w:r>
            <w:r w:rsidRPr="00404F29">
              <w:rPr>
                <w:sz w:val="22"/>
                <w:szCs w:val="22"/>
              </w:rPr>
              <w:t>ных</w:t>
            </w:r>
          </w:p>
          <w:p w:rsidR="003E7752" w:rsidRPr="00404F29" w:rsidRDefault="003E7752" w:rsidP="003E7752">
            <w:pPr>
              <w:spacing w:line="276" w:lineRule="auto"/>
              <w:jc w:val="center"/>
              <w:rPr>
                <w:sz w:val="22"/>
                <w:szCs w:val="22"/>
              </w:rPr>
            </w:pPr>
            <w:r w:rsidRPr="00404F29">
              <w:rPr>
                <w:sz w:val="22"/>
                <w:szCs w:val="22"/>
              </w:rPr>
              <w:t>историко-культурных</w:t>
            </w:r>
          </w:p>
          <w:p w:rsidR="003E7752" w:rsidRPr="00404F29" w:rsidRDefault="003E7752" w:rsidP="003E7752">
            <w:pPr>
              <w:spacing w:line="276" w:lineRule="auto"/>
              <w:jc w:val="center"/>
              <w:rPr>
                <w:sz w:val="22"/>
                <w:szCs w:val="22"/>
              </w:rPr>
            </w:pPr>
            <w:r w:rsidRPr="00404F29">
              <w:rPr>
                <w:sz w:val="22"/>
                <w:szCs w:val="22"/>
              </w:rPr>
              <w:t>памятников, с н</w:t>
            </w:r>
            <w:r w:rsidRPr="00404F29">
              <w:rPr>
                <w:sz w:val="22"/>
                <w:szCs w:val="22"/>
              </w:rPr>
              <w:t>а</w:t>
            </w:r>
            <w:r w:rsidRPr="00404F29">
              <w:rPr>
                <w:sz w:val="22"/>
                <w:szCs w:val="22"/>
              </w:rPr>
              <w:t>личием</w:t>
            </w:r>
          </w:p>
          <w:p w:rsidR="003E7752" w:rsidRPr="00404F29" w:rsidRDefault="003E7752" w:rsidP="003E7752">
            <w:pPr>
              <w:spacing w:line="276" w:lineRule="auto"/>
              <w:jc w:val="center"/>
              <w:rPr>
                <w:sz w:val="22"/>
                <w:szCs w:val="22"/>
              </w:rPr>
            </w:pPr>
            <w:r w:rsidRPr="00404F29">
              <w:rPr>
                <w:sz w:val="22"/>
                <w:szCs w:val="22"/>
              </w:rPr>
              <w:t>или созданием в</w:t>
            </w:r>
            <w:r w:rsidRPr="00404F29">
              <w:rPr>
                <w:sz w:val="22"/>
                <w:szCs w:val="22"/>
              </w:rPr>
              <w:t>и</w:t>
            </w:r>
            <w:r w:rsidRPr="00404F29">
              <w:rPr>
                <w:sz w:val="22"/>
                <w:szCs w:val="22"/>
              </w:rPr>
              <w:t>довых</w:t>
            </w:r>
          </w:p>
          <w:p w:rsidR="003E7752" w:rsidRPr="00404F29" w:rsidRDefault="003E7752" w:rsidP="003E7752">
            <w:pPr>
              <w:spacing w:line="276" w:lineRule="auto"/>
              <w:jc w:val="center"/>
              <w:rPr>
                <w:sz w:val="22"/>
                <w:szCs w:val="22"/>
              </w:rPr>
            </w:pPr>
            <w:r w:rsidRPr="00404F29">
              <w:rPr>
                <w:sz w:val="22"/>
                <w:szCs w:val="22"/>
              </w:rPr>
              <w:t>точек</w:t>
            </w:r>
          </w:p>
        </w:tc>
        <w:tc>
          <w:tcPr>
            <w:tcW w:w="983" w:type="pct"/>
          </w:tcPr>
          <w:p w:rsidR="003E7752" w:rsidRPr="00404F29" w:rsidRDefault="003E7752" w:rsidP="003E7752">
            <w:pPr>
              <w:spacing w:line="276" w:lineRule="auto"/>
              <w:jc w:val="center"/>
              <w:rPr>
                <w:sz w:val="22"/>
                <w:szCs w:val="22"/>
              </w:rPr>
            </w:pPr>
            <w:r w:rsidRPr="00404F29">
              <w:rPr>
                <w:sz w:val="22"/>
                <w:szCs w:val="22"/>
              </w:rPr>
              <w:t>Скамьи, сидения,</w:t>
            </w:r>
          </w:p>
          <w:p w:rsidR="003E7752" w:rsidRPr="00404F29" w:rsidRDefault="003E7752" w:rsidP="003E7752">
            <w:pPr>
              <w:spacing w:line="276" w:lineRule="auto"/>
              <w:jc w:val="center"/>
              <w:rPr>
                <w:sz w:val="22"/>
                <w:szCs w:val="22"/>
              </w:rPr>
            </w:pPr>
            <w:r w:rsidRPr="00404F29">
              <w:rPr>
                <w:sz w:val="22"/>
                <w:szCs w:val="22"/>
              </w:rPr>
              <w:t>навесы от со</w:t>
            </w:r>
            <w:r w:rsidRPr="00404F29">
              <w:rPr>
                <w:sz w:val="22"/>
                <w:szCs w:val="22"/>
              </w:rPr>
              <w:t>л</w:t>
            </w:r>
            <w:r w:rsidRPr="00404F29">
              <w:rPr>
                <w:sz w:val="22"/>
                <w:szCs w:val="22"/>
              </w:rPr>
              <w:t>нечной инсол</w:t>
            </w:r>
            <w:r w:rsidRPr="00404F29">
              <w:rPr>
                <w:sz w:val="22"/>
                <w:szCs w:val="22"/>
              </w:rPr>
              <w:t>я</w:t>
            </w:r>
            <w:r w:rsidRPr="00404F29">
              <w:rPr>
                <w:sz w:val="22"/>
                <w:szCs w:val="22"/>
              </w:rPr>
              <w:t>ции и дождя, б</w:t>
            </w:r>
            <w:r w:rsidRPr="00404F29">
              <w:rPr>
                <w:sz w:val="22"/>
                <w:szCs w:val="22"/>
              </w:rPr>
              <w:t>е</w:t>
            </w:r>
            <w:r w:rsidRPr="00404F29">
              <w:rPr>
                <w:sz w:val="22"/>
                <w:szCs w:val="22"/>
              </w:rPr>
              <w:t>седки, урны,</w:t>
            </w:r>
          </w:p>
          <w:p w:rsidR="003E7752" w:rsidRPr="00404F29" w:rsidRDefault="003E7752" w:rsidP="003E7752">
            <w:pPr>
              <w:spacing w:line="276" w:lineRule="auto"/>
              <w:jc w:val="center"/>
              <w:rPr>
                <w:sz w:val="22"/>
                <w:szCs w:val="22"/>
              </w:rPr>
            </w:pPr>
            <w:r w:rsidRPr="00404F29">
              <w:rPr>
                <w:sz w:val="22"/>
                <w:szCs w:val="22"/>
              </w:rPr>
              <w:t>мусоросборники, деревянная скульптура, виз</w:t>
            </w:r>
            <w:r w:rsidRPr="00404F29">
              <w:rPr>
                <w:sz w:val="22"/>
                <w:szCs w:val="22"/>
              </w:rPr>
              <w:t>у</w:t>
            </w:r>
            <w:r w:rsidRPr="00404F29">
              <w:rPr>
                <w:sz w:val="22"/>
                <w:szCs w:val="22"/>
              </w:rPr>
              <w:t>альная информ</w:t>
            </w:r>
            <w:r w:rsidRPr="00404F29">
              <w:rPr>
                <w:sz w:val="22"/>
                <w:szCs w:val="22"/>
              </w:rPr>
              <w:t>а</w:t>
            </w:r>
            <w:r w:rsidRPr="00404F29">
              <w:rPr>
                <w:sz w:val="22"/>
                <w:szCs w:val="22"/>
              </w:rPr>
              <w:t>ция</w:t>
            </w:r>
          </w:p>
        </w:tc>
      </w:tr>
      <w:tr w:rsidR="003E7752" w:rsidRPr="00404F29" w:rsidTr="00847BF2">
        <w:trPr>
          <w:trHeight w:val="1806"/>
          <w:jc w:val="center"/>
        </w:trPr>
        <w:tc>
          <w:tcPr>
            <w:tcW w:w="939" w:type="pct"/>
          </w:tcPr>
          <w:p w:rsidR="003E7752" w:rsidRPr="00404F29" w:rsidRDefault="003E7752" w:rsidP="003E7752">
            <w:pPr>
              <w:spacing w:line="276" w:lineRule="auto"/>
              <w:jc w:val="center"/>
              <w:rPr>
                <w:sz w:val="22"/>
                <w:szCs w:val="22"/>
              </w:rPr>
            </w:pPr>
            <w:r w:rsidRPr="00404F29">
              <w:rPr>
                <w:sz w:val="22"/>
                <w:szCs w:val="22"/>
              </w:rPr>
              <w:t>Познавательный (экскурсионный,</w:t>
            </w:r>
          </w:p>
          <w:p w:rsidR="003E7752" w:rsidRPr="00404F29" w:rsidRDefault="003E7752" w:rsidP="003E7752">
            <w:pPr>
              <w:spacing w:line="276" w:lineRule="auto"/>
              <w:jc w:val="center"/>
              <w:rPr>
                <w:sz w:val="22"/>
                <w:szCs w:val="22"/>
              </w:rPr>
            </w:pPr>
            <w:r w:rsidRPr="00404F29">
              <w:rPr>
                <w:sz w:val="22"/>
                <w:szCs w:val="22"/>
              </w:rPr>
              <w:t>учебный)</w:t>
            </w:r>
          </w:p>
        </w:tc>
        <w:tc>
          <w:tcPr>
            <w:tcW w:w="1180" w:type="pct"/>
          </w:tcPr>
          <w:p w:rsidR="003E7752" w:rsidRPr="00404F29" w:rsidRDefault="003E7752" w:rsidP="003E7752">
            <w:pPr>
              <w:spacing w:line="276" w:lineRule="auto"/>
              <w:jc w:val="center"/>
              <w:rPr>
                <w:sz w:val="22"/>
                <w:szCs w:val="22"/>
              </w:rPr>
            </w:pPr>
            <w:r w:rsidRPr="00404F29">
              <w:rPr>
                <w:sz w:val="22"/>
                <w:szCs w:val="22"/>
              </w:rPr>
              <w:t>Сочетание активного отдыха с расширен</w:t>
            </w:r>
            <w:r w:rsidRPr="00404F29">
              <w:rPr>
                <w:sz w:val="22"/>
                <w:szCs w:val="22"/>
              </w:rPr>
              <w:t>и</w:t>
            </w:r>
            <w:r w:rsidRPr="00404F29">
              <w:rPr>
                <w:sz w:val="22"/>
                <w:szCs w:val="22"/>
              </w:rPr>
              <w:t>ем биологических знаний  людей.</w:t>
            </w:r>
          </w:p>
          <w:p w:rsidR="003E7752" w:rsidRPr="00404F29" w:rsidRDefault="003E7752" w:rsidP="003E7752">
            <w:pPr>
              <w:spacing w:line="276" w:lineRule="auto"/>
              <w:jc w:val="center"/>
              <w:rPr>
                <w:sz w:val="22"/>
                <w:szCs w:val="22"/>
              </w:rPr>
            </w:pPr>
            <w:r w:rsidRPr="00404F29">
              <w:rPr>
                <w:sz w:val="22"/>
                <w:szCs w:val="22"/>
              </w:rPr>
              <w:t>Продолжительность движения по маршр</w:t>
            </w:r>
            <w:r w:rsidRPr="00404F29">
              <w:rPr>
                <w:sz w:val="22"/>
                <w:szCs w:val="22"/>
              </w:rPr>
              <w:t>у</w:t>
            </w:r>
            <w:r w:rsidRPr="00404F29">
              <w:rPr>
                <w:sz w:val="22"/>
                <w:szCs w:val="22"/>
              </w:rPr>
              <w:t>ту от</w:t>
            </w:r>
          </w:p>
          <w:p w:rsidR="003E7752" w:rsidRPr="00404F29" w:rsidRDefault="003E7752" w:rsidP="003E7752">
            <w:pPr>
              <w:spacing w:line="276" w:lineRule="auto"/>
              <w:jc w:val="center"/>
              <w:rPr>
                <w:sz w:val="22"/>
                <w:szCs w:val="22"/>
              </w:rPr>
            </w:pPr>
            <w:r w:rsidRPr="00404F29">
              <w:rPr>
                <w:sz w:val="22"/>
                <w:szCs w:val="22"/>
              </w:rPr>
              <w:lastRenderedPageBreak/>
              <w:t>1 до 2 часов.</w:t>
            </w:r>
          </w:p>
        </w:tc>
        <w:tc>
          <w:tcPr>
            <w:tcW w:w="877" w:type="pct"/>
          </w:tcPr>
          <w:p w:rsidR="003E7752" w:rsidRPr="00404F29" w:rsidRDefault="003E7752" w:rsidP="003E7752">
            <w:pPr>
              <w:spacing w:line="276" w:lineRule="auto"/>
              <w:jc w:val="center"/>
              <w:rPr>
                <w:sz w:val="22"/>
                <w:szCs w:val="22"/>
              </w:rPr>
            </w:pPr>
            <w:r w:rsidRPr="00404F29">
              <w:rPr>
                <w:sz w:val="22"/>
                <w:szCs w:val="22"/>
              </w:rPr>
              <w:lastRenderedPageBreak/>
              <w:t>1-2</w:t>
            </w:r>
          </w:p>
        </w:tc>
        <w:tc>
          <w:tcPr>
            <w:tcW w:w="1021" w:type="pct"/>
          </w:tcPr>
          <w:p w:rsidR="003E7752" w:rsidRPr="00404F29" w:rsidRDefault="003E7752" w:rsidP="003E7752">
            <w:pPr>
              <w:spacing w:line="276" w:lineRule="auto"/>
              <w:jc w:val="center"/>
              <w:rPr>
                <w:sz w:val="22"/>
                <w:szCs w:val="22"/>
              </w:rPr>
            </w:pPr>
            <w:r w:rsidRPr="00404F29">
              <w:rPr>
                <w:sz w:val="22"/>
                <w:szCs w:val="22"/>
              </w:rPr>
              <w:t>По живописным местам</w:t>
            </w:r>
          </w:p>
          <w:p w:rsidR="003E7752" w:rsidRPr="00404F29" w:rsidRDefault="003E7752" w:rsidP="003E7752">
            <w:pPr>
              <w:spacing w:line="276" w:lineRule="auto"/>
              <w:jc w:val="center"/>
              <w:rPr>
                <w:sz w:val="22"/>
                <w:szCs w:val="22"/>
              </w:rPr>
            </w:pPr>
            <w:r w:rsidRPr="00404F29">
              <w:rPr>
                <w:sz w:val="22"/>
                <w:szCs w:val="22"/>
              </w:rPr>
              <w:t>При наличии на трассе</w:t>
            </w:r>
          </w:p>
          <w:p w:rsidR="003E7752" w:rsidRPr="00404F29" w:rsidRDefault="003E7752" w:rsidP="003E7752">
            <w:pPr>
              <w:spacing w:line="276" w:lineRule="auto"/>
              <w:jc w:val="center"/>
              <w:rPr>
                <w:sz w:val="22"/>
                <w:szCs w:val="22"/>
              </w:rPr>
            </w:pPr>
            <w:r w:rsidRPr="00404F29">
              <w:rPr>
                <w:sz w:val="22"/>
                <w:szCs w:val="22"/>
              </w:rPr>
              <w:t>Маршрута 10-15 объектов показа по принятой</w:t>
            </w:r>
          </w:p>
          <w:p w:rsidR="003E7752" w:rsidRPr="00404F29" w:rsidRDefault="003E7752" w:rsidP="003E7752">
            <w:pPr>
              <w:spacing w:line="276" w:lineRule="auto"/>
              <w:jc w:val="center"/>
              <w:rPr>
                <w:sz w:val="22"/>
                <w:szCs w:val="22"/>
              </w:rPr>
            </w:pPr>
            <w:r w:rsidRPr="00404F29">
              <w:rPr>
                <w:sz w:val="22"/>
                <w:szCs w:val="22"/>
              </w:rPr>
              <w:lastRenderedPageBreak/>
              <w:t>Для маршрута т</w:t>
            </w:r>
            <w:r w:rsidRPr="00404F29">
              <w:rPr>
                <w:sz w:val="22"/>
                <w:szCs w:val="22"/>
              </w:rPr>
              <w:t>е</w:t>
            </w:r>
            <w:r w:rsidRPr="00404F29">
              <w:rPr>
                <w:sz w:val="22"/>
                <w:szCs w:val="22"/>
              </w:rPr>
              <w:t>матике</w:t>
            </w:r>
          </w:p>
          <w:p w:rsidR="003E7752" w:rsidRPr="00404F29" w:rsidRDefault="003E7752" w:rsidP="003E7752">
            <w:pPr>
              <w:spacing w:line="276" w:lineRule="auto"/>
              <w:jc w:val="center"/>
              <w:rPr>
                <w:sz w:val="22"/>
                <w:szCs w:val="22"/>
              </w:rPr>
            </w:pPr>
            <w:r w:rsidRPr="00404F29">
              <w:rPr>
                <w:sz w:val="22"/>
                <w:szCs w:val="22"/>
              </w:rPr>
              <w:t>(эстетической, л</w:t>
            </w:r>
            <w:r w:rsidRPr="00404F29">
              <w:rPr>
                <w:sz w:val="22"/>
                <w:szCs w:val="22"/>
              </w:rPr>
              <w:t>е</w:t>
            </w:r>
            <w:r w:rsidRPr="00404F29">
              <w:rPr>
                <w:sz w:val="22"/>
                <w:szCs w:val="22"/>
              </w:rPr>
              <w:t>соводственной, ботанической,</w:t>
            </w:r>
          </w:p>
          <w:p w:rsidR="003E7752" w:rsidRPr="00404F29" w:rsidRDefault="003E7752" w:rsidP="003E7752">
            <w:pPr>
              <w:spacing w:line="276" w:lineRule="auto"/>
              <w:jc w:val="center"/>
              <w:rPr>
                <w:sz w:val="22"/>
                <w:szCs w:val="22"/>
              </w:rPr>
            </w:pPr>
            <w:r w:rsidRPr="00404F29">
              <w:rPr>
                <w:sz w:val="22"/>
                <w:szCs w:val="22"/>
              </w:rPr>
              <w:t>природоохранной, культурно-исторической и т.п), расположе</w:t>
            </w:r>
            <w:r w:rsidRPr="00404F29">
              <w:rPr>
                <w:sz w:val="22"/>
                <w:szCs w:val="22"/>
              </w:rPr>
              <w:t>н</w:t>
            </w:r>
            <w:r w:rsidRPr="00404F29">
              <w:rPr>
                <w:sz w:val="22"/>
                <w:szCs w:val="22"/>
              </w:rPr>
              <w:t>ных не</w:t>
            </w:r>
          </w:p>
          <w:p w:rsidR="003E7752" w:rsidRPr="00404F29" w:rsidRDefault="003E7752" w:rsidP="003E7752">
            <w:pPr>
              <w:spacing w:line="276" w:lineRule="auto"/>
              <w:jc w:val="center"/>
              <w:rPr>
                <w:sz w:val="22"/>
                <w:szCs w:val="22"/>
              </w:rPr>
            </w:pPr>
            <w:r w:rsidRPr="00404F29">
              <w:rPr>
                <w:sz w:val="22"/>
                <w:szCs w:val="22"/>
              </w:rPr>
              <w:t xml:space="preserve">менее, чем через </w:t>
            </w:r>
            <w:smartTag w:uri="urn:schemas-microsoft-com:office:smarttags" w:element="metricconverter">
              <w:smartTagPr>
                <w:attr w:name="ProductID" w:val="100 м"/>
              </w:smartTagPr>
              <w:r w:rsidRPr="00404F29">
                <w:rPr>
                  <w:sz w:val="22"/>
                  <w:szCs w:val="22"/>
                </w:rPr>
                <w:t>100 м</w:t>
              </w:r>
            </w:smartTag>
          </w:p>
          <w:p w:rsidR="003E7752" w:rsidRPr="00404F29" w:rsidRDefault="003E7752" w:rsidP="003E7752">
            <w:pPr>
              <w:spacing w:line="276" w:lineRule="auto"/>
              <w:jc w:val="center"/>
              <w:rPr>
                <w:sz w:val="22"/>
                <w:szCs w:val="22"/>
              </w:rPr>
            </w:pPr>
            <w:r w:rsidRPr="00404F29">
              <w:rPr>
                <w:sz w:val="22"/>
                <w:szCs w:val="22"/>
              </w:rPr>
              <w:t>друг от друга</w:t>
            </w:r>
          </w:p>
        </w:tc>
        <w:tc>
          <w:tcPr>
            <w:tcW w:w="983" w:type="pct"/>
          </w:tcPr>
          <w:p w:rsidR="003E7752" w:rsidRPr="00404F29" w:rsidRDefault="003E7752" w:rsidP="003E7752">
            <w:pPr>
              <w:spacing w:line="276" w:lineRule="auto"/>
              <w:jc w:val="center"/>
              <w:rPr>
                <w:sz w:val="22"/>
                <w:szCs w:val="22"/>
              </w:rPr>
            </w:pPr>
            <w:r w:rsidRPr="00404F29">
              <w:rPr>
                <w:sz w:val="22"/>
                <w:szCs w:val="22"/>
              </w:rPr>
              <w:lastRenderedPageBreak/>
              <w:t>-«»-</w:t>
            </w:r>
          </w:p>
        </w:tc>
      </w:tr>
      <w:tr w:rsidR="003E7752" w:rsidRPr="00404F29" w:rsidTr="00847BF2">
        <w:trPr>
          <w:trHeight w:val="1806"/>
          <w:jc w:val="center"/>
        </w:trPr>
        <w:tc>
          <w:tcPr>
            <w:tcW w:w="939" w:type="pct"/>
          </w:tcPr>
          <w:p w:rsidR="003E7752" w:rsidRPr="00404F29" w:rsidRDefault="003E7752" w:rsidP="003E7752">
            <w:pPr>
              <w:pStyle w:val="u"/>
              <w:spacing w:line="276" w:lineRule="auto"/>
              <w:ind w:firstLine="0"/>
              <w:jc w:val="center"/>
              <w:rPr>
                <w:sz w:val="22"/>
                <w:szCs w:val="22"/>
              </w:rPr>
            </w:pPr>
            <w:r w:rsidRPr="00404F29">
              <w:rPr>
                <w:sz w:val="22"/>
                <w:szCs w:val="22"/>
              </w:rPr>
              <w:lastRenderedPageBreak/>
              <w:t>Спортивный</w:t>
            </w:r>
          </w:p>
          <w:p w:rsidR="003E7752" w:rsidRPr="00404F29" w:rsidRDefault="003E7752" w:rsidP="003E7752">
            <w:pPr>
              <w:pStyle w:val="u"/>
              <w:spacing w:line="276" w:lineRule="auto"/>
              <w:ind w:firstLine="0"/>
              <w:jc w:val="center"/>
              <w:rPr>
                <w:sz w:val="22"/>
                <w:szCs w:val="22"/>
              </w:rPr>
            </w:pPr>
            <w:r w:rsidRPr="00404F29">
              <w:rPr>
                <w:sz w:val="22"/>
                <w:szCs w:val="22"/>
              </w:rPr>
              <w:t>«Тропа здор</w:t>
            </w:r>
            <w:r w:rsidRPr="00404F29">
              <w:rPr>
                <w:sz w:val="22"/>
                <w:szCs w:val="22"/>
              </w:rPr>
              <w:t>о</w:t>
            </w:r>
            <w:r w:rsidRPr="00404F29">
              <w:rPr>
                <w:sz w:val="22"/>
                <w:szCs w:val="22"/>
              </w:rPr>
              <w:t>вья»</w:t>
            </w:r>
          </w:p>
        </w:tc>
        <w:tc>
          <w:tcPr>
            <w:tcW w:w="1180" w:type="pct"/>
          </w:tcPr>
          <w:p w:rsidR="003E7752" w:rsidRPr="00404F29" w:rsidRDefault="003E7752" w:rsidP="003E7752">
            <w:pPr>
              <w:pStyle w:val="u"/>
              <w:spacing w:line="276" w:lineRule="auto"/>
              <w:ind w:firstLine="0"/>
              <w:jc w:val="center"/>
              <w:rPr>
                <w:sz w:val="22"/>
                <w:szCs w:val="22"/>
              </w:rPr>
            </w:pPr>
            <w:r w:rsidRPr="00404F29">
              <w:rPr>
                <w:sz w:val="22"/>
                <w:szCs w:val="22"/>
              </w:rPr>
              <w:t>Спортивные занятия посетителей</w:t>
            </w:r>
          </w:p>
          <w:p w:rsidR="003E7752" w:rsidRPr="00404F29" w:rsidRDefault="003E7752" w:rsidP="003E7752">
            <w:pPr>
              <w:pStyle w:val="u"/>
              <w:spacing w:line="276" w:lineRule="auto"/>
              <w:ind w:firstLine="0"/>
              <w:jc w:val="center"/>
              <w:rPr>
                <w:sz w:val="22"/>
                <w:szCs w:val="22"/>
              </w:rPr>
            </w:pPr>
            <w:r w:rsidRPr="00404F29">
              <w:rPr>
                <w:sz w:val="22"/>
                <w:szCs w:val="22"/>
              </w:rPr>
              <w:t>леса различного</w:t>
            </w:r>
          </w:p>
          <w:p w:rsidR="003E7752" w:rsidRPr="00404F29" w:rsidRDefault="003E7752" w:rsidP="003E7752">
            <w:pPr>
              <w:pStyle w:val="u"/>
              <w:spacing w:line="276" w:lineRule="auto"/>
              <w:ind w:firstLine="0"/>
              <w:jc w:val="center"/>
              <w:rPr>
                <w:sz w:val="22"/>
                <w:szCs w:val="22"/>
              </w:rPr>
            </w:pPr>
            <w:r w:rsidRPr="00404F29">
              <w:rPr>
                <w:sz w:val="22"/>
                <w:szCs w:val="22"/>
              </w:rPr>
              <w:t>возраста и физич</w:t>
            </w:r>
            <w:r w:rsidRPr="00404F29">
              <w:rPr>
                <w:sz w:val="22"/>
                <w:szCs w:val="22"/>
              </w:rPr>
              <w:t>е</w:t>
            </w:r>
            <w:r w:rsidRPr="00404F29">
              <w:rPr>
                <w:sz w:val="22"/>
                <w:szCs w:val="22"/>
              </w:rPr>
              <w:t>ской подготовки. Продолжительность пребывания на ма</w:t>
            </w:r>
            <w:r w:rsidRPr="00404F29">
              <w:rPr>
                <w:sz w:val="22"/>
                <w:szCs w:val="22"/>
              </w:rPr>
              <w:t>р</w:t>
            </w:r>
            <w:r w:rsidRPr="00404F29">
              <w:rPr>
                <w:sz w:val="22"/>
                <w:szCs w:val="22"/>
              </w:rPr>
              <w:t>шруте 30-40 минут</w:t>
            </w:r>
          </w:p>
        </w:tc>
        <w:tc>
          <w:tcPr>
            <w:tcW w:w="877" w:type="pct"/>
          </w:tcPr>
          <w:p w:rsidR="003E7752" w:rsidRPr="00404F29" w:rsidRDefault="003E7752" w:rsidP="003E7752">
            <w:pPr>
              <w:pStyle w:val="u"/>
              <w:spacing w:line="276" w:lineRule="auto"/>
              <w:ind w:firstLine="0"/>
              <w:jc w:val="center"/>
              <w:rPr>
                <w:sz w:val="22"/>
                <w:szCs w:val="22"/>
              </w:rPr>
            </w:pPr>
            <w:r w:rsidRPr="00404F29">
              <w:rPr>
                <w:sz w:val="22"/>
                <w:szCs w:val="22"/>
              </w:rPr>
              <w:t>0,4-0,6</w:t>
            </w:r>
          </w:p>
        </w:tc>
        <w:tc>
          <w:tcPr>
            <w:tcW w:w="1021" w:type="pct"/>
          </w:tcPr>
          <w:p w:rsidR="003E7752" w:rsidRPr="00404F29" w:rsidRDefault="003E7752" w:rsidP="003E7752">
            <w:pPr>
              <w:pStyle w:val="u"/>
              <w:spacing w:line="276" w:lineRule="auto"/>
              <w:ind w:firstLine="0"/>
              <w:jc w:val="center"/>
              <w:rPr>
                <w:sz w:val="22"/>
                <w:szCs w:val="22"/>
              </w:rPr>
            </w:pPr>
            <w:r w:rsidRPr="00404F29">
              <w:rPr>
                <w:sz w:val="22"/>
                <w:szCs w:val="22"/>
              </w:rPr>
              <w:t>По живописным местам,</w:t>
            </w:r>
          </w:p>
          <w:p w:rsidR="003E7752" w:rsidRPr="00404F29" w:rsidRDefault="003E7752" w:rsidP="003E7752">
            <w:pPr>
              <w:pStyle w:val="u"/>
              <w:spacing w:line="276" w:lineRule="auto"/>
              <w:ind w:firstLine="0"/>
              <w:jc w:val="center"/>
              <w:rPr>
                <w:sz w:val="22"/>
                <w:szCs w:val="22"/>
              </w:rPr>
            </w:pPr>
            <w:r w:rsidRPr="00404F29">
              <w:rPr>
                <w:sz w:val="22"/>
                <w:szCs w:val="22"/>
              </w:rPr>
              <w:t>в лесных масс</w:t>
            </w:r>
            <w:r w:rsidRPr="00404F29">
              <w:rPr>
                <w:sz w:val="22"/>
                <w:szCs w:val="22"/>
              </w:rPr>
              <w:t>и</w:t>
            </w:r>
            <w:r w:rsidRPr="00404F29">
              <w:rPr>
                <w:sz w:val="22"/>
                <w:szCs w:val="22"/>
              </w:rPr>
              <w:t>вах, рас-</w:t>
            </w:r>
          </w:p>
          <w:p w:rsidR="003E7752" w:rsidRPr="00404F29" w:rsidRDefault="003E7752" w:rsidP="003E7752">
            <w:pPr>
              <w:pStyle w:val="u"/>
              <w:spacing w:line="276" w:lineRule="auto"/>
              <w:ind w:firstLine="0"/>
              <w:jc w:val="center"/>
              <w:rPr>
                <w:sz w:val="22"/>
                <w:szCs w:val="22"/>
              </w:rPr>
            </w:pPr>
            <w:r w:rsidRPr="00404F29">
              <w:rPr>
                <w:sz w:val="22"/>
                <w:szCs w:val="22"/>
              </w:rPr>
              <w:t>положенных вбл</w:t>
            </w:r>
            <w:r w:rsidRPr="00404F29">
              <w:rPr>
                <w:sz w:val="22"/>
                <w:szCs w:val="22"/>
              </w:rPr>
              <w:t>и</w:t>
            </w:r>
            <w:r w:rsidRPr="00404F29">
              <w:rPr>
                <w:sz w:val="22"/>
                <w:szCs w:val="22"/>
              </w:rPr>
              <w:t>зи от</w:t>
            </w:r>
          </w:p>
          <w:p w:rsidR="003E7752" w:rsidRPr="00404F29" w:rsidRDefault="003E7752" w:rsidP="003E7752">
            <w:pPr>
              <w:pStyle w:val="u"/>
              <w:spacing w:line="276" w:lineRule="auto"/>
              <w:ind w:firstLine="0"/>
              <w:jc w:val="center"/>
              <w:rPr>
                <w:sz w:val="22"/>
                <w:szCs w:val="22"/>
              </w:rPr>
            </w:pPr>
            <w:r w:rsidRPr="00404F29">
              <w:rPr>
                <w:sz w:val="22"/>
                <w:szCs w:val="22"/>
              </w:rPr>
              <w:t>густо населённых лесных районов и в наименьшей ст</w:t>
            </w:r>
            <w:r w:rsidRPr="00404F29">
              <w:rPr>
                <w:sz w:val="22"/>
                <w:szCs w:val="22"/>
              </w:rPr>
              <w:t>е</w:t>
            </w:r>
            <w:r w:rsidRPr="00404F29">
              <w:rPr>
                <w:sz w:val="22"/>
                <w:szCs w:val="22"/>
              </w:rPr>
              <w:t>пени подверже</w:t>
            </w:r>
            <w:r w:rsidRPr="00404F29">
              <w:rPr>
                <w:sz w:val="22"/>
                <w:szCs w:val="22"/>
              </w:rPr>
              <w:t>н</w:t>
            </w:r>
            <w:r w:rsidRPr="00404F29">
              <w:rPr>
                <w:sz w:val="22"/>
                <w:szCs w:val="22"/>
              </w:rPr>
              <w:t>ных техническим</w:t>
            </w:r>
          </w:p>
          <w:p w:rsidR="003E7752" w:rsidRPr="00404F29" w:rsidRDefault="003E7752" w:rsidP="003E7752">
            <w:pPr>
              <w:pStyle w:val="u"/>
              <w:spacing w:line="276" w:lineRule="auto"/>
              <w:ind w:firstLine="0"/>
              <w:jc w:val="center"/>
              <w:rPr>
                <w:sz w:val="22"/>
                <w:szCs w:val="22"/>
              </w:rPr>
            </w:pPr>
            <w:r w:rsidRPr="00404F29">
              <w:rPr>
                <w:sz w:val="22"/>
                <w:szCs w:val="22"/>
              </w:rPr>
              <w:t>воздействиям. Д</w:t>
            </w:r>
            <w:r w:rsidRPr="00404F29">
              <w:rPr>
                <w:sz w:val="22"/>
                <w:szCs w:val="22"/>
              </w:rPr>
              <w:t>о</w:t>
            </w:r>
            <w:r w:rsidRPr="00404F29">
              <w:rPr>
                <w:sz w:val="22"/>
                <w:szCs w:val="22"/>
              </w:rPr>
              <w:t>рожное</w:t>
            </w:r>
          </w:p>
          <w:p w:rsidR="003E7752" w:rsidRPr="00404F29" w:rsidRDefault="003E7752" w:rsidP="003E7752">
            <w:pPr>
              <w:pStyle w:val="u"/>
              <w:spacing w:line="276" w:lineRule="auto"/>
              <w:ind w:firstLine="0"/>
              <w:jc w:val="center"/>
              <w:rPr>
                <w:sz w:val="22"/>
                <w:szCs w:val="22"/>
              </w:rPr>
            </w:pPr>
            <w:r w:rsidRPr="00404F29">
              <w:rPr>
                <w:sz w:val="22"/>
                <w:szCs w:val="22"/>
              </w:rPr>
              <w:t>покрытие должно обеспечивать п</w:t>
            </w:r>
            <w:r w:rsidRPr="00404F29">
              <w:rPr>
                <w:sz w:val="22"/>
                <w:szCs w:val="22"/>
              </w:rPr>
              <w:t>о</w:t>
            </w:r>
            <w:r w:rsidRPr="00404F29">
              <w:rPr>
                <w:sz w:val="22"/>
                <w:szCs w:val="22"/>
              </w:rPr>
              <w:t>сещение</w:t>
            </w:r>
          </w:p>
          <w:p w:rsidR="003E7752" w:rsidRPr="00404F29" w:rsidRDefault="003E7752" w:rsidP="003E7752">
            <w:pPr>
              <w:pStyle w:val="u"/>
              <w:spacing w:line="276" w:lineRule="auto"/>
              <w:ind w:firstLine="0"/>
              <w:jc w:val="center"/>
              <w:rPr>
                <w:sz w:val="22"/>
                <w:szCs w:val="22"/>
              </w:rPr>
            </w:pPr>
            <w:r w:rsidRPr="00404F29">
              <w:rPr>
                <w:sz w:val="22"/>
                <w:szCs w:val="22"/>
              </w:rPr>
              <w:t>маршрута в дож</w:t>
            </w:r>
            <w:r w:rsidRPr="00404F29">
              <w:rPr>
                <w:sz w:val="22"/>
                <w:szCs w:val="22"/>
              </w:rPr>
              <w:t>д</w:t>
            </w:r>
            <w:r w:rsidRPr="00404F29">
              <w:rPr>
                <w:sz w:val="22"/>
                <w:szCs w:val="22"/>
              </w:rPr>
              <w:t>ливый</w:t>
            </w:r>
          </w:p>
          <w:p w:rsidR="003E7752" w:rsidRPr="00404F29" w:rsidRDefault="003E7752" w:rsidP="003E7752">
            <w:pPr>
              <w:pStyle w:val="u"/>
              <w:spacing w:line="276" w:lineRule="auto"/>
              <w:ind w:firstLine="0"/>
              <w:jc w:val="center"/>
              <w:rPr>
                <w:sz w:val="22"/>
                <w:szCs w:val="22"/>
              </w:rPr>
            </w:pPr>
            <w:r w:rsidRPr="00404F29">
              <w:rPr>
                <w:sz w:val="22"/>
                <w:szCs w:val="22"/>
              </w:rPr>
              <w:t>период</w:t>
            </w:r>
          </w:p>
        </w:tc>
        <w:tc>
          <w:tcPr>
            <w:tcW w:w="983" w:type="pct"/>
          </w:tcPr>
          <w:p w:rsidR="003E7752" w:rsidRPr="00404F29" w:rsidRDefault="003E7752" w:rsidP="003E7752">
            <w:pPr>
              <w:pStyle w:val="u"/>
              <w:spacing w:line="276" w:lineRule="auto"/>
              <w:ind w:firstLine="0"/>
              <w:jc w:val="center"/>
              <w:rPr>
                <w:sz w:val="22"/>
                <w:szCs w:val="22"/>
              </w:rPr>
            </w:pPr>
            <w:r w:rsidRPr="00404F29">
              <w:rPr>
                <w:sz w:val="22"/>
                <w:szCs w:val="22"/>
              </w:rPr>
              <w:t>Спортивные сн</w:t>
            </w:r>
            <w:r w:rsidRPr="00404F29">
              <w:rPr>
                <w:sz w:val="22"/>
                <w:szCs w:val="22"/>
              </w:rPr>
              <w:t>а</w:t>
            </w:r>
            <w:r w:rsidRPr="00404F29">
              <w:rPr>
                <w:sz w:val="22"/>
                <w:szCs w:val="22"/>
              </w:rPr>
              <w:t>ряды</w:t>
            </w:r>
          </w:p>
          <w:p w:rsidR="003E7752" w:rsidRPr="00404F29" w:rsidRDefault="003E7752" w:rsidP="003E7752">
            <w:pPr>
              <w:pStyle w:val="u"/>
              <w:spacing w:line="276" w:lineRule="auto"/>
              <w:ind w:firstLine="0"/>
              <w:jc w:val="center"/>
              <w:rPr>
                <w:sz w:val="22"/>
                <w:szCs w:val="22"/>
              </w:rPr>
            </w:pPr>
            <w:r w:rsidRPr="00404F29">
              <w:rPr>
                <w:sz w:val="22"/>
                <w:szCs w:val="22"/>
              </w:rPr>
              <w:t>для тренировки различных групп мышц,</w:t>
            </w:r>
          </w:p>
          <w:p w:rsidR="003E7752" w:rsidRPr="00404F29" w:rsidRDefault="003E7752" w:rsidP="003E7752">
            <w:pPr>
              <w:pStyle w:val="u"/>
              <w:spacing w:line="276" w:lineRule="auto"/>
              <w:ind w:firstLine="0"/>
              <w:jc w:val="center"/>
              <w:rPr>
                <w:sz w:val="22"/>
                <w:szCs w:val="22"/>
              </w:rPr>
            </w:pPr>
            <w:r w:rsidRPr="00404F29">
              <w:rPr>
                <w:sz w:val="22"/>
                <w:szCs w:val="22"/>
              </w:rPr>
              <w:t>вестибулярного аппарата, органов дыхания</w:t>
            </w:r>
          </w:p>
          <w:p w:rsidR="003E7752" w:rsidRPr="00404F29" w:rsidRDefault="003E7752" w:rsidP="003E7752">
            <w:pPr>
              <w:pStyle w:val="u"/>
              <w:spacing w:line="276" w:lineRule="auto"/>
              <w:ind w:firstLine="0"/>
              <w:jc w:val="center"/>
              <w:rPr>
                <w:sz w:val="22"/>
                <w:szCs w:val="22"/>
              </w:rPr>
            </w:pPr>
            <w:r w:rsidRPr="00404F29">
              <w:rPr>
                <w:sz w:val="22"/>
                <w:szCs w:val="22"/>
              </w:rPr>
              <w:t>(барьеры для прыжков, турн</w:t>
            </w:r>
            <w:r w:rsidRPr="00404F29">
              <w:rPr>
                <w:sz w:val="22"/>
                <w:szCs w:val="22"/>
              </w:rPr>
              <w:t>и</w:t>
            </w:r>
            <w:r w:rsidRPr="00404F29">
              <w:rPr>
                <w:sz w:val="22"/>
                <w:szCs w:val="22"/>
              </w:rPr>
              <w:t>ки, брусья,</w:t>
            </w:r>
            <w:r w:rsidRPr="00404F29">
              <w:rPr>
                <w:sz w:val="22"/>
                <w:szCs w:val="22"/>
              </w:rPr>
              <w:br/>
              <w:t>шведские стенки),</w:t>
            </w:r>
          </w:p>
          <w:p w:rsidR="003E7752" w:rsidRPr="00404F29" w:rsidRDefault="003E7752" w:rsidP="003E7752">
            <w:pPr>
              <w:pStyle w:val="u"/>
              <w:spacing w:line="276" w:lineRule="auto"/>
              <w:ind w:firstLine="0"/>
              <w:jc w:val="center"/>
              <w:rPr>
                <w:sz w:val="22"/>
                <w:szCs w:val="22"/>
              </w:rPr>
            </w:pPr>
            <w:r w:rsidRPr="00404F29">
              <w:rPr>
                <w:sz w:val="22"/>
                <w:szCs w:val="22"/>
              </w:rPr>
              <w:t>скамьи, сидения, навесы, указат</w:t>
            </w:r>
            <w:r w:rsidRPr="00404F29">
              <w:rPr>
                <w:sz w:val="22"/>
                <w:szCs w:val="22"/>
              </w:rPr>
              <w:t>е</w:t>
            </w:r>
            <w:r w:rsidRPr="00404F29">
              <w:rPr>
                <w:sz w:val="22"/>
                <w:szCs w:val="22"/>
              </w:rPr>
              <w:t>ли, пикеты</w:t>
            </w:r>
          </w:p>
          <w:p w:rsidR="003E7752" w:rsidRPr="00404F29" w:rsidRDefault="003E7752" w:rsidP="003E7752">
            <w:pPr>
              <w:pStyle w:val="u"/>
              <w:spacing w:line="276" w:lineRule="auto"/>
              <w:ind w:firstLine="0"/>
              <w:jc w:val="center"/>
              <w:rPr>
                <w:sz w:val="22"/>
                <w:szCs w:val="22"/>
              </w:rPr>
            </w:pPr>
            <w:r w:rsidRPr="00404F29">
              <w:rPr>
                <w:sz w:val="22"/>
                <w:szCs w:val="22"/>
              </w:rPr>
              <w:t>с указаниями ра</w:t>
            </w:r>
            <w:r w:rsidRPr="00404F29">
              <w:rPr>
                <w:sz w:val="22"/>
                <w:szCs w:val="22"/>
              </w:rPr>
              <w:t>с</w:t>
            </w:r>
            <w:r w:rsidRPr="00404F29">
              <w:rPr>
                <w:sz w:val="22"/>
                <w:szCs w:val="22"/>
              </w:rPr>
              <w:t>стояний</w:t>
            </w:r>
          </w:p>
        </w:tc>
      </w:tr>
      <w:tr w:rsidR="003E7752" w:rsidRPr="00404F29" w:rsidTr="00847BF2">
        <w:trPr>
          <w:trHeight w:val="1806"/>
          <w:jc w:val="center"/>
        </w:trPr>
        <w:tc>
          <w:tcPr>
            <w:tcW w:w="939" w:type="pct"/>
          </w:tcPr>
          <w:p w:rsidR="003E7752" w:rsidRPr="00404F29" w:rsidRDefault="003E7752" w:rsidP="003E7752">
            <w:pPr>
              <w:pStyle w:val="u"/>
              <w:spacing w:line="276" w:lineRule="auto"/>
              <w:ind w:firstLine="0"/>
              <w:jc w:val="center"/>
              <w:rPr>
                <w:sz w:val="22"/>
                <w:szCs w:val="22"/>
              </w:rPr>
            </w:pPr>
            <w:r w:rsidRPr="00404F29">
              <w:rPr>
                <w:sz w:val="22"/>
                <w:szCs w:val="22"/>
              </w:rPr>
              <w:t>Лечебный</w:t>
            </w:r>
          </w:p>
          <w:p w:rsidR="003E7752" w:rsidRPr="00404F29" w:rsidRDefault="003E7752" w:rsidP="003E7752">
            <w:pPr>
              <w:pStyle w:val="u"/>
              <w:spacing w:line="276" w:lineRule="auto"/>
              <w:ind w:firstLine="0"/>
              <w:jc w:val="center"/>
              <w:rPr>
                <w:sz w:val="22"/>
                <w:szCs w:val="22"/>
              </w:rPr>
            </w:pPr>
            <w:r w:rsidRPr="00404F29">
              <w:rPr>
                <w:sz w:val="22"/>
                <w:szCs w:val="22"/>
              </w:rPr>
              <w:t>(терренкур)</w:t>
            </w:r>
          </w:p>
        </w:tc>
        <w:tc>
          <w:tcPr>
            <w:tcW w:w="1180" w:type="pct"/>
          </w:tcPr>
          <w:p w:rsidR="003E7752" w:rsidRPr="00404F29" w:rsidRDefault="003E7752" w:rsidP="003E7752">
            <w:pPr>
              <w:pStyle w:val="u"/>
              <w:spacing w:line="276" w:lineRule="auto"/>
              <w:ind w:firstLine="0"/>
              <w:jc w:val="center"/>
              <w:rPr>
                <w:sz w:val="22"/>
                <w:szCs w:val="22"/>
              </w:rPr>
            </w:pPr>
            <w:r w:rsidRPr="00404F29">
              <w:rPr>
                <w:sz w:val="22"/>
                <w:szCs w:val="22"/>
              </w:rPr>
              <w:t>Обеспечение дозир</w:t>
            </w:r>
            <w:r w:rsidRPr="00404F29">
              <w:rPr>
                <w:sz w:val="22"/>
                <w:szCs w:val="22"/>
              </w:rPr>
              <w:t>о</w:t>
            </w:r>
            <w:r w:rsidRPr="00404F29">
              <w:rPr>
                <w:sz w:val="22"/>
                <w:szCs w:val="22"/>
              </w:rPr>
              <w:t>ванной ходьбы с р</w:t>
            </w:r>
            <w:r w:rsidRPr="00404F29">
              <w:rPr>
                <w:sz w:val="22"/>
                <w:szCs w:val="22"/>
              </w:rPr>
              <w:t>е</w:t>
            </w:r>
            <w:r w:rsidRPr="00404F29">
              <w:rPr>
                <w:sz w:val="22"/>
                <w:szCs w:val="22"/>
              </w:rPr>
              <w:t>гулированием физ</w:t>
            </w:r>
            <w:r w:rsidRPr="00404F29">
              <w:rPr>
                <w:sz w:val="22"/>
                <w:szCs w:val="22"/>
              </w:rPr>
              <w:t>и</w:t>
            </w:r>
            <w:r w:rsidRPr="00404F29">
              <w:rPr>
                <w:sz w:val="22"/>
                <w:szCs w:val="22"/>
              </w:rPr>
              <w:t>ческой</w:t>
            </w:r>
          </w:p>
          <w:p w:rsidR="003E7752" w:rsidRPr="00404F29" w:rsidRDefault="003E7752" w:rsidP="003E7752">
            <w:pPr>
              <w:pStyle w:val="u"/>
              <w:spacing w:line="276" w:lineRule="auto"/>
              <w:ind w:firstLine="0"/>
              <w:jc w:val="center"/>
              <w:rPr>
                <w:sz w:val="22"/>
                <w:szCs w:val="22"/>
              </w:rPr>
            </w:pPr>
            <w:r w:rsidRPr="00404F29">
              <w:rPr>
                <w:sz w:val="22"/>
                <w:szCs w:val="22"/>
              </w:rPr>
              <w:t>нагрузки больных</w:t>
            </w:r>
          </w:p>
          <w:p w:rsidR="003E7752" w:rsidRPr="00404F29" w:rsidRDefault="003E7752" w:rsidP="003E7752">
            <w:pPr>
              <w:pStyle w:val="u"/>
              <w:spacing w:line="276" w:lineRule="auto"/>
              <w:ind w:firstLine="0"/>
              <w:jc w:val="center"/>
              <w:rPr>
                <w:sz w:val="22"/>
                <w:szCs w:val="22"/>
              </w:rPr>
            </w:pPr>
            <w:r w:rsidRPr="00404F29">
              <w:rPr>
                <w:sz w:val="22"/>
                <w:szCs w:val="22"/>
              </w:rPr>
              <w:t>расстоянием хоть-</w:t>
            </w:r>
          </w:p>
          <w:p w:rsidR="003E7752" w:rsidRPr="00404F29" w:rsidRDefault="003E7752" w:rsidP="003E7752">
            <w:pPr>
              <w:pStyle w:val="u"/>
              <w:spacing w:line="276" w:lineRule="auto"/>
              <w:ind w:firstLine="0"/>
              <w:jc w:val="center"/>
              <w:rPr>
                <w:sz w:val="22"/>
                <w:szCs w:val="22"/>
              </w:rPr>
            </w:pPr>
            <w:r w:rsidRPr="00404F29">
              <w:rPr>
                <w:sz w:val="22"/>
                <w:szCs w:val="22"/>
              </w:rPr>
              <w:t>бы и уклонами</w:t>
            </w:r>
          </w:p>
          <w:p w:rsidR="003E7752" w:rsidRPr="00404F29" w:rsidRDefault="003E7752" w:rsidP="003E7752">
            <w:pPr>
              <w:pStyle w:val="u"/>
              <w:spacing w:line="276" w:lineRule="auto"/>
              <w:ind w:firstLine="0"/>
              <w:jc w:val="center"/>
              <w:rPr>
                <w:sz w:val="22"/>
                <w:szCs w:val="22"/>
              </w:rPr>
            </w:pPr>
            <w:r w:rsidRPr="00404F29">
              <w:rPr>
                <w:sz w:val="22"/>
                <w:szCs w:val="22"/>
              </w:rPr>
              <w:t>местности</w:t>
            </w:r>
          </w:p>
        </w:tc>
        <w:tc>
          <w:tcPr>
            <w:tcW w:w="877" w:type="pct"/>
          </w:tcPr>
          <w:p w:rsidR="003E7752" w:rsidRPr="00404F29" w:rsidRDefault="003E7752" w:rsidP="003E7752">
            <w:pPr>
              <w:pStyle w:val="u"/>
              <w:spacing w:line="276" w:lineRule="auto"/>
              <w:ind w:firstLine="0"/>
              <w:jc w:val="center"/>
              <w:rPr>
                <w:sz w:val="22"/>
                <w:szCs w:val="22"/>
              </w:rPr>
            </w:pPr>
            <w:r w:rsidRPr="00404F29">
              <w:rPr>
                <w:sz w:val="22"/>
                <w:szCs w:val="22"/>
              </w:rPr>
              <w:t>1-5</w:t>
            </w:r>
          </w:p>
        </w:tc>
        <w:tc>
          <w:tcPr>
            <w:tcW w:w="1021" w:type="pct"/>
          </w:tcPr>
          <w:p w:rsidR="003E7752" w:rsidRPr="00404F29" w:rsidRDefault="003E7752" w:rsidP="003E7752">
            <w:pPr>
              <w:pStyle w:val="u"/>
              <w:spacing w:line="276" w:lineRule="auto"/>
              <w:ind w:firstLine="0"/>
              <w:jc w:val="center"/>
              <w:rPr>
                <w:sz w:val="22"/>
                <w:szCs w:val="22"/>
              </w:rPr>
            </w:pPr>
            <w:r w:rsidRPr="00404F29">
              <w:rPr>
                <w:sz w:val="22"/>
                <w:szCs w:val="22"/>
              </w:rPr>
              <w:t>По живописным местам,</w:t>
            </w:r>
          </w:p>
          <w:p w:rsidR="003E7752" w:rsidRPr="00404F29" w:rsidRDefault="003E7752" w:rsidP="003E7752">
            <w:pPr>
              <w:pStyle w:val="u"/>
              <w:spacing w:line="276" w:lineRule="auto"/>
              <w:ind w:firstLine="0"/>
              <w:jc w:val="center"/>
              <w:rPr>
                <w:sz w:val="22"/>
                <w:szCs w:val="22"/>
              </w:rPr>
            </w:pPr>
            <w:r w:rsidRPr="00404F29">
              <w:rPr>
                <w:sz w:val="22"/>
                <w:szCs w:val="22"/>
              </w:rPr>
              <w:t>желательно с в</w:t>
            </w:r>
            <w:r w:rsidRPr="00404F29">
              <w:rPr>
                <w:sz w:val="22"/>
                <w:szCs w:val="22"/>
              </w:rPr>
              <w:t>и</w:t>
            </w:r>
            <w:r w:rsidRPr="00404F29">
              <w:rPr>
                <w:sz w:val="22"/>
                <w:szCs w:val="22"/>
              </w:rPr>
              <w:t>довыми точками. Трасса с уклон</w:t>
            </w:r>
            <w:r w:rsidRPr="00404F29">
              <w:rPr>
                <w:sz w:val="22"/>
                <w:szCs w:val="22"/>
              </w:rPr>
              <w:t>а</w:t>
            </w:r>
            <w:r w:rsidRPr="00404F29">
              <w:rPr>
                <w:sz w:val="22"/>
                <w:szCs w:val="22"/>
              </w:rPr>
              <w:t>ми, установле</w:t>
            </w:r>
            <w:r w:rsidRPr="00404F29">
              <w:rPr>
                <w:sz w:val="22"/>
                <w:szCs w:val="22"/>
              </w:rPr>
              <w:t>н</w:t>
            </w:r>
            <w:r w:rsidRPr="00404F29">
              <w:rPr>
                <w:sz w:val="22"/>
                <w:szCs w:val="22"/>
              </w:rPr>
              <w:t>ными</w:t>
            </w:r>
          </w:p>
          <w:p w:rsidR="003E7752" w:rsidRPr="00404F29" w:rsidRDefault="003E7752" w:rsidP="003E7752">
            <w:pPr>
              <w:pStyle w:val="u"/>
              <w:spacing w:line="276" w:lineRule="auto"/>
              <w:ind w:firstLine="0"/>
              <w:jc w:val="center"/>
              <w:rPr>
                <w:sz w:val="22"/>
                <w:szCs w:val="22"/>
              </w:rPr>
            </w:pPr>
            <w:r w:rsidRPr="00404F29">
              <w:rPr>
                <w:sz w:val="22"/>
                <w:szCs w:val="22"/>
              </w:rPr>
              <w:t>кардиологами</w:t>
            </w:r>
          </w:p>
        </w:tc>
        <w:tc>
          <w:tcPr>
            <w:tcW w:w="983" w:type="pct"/>
          </w:tcPr>
          <w:p w:rsidR="003E7752" w:rsidRPr="00404F29" w:rsidRDefault="003E7752" w:rsidP="003E7752">
            <w:pPr>
              <w:pStyle w:val="u"/>
              <w:spacing w:line="276" w:lineRule="auto"/>
              <w:ind w:firstLine="0"/>
              <w:jc w:val="center"/>
              <w:rPr>
                <w:sz w:val="22"/>
                <w:szCs w:val="22"/>
              </w:rPr>
            </w:pPr>
            <w:r w:rsidRPr="00404F29">
              <w:rPr>
                <w:sz w:val="22"/>
                <w:szCs w:val="22"/>
              </w:rPr>
              <w:t>Указатели н</w:t>
            </w:r>
            <w:r w:rsidRPr="00404F29">
              <w:rPr>
                <w:sz w:val="22"/>
                <w:szCs w:val="22"/>
              </w:rPr>
              <w:t>а</w:t>
            </w:r>
            <w:r w:rsidRPr="00404F29">
              <w:rPr>
                <w:sz w:val="22"/>
                <w:szCs w:val="22"/>
              </w:rPr>
              <w:t>правлений дв</w:t>
            </w:r>
            <w:r w:rsidRPr="00404F29">
              <w:rPr>
                <w:sz w:val="22"/>
                <w:szCs w:val="22"/>
              </w:rPr>
              <w:t>и</w:t>
            </w:r>
            <w:r w:rsidRPr="00404F29">
              <w:rPr>
                <w:sz w:val="22"/>
                <w:szCs w:val="22"/>
              </w:rPr>
              <w:t>жения от начала маршрута через каждые 200-</w:t>
            </w:r>
            <w:smartTag w:uri="urn:schemas-microsoft-com:office:smarttags" w:element="metricconverter">
              <w:smartTagPr>
                <w:attr w:name="ProductID" w:val="500 м"/>
              </w:smartTagPr>
              <w:r w:rsidRPr="00404F29">
                <w:rPr>
                  <w:sz w:val="22"/>
                  <w:szCs w:val="22"/>
                </w:rPr>
                <w:t>500 м</w:t>
              </w:r>
            </w:smartTag>
            <w:r w:rsidRPr="00404F29">
              <w:rPr>
                <w:sz w:val="22"/>
                <w:szCs w:val="22"/>
              </w:rPr>
              <w:t>;</w:t>
            </w:r>
          </w:p>
          <w:p w:rsidR="003E7752" w:rsidRPr="00404F29" w:rsidRDefault="003E7752" w:rsidP="003E7752">
            <w:pPr>
              <w:pStyle w:val="u"/>
              <w:spacing w:line="276" w:lineRule="auto"/>
              <w:ind w:firstLine="0"/>
              <w:jc w:val="center"/>
              <w:rPr>
                <w:sz w:val="22"/>
                <w:szCs w:val="22"/>
              </w:rPr>
            </w:pPr>
            <w:r w:rsidRPr="00404F29">
              <w:rPr>
                <w:sz w:val="22"/>
                <w:szCs w:val="22"/>
              </w:rPr>
              <w:t>Скамьи, сидения, навесы от со</w:t>
            </w:r>
            <w:r w:rsidRPr="00404F29">
              <w:rPr>
                <w:sz w:val="22"/>
                <w:szCs w:val="22"/>
              </w:rPr>
              <w:t>л</w:t>
            </w:r>
            <w:r w:rsidRPr="00404F29">
              <w:rPr>
                <w:sz w:val="22"/>
                <w:szCs w:val="22"/>
              </w:rPr>
              <w:t>нечной инсол</w:t>
            </w:r>
            <w:r w:rsidRPr="00404F29">
              <w:rPr>
                <w:sz w:val="22"/>
                <w:szCs w:val="22"/>
              </w:rPr>
              <w:t>я</w:t>
            </w:r>
            <w:r w:rsidRPr="00404F29">
              <w:rPr>
                <w:sz w:val="22"/>
                <w:szCs w:val="22"/>
              </w:rPr>
              <w:t>ции и дождя</w:t>
            </w:r>
          </w:p>
        </w:tc>
      </w:tr>
      <w:tr w:rsidR="003E7752" w:rsidRPr="00404F29" w:rsidTr="00847BF2">
        <w:trPr>
          <w:trHeight w:val="1806"/>
          <w:jc w:val="center"/>
        </w:trPr>
        <w:tc>
          <w:tcPr>
            <w:tcW w:w="939" w:type="pct"/>
          </w:tcPr>
          <w:p w:rsidR="003E7752" w:rsidRPr="00404F29" w:rsidRDefault="003E7752" w:rsidP="003E7752">
            <w:pPr>
              <w:pStyle w:val="u"/>
              <w:spacing w:line="276" w:lineRule="auto"/>
              <w:ind w:firstLine="0"/>
              <w:jc w:val="center"/>
              <w:rPr>
                <w:sz w:val="22"/>
                <w:szCs w:val="22"/>
              </w:rPr>
            </w:pPr>
            <w:r w:rsidRPr="00404F29">
              <w:rPr>
                <w:sz w:val="22"/>
                <w:szCs w:val="22"/>
              </w:rPr>
              <w:lastRenderedPageBreak/>
              <w:t>Туристический</w:t>
            </w:r>
          </w:p>
        </w:tc>
        <w:tc>
          <w:tcPr>
            <w:tcW w:w="1180" w:type="pct"/>
          </w:tcPr>
          <w:p w:rsidR="003E7752" w:rsidRPr="00404F29" w:rsidRDefault="00516AC6" w:rsidP="003E7752">
            <w:pPr>
              <w:pStyle w:val="u"/>
              <w:spacing w:line="276" w:lineRule="auto"/>
              <w:ind w:firstLine="0"/>
              <w:jc w:val="center"/>
              <w:rPr>
                <w:sz w:val="22"/>
                <w:szCs w:val="22"/>
              </w:rPr>
            </w:pPr>
            <w:r>
              <w:rPr>
                <w:sz w:val="22"/>
                <w:szCs w:val="22"/>
              </w:rPr>
              <w:t>Активный отдых в виде ход</w:t>
            </w:r>
            <w:r w:rsidR="003E7752" w:rsidRPr="00404F29">
              <w:rPr>
                <w:sz w:val="22"/>
                <w:szCs w:val="22"/>
              </w:rPr>
              <w:t>ьбы</w:t>
            </w:r>
          </w:p>
          <w:p w:rsidR="003E7752" w:rsidRPr="00404F29" w:rsidRDefault="003E7752" w:rsidP="003E7752">
            <w:pPr>
              <w:pStyle w:val="u"/>
              <w:spacing w:line="276" w:lineRule="auto"/>
              <w:ind w:firstLine="0"/>
              <w:jc w:val="center"/>
              <w:rPr>
                <w:sz w:val="22"/>
                <w:szCs w:val="22"/>
              </w:rPr>
            </w:pPr>
            <w:r w:rsidRPr="00404F29">
              <w:rPr>
                <w:sz w:val="22"/>
                <w:szCs w:val="22"/>
              </w:rPr>
              <w:t>продолжительностью от 1до 5</w:t>
            </w:r>
          </w:p>
          <w:p w:rsidR="003E7752" w:rsidRPr="00404F29" w:rsidRDefault="003E7752" w:rsidP="003E7752">
            <w:pPr>
              <w:pStyle w:val="u"/>
              <w:spacing w:line="276" w:lineRule="auto"/>
              <w:ind w:firstLine="0"/>
              <w:jc w:val="center"/>
              <w:rPr>
                <w:sz w:val="22"/>
                <w:szCs w:val="22"/>
              </w:rPr>
            </w:pPr>
            <w:r w:rsidRPr="00404F29">
              <w:rPr>
                <w:sz w:val="22"/>
                <w:szCs w:val="22"/>
              </w:rPr>
              <w:t>дней</w:t>
            </w:r>
          </w:p>
        </w:tc>
        <w:tc>
          <w:tcPr>
            <w:tcW w:w="877" w:type="pct"/>
          </w:tcPr>
          <w:p w:rsidR="003E7752" w:rsidRPr="00404F29" w:rsidRDefault="003E7752" w:rsidP="003E7752">
            <w:pPr>
              <w:pStyle w:val="u"/>
              <w:spacing w:line="276" w:lineRule="auto"/>
              <w:ind w:firstLine="0"/>
              <w:jc w:val="center"/>
              <w:rPr>
                <w:sz w:val="22"/>
                <w:szCs w:val="22"/>
              </w:rPr>
            </w:pPr>
            <w:r w:rsidRPr="00404F29">
              <w:rPr>
                <w:sz w:val="22"/>
                <w:szCs w:val="22"/>
              </w:rPr>
              <w:t>20-100</w:t>
            </w:r>
          </w:p>
        </w:tc>
        <w:tc>
          <w:tcPr>
            <w:tcW w:w="1021" w:type="pct"/>
          </w:tcPr>
          <w:p w:rsidR="003E7752" w:rsidRPr="00404F29" w:rsidRDefault="003E7752" w:rsidP="003E7752">
            <w:pPr>
              <w:pStyle w:val="u"/>
              <w:spacing w:line="276" w:lineRule="auto"/>
              <w:ind w:firstLine="0"/>
              <w:jc w:val="center"/>
              <w:rPr>
                <w:sz w:val="22"/>
                <w:szCs w:val="22"/>
              </w:rPr>
            </w:pPr>
            <w:r w:rsidRPr="00404F29">
              <w:rPr>
                <w:sz w:val="22"/>
                <w:szCs w:val="22"/>
              </w:rPr>
              <w:t>По живописным местам с наличием видовых то-</w:t>
            </w:r>
          </w:p>
          <w:p w:rsidR="003E7752" w:rsidRPr="00404F29" w:rsidRDefault="003E7752" w:rsidP="003E7752">
            <w:pPr>
              <w:pStyle w:val="u"/>
              <w:spacing w:line="276" w:lineRule="auto"/>
              <w:ind w:firstLine="0"/>
              <w:jc w:val="center"/>
              <w:rPr>
                <w:sz w:val="22"/>
                <w:szCs w:val="22"/>
              </w:rPr>
            </w:pPr>
            <w:r w:rsidRPr="00404F29">
              <w:rPr>
                <w:sz w:val="22"/>
                <w:szCs w:val="22"/>
              </w:rPr>
              <w:t>чек, сменяемостью пейзажей, налич</w:t>
            </w:r>
            <w:r w:rsidRPr="00404F29">
              <w:rPr>
                <w:sz w:val="22"/>
                <w:szCs w:val="22"/>
              </w:rPr>
              <w:t>и</w:t>
            </w:r>
            <w:r w:rsidRPr="00404F29">
              <w:rPr>
                <w:sz w:val="22"/>
                <w:szCs w:val="22"/>
              </w:rPr>
              <w:t>ем природных, историко-культурных п</w:t>
            </w:r>
            <w:r w:rsidRPr="00404F29">
              <w:rPr>
                <w:sz w:val="22"/>
                <w:szCs w:val="22"/>
              </w:rPr>
              <w:t>а</w:t>
            </w:r>
            <w:r w:rsidRPr="00404F29">
              <w:rPr>
                <w:sz w:val="22"/>
                <w:szCs w:val="22"/>
              </w:rPr>
              <w:t>мятников</w:t>
            </w:r>
          </w:p>
        </w:tc>
        <w:tc>
          <w:tcPr>
            <w:tcW w:w="983" w:type="pct"/>
          </w:tcPr>
          <w:p w:rsidR="003E7752" w:rsidRPr="00404F29" w:rsidRDefault="003E7752" w:rsidP="003E7752">
            <w:pPr>
              <w:pStyle w:val="u"/>
              <w:spacing w:line="276" w:lineRule="auto"/>
              <w:ind w:firstLine="0"/>
              <w:jc w:val="center"/>
              <w:rPr>
                <w:sz w:val="22"/>
                <w:szCs w:val="22"/>
              </w:rPr>
            </w:pPr>
            <w:r w:rsidRPr="00404F29">
              <w:rPr>
                <w:sz w:val="22"/>
                <w:szCs w:val="22"/>
              </w:rPr>
              <w:t>Оборудование привалов и но</w:t>
            </w:r>
            <w:r w:rsidRPr="00404F29">
              <w:rPr>
                <w:sz w:val="22"/>
                <w:szCs w:val="22"/>
              </w:rPr>
              <w:t>ч</w:t>
            </w:r>
            <w:r w:rsidRPr="00404F29">
              <w:rPr>
                <w:sz w:val="22"/>
                <w:szCs w:val="22"/>
              </w:rPr>
              <w:t>легов для тур</w:t>
            </w:r>
            <w:r w:rsidRPr="00404F29">
              <w:rPr>
                <w:sz w:val="22"/>
                <w:szCs w:val="22"/>
              </w:rPr>
              <w:t>и</w:t>
            </w:r>
            <w:r w:rsidRPr="00404F29">
              <w:rPr>
                <w:sz w:val="22"/>
                <w:szCs w:val="22"/>
              </w:rPr>
              <w:t>стов, указател</w:t>
            </w:r>
            <w:r w:rsidRPr="00404F29">
              <w:rPr>
                <w:sz w:val="22"/>
                <w:szCs w:val="22"/>
              </w:rPr>
              <w:t>ь</w:t>
            </w:r>
            <w:r w:rsidRPr="00404F29">
              <w:rPr>
                <w:sz w:val="22"/>
                <w:szCs w:val="22"/>
              </w:rPr>
              <w:t>ные и информ</w:t>
            </w:r>
            <w:r w:rsidRPr="00404F29">
              <w:rPr>
                <w:sz w:val="22"/>
                <w:szCs w:val="22"/>
              </w:rPr>
              <w:t>а</w:t>
            </w:r>
            <w:r w:rsidRPr="00404F29">
              <w:rPr>
                <w:sz w:val="22"/>
                <w:szCs w:val="22"/>
              </w:rPr>
              <w:t>ционные аншлаги</w:t>
            </w:r>
          </w:p>
        </w:tc>
      </w:tr>
    </w:tbl>
    <w:p w:rsidR="003E7752" w:rsidRPr="00404F29" w:rsidRDefault="003E7752" w:rsidP="00516AC6">
      <w:pPr>
        <w:spacing w:line="276" w:lineRule="auto"/>
        <w:ind w:firstLine="709"/>
        <w:jc w:val="both"/>
        <w:rPr>
          <w:b/>
          <w:bCs/>
        </w:rPr>
      </w:pPr>
    </w:p>
    <w:p w:rsidR="003E7752" w:rsidRPr="00404F29" w:rsidRDefault="003E7752" w:rsidP="00516AC6">
      <w:pPr>
        <w:pStyle w:val="u"/>
        <w:shd w:val="clear" w:color="auto" w:fill="FFFFFF"/>
        <w:spacing w:line="276" w:lineRule="auto"/>
        <w:ind w:firstLine="709"/>
        <w:rPr>
          <w:sz w:val="24"/>
          <w:szCs w:val="24"/>
        </w:rPr>
      </w:pPr>
      <w:r w:rsidRPr="00404F29">
        <w:rPr>
          <w:bCs/>
          <w:sz w:val="24"/>
          <w:szCs w:val="24"/>
        </w:rPr>
        <w:t>Примечание:</w:t>
      </w:r>
      <w:r w:rsidRPr="00404F29">
        <w:rPr>
          <w:sz w:val="24"/>
          <w:szCs w:val="24"/>
        </w:rPr>
        <w:t xml:space="preserve">В примыкающих к маршрутам полосах леса шириной 50 – 70  метров по обе стороны от трассы необходимо формирование живописных ландшафтов, сменяющихся через 70 -  </w:t>
      </w:r>
      <w:smartTag w:uri="urn:schemas-microsoft-com:office:smarttags" w:element="metricconverter">
        <w:smartTagPr>
          <w:attr w:name="ProductID" w:val="180 метров"/>
        </w:smartTagPr>
        <w:r w:rsidRPr="00404F29">
          <w:rPr>
            <w:sz w:val="24"/>
            <w:szCs w:val="24"/>
          </w:rPr>
          <w:t>180 метров</w:t>
        </w:r>
      </w:smartTag>
      <w:r w:rsidRPr="00404F29">
        <w:rPr>
          <w:sz w:val="24"/>
          <w:szCs w:val="24"/>
        </w:rPr>
        <w:t xml:space="preserve">. </w:t>
      </w:r>
    </w:p>
    <w:p w:rsidR="003E7752" w:rsidRPr="00404F29" w:rsidRDefault="003E7752" w:rsidP="00516AC6">
      <w:pPr>
        <w:pStyle w:val="u"/>
        <w:shd w:val="clear" w:color="auto" w:fill="FFFFFF"/>
        <w:spacing w:line="276" w:lineRule="auto"/>
        <w:ind w:firstLine="709"/>
        <w:rPr>
          <w:sz w:val="24"/>
          <w:szCs w:val="24"/>
        </w:rPr>
      </w:pPr>
      <w:r w:rsidRPr="00404F29">
        <w:rPr>
          <w:sz w:val="24"/>
          <w:szCs w:val="24"/>
        </w:rPr>
        <w:t>При определении размеров лесных участков, выделяемых для осуществления рекре</w:t>
      </w:r>
      <w:r w:rsidRPr="00404F29">
        <w:rPr>
          <w:sz w:val="24"/>
          <w:szCs w:val="24"/>
        </w:rPr>
        <w:t>а</w:t>
      </w:r>
      <w:r w:rsidRPr="00404F29">
        <w:rPr>
          <w:sz w:val="24"/>
          <w:szCs w:val="24"/>
        </w:rPr>
        <w:t>ционной деятельности, необходимо руководствоваться оптимальной рекреационной нагру</w:t>
      </w:r>
      <w:r w:rsidRPr="00404F29">
        <w:rPr>
          <w:sz w:val="24"/>
          <w:szCs w:val="24"/>
        </w:rPr>
        <w:t>з</w:t>
      </w:r>
      <w:r w:rsidRPr="00404F29">
        <w:rPr>
          <w:sz w:val="24"/>
          <w:szCs w:val="24"/>
        </w:rPr>
        <w:t>кой на лесные экосистемы при соблюдении условий не нанесения ущерба лесным насажд</w:t>
      </w:r>
      <w:r w:rsidRPr="00404F29">
        <w:rPr>
          <w:sz w:val="24"/>
          <w:szCs w:val="24"/>
        </w:rPr>
        <w:t>е</w:t>
      </w:r>
      <w:r w:rsidRPr="00404F29">
        <w:rPr>
          <w:sz w:val="24"/>
          <w:szCs w:val="24"/>
        </w:rPr>
        <w:t>ниям и окружающей среде.</w:t>
      </w:r>
    </w:p>
    <w:p w:rsidR="003E7752" w:rsidRPr="00404F29" w:rsidRDefault="003E7752" w:rsidP="00516AC6">
      <w:pPr>
        <w:pStyle w:val="u"/>
        <w:shd w:val="clear" w:color="auto" w:fill="FFFFFF"/>
        <w:spacing w:line="276" w:lineRule="auto"/>
        <w:ind w:firstLine="709"/>
        <w:rPr>
          <w:sz w:val="24"/>
          <w:szCs w:val="24"/>
        </w:rPr>
      </w:pPr>
    </w:p>
    <w:p w:rsidR="003E7752" w:rsidRPr="00404F29" w:rsidRDefault="003E7752" w:rsidP="00516AC6">
      <w:pPr>
        <w:pStyle w:val="u"/>
        <w:shd w:val="clear" w:color="auto" w:fill="FFFFFF"/>
        <w:spacing w:line="276" w:lineRule="auto"/>
        <w:ind w:firstLine="0"/>
        <w:rPr>
          <w:bCs/>
          <w:sz w:val="24"/>
          <w:szCs w:val="24"/>
        </w:rPr>
      </w:pPr>
      <w:r w:rsidRPr="00404F29">
        <w:rPr>
          <w:bCs/>
          <w:sz w:val="24"/>
          <w:szCs w:val="24"/>
        </w:rPr>
        <w:t xml:space="preserve">Таблица 2.8.2 - Шкала предельно допустимых рекреационных нагрузок на </w:t>
      </w:r>
      <w:smartTag w:uri="urn:schemas-microsoft-com:office:smarttags" w:element="metricconverter">
        <w:smartTagPr>
          <w:attr w:name="ProductID" w:val="1 га"/>
        </w:smartTagPr>
        <w:r w:rsidRPr="00404F29">
          <w:rPr>
            <w:bCs/>
            <w:sz w:val="24"/>
            <w:szCs w:val="24"/>
          </w:rPr>
          <w:t>1 га</w:t>
        </w:r>
      </w:smartTag>
      <w:r w:rsidRPr="00404F29">
        <w:rPr>
          <w:bCs/>
          <w:sz w:val="24"/>
          <w:szCs w:val="24"/>
        </w:rPr>
        <w:t xml:space="preserve"> лесного фо</w:t>
      </w:r>
      <w:r w:rsidRPr="00404F29">
        <w:rPr>
          <w:bCs/>
          <w:sz w:val="24"/>
          <w:szCs w:val="24"/>
        </w:rPr>
        <w:t>н</w:t>
      </w:r>
      <w:r w:rsidRPr="00404F29">
        <w:rPr>
          <w:bCs/>
          <w:sz w:val="24"/>
          <w:szCs w:val="24"/>
        </w:rPr>
        <w:t xml:space="preserve">да в различных условиях лесорастительных зон, хвойных, лиственных и смешанных лесов, человек на </w:t>
      </w:r>
      <w:smartTag w:uri="urn:schemas-microsoft-com:office:smarttags" w:element="metricconverter">
        <w:smartTagPr>
          <w:attr w:name="ProductID" w:val="1 га"/>
        </w:smartTagPr>
        <w:r w:rsidRPr="00404F29">
          <w:rPr>
            <w:bCs/>
            <w:sz w:val="24"/>
            <w:szCs w:val="24"/>
          </w:rPr>
          <w:t>1 га</w:t>
        </w:r>
      </w:smartTag>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6"/>
        <w:gridCol w:w="948"/>
        <w:gridCol w:w="942"/>
        <w:gridCol w:w="948"/>
        <w:gridCol w:w="1137"/>
        <w:gridCol w:w="1328"/>
        <w:gridCol w:w="948"/>
        <w:gridCol w:w="948"/>
        <w:gridCol w:w="759"/>
      </w:tblGrid>
      <w:tr w:rsidR="003E7752" w:rsidRPr="00404F29" w:rsidTr="00516AC6">
        <w:trPr>
          <w:tblHeader/>
          <w:jc w:val="center"/>
        </w:trPr>
        <w:tc>
          <w:tcPr>
            <w:tcW w:w="962" w:type="pct"/>
            <w:vMerge w:val="restart"/>
            <w:vAlign w:val="center"/>
          </w:tcPr>
          <w:p w:rsidR="003E7752" w:rsidRPr="00404F29" w:rsidRDefault="003E7752" w:rsidP="00D750AD">
            <w:pPr>
              <w:pStyle w:val="u"/>
              <w:shd w:val="clear" w:color="auto" w:fill="FFFFFF"/>
              <w:ind w:firstLine="0"/>
              <w:jc w:val="center"/>
              <w:rPr>
                <w:sz w:val="20"/>
                <w:szCs w:val="20"/>
              </w:rPr>
            </w:pPr>
            <w:r w:rsidRPr="00404F29">
              <w:rPr>
                <w:sz w:val="20"/>
                <w:szCs w:val="20"/>
              </w:rPr>
              <w:t>Протяжённость</w:t>
            </w:r>
          </w:p>
          <w:p w:rsidR="003E7752" w:rsidRPr="00404F29" w:rsidRDefault="003E7752" w:rsidP="00D750AD">
            <w:pPr>
              <w:pStyle w:val="u"/>
              <w:shd w:val="clear" w:color="auto" w:fill="FFFFFF"/>
              <w:ind w:firstLine="0"/>
              <w:jc w:val="center"/>
              <w:rPr>
                <w:sz w:val="20"/>
                <w:szCs w:val="20"/>
              </w:rPr>
            </w:pPr>
            <w:r w:rsidRPr="00404F29">
              <w:rPr>
                <w:sz w:val="20"/>
                <w:szCs w:val="20"/>
              </w:rPr>
              <w:t>дорожной сети</w:t>
            </w:r>
          </w:p>
          <w:p w:rsidR="003E7752" w:rsidRPr="00404F29" w:rsidRDefault="003E7752" w:rsidP="00D750AD">
            <w:pPr>
              <w:pStyle w:val="u"/>
              <w:shd w:val="clear" w:color="auto" w:fill="FFFFFF"/>
              <w:ind w:firstLine="0"/>
              <w:jc w:val="center"/>
              <w:rPr>
                <w:sz w:val="20"/>
                <w:szCs w:val="20"/>
              </w:rPr>
            </w:pPr>
            <w:r w:rsidRPr="00404F29">
              <w:rPr>
                <w:sz w:val="20"/>
                <w:szCs w:val="20"/>
              </w:rPr>
              <w:t xml:space="preserve">На </w:t>
            </w:r>
            <w:smartTag w:uri="urn:schemas-microsoft-com:office:smarttags" w:element="metricconverter">
              <w:smartTagPr>
                <w:attr w:name="ProductID" w:val="1000 га"/>
              </w:smartTagPr>
              <w:r w:rsidRPr="00404F29">
                <w:rPr>
                  <w:sz w:val="20"/>
                  <w:szCs w:val="20"/>
                </w:rPr>
                <w:t>1000 га</w:t>
              </w:r>
            </w:smartTag>
          </w:p>
          <w:p w:rsidR="003E7752" w:rsidRPr="00404F29" w:rsidRDefault="003E7752" w:rsidP="00D750AD">
            <w:pPr>
              <w:pStyle w:val="u"/>
              <w:shd w:val="clear" w:color="auto" w:fill="FFFFFF"/>
              <w:ind w:firstLine="0"/>
              <w:jc w:val="center"/>
              <w:rPr>
                <w:sz w:val="20"/>
                <w:szCs w:val="20"/>
              </w:rPr>
            </w:pPr>
            <w:r w:rsidRPr="00404F29">
              <w:rPr>
                <w:sz w:val="20"/>
                <w:szCs w:val="20"/>
              </w:rPr>
              <w:t>лесного фонда,</w:t>
            </w:r>
          </w:p>
          <w:p w:rsidR="003E7752" w:rsidRPr="00404F29" w:rsidRDefault="003E7752" w:rsidP="00D750AD">
            <w:pPr>
              <w:pStyle w:val="u"/>
              <w:shd w:val="clear" w:color="auto" w:fill="FFFFFF"/>
              <w:ind w:firstLine="0"/>
              <w:jc w:val="center"/>
              <w:rPr>
                <w:sz w:val="20"/>
                <w:szCs w:val="20"/>
              </w:rPr>
            </w:pPr>
            <w:r w:rsidRPr="00404F29">
              <w:rPr>
                <w:sz w:val="20"/>
                <w:szCs w:val="20"/>
              </w:rPr>
              <w:t>км</w:t>
            </w:r>
          </w:p>
        </w:tc>
        <w:tc>
          <w:tcPr>
            <w:tcW w:w="4038" w:type="pct"/>
            <w:gridSpan w:val="8"/>
            <w:vAlign w:val="center"/>
          </w:tcPr>
          <w:p w:rsidR="003E7752" w:rsidRPr="00404F29" w:rsidRDefault="003E7752" w:rsidP="00D750AD">
            <w:pPr>
              <w:pStyle w:val="u"/>
              <w:shd w:val="clear" w:color="auto" w:fill="FFFFFF"/>
              <w:ind w:firstLine="0"/>
              <w:jc w:val="center"/>
              <w:rPr>
                <w:sz w:val="20"/>
                <w:szCs w:val="20"/>
              </w:rPr>
            </w:pPr>
            <w:r w:rsidRPr="00404F29">
              <w:rPr>
                <w:sz w:val="20"/>
                <w:szCs w:val="20"/>
              </w:rPr>
              <w:t>Преобладающие породы</w:t>
            </w:r>
          </w:p>
        </w:tc>
      </w:tr>
      <w:tr w:rsidR="003E7752" w:rsidRPr="00404F29" w:rsidTr="00516AC6">
        <w:trPr>
          <w:tblHeader/>
          <w:jc w:val="center"/>
        </w:trPr>
        <w:tc>
          <w:tcPr>
            <w:tcW w:w="962" w:type="pct"/>
            <w:vMerge/>
            <w:vAlign w:val="center"/>
          </w:tcPr>
          <w:p w:rsidR="003E7752" w:rsidRPr="00404F29" w:rsidRDefault="003E7752" w:rsidP="00D750AD">
            <w:pPr>
              <w:pStyle w:val="u"/>
              <w:shd w:val="clear" w:color="auto" w:fill="FFFFFF"/>
              <w:ind w:firstLine="0"/>
              <w:jc w:val="center"/>
              <w:rPr>
                <w:sz w:val="20"/>
                <w:szCs w:val="20"/>
              </w:rPr>
            </w:pPr>
          </w:p>
        </w:tc>
        <w:tc>
          <w:tcPr>
            <w:tcW w:w="481" w:type="pct"/>
            <w:vAlign w:val="center"/>
          </w:tcPr>
          <w:p w:rsidR="003E7752" w:rsidRPr="00404F29" w:rsidRDefault="003E7752" w:rsidP="00D750AD">
            <w:pPr>
              <w:pStyle w:val="u"/>
              <w:shd w:val="clear" w:color="auto" w:fill="FFFFFF"/>
              <w:ind w:firstLine="0"/>
              <w:jc w:val="center"/>
              <w:rPr>
                <w:sz w:val="20"/>
                <w:szCs w:val="20"/>
              </w:rPr>
            </w:pPr>
            <w:r w:rsidRPr="00404F29">
              <w:rPr>
                <w:sz w:val="20"/>
                <w:szCs w:val="20"/>
              </w:rPr>
              <w:t>Ольха</w:t>
            </w:r>
          </w:p>
          <w:p w:rsidR="003E7752" w:rsidRPr="00404F29" w:rsidRDefault="003E7752" w:rsidP="00D750AD">
            <w:pPr>
              <w:pStyle w:val="u"/>
              <w:shd w:val="clear" w:color="auto" w:fill="FFFFFF"/>
              <w:ind w:firstLine="0"/>
              <w:jc w:val="center"/>
              <w:rPr>
                <w:sz w:val="20"/>
                <w:szCs w:val="20"/>
              </w:rPr>
            </w:pPr>
            <w:r w:rsidRPr="00404F29">
              <w:rPr>
                <w:sz w:val="20"/>
                <w:szCs w:val="20"/>
              </w:rPr>
              <w:t>чёрная</w:t>
            </w:r>
          </w:p>
        </w:tc>
        <w:tc>
          <w:tcPr>
            <w:tcW w:w="478" w:type="pct"/>
            <w:vAlign w:val="center"/>
          </w:tcPr>
          <w:p w:rsidR="003E7752" w:rsidRPr="00404F29" w:rsidRDefault="003E7752" w:rsidP="00D750AD">
            <w:pPr>
              <w:pStyle w:val="u"/>
              <w:shd w:val="clear" w:color="auto" w:fill="FFFFFF"/>
              <w:ind w:firstLine="0"/>
              <w:jc w:val="center"/>
              <w:rPr>
                <w:sz w:val="20"/>
                <w:szCs w:val="20"/>
              </w:rPr>
            </w:pPr>
            <w:r w:rsidRPr="00404F29">
              <w:rPr>
                <w:sz w:val="20"/>
                <w:szCs w:val="20"/>
              </w:rPr>
              <w:t>Ель,</w:t>
            </w:r>
          </w:p>
          <w:p w:rsidR="003E7752" w:rsidRPr="00404F29" w:rsidRDefault="003E7752" w:rsidP="00D750AD">
            <w:pPr>
              <w:pStyle w:val="u"/>
              <w:shd w:val="clear" w:color="auto" w:fill="FFFFFF"/>
              <w:ind w:firstLine="0"/>
              <w:jc w:val="center"/>
              <w:rPr>
                <w:sz w:val="20"/>
                <w:szCs w:val="20"/>
              </w:rPr>
            </w:pPr>
            <w:r w:rsidRPr="00404F29">
              <w:rPr>
                <w:sz w:val="20"/>
                <w:szCs w:val="20"/>
              </w:rPr>
              <w:t>пихта</w:t>
            </w:r>
          </w:p>
        </w:tc>
        <w:tc>
          <w:tcPr>
            <w:tcW w:w="481" w:type="pct"/>
            <w:vAlign w:val="center"/>
          </w:tcPr>
          <w:p w:rsidR="003E7752" w:rsidRPr="00404F29" w:rsidRDefault="003E7752" w:rsidP="00D750AD">
            <w:pPr>
              <w:pStyle w:val="u"/>
              <w:shd w:val="clear" w:color="auto" w:fill="FFFFFF"/>
              <w:ind w:firstLine="0"/>
              <w:jc w:val="center"/>
              <w:rPr>
                <w:sz w:val="20"/>
                <w:szCs w:val="20"/>
              </w:rPr>
            </w:pPr>
            <w:r w:rsidRPr="00404F29">
              <w:rPr>
                <w:sz w:val="20"/>
                <w:szCs w:val="20"/>
              </w:rPr>
              <w:t>Ольха</w:t>
            </w:r>
          </w:p>
          <w:p w:rsidR="003E7752" w:rsidRPr="00404F29" w:rsidRDefault="003E7752" w:rsidP="00D750AD">
            <w:pPr>
              <w:pStyle w:val="u"/>
              <w:shd w:val="clear" w:color="auto" w:fill="FFFFFF"/>
              <w:ind w:firstLine="0"/>
              <w:jc w:val="center"/>
              <w:rPr>
                <w:sz w:val="20"/>
                <w:szCs w:val="20"/>
              </w:rPr>
            </w:pPr>
            <w:r w:rsidRPr="00404F29">
              <w:rPr>
                <w:sz w:val="20"/>
                <w:szCs w:val="20"/>
              </w:rPr>
              <w:t>серая</w:t>
            </w:r>
          </w:p>
        </w:tc>
        <w:tc>
          <w:tcPr>
            <w:tcW w:w="577" w:type="pct"/>
            <w:vAlign w:val="center"/>
          </w:tcPr>
          <w:p w:rsidR="003E7752" w:rsidRPr="00404F29" w:rsidRDefault="003E7752" w:rsidP="00D750AD">
            <w:pPr>
              <w:pStyle w:val="u"/>
              <w:shd w:val="clear" w:color="auto" w:fill="FFFFFF"/>
              <w:ind w:firstLine="0"/>
              <w:jc w:val="center"/>
              <w:rPr>
                <w:sz w:val="20"/>
                <w:szCs w:val="20"/>
              </w:rPr>
            </w:pPr>
            <w:r w:rsidRPr="00404F29">
              <w:rPr>
                <w:sz w:val="20"/>
                <w:szCs w:val="20"/>
              </w:rPr>
              <w:t>Сосна,</w:t>
            </w:r>
          </w:p>
          <w:p w:rsidR="003E7752" w:rsidRPr="00404F29" w:rsidRDefault="003E7752" w:rsidP="00D750AD">
            <w:pPr>
              <w:pStyle w:val="u"/>
              <w:shd w:val="clear" w:color="auto" w:fill="FFFFFF"/>
              <w:ind w:firstLine="0"/>
              <w:jc w:val="center"/>
              <w:rPr>
                <w:sz w:val="20"/>
                <w:szCs w:val="20"/>
              </w:rPr>
            </w:pPr>
            <w:r w:rsidRPr="00404F29">
              <w:rPr>
                <w:sz w:val="20"/>
                <w:szCs w:val="20"/>
              </w:rPr>
              <w:t>листвен-</w:t>
            </w:r>
          </w:p>
          <w:p w:rsidR="003E7752" w:rsidRPr="00404F29" w:rsidRDefault="003E7752" w:rsidP="00D750AD">
            <w:pPr>
              <w:pStyle w:val="u"/>
              <w:shd w:val="clear" w:color="auto" w:fill="FFFFFF"/>
              <w:ind w:firstLine="0"/>
              <w:jc w:val="center"/>
              <w:rPr>
                <w:sz w:val="20"/>
                <w:szCs w:val="20"/>
              </w:rPr>
            </w:pPr>
            <w:r w:rsidRPr="00404F29">
              <w:rPr>
                <w:sz w:val="20"/>
                <w:szCs w:val="20"/>
              </w:rPr>
              <w:t>ница,</w:t>
            </w:r>
          </w:p>
          <w:p w:rsidR="003E7752" w:rsidRPr="00404F29" w:rsidRDefault="003E7752" w:rsidP="00D750AD">
            <w:pPr>
              <w:pStyle w:val="u"/>
              <w:shd w:val="clear" w:color="auto" w:fill="FFFFFF"/>
              <w:ind w:firstLine="0"/>
              <w:jc w:val="center"/>
              <w:rPr>
                <w:sz w:val="20"/>
                <w:szCs w:val="20"/>
              </w:rPr>
            </w:pPr>
            <w:r w:rsidRPr="00404F29">
              <w:rPr>
                <w:sz w:val="20"/>
                <w:szCs w:val="20"/>
              </w:rPr>
              <w:t>кедр</w:t>
            </w:r>
          </w:p>
        </w:tc>
        <w:tc>
          <w:tcPr>
            <w:tcW w:w="674" w:type="pct"/>
            <w:vAlign w:val="center"/>
          </w:tcPr>
          <w:p w:rsidR="003E7752" w:rsidRPr="00404F29" w:rsidRDefault="003E7752" w:rsidP="00D750AD">
            <w:pPr>
              <w:pStyle w:val="u"/>
              <w:shd w:val="clear" w:color="auto" w:fill="FFFFFF"/>
              <w:ind w:firstLine="0"/>
              <w:jc w:val="center"/>
              <w:rPr>
                <w:sz w:val="20"/>
                <w:szCs w:val="20"/>
              </w:rPr>
            </w:pPr>
            <w:r w:rsidRPr="00404F29">
              <w:rPr>
                <w:sz w:val="20"/>
                <w:szCs w:val="20"/>
              </w:rPr>
              <w:t>Дуб,ясень,</w:t>
            </w:r>
          </w:p>
          <w:p w:rsidR="003E7752" w:rsidRPr="00404F29" w:rsidRDefault="003E7752" w:rsidP="00D750AD">
            <w:pPr>
              <w:pStyle w:val="u"/>
              <w:shd w:val="clear" w:color="auto" w:fill="FFFFFF"/>
              <w:ind w:firstLine="0"/>
              <w:jc w:val="center"/>
              <w:rPr>
                <w:sz w:val="20"/>
                <w:szCs w:val="20"/>
              </w:rPr>
            </w:pPr>
            <w:r w:rsidRPr="00404F29">
              <w:rPr>
                <w:sz w:val="20"/>
                <w:szCs w:val="20"/>
              </w:rPr>
              <w:t>клён остро-</w:t>
            </w:r>
          </w:p>
          <w:p w:rsidR="003E7752" w:rsidRPr="00404F29" w:rsidRDefault="003E7752" w:rsidP="00D750AD">
            <w:pPr>
              <w:pStyle w:val="u"/>
              <w:shd w:val="clear" w:color="auto" w:fill="FFFFFF"/>
              <w:ind w:firstLine="0"/>
              <w:jc w:val="center"/>
              <w:rPr>
                <w:sz w:val="20"/>
                <w:szCs w:val="20"/>
              </w:rPr>
            </w:pPr>
            <w:r w:rsidRPr="00404F29">
              <w:rPr>
                <w:sz w:val="20"/>
                <w:szCs w:val="20"/>
              </w:rPr>
              <w:t>листный</w:t>
            </w:r>
          </w:p>
        </w:tc>
        <w:tc>
          <w:tcPr>
            <w:tcW w:w="481" w:type="pct"/>
            <w:vAlign w:val="center"/>
          </w:tcPr>
          <w:p w:rsidR="003E7752" w:rsidRPr="00404F29" w:rsidRDefault="003E7752" w:rsidP="00D750AD">
            <w:pPr>
              <w:pStyle w:val="u"/>
              <w:shd w:val="clear" w:color="auto" w:fill="FFFFFF"/>
              <w:ind w:firstLine="0"/>
              <w:jc w:val="center"/>
              <w:rPr>
                <w:sz w:val="20"/>
                <w:szCs w:val="20"/>
              </w:rPr>
            </w:pPr>
            <w:r w:rsidRPr="00404F29">
              <w:rPr>
                <w:sz w:val="20"/>
                <w:szCs w:val="20"/>
              </w:rPr>
              <w:t>Осина,</w:t>
            </w:r>
          </w:p>
          <w:p w:rsidR="003E7752" w:rsidRPr="00404F29" w:rsidRDefault="003E7752" w:rsidP="00D750AD">
            <w:pPr>
              <w:pStyle w:val="u"/>
              <w:shd w:val="clear" w:color="auto" w:fill="FFFFFF"/>
              <w:ind w:firstLine="0"/>
              <w:jc w:val="center"/>
              <w:rPr>
                <w:sz w:val="20"/>
                <w:szCs w:val="20"/>
              </w:rPr>
            </w:pPr>
            <w:r w:rsidRPr="00404F29">
              <w:rPr>
                <w:sz w:val="20"/>
                <w:szCs w:val="20"/>
              </w:rPr>
              <w:t>Ива,</w:t>
            </w:r>
          </w:p>
          <w:p w:rsidR="003E7752" w:rsidRPr="00404F29" w:rsidRDefault="003E7752" w:rsidP="00D750AD">
            <w:pPr>
              <w:pStyle w:val="u"/>
              <w:shd w:val="clear" w:color="auto" w:fill="FFFFFF"/>
              <w:ind w:firstLine="0"/>
              <w:jc w:val="center"/>
              <w:rPr>
                <w:sz w:val="20"/>
                <w:szCs w:val="20"/>
              </w:rPr>
            </w:pPr>
            <w:r w:rsidRPr="00404F29">
              <w:rPr>
                <w:sz w:val="20"/>
                <w:szCs w:val="20"/>
              </w:rPr>
              <w:t>Тополь</w:t>
            </w:r>
          </w:p>
          <w:p w:rsidR="003E7752" w:rsidRPr="00404F29" w:rsidRDefault="003E7752" w:rsidP="00D750AD">
            <w:pPr>
              <w:pStyle w:val="u"/>
              <w:shd w:val="clear" w:color="auto" w:fill="FFFFFF"/>
              <w:ind w:firstLine="0"/>
              <w:jc w:val="center"/>
              <w:rPr>
                <w:sz w:val="20"/>
                <w:szCs w:val="20"/>
              </w:rPr>
            </w:pPr>
            <w:r w:rsidRPr="00404F29">
              <w:rPr>
                <w:sz w:val="20"/>
                <w:szCs w:val="20"/>
              </w:rPr>
              <w:t>белый</w:t>
            </w:r>
          </w:p>
        </w:tc>
        <w:tc>
          <w:tcPr>
            <w:tcW w:w="481" w:type="pct"/>
            <w:vAlign w:val="center"/>
          </w:tcPr>
          <w:p w:rsidR="003E7752" w:rsidRPr="00404F29" w:rsidRDefault="003E7752" w:rsidP="00D750AD">
            <w:pPr>
              <w:pStyle w:val="u"/>
              <w:shd w:val="clear" w:color="auto" w:fill="FFFFFF"/>
              <w:ind w:firstLine="0"/>
              <w:jc w:val="center"/>
              <w:rPr>
                <w:sz w:val="20"/>
                <w:szCs w:val="20"/>
              </w:rPr>
            </w:pPr>
            <w:r w:rsidRPr="00404F29">
              <w:rPr>
                <w:sz w:val="20"/>
                <w:szCs w:val="20"/>
              </w:rPr>
              <w:t>берёза</w:t>
            </w:r>
          </w:p>
        </w:tc>
        <w:tc>
          <w:tcPr>
            <w:tcW w:w="385" w:type="pct"/>
            <w:vAlign w:val="center"/>
          </w:tcPr>
          <w:p w:rsidR="003E7752" w:rsidRPr="00404F29" w:rsidRDefault="003E7752" w:rsidP="00D750AD">
            <w:pPr>
              <w:pStyle w:val="u"/>
              <w:shd w:val="clear" w:color="auto" w:fill="FFFFFF"/>
              <w:ind w:firstLine="0"/>
              <w:jc w:val="center"/>
              <w:rPr>
                <w:sz w:val="20"/>
                <w:szCs w:val="20"/>
              </w:rPr>
            </w:pPr>
            <w:r w:rsidRPr="00404F29">
              <w:rPr>
                <w:sz w:val="20"/>
                <w:szCs w:val="20"/>
              </w:rPr>
              <w:t>Липа,</w:t>
            </w:r>
          </w:p>
          <w:p w:rsidR="003E7752" w:rsidRPr="00404F29" w:rsidRDefault="003E7752" w:rsidP="00D750AD">
            <w:pPr>
              <w:pStyle w:val="u"/>
              <w:shd w:val="clear" w:color="auto" w:fill="FFFFFF"/>
              <w:ind w:firstLine="0"/>
              <w:jc w:val="center"/>
              <w:rPr>
                <w:sz w:val="20"/>
                <w:szCs w:val="20"/>
              </w:rPr>
            </w:pPr>
            <w:r w:rsidRPr="00404F29">
              <w:rPr>
                <w:sz w:val="20"/>
                <w:szCs w:val="20"/>
              </w:rPr>
              <w:t>вяз</w:t>
            </w:r>
          </w:p>
        </w:tc>
      </w:tr>
      <w:tr w:rsidR="003E7752" w:rsidRPr="00404F29" w:rsidTr="00516AC6">
        <w:trPr>
          <w:tblHeader/>
          <w:jc w:val="center"/>
        </w:trPr>
        <w:tc>
          <w:tcPr>
            <w:tcW w:w="962" w:type="pct"/>
            <w:vMerge/>
          </w:tcPr>
          <w:p w:rsidR="003E7752" w:rsidRPr="00404F29" w:rsidRDefault="003E7752" w:rsidP="00D750AD">
            <w:pPr>
              <w:pStyle w:val="u"/>
              <w:shd w:val="clear" w:color="auto" w:fill="FFFFFF"/>
              <w:ind w:firstLine="0"/>
              <w:jc w:val="center"/>
              <w:rPr>
                <w:sz w:val="20"/>
                <w:szCs w:val="20"/>
              </w:rPr>
            </w:pPr>
          </w:p>
        </w:tc>
        <w:tc>
          <w:tcPr>
            <w:tcW w:w="4038" w:type="pct"/>
            <w:gridSpan w:val="8"/>
          </w:tcPr>
          <w:p w:rsidR="003E7752" w:rsidRPr="00404F29" w:rsidRDefault="003E7752" w:rsidP="00D750AD">
            <w:pPr>
              <w:pStyle w:val="u"/>
              <w:shd w:val="clear" w:color="auto" w:fill="FFFFFF"/>
              <w:ind w:firstLine="0"/>
              <w:jc w:val="center"/>
              <w:rPr>
                <w:sz w:val="20"/>
                <w:szCs w:val="20"/>
              </w:rPr>
            </w:pPr>
            <w:r w:rsidRPr="00404F29">
              <w:rPr>
                <w:sz w:val="20"/>
                <w:szCs w:val="20"/>
              </w:rPr>
              <w:t xml:space="preserve">Числитель - на дренированных почвах, </w:t>
            </w:r>
          </w:p>
          <w:p w:rsidR="003E7752" w:rsidRPr="00404F29" w:rsidRDefault="003E7752" w:rsidP="00D750AD">
            <w:pPr>
              <w:pStyle w:val="u"/>
              <w:shd w:val="clear" w:color="auto" w:fill="FFFFFF"/>
              <w:ind w:firstLine="0"/>
              <w:jc w:val="center"/>
              <w:rPr>
                <w:sz w:val="20"/>
                <w:szCs w:val="20"/>
              </w:rPr>
            </w:pPr>
            <w:r w:rsidRPr="00404F29">
              <w:rPr>
                <w:sz w:val="20"/>
                <w:szCs w:val="20"/>
              </w:rPr>
              <w:t xml:space="preserve">Знаменатель – на избыточно-увлажнённых почвах </w:t>
            </w:r>
          </w:p>
        </w:tc>
      </w:tr>
      <w:tr w:rsidR="003E7752" w:rsidRPr="00404F29" w:rsidTr="00847BF2">
        <w:trPr>
          <w:jc w:val="center"/>
        </w:trPr>
        <w:tc>
          <w:tcPr>
            <w:tcW w:w="5000" w:type="pct"/>
            <w:gridSpan w:val="9"/>
          </w:tcPr>
          <w:p w:rsidR="003E7752" w:rsidRPr="00404F29" w:rsidRDefault="003E7752" w:rsidP="00D750AD">
            <w:pPr>
              <w:pStyle w:val="u"/>
              <w:shd w:val="clear" w:color="auto" w:fill="FFFFFF"/>
              <w:ind w:firstLine="0"/>
              <w:jc w:val="center"/>
              <w:rPr>
                <w:b/>
                <w:bCs/>
                <w:sz w:val="20"/>
                <w:szCs w:val="20"/>
              </w:rPr>
            </w:pPr>
            <w:r w:rsidRPr="00404F29">
              <w:rPr>
                <w:b/>
                <w:bCs/>
                <w:sz w:val="20"/>
                <w:szCs w:val="20"/>
              </w:rPr>
              <w:t xml:space="preserve">Молодняки </w:t>
            </w:r>
          </w:p>
        </w:tc>
      </w:tr>
      <w:tr w:rsidR="003E7752" w:rsidRPr="00404F29" w:rsidTr="00847BF2">
        <w:trPr>
          <w:jc w:val="center"/>
        </w:trPr>
        <w:tc>
          <w:tcPr>
            <w:tcW w:w="962" w:type="pct"/>
          </w:tcPr>
          <w:p w:rsidR="003E7752" w:rsidRPr="00404F29" w:rsidRDefault="003E7752" w:rsidP="00D750AD">
            <w:pPr>
              <w:pStyle w:val="u"/>
              <w:shd w:val="clear" w:color="auto" w:fill="FFFFFF"/>
              <w:ind w:firstLine="0"/>
              <w:jc w:val="center"/>
              <w:rPr>
                <w:sz w:val="20"/>
                <w:szCs w:val="20"/>
              </w:rPr>
            </w:pPr>
            <w:r w:rsidRPr="00404F29">
              <w:rPr>
                <w:sz w:val="20"/>
                <w:szCs w:val="20"/>
              </w:rPr>
              <w:t>1-10</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-/0,6</w:t>
            </w:r>
          </w:p>
        </w:tc>
        <w:tc>
          <w:tcPr>
            <w:tcW w:w="478" w:type="pct"/>
          </w:tcPr>
          <w:p w:rsidR="003E7752" w:rsidRPr="00404F29" w:rsidRDefault="003E7752" w:rsidP="00D750AD">
            <w:pPr>
              <w:pStyle w:val="u"/>
              <w:shd w:val="clear" w:color="auto" w:fill="FFFFFF"/>
              <w:ind w:firstLine="0"/>
              <w:jc w:val="center"/>
              <w:rPr>
                <w:sz w:val="20"/>
                <w:szCs w:val="20"/>
              </w:rPr>
            </w:pPr>
            <w:r w:rsidRPr="00404F29">
              <w:rPr>
                <w:sz w:val="20"/>
                <w:szCs w:val="20"/>
              </w:rPr>
              <w:t>0,7/0,6</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1,0/0,7</w:t>
            </w:r>
          </w:p>
        </w:tc>
        <w:tc>
          <w:tcPr>
            <w:tcW w:w="577" w:type="pct"/>
          </w:tcPr>
          <w:p w:rsidR="003E7752" w:rsidRPr="00404F29" w:rsidRDefault="003E7752" w:rsidP="00D750AD">
            <w:pPr>
              <w:pStyle w:val="u"/>
              <w:shd w:val="clear" w:color="auto" w:fill="FFFFFF"/>
              <w:ind w:firstLine="0"/>
              <w:jc w:val="center"/>
              <w:rPr>
                <w:sz w:val="20"/>
                <w:szCs w:val="20"/>
              </w:rPr>
            </w:pPr>
            <w:r w:rsidRPr="00404F29">
              <w:rPr>
                <w:sz w:val="20"/>
                <w:szCs w:val="20"/>
              </w:rPr>
              <w:t>1,1/0,7</w:t>
            </w:r>
          </w:p>
        </w:tc>
        <w:tc>
          <w:tcPr>
            <w:tcW w:w="674" w:type="pct"/>
          </w:tcPr>
          <w:p w:rsidR="003E7752" w:rsidRPr="00404F29" w:rsidRDefault="003E7752" w:rsidP="00D750AD">
            <w:pPr>
              <w:pStyle w:val="u"/>
              <w:shd w:val="clear" w:color="auto" w:fill="FFFFFF"/>
              <w:ind w:firstLine="0"/>
              <w:jc w:val="center"/>
              <w:rPr>
                <w:sz w:val="20"/>
                <w:szCs w:val="20"/>
              </w:rPr>
            </w:pPr>
            <w:r w:rsidRPr="00404F29">
              <w:rPr>
                <w:sz w:val="20"/>
                <w:szCs w:val="20"/>
              </w:rPr>
              <w:t>1,2/-</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1,3/-</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1,4/0,8</w:t>
            </w:r>
          </w:p>
        </w:tc>
        <w:tc>
          <w:tcPr>
            <w:tcW w:w="385" w:type="pct"/>
          </w:tcPr>
          <w:p w:rsidR="003E7752" w:rsidRPr="00404F29" w:rsidRDefault="003E7752" w:rsidP="00D750AD">
            <w:pPr>
              <w:pStyle w:val="u"/>
              <w:shd w:val="clear" w:color="auto" w:fill="FFFFFF"/>
              <w:ind w:firstLine="0"/>
              <w:jc w:val="center"/>
              <w:rPr>
                <w:sz w:val="20"/>
                <w:szCs w:val="20"/>
              </w:rPr>
            </w:pPr>
            <w:r w:rsidRPr="00404F29">
              <w:rPr>
                <w:sz w:val="20"/>
                <w:szCs w:val="20"/>
              </w:rPr>
              <w:t>1,5/-</w:t>
            </w:r>
          </w:p>
        </w:tc>
      </w:tr>
      <w:tr w:rsidR="003E7752" w:rsidRPr="00404F29" w:rsidTr="00847BF2">
        <w:trPr>
          <w:jc w:val="center"/>
        </w:trPr>
        <w:tc>
          <w:tcPr>
            <w:tcW w:w="962" w:type="pct"/>
          </w:tcPr>
          <w:p w:rsidR="003E7752" w:rsidRPr="00404F29" w:rsidRDefault="003E7752" w:rsidP="00D750AD">
            <w:pPr>
              <w:pStyle w:val="u"/>
              <w:shd w:val="clear" w:color="auto" w:fill="FFFFFF"/>
              <w:ind w:firstLine="0"/>
              <w:jc w:val="center"/>
              <w:rPr>
                <w:sz w:val="20"/>
                <w:szCs w:val="20"/>
              </w:rPr>
            </w:pPr>
            <w:r w:rsidRPr="00404F29">
              <w:rPr>
                <w:sz w:val="20"/>
                <w:szCs w:val="20"/>
              </w:rPr>
              <w:t>11-15</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-/0,7</w:t>
            </w:r>
          </w:p>
        </w:tc>
        <w:tc>
          <w:tcPr>
            <w:tcW w:w="478" w:type="pct"/>
          </w:tcPr>
          <w:p w:rsidR="003E7752" w:rsidRPr="00404F29" w:rsidRDefault="003E7752" w:rsidP="00D750AD">
            <w:pPr>
              <w:pStyle w:val="u"/>
              <w:shd w:val="clear" w:color="auto" w:fill="FFFFFF"/>
              <w:ind w:firstLine="0"/>
              <w:jc w:val="center"/>
              <w:rPr>
                <w:sz w:val="20"/>
                <w:szCs w:val="20"/>
              </w:rPr>
            </w:pPr>
            <w:r w:rsidRPr="00404F29">
              <w:rPr>
                <w:sz w:val="20"/>
                <w:szCs w:val="20"/>
              </w:rPr>
              <w:t>0,8/0,8</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1,2/0,8</w:t>
            </w:r>
          </w:p>
        </w:tc>
        <w:tc>
          <w:tcPr>
            <w:tcW w:w="577" w:type="pct"/>
          </w:tcPr>
          <w:p w:rsidR="003E7752" w:rsidRPr="00404F29" w:rsidRDefault="003E7752" w:rsidP="00D750AD">
            <w:pPr>
              <w:pStyle w:val="u"/>
              <w:shd w:val="clear" w:color="auto" w:fill="FFFFFF"/>
              <w:ind w:firstLine="0"/>
              <w:jc w:val="center"/>
              <w:rPr>
                <w:sz w:val="20"/>
                <w:szCs w:val="20"/>
              </w:rPr>
            </w:pPr>
            <w:r w:rsidRPr="00404F29">
              <w:rPr>
                <w:sz w:val="20"/>
                <w:szCs w:val="20"/>
              </w:rPr>
              <w:t>1,3/0,8</w:t>
            </w:r>
          </w:p>
        </w:tc>
        <w:tc>
          <w:tcPr>
            <w:tcW w:w="674" w:type="pct"/>
          </w:tcPr>
          <w:p w:rsidR="003E7752" w:rsidRPr="00404F29" w:rsidRDefault="003E7752" w:rsidP="00D750AD">
            <w:pPr>
              <w:pStyle w:val="u"/>
              <w:shd w:val="clear" w:color="auto" w:fill="FFFFFF"/>
              <w:ind w:firstLine="0"/>
              <w:jc w:val="center"/>
              <w:rPr>
                <w:sz w:val="20"/>
                <w:szCs w:val="20"/>
              </w:rPr>
            </w:pPr>
            <w:r w:rsidRPr="00404F29">
              <w:rPr>
                <w:sz w:val="20"/>
                <w:szCs w:val="20"/>
              </w:rPr>
              <w:t>1,4/-</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1,5/-</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1,7/0,9</w:t>
            </w:r>
          </w:p>
        </w:tc>
        <w:tc>
          <w:tcPr>
            <w:tcW w:w="385" w:type="pct"/>
          </w:tcPr>
          <w:p w:rsidR="003E7752" w:rsidRPr="00404F29" w:rsidRDefault="003E7752" w:rsidP="00D750AD">
            <w:pPr>
              <w:pStyle w:val="u"/>
              <w:shd w:val="clear" w:color="auto" w:fill="FFFFFF"/>
              <w:ind w:firstLine="0"/>
              <w:jc w:val="center"/>
              <w:rPr>
                <w:sz w:val="20"/>
                <w:szCs w:val="20"/>
              </w:rPr>
            </w:pPr>
            <w:r w:rsidRPr="00404F29">
              <w:rPr>
                <w:sz w:val="20"/>
                <w:szCs w:val="20"/>
              </w:rPr>
              <w:t>1,8/-</w:t>
            </w:r>
          </w:p>
        </w:tc>
      </w:tr>
      <w:tr w:rsidR="003E7752" w:rsidRPr="00404F29" w:rsidTr="00847BF2">
        <w:trPr>
          <w:jc w:val="center"/>
        </w:trPr>
        <w:tc>
          <w:tcPr>
            <w:tcW w:w="962" w:type="pct"/>
          </w:tcPr>
          <w:p w:rsidR="003E7752" w:rsidRPr="00404F29" w:rsidRDefault="003E7752" w:rsidP="00D750AD">
            <w:pPr>
              <w:pStyle w:val="u"/>
              <w:shd w:val="clear" w:color="auto" w:fill="FFFFFF"/>
              <w:ind w:firstLine="0"/>
              <w:jc w:val="center"/>
              <w:rPr>
                <w:sz w:val="20"/>
                <w:szCs w:val="20"/>
              </w:rPr>
            </w:pPr>
            <w:r w:rsidRPr="00404F29">
              <w:rPr>
                <w:sz w:val="20"/>
                <w:szCs w:val="20"/>
              </w:rPr>
              <w:t>16-20</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-/0,8</w:t>
            </w:r>
          </w:p>
        </w:tc>
        <w:tc>
          <w:tcPr>
            <w:tcW w:w="478" w:type="pct"/>
          </w:tcPr>
          <w:p w:rsidR="003E7752" w:rsidRPr="00404F29" w:rsidRDefault="003E7752" w:rsidP="00D750AD">
            <w:pPr>
              <w:pStyle w:val="u"/>
              <w:shd w:val="clear" w:color="auto" w:fill="FFFFFF"/>
              <w:ind w:firstLine="0"/>
              <w:jc w:val="center"/>
              <w:rPr>
                <w:sz w:val="20"/>
                <w:szCs w:val="20"/>
              </w:rPr>
            </w:pPr>
            <w:r w:rsidRPr="00404F29">
              <w:rPr>
                <w:sz w:val="20"/>
                <w:szCs w:val="20"/>
              </w:rPr>
              <w:t>0,9/0,8</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1,4/0,9</w:t>
            </w:r>
          </w:p>
        </w:tc>
        <w:tc>
          <w:tcPr>
            <w:tcW w:w="577" w:type="pct"/>
          </w:tcPr>
          <w:p w:rsidR="003E7752" w:rsidRPr="00404F29" w:rsidRDefault="003E7752" w:rsidP="00D750AD">
            <w:pPr>
              <w:pStyle w:val="u"/>
              <w:shd w:val="clear" w:color="auto" w:fill="FFFFFF"/>
              <w:ind w:firstLine="0"/>
              <w:jc w:val="center"/>
              <w:rPr>
                <w:sz w:val="20"/>
                <w:szCs w:val="20"/>
              </w:rPr>
            </w:pPr>
            <w:r w:rsidRPr="00404F29">
              <w:rPr>
                <w:sz w:val="20"/>
                <w:szCs w:val="20"/>
              </w:rPr>
              <w:t>1,5/0,9</w:t>
            </w:r>
          </w:p>
        </w:tc>
        <w:tc>
          <w:tcPr>
            <w:tcW w:w="674" w:type="pct"/>
          </w:tcPr>
          <w:p w:rsidR="003E7752" w:rsidRPr="00404F29" w:rsidRDefault="003E7752" w:rsidP="00D750AD">
            <w:pPr>
              <w:pStyle w:val="u"/>
              <w:shd w:val="clear" w:color="auto" w:fill="FFFFFF"/>
              <w:ind w:firstLine="0"/>
              <w:jc w:val="center"/>
              <w:rPr>
                <w:sz w:val="20"/>
                <w:szCs w:val="20"/>
              </w:rPr>
            </w:pPr>
            <w:r w:rsidRPr="00404F29">
              <w:rPr>
                <w:sz w:val="20"/>
                <w:szCs w:val="20"/>
              </w:rPr>
              <w:t>1,6/-</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1,8/-</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1,9/1,0</w:t>
            </w:r>
          </w:p>
        </w:tc>
        <w:tc>
          <w:tcPr>
            <w:tcW w:w="385" w:type="pct"/>
          </w:tcPr>
          <w:p w:rsidR="003E7752" w:rsidRPr="00404F29" w:rsidRDefault="003E7752" w:rsidP="00D750AD">
            <w:pPr>
              <w:pStyle w:val="u"/>
              <w:shd w:val="clear" w:color="auto" w:fill="FFFFFF"/>
              <w:ind w:firstLine="0"/>
              <w:jc w:val="center"/>
              <w:rPr>
                <w:sz w:val="20"/>
                <w:szCs w:val="20"/>
              </w:rPr>
            </w:pPr>
            <w:r w:rsidRPr="00404F29">
              <w:rPr>
                <w:sz w:val="20"/>
                <w:szCs w:val="20"/>
              </w:rPr>
              <w:t>2,0/-</w:t>
            </w:r>
          </w:p>
        </w:tc>
      </w:tr>
      <w:tr w:rsidR="003E7752" w:rsidRPr="00404F29" w:rsidTr="00847BF2">
        <w:trPr>
          <w:jc w:val="center"/>
        </w:trPr>
        <w:tc>
          <w:tcPr>
            <w:tcW w:w="962" w:type="pct"/>
          </w:tcPr>
          <w:p w:rsidR="003E7752" w:rsidRPr="00404F29" w:rsidRDefault="003E7752" w:rsidP="00D750AD">
            <w:pPr>
              <w:pStyle w:val="u"/>
              <w:shd w:val="clear" w:color="auto" w:fill="FFFFFF"/>
              <w:ind w:firstLine="0"/>
              <w:jc w:val="center"/>
              <w:rPr>
                <w:sz w:val="20"/>
                <w:szCs w:val="20"/>
              </w:rPr>
            </w:pPr>
            <w:r w:rsidRPr="00404F29">
              <w:rPr>
                <w:sz w:val="20"/>
                <w:szCs w:val="20"/>
              </w:rPr>
              <w:t>21-25</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-/0,9</w:t>
            </w:r>
          </w:p>
        </w:tc>
        <w:tc>
          <w:tcPr>
            <w:tcW w:w="478" w:type="pct"/>
          </w:tcPr>
          <w:p w:rsidR="003E7752" w:rsidRPr="00404F29" w:rsidRDefault="003E7752" w:rsidP="00D750AD">
            <w:pPr>
              <w:pStyle w:val="u"/>
              <w:shd w:val="clear" w:color="auto" w:fill="FFFFFF"/>
              <w:ind w:firstLine="0"/>
              <w:jc w:val="center"/>
              <w:rPr>
                <w:sz w:val="20"/>
                <w:szCs w:val="20"/>
              </w:rPr>
            </w:pPr>
            <w:r w:rsidRPr="00404F29">
              <w:rPr>
                <w:sz w:val="20"/>
                <w:szCs w:val="20"/>
              </w:rPr>
              <w:t>1,0/0,9</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1,5/1,0</w:t>
            </w:r>
          </w:p>
        </w:tc>
        <w:tc>
          <w:tcPr>
            <w:tcW w:w="577" w:type="pct"/>
          </w:tcPr>
          <w:p w:rsidR="003E7752" w:rsidRPr="00404F29" w:rsidRDefault="003E7752" w:rsidP="00D750AD">
            <w:pPr>
              <w:pStyle w:val="u"/>
              <w:shd w:val="clear" w:color="auto" w:fill="FFFFFF"/>
              <w:ind w:firstLine="0"/>
              <w:jc w:val="center"/>
              <w:rPr>
                <w:sz w:val="20"/>
                <w:szCs w:val="20"/>
              </w:rPr>
            </w:pPr>
            <w:r w:rsidRPr="00404F29">
              <w:rPr>
                <w:sz w:val="20"/>
                <w:szCs w:val="20"/>
              </w:rPr>
              <w:t>1,6/1,0</w:t>
            </w:r>
          </w:p>
        </w:tc>
        <w:tc>
          <w:tcPr>
            <w:tcW w:w="674" w:type="pct"/>
          </w:tcPr>
          <w:p w:rsidR="003E7752" w:rsidRPr="00404F29" w:rsidRDefault="003E7752" w:rsidP="00D750AD">
            <w:pPr>
              <w:pStyle w:val="u"/>
              <w:shd w:val="clear" w:color="auto" w:fill="FFFFFF"/>
              <w:ind w:firstLine="0"/>
              <w:jc w:val="center"/>
              <w:rPr>
                <w:sz w:val="20"/>
                <w:szCs w:val="20"/>
              </w:rPr>
            </w:pPr>
            <w:r w:rsidRPr="00404F29">
              <w:rPr>
                <w:sz w:val="20"/>
                <w:szCs w:val="20"/>
              </w:rPr>
              <w:t>1,8/-</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1,9/-</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2,1/1,1</w:t>
            </w:r>
          </w:p>
        </w:tc>
        <w:tc>
          <w:tcPr>
            <w:tcW w:w="385" w:type="pct"/>
          </w:tcPr>
          <w:p w:rsidR="003E7752" w:rsidRPr="00404F29" w:rsidRDefault="003E7752" w:rsidP="00D750AD">
            <w:pPr>
              <w:pStyle w:val="u"/>
              <w:shd w:val="clear" w:color="auto" w:fill="FFFFFF"/>
              <w:ind w:firstLine="0"/>
              <w:jc w:val="center"/>
              <w:rPr>
                <w:sz w:val="20"/>
                <w:szCs w:val="20"/>
              </w:rPr>
            </w:pPr>
            <w:r w:rsidRPr="00404F29">
              <w:rPr>
                <w:sz w:val="20"/>
                <w:szCs w:val="20"/>
              </w:rPr>
              <w:t>2,2/-</w:t>
            </w:r>
          </w:p>
        </w:tc>
      </w:tr>
      <w:tr w:rsidR="003E7752" w:rsidRPr="00404F29" w:rsidTr="00847BF2">
        <w:trPr>
          <w:jc w:val="center"/>
        </w:trPr>
        <w:tc>
          <w:tcPr>
            <w:tcW w:w="962" w:type="pct"/>
          </w:tcPr>
          <w:p w:rsidR="003E7752" w:rsidRPr="00404F29" w:rsidRDefault="003E7752" w:rsidP="00D750AD">
            <w:pPr>
              <w:pStyle w:val="u"/>
              <w:shd w:val="clear" w:color="auto" w:fill="FFFFFF"/>
              <w:ind w:firstLine="0"/>
              <w:jc w:val="center"/>
              <w:rPr>
                <w:sz w:val="20"/>
                <w:szCs w:val="20"/>
              </w:rPr>
            </w:pPr>
            <w:r w:rsidRPr="00404F29">
              <w:rPr>
                <w:sz w:val="20"/>
                <w:szCs w:val="20"/>
              </w:rPr>
              <w:t>Более 25</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-/0,9</w:t>
            </w:r>
          </w:p>
        </w:tc>
        <w:tc>
          <w:tcPr>
            <w:tcW w:w="478" w:type="pct"/>
          </w:tcPr>
          <w:p w:rsidR="003E7752" w:rsidRPr="00404F29" w:rsidRDefault="003E7752" w:rsidP="00D750AD">
            <w:pPr>
              <w:pStyle w:val="u"/>
              <w:shd w:val="clear" w:color="auto" w:fill="FFFFFF"/>
              <w:ind w:firstLine="0"/>
              <w:jc w:val="center"/>
              <w:rPr>
                <w:sz w:val="20"/>
                <w:szCs w:val="20"/>
              </w:rPr>
            </w:pPr>
            <w:r w:rsidRPr="00404F29">
              <w:rPr>
                <w:sz w:val="20"/>
                <w:szCs w:val="20"/>
              </w:rPr>
              <w:t>1,1/0,9</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1,6/1,1</w:t>
            </w:r>
          </w:p>
        </w:tc>
        <w:tc>
          <w:tcPr>
            <w:tcW w:w="577" w:type="pct"/>
          </w:tcPr>
          <w:p w:rsidR="003E7752" w:rsidRPr="00404F29" w:rsidRDefault="003E7752" w:rsidP="00D750AD">
            <w:pPr>
              <w:pStyle w:val="u"/>
              <w:shd w:val="clear" w:color="auto" w:fill="FFFFFF"/>
              <w:ind w:firstLine="0"/>
              <w:jc w:val="center"/>
              <w:rPr>
                <w:sz w:val="20"/>
                <w:szCs w:val="20"/>
              </w:rPr>
            </w:pPr>
            <w:r w:rsidRPr="00404F29">
              <w:rPr>
                <w:sz w:val="20"/>
                <w:szCs w:val="20"/>
              </w:rPr>
              <w:t>1,8/1,1</w:t>
            </w:r>
          </w:p>
        </w:tc>
        <w:tc>
          <w:tcPr>
            <w:tcW w:w="674" w:type="pct"/>
          </w:tcPr>
          <w:p w:rsidR="003E7752" w:rsidRPr="00404F29" w:rsidRDefault="003E7752" w:rsidP="00D750AD">
            <w:pPr>
              <w:pStyle w:val="u"/>
              <w:shd w:val="clear" w:color="auto" w:fill="FFFFFF"/>
              <w:ind w:firstLine="0"/>
              <w:jc w:val="center"/>
              <w:rPr>
                <w:sz w:val="20"/>
                <w:szCs w:val="20"/>
              </w:rPr>
            </w:pPr>
            <w:r w:rsidRPr="00404F29">
              <w:rPr>
                <w:sz w:val="20"/>
                <w:szCs w:val="20"/>
              </w:rPr>
              <w:t>1,9/-</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2,1/-</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2,2/1,2</w:t>
            </w:r>
          </w:p>
        </w:tc>
        <w:tc>
          <w:tcPr>
            <w:tcW w:w="385" w:type="pct"/>
          </w:tcPr>
          <w:p w:rsidR="003E7752" w:rsidRPr="00404F29" w:rsidRDefault="003E7752" w:rsidP="00D750AD">
            <w:pPr>
              <w:pStyle w:val="u"/>
              <w:shd w:val="clear" w:color="auto" w:fill="FFFFFF"/>
              <w:ind w:firstLine="0"/>
              <w:jc w:val="center"/>
              <w:rPr>
                <w:sz w:val="20"/>
                <w:szCs w:val="20"/>
              </w:rPr>
            </w:pPr>
            <w:r w:rsidRPr="00404F29">
              <w:rPr>
                <w:sz w:val="20"/>
                <w:szCs w:val="20"/>
              </w:rPr>
              <w:t>2,4/-</w:t>
            </w:r>
          </w:p>
        </w:tc>
      </w:tr>
      <w:tr w:rsidR="003E7752" w:rsidRPr="00404F29" w:rsidTr="00847BF2">
        <w:trPr>
          <w:jc w:val="center"/>
        </w:trPr>
        <w:tc>
          <w:tcPr>
            <w:tcW w:w="5000" w:type="pct"/>
            <w:gridSpan w:val="9"/>
          </w:tcPr>
          <w:p w:rsidR="003E7752" w:rsidRPr="00404F29" w:rsidRDefault="003E7752" w:rsidP="00D750AD">
            <w:pPr>
              <w:pStyle w:val="u"/>
              <w:shd w:val="clear" w:color="auto" w:fill="FFFFFF"/>
              <w:ind w:firstLine="0"/>
              <w:jc w:val="center"/>
              <w:rPr>
                <w:b/>
                <w:bCs/>
                <w:sz w:val="20"/>
                <w:szCs w:val="20"/>
              </w:rPr>
            </w:pPr>
            <w:r w:rsidRPr="00404F29">
              <w:rPr>
                <w:b/>
                <w:bCs/>
                <w:sz w:val="20"/>
                <w:szCs w:val="20"/>
              </w:rPr>
              <w:t>Средневозрастные и приспевающие</w:t>
            </w:r>
          </w:p>
        </w:tc>
      </w:tr>
      <w:tr w:rsidR="003E7752" w:rsidRPr="00404F29" w:rsidTr="00847BF2">
        <w:trPr>
          <w:jc w:val="center"/>
        </w:trPr>
        <w:tc>
          <w:tcPr>
            <w:tcW w:w="962" w:type="pct"/>
          </w:tcPr>
          <w:p w:rsidR="003E7752" w:rsidRPr="00404F29" w:rsidRDefault="003E7752" w:rsidP="00D750AD">
            <w:pPr>
              <w:pStyle w:val="u"/>
              <w:shd w:val="clear" w:color="auto" w:fill="FFFFFF"/>
              <w:ind w:firstLine="0"/>
              <w:jc w:val="center"/>
              <w:rPr>
                <w:sz w:val="20"/>
                <w:szCs w:val="20"/>
              </w:rPr>
            </w:pPr>
            <w:r w:rsidRPr="00404F29">
              <w:rPr>
                <w:sz w:val="20"/>
                <w:szCs w:val="20"/>
              </w:rPr>
              <w:t>1-10</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-/0,8</w:t>
            </w:r>
          </w:p>
        </w:tc>
        <w:tc>
          <w:tcPr>
            <w:tcW w:w="478" w:type="pct"/>
          </w:tcPr>
          <w:p w:rsidR="003E7752" w:rsidRPr="00404F29" w:rsidRDefault="003E7752" w:rsidP="00D750AD">
            <w:pPr>
              <w:pStyle w:val="u"/>
              <w:shd w:val="clear" w:color="auto" w:fill="FFFFFF"/>
              <w:ind w:firstLine="0"/>
              <w:jc w:val="center"/>
              <w:rPr>
                <w:sz w:val="20"/>
                <w:szCs w:val="20"/>
              </w:rPr>
            </w:pPr>
            <w:r w:rsidRPr="00404F29">
              <w:rPr>
                <w:sz w:val="20"/>
                <w:szCs w:val="20"/>
              </w:rPr>
              <w:t>1,0/0,8</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1,4/0,9</w:t>
            </w:r>
          </w:p>
        </w:tc>
        <w:tc>
          <w:tcPr>
            <w:tcW w:w="577" w:type="pct"/>
          </w:tcPr>
          <w:p w:rsidR="003E7752" w:rsidRPr="00404F29" w:rsidRDefault="003E7752" w:rsidP="00D750AD">
            <w:pPr>
              <w:pStyle w:val="u"/>
              <w:shd w:val="clear" w:color="auto" w:fill="FFFFFF"/>
              <w:ind w:firstLine="0"/>
              <w:jc w:val="center"/>
              <w:rPr>
                <w:sz w:val="20"/>
                <w:szCs w:val="20"/>
              </w:rPr>
            </w:pPr>
            <w:r w:rsidRPr="00404F29">
              <w:rPr>
                <w:sz w:val="20"/>
                <w:szCs w:val="20"/>
              </w:rPr>
              <w:t>1,5/0,9</w:t>
            </w:r>
          </w:p>
        </w:tc>
        <w:tc>
          <w:tcPr>
            <w:tcW w:w="674" w:type="pct"/>
          </w:tcPr>
          <w:p w:rsidR="003E7752" w:rsidRPr="00404F29" w:rsidRDefault="003E7752" w:rsidP="00D750AD">
            <w:pPr>
              <w:pStyle w:val="u"/>
              <w:shd w:val="clear" w:color="auto" w:fill="FFFFFF"/>
              <w:ind w:firstLine="0"/>
              <w:jc w:val="center"/>
              <w:rPr>
                <w:sz w:val="20"/>
                <w:szCs w:val="20"/>
              </w:rPr>
            </w:pPr>
            <w:r w:rsidRPr="00404F29">
              <w:rPr>
                <w:sz w:val="20"/>
                <w:szCs w:val="20"/>
              </w:rPr>
              <w:t>1,6/-</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1,7/-</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1,8/1,0</w:t>
            </w:r>
          </w:p>
        </w:tc>
        <w:tc>
          <w:tcPr>
            <w:tcW w:w="385" w:type="pct"/>
          </w:tcPr>
          <w:p w:rsidR="003E7752" w:rsidRPr="00404F29" w:rsidRDefault="003E7752" w:rsidP="00D750AD">
            <w:pPr>
              <w:pStyle w:val="u"/>
              <w:shd w:val="clear" w:color="auto" w:fill="FFFFFF"/>
              <w:ind w:firstLine="0"/>
              <w:jc w:val="center"/>
              <w:rPr>
                <w:sz w:val="20"/>
                <w:szCs w:val="20"/>
              </w:rPr>
            </w:pPr>
            <w:r w:rsidRPr="00404F29">
              <w:rPr>
                <w:sz w:val="20"/>
                <w:szCs w:val="20"/>
              </w:rPr>
              <w:t>1,9/-</w:t>
            </w:r>
          </w:p>
        </w:tc>
      </w:tr>
      <w:tr w:rsidR="003E7752" w:rsidRPr="00404F29" w:rsidTr="00847BF2">
        <w:trPr>
          <w:jc w:val="center"/>
        </w:trPr>
        <w:tc>
          <w:tcPr>
            <w:tcW w:w="962" w:type="pct"/>
          </w:tcPr>
          <w:p w:rsidR="003E7752" w:rsidRPr="00404F29" w:rsidRDefault="003E7752" w:rsidP="00D750AD">
            <w:pPr>
              <w:pStyle w:val="u"/>
              <w:shd w:val="clear" w:color="auto" w:fill="FFFFFF"/>
              <w:ind w:firstLine="0"/>
              <w:jc w:val="center"/>
              <w:rPr>
                <w:sz w:val="20"/>
                <w:szCs w:val="20"/>
              </w:rPr>
            </w:pPr>
            <w:r w:rsidRPr="00404F29">
              <w:rPr>
                <w:sz w:val="20"/>
                <w:szCs w:val="20"/>
              </w:rPr>
              <w:t>11-15</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-/0,9</w:t>
            </w:r>
          </w:p>
        </w:tc>
        <w:tc>
          <w:tcPr>
            <w:tcW w:w="478" w:type="pct"/>
          </w:tcPr>
          <w:p w:rsidR="003E7752" w:rsidRPr="00404F29" w:rsidRDefault="003E7752" w:rsidP="00D750AD">
            <w:pPr>
              <w:pStyle w:val="u"/>
              <w:shd w:val="clear" w:color="auto" w:fill="FFFFFF"/>
              <w:ind w:firstLine="0"/>
              <w:jc w:val="center"/>
              <w:rPr>
                <w:sz w:val="20"/>
                <w:szCs w:val="20"/>
              </w:rPr>
            </w:pPr>
            <w:r w:rsidRPr="00404F29">
              <w:rPr>
                <w:sz w:val="20"/>
                <w:szCs w:val="20"/>
              </w:rPr>
              <w:t>1,2/0,9</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1,7/1,1</w:t>
            </w:r>
          </w:p>
        </w:tc>
        <w:tc>
          <w:tcPr>
            <w:tcW w:w="577" w:type="pct"/>
          </w:tcPr>
          <w:p w:rsidR="003E7752" w:rsidRPr="00404F29" w:rsidRDefault="003E7752" w:rsidP="00D750AD">
            <w:pPr>
              <w:pStyle w:val="u"/>
              <w:shd w:val="clear" w:color="auto" w:fill="FFFFFF"/>
              <w:ind w:firstLine="0"/>
              <w:jc w:val="center"/>
              <w:rPr>
                <w:sz w:val="20"/>
                <w:szCs w:val="20"/>
              </w:rPr>
            </w:pPr>
            <w:r w:rsidRPr="00404F29">
              <w:rPr>
                <w:sz w:val="20"/>
                <w:szCs w:val="20"/>
              </w:rPr>
              <w:t>1,8/1,1</w:t>
            </w:r>
          </w:p>
        </w:tc>
        <w:tc>
          <w:tcPr>
            <w:tcW w:w="674" w:type="pct"/>
          </w:tcPr>
          <w:p w:rsidR="003E7752" w:rsidRPr="00404F29" w:rsidRDefault="003E7752" w:rsidP="00D750AD">
            <w:pPr>
              <w:pStyle w:val="u"/>
              <w:shd w:val="clear" w:color="auto" w:fill="FFFFFF"/>
              <w:ind w:firstLine="0"/>
              <w:jc w:val="center"/>
              <w:rPr>
                <w:sz w:val="20"/>
                <w:szCs w:val="20"/>
              </w:rPr>
            </w:pPr>
            <w:r w:rsidRPr="00404F29">
              <w:rPr>
                <w:sz w:val="20"/>
                <w:szCs w:val="20"/>
              </w:rPr>
              <w:t>1,9/-</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2,0/-</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2,1/1,2</w:t>
            </w:r>
          </w:p>
        </w:tc>
        <w:tc>
          <w:tcPr>
            <w:tcW w:w="385" w:type="pct"/>
          </w:tcPr>
          <w:p w:rsidR="003E7752" w:rsidRPr="00404F29" w:rsidRDefault="003E7752" w:rsidP="00D750AD">
            <w:pPr>
              <w:pStyle w:val="u"/>
              <w:shd w:val="clear" w:color="auto" w:fill="FFFFFF"/>
              <w:ind w:firstLine="0"/>
              <w:jc w:val="center"/>
              <w:rPr>
                <w:sz w:val="20"/>
                <w:szCs w:val="20"/>
              </w:rPr>
            </w:pPr>
            <w:r w:rsidRPr="00404F29">
              <w:rPr>
                <w:sz w:val="20"/>
                <w:szCs w:val="20"/>
              </w:rPr>
              <w:t>2,3/-</w:t>
            </w:r>
          </w:p>
        </w:tc>
      </w:tr>
      <w:tr w:rsidR="003E7752" w:rsidRPr="00404F29" w:rsidTr="00847BF2">
        <w:trPr>
          <w:jc w:val="center"/>
        </w:trPr>
        <w:tc>
          <w:tcPr>
            <w:tcW w:w="962" w:type="pct"/>
          </w:tcPr>
          <w:p w:rsidR="003E7752" w:rsidRPr="00404F29" w:rsidRDefault="003E7752" w:rsidP="00D750AD">
            <w:pPr>
              <w:pStyle w:val="u"/>
              <w:shd w:val="clear" w:color="auto" w:fill="FFFFFF"/>
              <w:ind w:firstLine="0"/>
              <w:jc w:val="center"/>
              <w:rPr>
                <w:sz w:val="20"/>
                <w:szCs w:val="20"/>
              </w:rPr>
            </w:pPr>
            <w:r w:rsidRPr="00404F29">
              <w:rPr>
                <w:sz w:val="20"/>
                <w:szCs w:val="20"/>
              </w:rPr>
              <w:t>16-20</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-/1,0</w:t>
            </w:r>
          </w:p>
        </w:tc>
        <w:tc>
          <w:tcPr>
            <w:tcW w:w="478" w:type="pct"/>
          </w:tcPr>
          <w:p w:rsidR="003E7752" w:rsidRPr="00404F29" w:rsidRDefault="003E7752" w:rsidP="00D750AD">
            <w:pPr>
              <w:pStyle w:val="u"/>
              <w:shd w:val="clear" w:color="auto" w:fill="FFFFFF"/>
              <w:ind w:firstLine="0"/>
              <w:jc w:val="center"/>
              <w:rPr>
                <w:sz w:val="20"/>
                <w:szCs w:val="20"/>
              </w:rPr>
            </w:pPr>
            <w:r w:rsidRPr="00404F29">
              <w:rPr>
                <w:sz w:val="20"/>
                <w:szCs w:val="20"/>
              </w:rPr>
              <w:t>1,4/1,0</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1,9/1,2</w:t>
            </w:r>
          </w:p>
        </w:tc>
        <w:tc>
          <w:tcPr>
            <w:tcW w:w="577" w:type="pct"/>
          </w:tcPr>
          <w:p w:rsidR="003E7752" w:rsidRPr="00404F29" w:rsidRDefault="003E7752" w:rsidP="00D750AD">
            <w:pPr>
              <w:pStyle w:val="u"/>
              <w:shd w:val="clear" w:color="auto" w:fill="FFFFFF"/>
              <w:ind w:firstLine="0"/>
              <w:jc w:val="center"/>
              <w:rPr>
                <w:sz w:val="20"/>
                <w:szCs w:val="20"/>
              </w:rPr>
            </w:pPr>
            <w:r w:rsidRPr="00404F29">
              <w:rPr>
                <w:sz w:val="20"/>
                <w:szCs w:val="20"/>
              </w:rPr>
              <w:t>2,0/1,2</w:t>
            </w:r>
          </w:p>
        </w:tc>
        <w:tc>
          <w:tcPr>
            <w:tcW w:w="674" w:type="pct"/>
          </w:tcPr>
          <w:p w:rsidR="003E7752" w:rsidRPr="00404F29" w:rsidRDefault="003E7752" w:rsidP="00D750AD">
            <w:pPr>
              <w:pStyle w:val="u"/>
              <w:shd w:val="clear" w:color="auto" w:fill="FFFFFF"/>
              <w:ind w:firstLine="0"/>
              <w:jc w:val="center"/>
              <w:rPr>
                <w:sz w:val="20"/>
                <w:szCs w:val="20"/>
              </w:rPr>
            </w:pPr>
            <w:r w:rsidRPr="00404F29">
              <w:rPr>
                <w:sz w:val="20"/>
                <w:szCs w:val="20"/>
              </w:rPr>
              <w:t>2,2/-</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2,3/-</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2,4/1,3</w:t>
            </w:r>
          </w:p>
        </w:tc>
        <w:tc>
          <w:tcPr>
            <w:tcW w:w="385" w:type="pct"/>
          </w:tcPr>
          <w:p w:rsidR="003E7752" w:rsidRPr="00404F29" w:rsidRDefault="003E7752" w:rsidP="00D750AD">
            <w:pPr>
              <w:pStyle w:val="u"/>
              <w:shd w:val="clear" w:color="auto" w:fill="FFFFFF"/>
              <w:ind w:firstLine="0"/>
              <w:jc w:val="center"/>
              <w:rPr>
                <w:sz w:val="20"/>
                <w:szCs w:val="20"/>
              </w:rPr>
            </w:pPr>
            <w:r w:rsidRPr="00404F29">
              <w:rPr>
                <w:sz w:val="20"/>
                <w:szCs w:val="20"/>
              </w:rPr>
              <w:t>2,6/-</w:t>
            </w:r>
          </w:p>
        </w:tc>
      </w:tr>
      <w:tr w:rsidR="003E7752" w:rsidRPr="00404F29" w:rsidTr="00847BF2">
        <w:trPr>
          <w:jc w:val="center"/>
        </w:trPr>
        <w:tc>
          <w:tcPr>
            <w:tcW w:w="962" w:type="pct"/>
          </w:tcPr>
          <w:p w:rsidR="003E7752" w:rsidRPr="00404F29" w:rsidRDefault="003E7752" w:rsidP="00D750AD">
            <w:pPr>
              <w:pStyle w:val="u"/>
              <w:shd w:val="clear" w:color="auto" w:fill="FFFFFF"/>
              <w:ind w:firstLine="0"/>
              <w:jc w:val="center"/>
              <w:rPr>
                <w:sz w:val="20"/>
                <w:szCs w:val="20"/>
              </w:rPr>
            </w:pPr>
            <w:r w:rsidRPr="00404F29">
              <w:rPr>
                <w:sz w:val="20"/>
                <w:szCs w:val="20"/>
              </w:rPr>
              <w:t>21-25</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-/1,1</w:t>
            </w:r>
          </w:p>
        </w:tc>
        <w:tc>
          <w:tcPr>
            <w:tcW w:w="478" w:type="pct"/>
          </w:tcPr>
          <w:p w:rsidR="003E7752" w:rsidRPr="00404F29" w:rsidRDefault="003E7752" w:rsidP="00D750AD">
            <w:pPr>
              <w:pStyle w:val="u"/>
              <w:shd w:val="clear" w:color="auto" w:fill="FFFFFF"/>
              <w:ind w:firstLine="0"/>
              <w:jc w:val="center"/>
              <w:rPr>
                <w:sz w:val="20"/>
                <w:szCs w:val="20"/>
              </w:rPr>
            </w:pPr>
            <w:r w:rsidRPr="00404F29">
              <w:rPr>
                <w:sz w:val="20"/>
                <w:szCs w:val="20"/>
              </w:rPr>
              <w:t>1,5/1,1</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2,1/1,3</w:t>
            </w:r>
          </w:p>
        </w:tc>
        <w:tc>
          <w:tcPr>
            <w:tcW w:w="577" w:type="pct"/>
          </w:tcPr>
          <w:p w:rsidR="003E7752" w:rsidRPr="00404F29" w:rsidRDefault="003E7752" w:rsidP="00D750AD">
            <w:pPr>
              <w:pStyle w:val="u"/>
              <w:shd w:val="clear" w:color="auto" w:fill="FFFFFF"/>
              <w:ind w:firstLine="0"/>
              <w:jc w:val="center"/>
              <w:rPr>
                <w:sz w:val="20"/>
                <w:szCs w:val="20"/>
              </w:rPr>
            </w:pPr>
            <w:r w:rsidRPr="00404F29">
              <w:rPr>
                <w:sz w:val="20"/>
                <w:szCs w:val="20"/>
              </w:rPr>
              <w:t>2,2/1,3</w:t>
            </w:r>
          </w:p>
        </w:tc>
        <w:tc>
          <w:tcPr>
            <w:tcW w:w="674" w:type="pct"/>
          </w:tcPr>
          <w:p w:rsidR="003E7752" w:rsidRPr="00404F29" w:rsidRDefault="003E7752" w:rsidP="00D750AD">
            <w:pPr>
              <w:pStyle w:val="u"/>
              <w:shd w:val="clear" w:color="auto" w:fill="FFFFFF"/>
              <w:ind w:firstLine="0"/>
              <w:jc w:val="center"/>
              <w:rPr>
                <w:sz w:val="20"/>
                <w:szCs w:val="20"/>
              </w:rPr>
            </w:pPr>
            <w:r w:rsidRPr="00404F29">
              <w:rPr>
                <w:sz w:val="20"/>
                <w:szCs w:val="20"/>
              </w:rPr>
              <w:t>2,4/-</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2,5/-</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2,7/1,4</w:t>
            </w:r>
          </w:p>
        </w:tc>
        <w:tc>
          <w:tcPr>
            <w:tcW w:w="385" w:type="pct"/>
          </w:tcPr>
          <w:p w:rsidR="003E7752" w:rsidRPr="00404F29" w:rsidRDefault="003E7752" w:rsidP="00D750AD">
            <w:pPr>
              <w:pStyle w:val="u"/>
              <w:shd w:val="clear" w:color="auto" w:fill="FFFFFF"/>
              <w:ind w:firstLine="0"/>
              <w:jc w:val="center"/>
              <w:rPr>
                <w:sz w:val="20"/>
                <w:szCs w:val="20"/>
              </w:rPr>
            </w:pPr>
            <w:r w:rsidRPr="00404F29">
              <w:rPr>
                <w:sz w:val="20"/>
                <w:szCs w:val="20"/>
              </w:rPr>
              <w:t>2,8/-</w:t>
            </w:r>
          </w:p>
        </w:tc>
      </w:tr>
      <w:tr w:rsidR="003E7752" w:rsidRPr="00404F29" w:rsidTr="00847BF2">
        <w:trPr>
          <w:jc w:val="center"/>
        </w:trPr>
        <w:tc>
          <w:tcPr>
            <w:tcW w:w="962" w:type="pct"/>
          </w:tcPr>
          <w:p w:rsidR="003E7752" w:rsidRPr="00404F29" w:rsidRDefault="003E7752" w:rsidP="00D750AD">
            <w:pPr>
              <w:pStyle w:val="u"/>
              <w:shd w:val="clear" w:color="auto" w:fill="FFFFFF"/>
              <w:ind w:firstLine="0"/>
              <w:jc w:val="center"/>
              <w:rPr>
                <w:sz w:val="20"/>
                <w:szCs w:val="20"/>
              </w:rPr>
            </w:pPr>
            <w:r w:rsidRPr="00404F29">
              <w:rPr>
                <w:sz w:val="20"/>
                <w:szCs w:val="20"/>
              </w:rPr>
              <w:t>Более 25</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-/1,2</w:t>
            </w:r>
          </w:p>
        </w:tc>
        <w:tc>
          <w:tcPr>
            <w:tcW w:w="478" w:type="pct"/>
          </w:tcPr>
          <w:p w:rsidR="003E7752" w:rsidRPr="00404F29" w:rsidRDefault="003E7752" w:rsidP="00D750AD">
            <w:pPr>
              <w:pStyle w:val="u"/>
              <w:shd w:val="clear" w:color="auto" w:fill="FFFFFF"/>
              <w:ind w:firstLine="0"/>
              <w:jc w:val="center"/>
              <w:rPr>
                <w:sz w:val="20"/>
                <w:szCs w:val="20"/>
              </w:rPr>
            </w:pPr>
            <w:r w:rsidRPr="00404F29">
              <w:rPr>
                <w:sz w:val="20"/>
                <w:szCs w:val="20"/>
              </w:rPr>
              <w:t>1,6/1,2</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2,2/1,4</w:t>
            </w:r>
          </w:p>
        </w:tc>
        <w:tc>
          <w:tcPr>
            <w:tcW w:w="577" w:type="pct"/>
          </w:tcPr>
          <w:p w:rsidR="003E7752" w:rsidRPr="00404F29" w:rsidRDefault="003E7752" w:rsidP="00D750AD">
            <w:pPr>
              <w:pStyle w:val="u"/>
              <w:shd w:val="clear" w:color="auto" w:fill="FFFFFF"/>
              <w:ind w:firstLine="0"/>
              <w:jc w:val="center"/>
              <w:rPr>
                <w:sz w:val="20"/>
                <w:szCs w:val="20"/>
              </w:rPr>
            </w:pPr>
            <w:r w:rsidRPr="00404F29">
              <w:rPr>
                <w:sz w:val="20"/>
                <w:szCs w:val="20"/>
              </w:rPr>
              <w:t>2,4/1,4</w:t>
            </w:r>
          </w:p>
        </w:tc>
        <w:tc>
          <w:tcPr>
            <w:tcW w:w="674" w:type="pct"/>
          </w:tcPr>
          <w:p w:rsidR="003E7752" w:rsidRPr="00404F29" w:rsidRDefault="003E7752" w:rsidP="00D750AD">
            <w:pPr>
              <w:pStyle w:val="u"/>
              <w:shd w:val="clear" w:color="auto" w:fill="FFFFFF"/>
              <w:ind w:firstLine="0"/>
              <w:jc w:val="center"/>
              <w:rPr>
                <w:sz w:val="20"/>
                <w:szCs w:val="20"/>
              </w:rPr>
            </w:pPr>
            <w:r w:rsidRPr="00404F29">
              <w:rPr>
                <w:sz w:val="20"/>
                <w:szCs w:val="20"/>
              </w:rPr>
              <w:t>2,6/-</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2,7/-</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2,9/1,5</w:t>
            </w:r>
          </w:p>
        </w:tc>
        <w:tc>
          <w:tcPr>
            <w:tcW w:w="385" w:type="pct"/>
          </w:tcPr>
          <w:p w:rsidR="003E7752" w:rsidRPr="00404F29" w:rsidRDefault="003E7752" w:rsidP="00D750AD">
            <w:pPr>
              <w:pStyle w:val="u"/>
              <w:shd w:val="clear" w:color="auto" w:fill="FFFFFF"/>
              <w:ind w:firstLine="0"/>
              <w:jc w:val="center"/>
              <w:rPr>
                <w:sz w:val="20"/>
                <w:szCs w:val="20"/>
              </w:rPr>
            </w:pPr>
            <w:r w:rsidRPr="00404F29">
              <w:rPr>
                <w:sz w:val="20"/>
                <w:szCs w:val="20"/>
              </w:rPr>
              <w:t>3,0/-</w:t>
            </w:r>
          </w:p>
        </w:tc>
      </w:tr>
      <w:tr w:rsidR="003E7752" w:rsidRPr="00404F29" w:rsidTr="00847BF2">
        <w:trPr>
          <w:jc w:val="center"/>
        </w:trPr>
        <w:tc>
          <w:tcPr>
            <w:tcW w:w="5000" w:type="pct"/>
            <w:gridSpan w:val="9"/>
          </w:tcPr>
          <w:p w:rsidR="003E7752" w:rsidRPr="00404F29" w:rsidRDefault="003E7752" w:rsidP="00D750AD">
            <w:pPr>
              <w:pStyle w:val="u"/>
              <w:shd w:val="clear" w:color="auto" w:fill="FFFFFF"/>
              <w:ind w:firstLine="0"/>
              <w:jc w:val="center"/>
              <w:rPr>
                <w:b/>
                <w:bCs/>
                <w:sz w:val="20"/>
                <w:szCs w:val="20"/>
              </w:rPr>
            </w:pPr>
            <w:r w:rsidRPr="00404F29">
              <w:rPr>
                <w:b/>
                <w:bCs/>
                <w:sz w:val="20"/>
                <w:szCs w:val="20"/>
              </w:rPr>
              <w:t>Спелые и перестойные</w:t>
            </w:r>
          </w:p>
        </w:tc>
      </w:tr>
      <w:tr w:rsidR="003E7752" w:rsidRPr="00404F29" w:rsidTr="00847BF2">
        <w:trPr>
          <w:jc w:val="center"/>
        </w:trPr>
        <w:tc>
          <w:tcPr>
            <w:tcW w:w="962" w:type="pct"/>
          </w:tcPr>
          <w:p w:rsidR="003E7752" w:rsidRPr="00404F29" w:rsidRDefault="003E7752" w:rsidP="00D750AD">
            <w:pPr>
              <w:pStyle w:val="u"/>
              <w:shd w:val="clear" w:color="auto" w:fill="FFFFFF"/>
              <w:ind w:firstLine="0"/>
              <w:jc w:val="center"/>
              <w:rPr>
                <w:sz w:val="20"/>
                <w:szCs w:val="20"/>
              </w:rPr>
            </w:pPr>
            <w:r w:rsidRPr="00404F29">
              <w:rPr>
                <w:sz w:val="20"/>
                <w:szCs w:val="20"/>
              </w:rPr>
              <w:t>1-10</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-/0,7</w:t>
            </w:r>
          </w:p>
        </w:tc>
        <w:tc>
          <w:tcPr>
            <w:tcW w:w="478" w:type="pct"/>
          </w:tcPr>
          <w:p w:rsidR="003E7752" w:rsidRPr="00404F29" w:rsidRDefault="003E7752" w:rsidP="00D750AD">
            <w:pPr>
              <w:pStyle w:val="u"/>
              <w:shd w:val="clear" w:color="auto" w:fill="FFFFFF"/>
              <w:ind w:firstLine="0"/>
              <w:jc w:val="center"/>
              <w:rPr>
                <w:sz w:val="20"/>
                <w:szCs w:val="20"/>
              </w:rPr>
            </w:pPr>
            <w:r w:rsidRPr="00404F29">
              <w:rPr>
                <w:sz w:val="20"/>
                <w:szCs w:val="20"/>
              </w:rPr>
              <w:t>0,9/0,7</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1,2/0,8</w:t>
            </w:r>
          </w:p>
        </w:tc>
        <w:tc>
          <w:tcPr>
            <w:tcW w:w="577" w:type="pct"/>
          </w:tcPr>
          <w:p w:rsidR="003E7752" w:rsidRPr="00404F29" w:rsidRDefault="003E7752" w:rsidP="00D750AD">
            <w:pPr>
              <w:pStyle w:val="u"/>
              <w:shd w:val="clear" w:color="auto" w:fill="FFFFFF"/>
              <w:ind w:firstLine="0"/>
              <w:jc w:val="center"/>
              <w:rPr>
                <w:sz w:val="20"/>
                <w:szCs w:val="20"/>
              </w:rPr>
            </w:pPr>
            <w:r w:rsidRPr="00404F29">
              <w:rPr>
                <w:sz w:val="20"/>
                <w:szCs w:val="20"/>
              </w:rPr>
              <w:t>1,3/0,8</w:t>
            </w:r>
          </w:p>
        </w:tc>
        <w:tc>
          <w:tcPr>
            <w:tcW w:w="674" w:type="pct"/>
          </w:tcPr>
          <w:p w:rsidR="003E7752" w:rsidRPr="00404F29" w:rsidRDefault="003E7752" w:rsidP="00D750AD">
            <w:pPr>
              <w:pStyle w:val="u"/>
              <w:shd w:val="clear" w:color="auto" w:fill="FFFFFF"/>
              <w:ind w:firstLine="0"/>
              <w:jc w:val="center"/>
              <w:rPr>
                <w:sz w:val="20"/>
                <w:szCs w:val="20"/>
              </w:rPr>
            </w:pPr>
            <w:r w:rsidRPr="00404F29">
              <w:rPr>
                <w:sz w:val="20"/>
                <w:szCs w:val="20"/>
              </w:rPr>
              <w:t>1,4/-</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1,5/-</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1,6/0,9</w:t>
            </w:r>
          </w:p>
        </w:tc>
        <w:tc>
          <w:tcPr>
            <w:tcW w:w="385" w:type="pct"/>
          </w:tcPr>
          <w:p w:rsidR="003E7752" w:rsidRPr="00404F29" w:rsidRDefault="003E7752" w:rsidP="00D750AD">
            <w:pPr>
              <w:pStyle w:val="u"/>
              <w:shd w:val="clear" w:color="auto" w:fill="FFFFFF"/>
              <w:ind w:firstLine="0"/>
              <w:jc w:val="center"/>
              <w:rPr>
                <w:sz w:val="20"/>
                <w:szCs w:val="20"/>
              </w:rPr>
            </w:pPr>
            <w:r w:rsidRPr="00404F29">
              <w:rPr>
                <w:sz w:val="20"/>
                <w:szCs w:val="20"/>
              </w:rPr>
              <w:t>1,7/-</w:t>
            </w:r>
          </w:p>
        </w:tc>
      </w:tr>
      <w:tr w:rsidR="003E7752" w:rsidRPr="00404F29" w:rsidTr="00847BF2">
        <w:trPr>
          <w:jc w:val="center"/>
        </w:trPr>
        <w:tc>
          <w:tcPr>
            <w:tcW w:w="962" w:type="pct"/>
          </w:tcPr>
          <w:p w:rsidR="003E7752" w:rsidRPr="00404F29" w:rsidRDefault="003E7752" w:rsidP="00D750AD">
            <w:pPr>
              <w:pStyle w:val="u"/>
              <w:shd w:val="clear" w:color="auto" w:fill="FFFFFF"/>
              <w:ind w:firstLine="0"/>
              <w:jc w:val="center"/>
              <w:rPr>
                <w:sz w:val="20"/>
                <w:szCs w:val="20"/>
              </w:rPr>
            </w:pPr>
            <w:r w:rsidRPr="00404F29">
              <w:rPr>
                <w:sz w:val="20"/>
                <w:szCs w:val="20"/>
              </w:rPr>
              <w:t>11-15</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-/0,8</w:t>
            </w:r>
          </w:p>
        </w:tc>
        <w:tc>
          <w:tcPr>
            <w:tcW w:w="478" w:type="pct"/>
          </w:tcPr>
          <w:p w:rsidR="003E7752" w:rsidRPr="00404F29" w:rsidRDefault="003E7752" w:rsidP="00D750AD">
            <w:pPr>
              <w:pStyle w:val="u"/>
              <w:shd w:val="clear" w:color="auto" w:fill="FFFFFF"/>
              <w:ind w:firstLine="0"/>
              <w:jc w:val="center"/>
              <w:rPr>
                <w:sz w:val="20"/>
                <w:szCs w:val="20"/>
              </w:rPr>
            </w:pPr>
            <w:r w:rsidRPr="00404F29">
              <w:rPr>
                <w:sz w:val="20"/>
                <w:szCs w:val="20"/>
              </w:rPr>
              <w:t>1,1/0,8</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1,4/0,8</w:t>
            </w:r>
          </w:p>
        </w:tc>
        <w:tc>
          <w:tcPr>
            <w:tcW w:w="577" w:type="pct"/>
          </w:tcPr>
          <w:p w:rsidR="003E7752" w:rsidRPr="00404F29" w:rsidRDefault="003E7752" w:rsidP="00D750AD">
            <w:pPr>
              <w:pStyle w:val="u"/>
              <w:shd w:val="clear" w:color="auto" w:fill="FFFFFF"/>
              <w:ind w:firstLine="0"/>
              <w:jc w:val="center"/>
              <w:rPr>
                <w:sz w:val="20"/>
                <w:szCs w:val="20"/>
              </w:rPr>
            </w:pPr>
            <w:r w:rsidRPr="00404F29">
              <w:rPr>
                <w:sz w:val="20"/>
                <w:szCs w:val="20"/>
              </w:rPr>
              <w:t>1,5/0,9</w:t>
            </w:r>
          </w:p>
        </w:tc>
        <w:tc>
          <w:tcPr>
            <w:tcW w:w="674" w:type="pct"/>
          </w:tcPr>
          <w:p w:rsidR="003E7752" w:rsidRPr="00404F29" w:rsidRDefault="003E7752" w:rsidP="00D750AD">
            <w:pPr>
              <w:pStyle w:val="u"/>
              <w:shd w:val="clear" w:color="auto" w:fill="FFFFFF"/>
              <w:ind w:firstLine="0"/>
              <w:jc w:val="center"/>
              <w:rPr>
                <w:sz w:val="20"/>
                <w:szCs w:val="20"/>
              </w:rPr>
            </w:pPr>
            <w:r w:rsidRPr="00404F29">
              <w:rPr>
                <w:sz w:val="20"/>
                <w:szCs w:val="20"/>
              </w:rPr>
              <w:t>1,7/-</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1,8/-</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1,9/10</w:t>
            </w:r>
          </w:p>
        </w:tc>
        <w:tc>
          <w:tcPr>
            <w:tcW w:w="385" w:type="pct"/>
          </w:tcPr>
          <w:p w:rsidR="003E7752" w:rsidRPr="00404F29" w:rsidRDefault="003E7752" w:rsidP="00D750AD">
            <w:pPr>
              <w:pStyle w:val="u"/>
              <w:shd w:val="clear" w:color="auto" w:fill="FFFFFF"/>
              <w:ind w:firstLine="0"/>
              <w:jc w:val="center"/>
              <w:rPr>
                <w:sz w:val="20"/>
                <w:szCs w:val="20"/>
              </w:rPr>
            </w:pPr>
            <w:r w:rsidRPr="00404F29">
              <w:rPr>
                <w:sz w:val="20"/>
                <w:szCs w:val="20"/>
              </w:rPr>
              <w:t>2,0/-</w:t>
            </w:r>
          </w:p>
        </w:tc>
      </w:tr>
      <w:tr w:rsidR="003E7752" w:rsidRPr="00404F29" w:rsidTr="00847BF2">
        <w:trPr>
          <w:jc w:val="center"/>
        </w:trPr>
        <w:tc>
          <w:tcPr>
            <w:tcW w:w="962" w:type="pct"/>
          </w:tcPr>
          <w:p w:rsidR="003E7752" w:rsidRPr="00404F29" w:rsidRDefault="003E7752" w:rsidP="00D750AD">
            <w:pPr>
              <w:pStyle w:val="u"/>
              <w:shd w:val="clear" w:color="auto" w:fill="FFFFFF"/>
              <w:ind w:firstLine="0"/>
              <w:jc w:val="center"/>
              <w:rPr>
                <w:sz w:val="20"/>
                <w:szCs w:val="20"/>
              </w:rPr>
            </w:pPr>
            <w:r w:rsidRPr="00404F29">
              <w:rPr>
                <w:sz w:val="20"/>
                <w:szCs w:val="20"/>
              </w:rPr>
              <w:t>16-20</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-/0,9</w:t>
            </w:r>
          </w:p>
        </w:tc>
        <w:tc>
          <w:tcPr>
            <w:tcW w:w="478" w:type="pct"/>
          </w:tcPr>
          <w:p w:rsidR="003E7752" w:rsidRPr="00404F29" w:rsidRDefault="003E7752" w:rsidP="00D750AD">
            <w:pPr>
              <w:pStyle w:val="u"/>
              <w:shd w:val="clear" w:color="auto" w:fill="FFFFFF"/>
              <w:ind w:firstLine="0"/>
              <w:jc w:val="center"/>
              <w:rPr>
                <w:sz w:val="20"/>
                <w:szCs w:val="20"/>
              </w:rPr>
            </w:pPr>
            <w:r w:rsidRPr="00404F29">
              <w:rPr>
                <w:sz w:val="20"/>
                <w:szCs w:val="20"/>
              </w:rPr>
              <w:t>1,2/0,9</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1,6/1,0</w:t>
            </w:r>
          </w:p>
        </w:tc>
        <w:tc>
          <w:tcPr>
            <w:tcW w:w="577" w:type="pct"/>
          </w:tcPr>
          <w:p w:rsidR="003E7752" w:rsidRPr="00404F29" w:rsidRDefault="003E7752" w:rsidP="00D750AD">
            <w:pPr>
              <w:pStyle w:val="u"/>
              <w:shd w:val="clear" w:color="auto" w:fill="FFFFFF"/>
              <w:ind w:firstLine="0"/>
              <w:jc w:val="center"/>
              <w:rPr>
                <w:sz w:val="20"/>
                <w:szCs w:val="20"/>
              </w:rPr>
            </w:pPr>
            <w:r w:rsidRPr="00404F29">
              <w:rPr>
                <w:sz w:val="20"/>
                <w:szCs w:val="20"/>
              </w:rPr>
              <w:t>1,8/1,0</w:t>
            </w:r>
          </w:p>
        </w:tc>
        <w:tc>
          <w:tcPr>
            <w:tcW w:w="674" w:type="pct"/>
          </w:tcPr>
          <w:p w:rsidR="003E7752" w:rsidRPr="00404F29" w:rsidRDefault="003E7752" w:rsidP="00D750AD">
            <w:pPr>
              <w:pStyle w:val="u"/>
              <w:shd w:val="clear" w:color="auto" w:fill="FFFFFF"/>
              <w:ind w:firstLine="0"/>
              <w:jc w:val="center"/>
              <w:rPr>
                <w:sz w:val="20"/>
                <w:szCs w:val="20"/>
              </w:rPr>
            </w:pPr>
            <w:r w:rsidRPr="00404F29">
              <w:rPr>
                <w:sz w:val="20"/>
                <w:szCs w:val="20"/>
              </w:rPr>
              <w:t>1,9/-</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2,0/-</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2,2/1,2</w:t>
            </w:r>
          </w:p>
        </w:tc>
        <w:tc>
          <w:tcPr>
            <w:tcW w:w="385" w:type="pct"/>
          </w:tcPr>
          <w:p w:rsidR="003E7752" w:rsidRPr="00404F29" w:rsidRDefault="003E7752" w:rsidP="00D750AD">
            <w:pPr>
              <w:pStyle w:val="u"/>
              <w:shd w:val="clear" w:color="auto" w:fill="FFFFFF"/>
              <w:ind w:firstLine="0"/>
              <w:jc w:val="center"/>
              <w:rPr>
                <w:sz w:val="20"/>
                <w:szCs w:val="20"/>
              </w:rPr>
            </w:pPr>
            <w:r w:rsidRPr="00404F29">
              <w:rPr>
                <w:sz w:val="20"/>
                <w:szCs w:val="20"/>
              </w:rPr>
              <w:t>2,3/-</w:t>
            </w:r>
          </w:p>
        </w:tc>
      </w:tr>
      <w:tr w:rsidR="003E7752" w:rsidRPr="00404F29" w:rsidTr="00847BF2">
        <w:trPr>
          <w:jc w:val="center"/>
        </w:trPr>
        <w:tc>
          <w:tcPr>
            <w:tcW w:w="962" w:type="pct"/>
          </w:tcPr>
          <w:p w:rsidR="003E7752" w:rsidRPr="00404F29" w:rsidRDefault="003E7752" w:rsidP="00D750AD">
            <w:pPr>
              <w:pStyle w:val="u"/>
              <w:shd w:val="clear" w:color="auto" w:fill="FFFFFF"/>
              <w:ind w:firstLine="0"/>
              <w:jc w:val="center"/>
              <w:rPr>
                <w:sz w:val="20"/>
                <w:szCs w:val="20"/>
              </w:rPr>
            </w:pPr>
            <w:r w:rsidRPr="00404F29">
              <w:rPr>
                <w:sz w:val="20"/>
                <w:szCs w:val="20"/>
              </w:rPr>
              <w:t>21-25</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-/1,0</w:t>
            </w:r>
          </w:p>
        </w:tc>
        <w:tc>
          <w:tcPr>
            <w:tcW w:w="478" w:type="pct"/>
          </w:tcPr>
          <w:p w:rsidR="003E7752" w:rsidRPr="00404F29" w:rsidRDefault="003E7752" w:rsidP="00D750AD">
            <w:pPr>
              <w:pStyle w:val="u"/>
              <w:shd w:val="clear" w:color="auto" w:fill="FFFFFF"/>
              <w:ind w:firstLine="0"/>
              <w:jc w:val="center"/>
              <w:rPr>
                <w:sz w:val="20"/>
                <w:szCs w:val="20"/>
              </w:rPr>
            </w:pPr>
            <w:r w:rsidRPr="00404F29">
              <w:rPr>
                <w:sz w:val="20"/>
                <w:szCs w:val="20"/>
              </w:rPr>
              <w:t>1,3/1,0</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1,8/1,0</w:t>
            </w:r>
          </w:p>
        </w:tc>
        <w:tc>
          <w:tcPr>
            <w:tcW w:w="577" w:type="pct"/>
          </w:tcPr>
          <w:p w:rsidR="003E7752" w:rsidRPr="00404F29" w:rsidRDefault="003E7752" w:rsidP="00D750AD">
            <w:pPr>
              <w:pStyle w:val="u"/>
              <w:shd w:val="clear" w:color="auto" w:fill="FFFFFF"/>
              <w:ind w:firstLine="0"/>
              <w:jc w:val="center"/>
              <w:rPr>
                <w:sz w:val="20"/>
                <w:szCs w:val="20"/>
              </w:rPr>
            </w:pPr>
            <w:r w:rsidRPr="00404F29">
              <w:rPr>
                <w:sz w:val="20"/>
                <w:szCs w:val="20"/>
              </w:rPr>
              <w:t>1,9/1,0</w:t>
            </w:r>
          </w:p>
        </w:tc>
        <w:tc>
          <w:tcPr>
            <w:tcW w:w="674" w:type="pct"/>
          </w:tcPr>
          <w:p w:rsidR="003E7752" w:rsidRPr="00404F29" w:rsidRDefault="003E7752" w:rsidP="00D750AD">
            <w:pPr>
              <w:pStyle w:val="u"/>
              <w:shd w:val="clear" w:color="auto" w:fill="FFFFFF"/>
              <w:ind w:firstLine="0"/>
              <w:jc w:val="center"/>
              <w:rPr>
                <w:sz w:val="20"/>
                <w:szCs w:val="20"/>
              </w:rPr>
            </w:pPr>
            <w:r w:rsidRPr="00404F29">
              <w:rPr>
                <w:sz w:val="20"/>
                <w:szCs w:val="20"/>
              </w:rPr>
              <w:t>2,1/-</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2,2/-</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2,4/1,3</w:t>
            </w:r>
          </w:p>
        </w:tc>
        <w:tc>
          <w:tcPr>
            <w:tcW w:w="385" w:type="pct"/>
          </w:tcPr>
          <w:p w:rsidR="003E7752" w:rsidRPr="00404F29" w:rsidRDefault="003E7752" w:rsidP="00D750AD">
            <w:pPr>
              <w:pStyle w:val="u"/>
              <w:shd w:val="clear" w:color="auto" w:fill="FFFFFF"/>
              <w:ind w:firstLine="0"/>
              <w:jc w:val="center"/>
              <w:rPr>
                <w:sz w:val="20"/>
                <w:szCs w:val="20"/>
              </w:rPr>
            </w:pPr>
            <w:r w:rsidRPr="00404F29">
              <w:rPr>
                <w:sz w:val="20"/>
                <w:szCs w:val="20"/>
              </w:rPr>
              <w:t>2,5/-</w:t>
            </w:r>
          </w:p>
        </w:tc>
      </w:tr>
      <w:tr w:rsidR="003E7752" w:rsidRPr="00404F29" w:rsidTr="00847BF2">
        <w:trPr>
          <w:jc w:val="center"/>
        </w:trPr>
        <w:tc>
          <w:tcPr>
            <w:tcW w:w="962" w:type="pct"/>
          </w:tcPr>
          <w:p w:rsidR="003E7752" w:rsidRPr="00404F29" w:rsidRDefault="003E7752" w:rsidP="00D750AD">
            <w:pPr>
              <w:pStyle w:val="u"/>
              <w:shd w:val="clear" w:color="auto" w:fill="FFFFFF"/>
              <w:ind w:firstLine="0"/>
              <w:jc w:val="center"/>
              <w:rPr>
                <w:sz w:val="20"/>
                <w:szCs w:val="20"/>
              </w:rPr>
            </w:pPr>
            <w:r w:rsidRPr="00404F29">
              <w:rPr>
                <w:sz w:val="20"/>
                <w:szCs w:val="20"/>
              </w:rPr>
              <w:t>Более 25</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-/1,1</w:t>
            </w:r>
          </w:p>
        </w:tc>
        <w:tc>
          <w:tcPr>
            <w:tcW w:w="478" w:type="pct"/>
          </w:tcPr>
          <w:p w:rsidR="003E7752" w:rsidRPr="00404F29" w:rsidRDefault="003E7752" w:rsidP="00D750AD">
            <w:pPr>
              <w:pStyle w:val="u"/>
              <w:shd w:val="clear" w:color="auto" w:fill="FFFFFF"/>
              <w:ind w:firstLine="0"/>
              <w:jc w:val="center"/>
              <w:rPr>
                <w:sz w:val="20"/>
                <w:szCs w:val="20"/>
              </w:rPr>
            </w:pPr>
            <w:r w:rsidRPr="00404F29">
              <w:rPr>
                <w:sz w:val="20"/>
                <w:szCs w:val="20"/>
              </w:rPr>
              <w:t>1,4/1,1</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1,9/1,2</w:t>
            </w:r>
          </w:p>
        </w:tc>
        <w:tc>
          <w:tcPr>
            <w:tcW w:w="577" w:type="pct"/>
          </w:tcPr>
          <w:p w:rsidR="003E7752" w:rsidRPr="00404F29" w:rsidRDefault="003E7752" w:rsidP="00D750AD">
            <w:pPr>
              <w:pStyle w:val="u"/>
              <w:shd w:val="clear" w:color="auto" w:fill="FFFFFF"/>
              <w:ind w:firstLine="0"/>
              <w:jc w:val="center"/>
              <w:rPr>
                <w:sz w:val="20"/>
                <w:szCs w:val="20"/>
              </w:rPr>
            </w:pPr>
            <w:r w:rsidRPr="00404F29">
              <w:rPr>
                <w:sz w:val="20"/>
                <w:szCs w:val="20"/>
              </w:rPr>
              <w:t>2,1/1,2</w:t>
            </w:r>
          </w:p>
        </w:tc>
        <w:tc>
          <w:tcPr>
            <w:tcW w:w="674" w:type="pct"/>
          </w:tcPr>
          <w:p w:rsidR="003E7752" w:rsidRPr="00404F29" w:rsidRDefault="003E7752" w:rsidP="00D750AD">
            <w:pPr>
              <w:pStyle w:val="u"/>
              <w:shd w:val="clear" w:color="auto" w:fill="FFFFFF"/>
              <w:ind w:firstLine="0"/>
              <w:jc w:val="center"/>
              <w:rPr>
                <w:sz w:val="20"/>
                <w:szCs w:val="20"/>
              </w:rPr>
            </w:pPr>
            <w:r w:rsidRPr="00404F29">
              <w:rPr>
                <w:sz w:val="20"/>
                <w:szCs w:val="20"/>
              </w:rPr>
              <w:t>2,2/-</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2,4/-</w:t>
            </w:r>
          </w:p>
        </w:tc>
        <w:tc>
          <w:tcPr>
            <w:tcW w:w="481" w:type="pct"/>
          </w:tcPr>
          <w:p w:rsidR="003E7752" w:rsidRPr="00404F29" w:rsidRDefault="003E7752" w:rsidP="00D750AD">
            <w:pPr>
              <w:pStyle w:val="u"/>
              <w:shd w:val="clear" w:color="auto" w:fill="FFFFFF"/>
              <w:ind w:firstLine="0"/>
              <w:jc w:val="center"/>
              <w:rPr>
                <w:sz w:val="20"/>
                <w:szCs w:val="20"/>
              </w:rPr>
            </w:pPr>
            <w:r w:rsidRPr="00404F29">
              <w:rPr>
                <w:sz w:val="20"/>
                <w:szCs w:val="20"/>
              </w:rPr>
              <w:t>2,6/1,4</w:t>
            </w:r>
          </w:p>
        </w:tc>
        <w:tc>
          <w:tcPr>
            <w:tcW w:w="385" w:type="pct"/>
          </w:tcPr>
          <w:p w:rsidR="003E7752" w:rsidRPr="00404F29" w:rsidRDefault="003E7752" w:rsidP="00D750AD">
            <w:pPr>
              <w:pStyle w:val="u"/>
              <w:shd w:val="clear" w:color="auto" w:fill="FFFFFF"/>
              <w:ind w:firstLine="0"/>
              <w:rPr>
                <w:sz w:val="20"/>
                <w:szCs w:val="20"/>
              </w:rPr>
            </w:pPr>
            <w:r w:rsidRPr="00404F29">
              <w:rPr>
                <w:sz w:val="20"/>
                <w:szCs w:val="20"/>
              </w:rPr>
              <w:t>2,7/-</w:t>
            </w:r>
          </w:p>
        </w:tc>
      </w:tr>
    </w:tbl>
    <w:p w:rsidR="00D750AD" w:rsidRDefault="00D750AD" w:rsidP="003E7752">
      <w:pPr>
        <w:shd w:val="clear" w:color="auto" w:fill="FFFFFF"/>
        <w:spacing w:line="276" w:lineRule="auto"/>
        <w:ind w:firstLine="567"/>
        <w:rPr>
          <w:bCs/>
          <w:color w:val="000000"/>
        </w:rPr>
      </w:pPr>
    </w:p>
    <w:p w:rsidR="00D750AD" w:rsidRDefault="00D750AD">
      <w:pPr>
        <w:rPr>
          <w:bCs/>
          <w:color w:val="000000"/>
        </w:rPr>
      </w:pPr>
      <w:r>
        <w:rPr>
          <w:bCs/>
          <w:color w:val="000000"/>
        </w:rPr>
        <w:br w:type="page"/>
      </w:r>
    </w:p>
    <w:p w:rsidR="003E7752" w:rsidRPr="00404F29" w:rsidRDefault="003E7752" w:rsidP="00D750AD">
      <w:pPr>
        <w:shd w:val="clear" w:color="auto" w:fill="FFFFFF"/>
        <w:spacing w:line="276" w:lineRule="auto"/>
        <w:ind w:firstLine="709"/>
        <w:jc w:val="both"/>
        <w:rPr>
          <w:color w:val="000000"/>
        </w:rPr>
      </w:pPr>
      <w:r w:rsidRPr="00404F29">
        <w:rPr>
          <w:bCs/>
          <w:color w:val="000000"/>
        </w:rPr>
        <w:lastRenderedPageBreak/>
        <w:t xml:space="preserve">Примечание к </w:t>
      </w:r>
      <w:r w:rsidRPr="00404F29">
        <w:rPr>
          <w:color w:val="000000"/>
        </w:rPr>
        <w:t>шкале:</w:t>
      </w:r>
    </w:p>
    <w:p w:rsidR="003E7752" w:rsidRPr="00404F29" w:rsidRDefault="003E7752" w:rsidP="00D750AD">
      <w:pPr>
        <w:widowControl w:val="0"/>
        <w:shd w:val="clear" w:color="auto" w:fill="FFFFFF"/>
        <w:tabs>
          <w:tab w:val="left" w:pos="341"/>
        </w:tabs>
        <w:autoSpaceDE w:val="0"/>
        <w:autoSpaceDN w:val="0"/>
        <w:adjustRightInd w:val="0"/>
        <w:spacing w:line="276" w:lineRule="auto"/>
        <w:ind w:firstLine="709"/>
        <w:jc w:val="both"/>
        <w:rPr>
          <w:color w:val="000000"/>
        </w:rPr>
      </w:pPr>
      <w:r w:rsidRPr="00404F29">
        <w:rPr>
          <w:color w:val="000000"/>
        </w:rPr>
        <w:t>1. Дренированные почвы: А</w:t>
      </w:r>
      <w:r w:rsidRPr="00404F29">
        <w:rPr>
          <w:color w:val="000000"/>
          <w:vertAlign w:val="subscript"/>
        </w:rPr>
        <w:t>1</w:t>
      </w:r>
      <w:r w:rsidRPr="00404F29">
        <w:rPr>
          <w:color w:val="000000"/>
        </w:rPr>
        <w:t xml:space="preserve">, </w:t>
      </w:r>
      <w:r w:rsidRPr="00404F29">
        <w:rPr>
          <w:iCs/>
          <w:color w:val="000000"/>
        </w:rPr>
        <w:t>А</w:t>
      </w:r>
      <w:r w:rsidRPr="00404F29">
        <w:rPr>
          <w:iCs/>
          <w:color w:val="000000"/>
          <w:vertAlign w:val="subscript"/>
        </w:rPr>
        <w:t>2</w:t>
      </w:r>
      <w:r w:rsidRPr="00404F29">
        <w:rPr>
          <w:iCs/>
          <w:color w:val="000000"/>
        </w:rPr>
        <w:t xml:space="preserve">, </w:t>
      </w:r>
      <w:r w:rsidRPr="00404F29">
        <w:rPr>
          <w:color w:val="000000"/>
        </w:rPr>
        <w:t>А</w:t>
      </w:r>
      <w:r w:rsidRPr="00404F29">
        <w:rPr>
          <w:color w:val="000000"/>
          <w:vertAlign w:val="subscript"/>
        </w:rPr>
        <w:t>3</w:t>
      </w:r>
      <w:r w:rsidRPr="00404F29">
        <w:rPr>
          <w:color w:val="000000"/>
        </w:rPr>
        <w:t>, В</w:t>
      </w:r>
      <w:r w:rsidRPr="00404F29">
        <w:rPr>
          <w:color w:val="000000"/>
          <w:vertAlign w:val="subscript"/>
        </w:rPr>
        <w:t>2</w:t>
      </w:r>
      <w:r w:rsidRPr="00404F29">
        <w:rPr>
          <w:color w:val="000000"/>
        </w:rPr>
        <w:t>, В</w:t>
      </w:r>
      <w:r w:rsidRPr="00404F29">
        <w:rPr>
          <w:color w:val="000000"/>
          <w:vertAlign w:val="subscript"/>
        </w:rPr>
        <w:t>3</w:t>
      </w:r>
      <w:r w:rsidRPr="00404F29">
        <w:rPr>
          <w:color w:val="000000"/>
        </w:rPr>
        <w:t>, С</w:t>
      </w:r>
      <w:r w:rsidRPr="00404F29">
        <w:rPr>
          <w:color w:val="000000"/>
          <w:vertAlign w:val="subscript"/>
        </w:rPr>
        <w:t>2</w:t>
      </w:r>
      <w:r w:rsidRPr="00404F29">
        <w:rPr>
          <w:color w:val="000000"/>
        </w:rPr>
        <w:t>, С</w:t>
      </w:r>
      <w:r w:rsidRPr="00404F29">
        <w:rPr>
          <w:color w:val="000000"/>
          <w:vertAlign w:val="subscript"/>
        </w:rPr>
        <w:t>3</w:t>
      </w:r>
      <w:r w:rsidRPr="00404F29">
        <w:rPr>
          <w:color w:val="000000"/>
        </w:rPr>
        <w:t>, Д</w:t>
      </w:r>
      <w:r w:rsidRPr="00404F29">
        <w:rPr>
          <w:color w:val="000000"/>
          <w:vertAlign w:val="subscript"/>
        </w:rPr>
        <w:t>2</w:t>
      </w:r>
      <w:r w:rsidRPr="00404F29">
        <w:rPr>
          <w:color w:val="000000"/>
        </w:rPr>
        <w:t>, Д</w:t>
      </w:r>
      <w:r w:rsidRPr="00404F29">
        <w:rPr>
          <w:color w:val="000000"/>
          <w:vertAlign w:val="subscript"/>
        </w:rPr>
        <w:t>3</w:t>
      </w:r>
      <w:r w:rsidRPr="00404F29">
        <w:rPr>
          <w:color w:val="000000"/>
        </w:rPr>
        <w:t>,</w:t>
      </w:r>
    </w:p>
    <w:p w:rsidR="003E7752" w:rsidRPr="00404F29" w:rsidRDefault="003E7752" w:rsidP="00D750AD">
      <w:pPr>
        <w:widowControl w:val="0"/>
        <w:shd w:val="clear" w:color="auto" w:fill="FFFFFF"/>
        <w:tabs>
          <w:tab w:val="left" w:pos="341"/>
        </w:tabs>
        <w:autoSpaceDE w:val="0"/>
        <w:autoSpaceDN w:val="0"/>
        <w:adjustRightInd w:val="0"/>
        <w:spacing w:line="276" w:lineRule="auto"/>
        <w:ind w:firstLine="709"/>
        <w:jc w:val="both"/>
        <w:rPr>
          <w:color w:val="000000"/>
        </w:rPr>
      </w:pPr>
      <w:r w:rsidRPr="00404F29">
        <w:rPr>
          <w:color w:val="000000"/>
        </w:rPr>
        <w:t>2. Избыточно-увлажненные почвы: А</w:t>
      </w:r>
      <w:r w:rsidRPr="00404F29">
        <w:rPr>
          <w:color w:val="000000"/>
          <w:vertAlign w:val="subscript"/>
        </w:rPr>
        <w:t>4</w:t>
      </w:r>
      <w:r w:rsidRPr="00404F29">
        <w:rPr>
          <w:color w:val="000000"/>
        </w:rPr>
        <w:t>, А</w:t>
      </w:r>
      <w:r w:rsidRPr="00404F29">
        <w:rPr>
          <w:color w:val="000000"/>
          <w:vertAlign w:val="subscript"/>
        </w:rPr>
        <w:t>5</w:t>
      </w:r>
      <w:r w:rsidRPr="00404F29">
        <w:rPr>
          <w:color w:val="000000"/>
        </w:rPr>
        <w:t>, В</w:t>
      </w:r>
      <w:r w:rsidRPr="00404F29">
        <w:rPr>
          <w:color w:val="000000"/>
          <w:vertAlign w:val="subscript"/>
        </w:rPr>
        <w:t>4</w:t>
      </w:r>
      <w:r w:rsidRPr="00404F29">
        <w:rPr>
          <w:color w:val="000000"/>
        </w:rPr>
        <w:t xml:space="preserve">, </w:t>
      </w:r>
      <w:r w:rsidRPr="00404F29">
        <w:rPr>
          <w:color w:val="000000"/>
          <w:lang w:val="en-US"/>
        </w:rPr>
        <w:t>B</w:t>
      </w:r>
      <w:r w:rsidRPr="00404F29">
        <w:rPr>
          <w:color w:val="000000"/>
          <w:vertAlign w:val="subscript"/>
        </w:rPr>
        <w:t>5</w:t>
      </w:r>
      <w:r w:rsidRPr="00404F29">
        <w:rPr>
          <w:color w:val="000000"/>
        </w:rPr>
        <w:t xml:space="preserve">, </w:t>
      </w:r>
      <w:r w:rsidRPr="00404F29">
        <w:rPr>
          <w:color w:val="000000"/>
          <w:lang w:val="en-US"/>
        </w:rPr>
        <w:t>C</w:t>
      </w:r>
      <w:r w:rsidRPr="00404F29">
        <w:rPr>
          <w:color w:val="000000"/>
          <w:vertAlign w:val="subscript"/>
        </w:rPr>
        <w:t>4</w:t>
      </w:r>
      <w:r w:rsidRPr="00404F29">
        <w:rPr>
          <w:color w:val="000000"/>
        </w:rPr>
        <w:t xml:space="preserve">, </w:t>
      </w:r>
      <w:r w:rsidRPr="00404F29">
        <w:rPr>
          <w:color w:val="000000"/>
          <w:lang w:val="en-US"/>
        </w:rPr>
        <w:t>C</w:t>
      </w:r>
      <w:r w:rsidRPr="00404F29">
        <w:rPr>
          <w:color w:val="000000"/>
          <w:vertAlign w:val="subscript"/>
        </w:rPr>
        <w:t>5</w:t>
      </w:r>
      <w:r w:rsidRPr="00404F29">
        <w:rPr>
          <w:color w:val="000000"/>
        </w:rPr>
        <w:t>.</w:t>
      </w:r>
    </w:p>
    <w:p w:rsidR="003E7752" w:rsidRPr="00404F29" w:rsidRDefault="003E7752" w:rsidP="00D750AD">
      <w:pPr>
        <w:widowControl w:val="0"/>
        <w:shd w:val="clear" w:color="auto" w:fill="FFFFFF"/>
        <w:tabs>
          <w:tab w:val="left" w:pos="341"/>
        </w:tabs>
        <w:autoSpaceDE w:val="0"/>
        <w:autoSpaceDN w:val="0"/>
        <w:adjustRightInd w:val="0"/>
        <w:spacing w:line="276" w:lineRule="auto"/>
        <w:ind w:firstLine="709"/>
        <w:jc w:val="both"/>
        <w:rPr>
          <w:color w:val="000000"/>
        </w:rPr>
      </w:pPr>
      <w:r w:rsidRPr="00404F29">
        <w:rPr>
          <w:color w:val="000000"/>
        </w:rPr>
        <w:t>3. Предельно допустимые рекреационные нагрузки:</w:t>
      </w:r>
    </w:p>
    <w:p w:rsidR="003E7752" w:rsidRPr="00404F29" w:rsidRDefault="003E7752" w:rsidP="00D750AD">
      <w:pPr>
        <w:widowControl w:val="0"/>
        <w:shd w:val="clear" w:color="auto" w:fill="FFFFFF"/>
        <w:tabs>
          <w:tab w:val="left" w:pos="542"/>
        </w:tabs>
        <w:autoSpaceDE w:val="0"/>
        <w:autoSpaceDN w:val="0"/>
        <w:adjustRightInd w:val="0"/>
        <w:spacing w:line="276" w:lineRule="auto"/>
        <w:ind w:firstLine="709"/>
        <w:jc w:val="both"/>
        <w:rPr>
          <w:color w:val="000000"/>
        </w:rPr>
      </w:pPr>
      <w:r w:rsidRPr="00404F29">
        <w:rPr>
          <w:color w:val="000000"/>
        </w:rPr>
        <w:t xml:space="preserve">для насаждений с преобладанием сосны в </w:t>
      </w:r>
      <w:r w:rsidRPr="00404F29">
        <w:rPr>
          <w:bCs/>
          <w:color w:val="000000"/>
        </w:rPr>
        <w:t xml:space="preserve">типах лесорастительных </w:t>
      </w:r>
      <w:r w:rsidRPr="00404F29">
        <w:rPr>
          <w:bCs/>
          <w:color w:val="000000"/>
        </w:rPr>
        <w:br/>
        <w:t>условий А</w:t>
      </w:r>
      <w:r w:rsidRPr="00404F29">
        <w:rPr>
          <w:bCs/>
          <w:color w:val="000000"/>
          <w:vertAlign w:val="subscript"/>
        </w:rPr>
        <w:t>1</w:t>
      </w:r>
      <w:r w:rsidRPr="00404F29">
        <w:rPr>
          <w:color w:val="000000"/>
        </w:rPr>
        <w:t xml:space="preserve"> – </w:t>
      </w:r>
      <w:r w:rsidRPr="00404F29">
        <w:rPr>
          <w:bCs/>
          <w:color w:val="000000"/>
        </w:rPr>
        <w:t>0,4; А</w:t>
      </w:r>
      <w:r w:rsidRPr="00404F29">
        <w:rPr>
          <w:bCs/>
          <w:color w:val="000000"/>
          <w:vertAlign w:val="subscript"/>
        </w:rPr>
        <w:t>2</w:t>
      </w:r>
      <w:r w:rsidRPr="00404F29">
        <w:rPr>
          <w:color w:val="000000"/>
        </w:rPr>
        <w:t xml:space="preserve">– </w:t>
      </w:r>
      <w:r w:rsidRPr="00404F29">
        <w:rPr>
          <w:bCs/>
          <w:color w:val="000000"/>
        </w:rPr>
        <w:t>0,8 чел./га;</w:t>
      </w:r>
    </w:p>
    <w:p w:rsidR="003E7752" w:rsidRPr="00404F29" w:rsidRDefault="003E7752" w:rsidP="00D750AD">
      <w:pPr>
        <w:widowControl w:val="0"/>
        <w:shd w:val="clear" w:color="auto" w:fill="FFFFFF"/>
        <w:tabs>
          <w:tab w:val="left" w:pos="542"/>
        </w:tabs>
        <w:autoSpaceDE w:val="0"/>
        <w:autoSpaceDN w:val="0"/>
        <w:adjustRightInd w:val="0"/>
        <w:spacing w:line="276" w:lineRule="auto"/>
        <w:ind w:firstLine="709"/>
        <w:jc w:val="both"/>
        <w:rPr>
          <w:color w:val="000000"/>
        </w:rPr>
      </w:pPr>
      <w:r w:rsidRPr="00404F29">
        <w:rPr>
          <w:color w:val="000000"/>
        </w:rPr>
        <w:t xml:space="preserve">для насаждений с преобладанием березы </w:t>
      </w:r>
      <w:r w:rsidRPr="00404F29">
        <w:rPr>
          <w:bCs/>
          <w:color w:val="000000"/>
        </w:rPr>
        <w:t xml:space="preserve">в типах лесорастительных </w:t>
      </w:r>
      <w:r w:rsidRPr="00404F29">
        <w:rPr>
          <w:bCs/>
          <w:color w:val="000000"/>
        </w:rPr>
        <w:br/>
        <w:t>условий А</w:t>
      </w:r>
      <w:r w:rsidRPr="00404F29">
        <w:rPr>
          <w:bCs/>
          <w:color w:val="000000"/>
          <w:vertAlign w:val="subscript"/>
        </w:rPr>
        <w:t>2</w:t>
      </w:r>
      <w:r w:rsidRPr="00404F29">
        <w:rPr>
          <w:bCs/>
          <w:color w:val="000000"/>
        </w:rPr>
        <w:t xml:space="preserve"> – 0,9 чел./га.</w:t>
      </w:r>
    </w:p>
    <w:p w:rsidR="003E7752" w:rsidRPr="00404F29" w:rsidRDefault="003E7752" w:rsidP="00D750AD">
      <w:pPr>
        <w:widowControl w:val="0"/>
        <w:shd w:val="clear" w:color="auto" w:fill="FFFFFF"/>
        <w:tabs>
          <w:tab w:val="left" w:pos="341"/>
        </w:tabs>
        <w:autoSpaceDE w:val="0"/>
        <w:autoSpaceDN w:val="0"/>
        <w:adjustRightInd w:val="0"/>
        <w:spacing w:line="276" w:lineRule="auto"/>
        <w:ind w:firstLine="709"/>
        <w:jc w:val="both"/>
        <w:rPr>
          <w:color w:val="000000"/>
        </w:rPr>
      </w:pPr>
      <w:r w:rsidRPr="00404F29">
        <w:rPr>
          <w:color w:val="000000"/>
        </w:rPr>
        <w:t xml:space="preserve"> 4. При переводе данных шкалы вчел. час/га их </w:t>
      </w:r>
      <w:r w:rsidRPr="00404F29">
        <w:rPr>
          <w:bCs/>
          <w:color w:val="000000"/>
        </w:rPr>
        <w:t xml:space="preserve">умножают на </w:t>
      </w:r>
      <w:r w:rsidRPr="00404F29">
        <w:rPr>
          <w:color w:val="000000"/>
        </w:rPr>
        <w:t>8,0.</w:t>
      </w:r>
    </w:p>
    <w:p w:rsidR="003E7752" w:rsidRPr="00404F29" w:rsidRDefault="003E7752" w:rsidP="00D750AD">
      <w:pPr>
        <w:widowControl w:val="0"/>
        <w:shd w:val="clear" w:color="auto" w:fill="FFFFFF"/>
        <w:tabs>
          <w:tab w:val="left" w:pos="341"/>
        </w:tabs>
        <w:autoSpaceDE w:val="0"/>
        <w:autoSpaceDN w:val="0"/>
        <w:adjustRightInd w:val="0"/>
        <w:spacing w:line="276" w:lineRule="auto"/>
        <w:ind w:firstLine="709"/>
        <w:jc w:val="both"/>
        <w:rPr>
          <w:color w:val="000000"/>
        </w:rPr>
      </w:pPr>
      <w:r w:rsidRPr="00404F29">
        <w:rPr>
          <w:color w:val="000000"/>
        </w:rPr>
        <w:t xml:space="preserve"> 5. Для применения данных шкалы в холмистой </w:t>
      </w:r>
      <w:r w:rsidRPr="00404F29">
        <w:rPr>
          <w:bCs/>
          <w:color w:val="000000"/>
        </w:rPr>
        <w:t>и горной местности их</w:t>
      </w:r>
      <w:r w:rsidRPr="00404F29">
        <w:rPr>
          <w:bCs/>
          <w:color w:val="000000"/>
        </w:rPr>
        <w:br/>
        <w:t xml:space="preserve">умножают на следующие </w:t>
      </w:r>
      <w:r w:rsidRPr="00404F29">
        <w:rPr>
          <w:color w:val="000000"/>
        </w:rPr>
        <w:t xml:space="preserve">коэффициенты, одинаковые для всех древесных </w:t>
      </w:r>
      <w:r w:rsidRPr="00404F29">
        <w:rPr>
          <w:bCs/>
          <w:color w:val="000000"/>
        </w:rPr>
        <w:t>пород и групп их возраста:</w:t>
      </w:r>
    </w:p>
    <w:p w:rsidR="003E7752" w:rsidRPr="00404F29" w:rsidRDefault="003E7752" w:rsidP="00D750AD">
      <w:pPr>
        <w:shd w:val="clear" w:color="auto" w:fill="FFFFFF"/>
        <w:tabs>
          <w:tab w:val="left" w:pos="4104"/>
        </w:tabs>
        <w:spacing w:line="276" w:lineRule="auto"/>
        <w:ind w:firstLine="709"/>
        <w:jc w:val="both"/>
        <w:rPr>
          <w:color w:val="000000"/>
        </w:rPr>
      </w:pPr>
      <w:r w:rsidRPr="00404F29">
        <w:rPr>
          <w:color w:val="000000"/>
        </w:rPr>
        <w:t xml:space="preserve">крутизна склона, </w:t>
      </w:r>
      <w:r w:rsidRPr="00404F29">
        <w:rPr>
          <w:iCs/>
          <w:color w:val="000000"/>
        </w:rPr>
        <w:t>град.</w:t>
      </w:r>
      <w:r w:rsidRPr="00404F29">
        <w:rPr>
          <w:iCs/>
          <w:color w:val="000000"/>
        </w:rPr>
        <w:tab/>
      </w:r>
      <w:r w:rsidRPr="00404F29">
        <w:rPr>
          <w:bCs/>
          <w:color w:val="000000"/>
        </w:rPr>
        <w:t>коэффициент</w:t>
      </w:r>
    </w:p>
    <w:p w:rsidR="003E7752" w:rsidRPr="00404F29" w:rsidRDefault="003E7752" w:rsidP="00D750AD">
      <w:pPr>
        <w:shd w:val="clear" w:color="auto" w:fill="FFFFFF"/>
        <w:tabs>
          <w:tab w:val="left" w:pos="4488"/>
        </w:tabs>
        <w:spacing w:line="276" w:lineRule="auto"/>
        <w:ind w:firstLine="709"/>
        <w:jc w:val="both"/>
        <w:rPr>
          <w:color w:val="000000"/>
        </w:rPr>
      </w:pPr>
      <w:r w:rsidRPr="00404F29">
        <w:rPr>
          <w:color w:val="000000"/>
        </w:rPr>
        <w:t>4-10</w:t>
      </w:r>
      <w:r w:rsidRPr="00404F29">
        <w:rPr>
          <w:color w:val="000000"/>
        </w:rPr>
        <w:tab/>
        <w:t>0,8</w:t>
      </w:r>
    </w:p>
    <w:p w:rsidR="003E7752" w:rsidRPr="00404F29" w:rsidRDefault="003E7752" w:rsidP="00D750AD">
      <w:pPr>
        <w:shd w:val="clear" w:color="auto" w:fill="FFFFFF"/>
        <w:tabs>
          <w:tab w:val="left" w:pos="4488"/>
        </w:tabs>
        <w:spacing w:line="276" w:lineRule="auto"/>
        <w:ind w:firstLine="709"/>
        <w:jc w:val="both"/>
        <w:rPr>
          <w:color w:val="000000"/>
        </w:rPr>
      </w:pPr>
      <w:r w:rsidRPr="00404F29">
        <w:rPr>
          <w:color w:val="000000"/>
        </w:rPr>
        <w:t>11-15</w:t>
      </w:r>
      <w:r w:rsidRPr="00404F29">
        <w:rPr>
          <w:color w:val="000000"/>
        </w:rPr>
        <w:tab/>
        <w:t>0,6</w:t>
      </w:r>
    </w:p>
    <w:p w:rsidR="003E7752" w:rsidRPr="00404F29" w:rsidRDefault="003E7752" w:rsidP="00D750AD">
      <w:pPr>
        <w:shd w:val="clear" w:color="auto" w:fill="FFFFFF"/>
        <w:tabs>
          <w:tab w:val="left" w:pos="4483"/>
        </w:tabs>
        <w:spacing w:line="276" w:lineRule="auto"/>
        <w:ind w:firstLine="709"/>
        <w:jc w:val="both"/>
        <w:rPr>
          <w:color w:val="000000"/>
        </w:rPr>
      </w:pPr>
      <w:r w:rsidRPr="00404F29">
        <w:rPr>
          <w:color w:val="000000"/>
        </w:rPr>
        <w:t>16 и более</w:t>
      </w:r>
      <w:r w:rsidRPr="00404F29">
        <w:rPr>
          <w:color w:val="000000"/>
        </w:rPr>
        <w:tab/>
        <w:t>0,5</w:t>
      </w:r>
    </w:p>
    <w:p w:rsidR="003E7752" w:rsidRPr="00404F29" w:rsidRDefault="003E7752" w:rsidP="00D750AD">
      <w:pPr>
        <w:shd w:val="clear" w:color="auto" w:fill="FFFFFF"/>
        <w:tabs>
          <w:tab w:val="left" w:pos="341"/>
          <w:tab w:val="left" w:pos="720"/>
          <w:tab w:val="left" w:pos="840"/>
        </w:tabs>
        <w:spacing w:line="276" w:lineRule="auto"/>
        <w:ind w:firstLine="709"/>
        <w:jc w:val="both"/>
        <w:rPr>
          <w:color w:val="000000"/>
        </w:rPr>
      </w:pPr>
      <w:r w:rsidRPr="00404F29">
        <w:rPr>
          <w:color w:val="000000"/>
        </w:rPr>
        <w:t xml:space="preserve">6.В графе 1 протяженность дорожной сети </w:t>
      </w:r>
      <w:r w:rsidRPr="00404F29">
        <w:rPr>
          <w:bCs/>
          <w:color w:val="000000"/>
        </w:rPr>
        <w:t>приведена для условий комплексного бл</w:t>
      </w:r>
      <w:r w:rsidRPr="00404F29">
        <w:rPr>
          <w:bCs/>
          <w:color w:val="000000"/>
        </w:rPr>
        <w:t>а</w:t>
      </w:r>
      <w:r w:rsidRPr="00404F29">
        <w:rPr>
          <w:bCs/>
          <w:color w:val="000000"/>
        </w:rPr>
        <w:t xml:space="preserve">гоустройства </w:t>
      </w:r>
      <w:r w:rsidRPr="00404F29">
        <w:rPr>
          <w:color w:val="000000"/>
        </w:rPr>
        <w:t>территории лесного массива.</w:t>
      </w:r>
    </w:p>
    <w:p w:rsidR="003E7752" w:rsidRPr="00404F29" w:rsidRDefault="003E7752" w:rsidP="00D750AD">
      <w:pPr>
        <w:pStyle w:val="u"/>
        <w:shd w:val="clear" w:color="auto" w:fill="FFFFFF"/>
        <w:spacing w:line="276" w:lineRule="auto"/>
        <w:ind w:firstLine="709"/>
        <w:rPr>
          <w:sz w:val="24"/>
          <w:szCs w:val="24"/>
        </w:rPr>
      </w:pPr>
      <w:r w:rsidRPr="00404F29">
        <w:rPr>
          <w:sz w:val="24"/>
          <w:szCs w:val="24"/>
        </w:rPr>
        <w:t>7. На интенсивно посещаемых участках зелёных зон и особо охраняемых природных территориях, как правило, проводится ландшафтная таксация, в процессе которой для ка</w:t>
      </w:r>
      <w:r w:rsidRPr="00404F29">
        <w:rPr>
          <w:sz w:val="24"/>
          <w:szCs w:val="24"/>
        </w:rPr>
        <w:t>ж</w:t>
      </w:r>
      <w:r w:rsidRPr="00404F29">
        <w:rPr>
          <w:sz w:val="24"/>
          <w:szCs w:val="24"/>
        </w:rPr>
        <w:t>дого выдела определяется:</w:t>
      </w:r>
    </w:p>
    <w:p w:rsidR="003E7752" w:rsidRPr="00404F29" w:rsidRDefault="003E7752" w:rsidP="00D750AD">
      <w:pPr>
        <w:pStyle w:val="u"/>
        <w:shd w:val="clear" w:color="auto" w:fill="FFFFFF"/>
        <w:spacing w:line="276" w:lineRule="auto"/>
        <w:ind w:firstLine="709"/>
        <w:rPr>
          <w:sz w:val="24"/>
          <w:szCs w:val="24"/>
        </w:rPr>
      </w:pPr>
      <w:r w:rsidRPr="00404F29">
        <w:rPr>
          <w:sz w:val="24"/>
          <w:szCs w:val="24"/>
        </w:rPr>
        <w:t>- тип ландшафта;</w:t>
      </w:r>
    </w:p>
    <w:p w:rsidR="003E7752" w:rsidRPr="00404F29" w:rsidRDefault="003E7752" w:rsidP="00D750AD">
      <w:pPr>
        <w:pStyle w:val="u"/>
        <w:shd w:val="clear" w:color="auto" w:fill="FFFFFF"/>
        <w:spacing w:line="276" w:lineRule="auto"/>
        <w:ind w:firstLine="709"/>
        <w:rPr>
          <w:sz w:val="24"/>
          <w:szCs w:val="24"/>
        </w:rPr>
      </w:pPr>
      <w:r w:rsidRPr="00404F29">
        <w:rPr>
          <w:sz w:val="24"/>
          <w:szCs w:val="24"/>
        </w:rPr>
        <w:t>- рекреационная оценка;</w:t>
      </w:r>
    </w:p>
    <w:p w:rsidR="003E7752" w:rsidRPr="00404F29" w:rsidRDefault="003E7752" w:rsidP="00D750AD">
      <w:pPr>
        <w:pStyle w:val="u"/>
        <w:shd w:val="clear" w:color="auto" w:fill="FFFFFF"/>
        <w:spacing w:line="276" w:lineRule="auto"/>
        <w:ind w:firstLine="709"/>
        <w:rPr>
          <w:sz w:val="24"/>
          <w:szCs w:val="24"/>
        </w:rPr>
      </w:pPr>
      <w:r w:rsidRPr="00404F29">
        <w:rPr>
          <w:sz w:val="24"/>
          <w:szCs w:val="24"/>
        </w:rPr>
        <w:t>- эстетическая оценка;</w:t>
      </w:r>
    </w:p>
    <w:p w:rsidR="003E7752" w:rsidRPr="00404F29" w:rsidRDefault="003E7752" w:rsidP="00D750AD">
      <w:pPr>
        <w:pStyle w:val="u"/>
        <w:shd w:val="clear" w:color="auto" w:fill="FFFFFF"/>
        <w:spacing w:line="276" w:lineRule="auto"/>
        <w:ind w:firstLine="709"/>
        <w:rPr>
          <w:sz w:val="24"/>
          <w:szCs w:val="24"/>
        </w:rPr>
      </w:pPr>
      <w:r w:rsidRPr="00404F29">
        <w:rPr>
          <w:sz w:val="24"/>
          <w:szCs w:val="24"/>
        </w:rPr>
        <w:t xml:space="preserve"> - санитарно-гигиеническая оценка;</w:t>
      </w:r>
    </w:p>
    <w:p w:rsidR="003E7752" w:rsidRPr="00404F29" w:rsidRDefault="003E7752" w:rsidP="00D750AD">
      <w:pPr>
        <w:pStyle w:val="u"/>
        <w:shd w:val="clear" w:color="auto" w:fill="FFFFFF"/>
        <w:spacing w:line="276" w:lineRule="auto"/>
        <w:ind w:firstLine="709"/>
        <w:rPr>
          <w:sz w:val="24"/>
          <w:szCs w:val="24"/>
        </w:rPr>
      </w:pPr>
      <w:r w:rsidRPr="00404F29">
        <w:rPr>
          <w:sz w:val="24"/>
          <w:szCs w:val="24"/>
        </w:rPr>
        <w:t>- просматриваемость и проходимость;</w:t>
      </w:r>
    </w:p>
    <w:p w:rsidR="003E7752" w:rsidRPr="00404F29" w:rsidRDefault="003E7752" w:rsidP="00D750AD">
      <w:pPr>
        <w:pStyle w:val="u"/>
        <w:shd w:val="clear" w:color="auto" w:fill="FFFFFF"/>
        <w:spacing w:line="276" w:lineRule="auto"/>
        <w:ind w:firstLine="709"/>
        <w:rPr>
          <w:sz w:val="24"/>
          <w:szCs w:val="24"/>
        </w:rPr>
      </w:pPr>
      <w:r w:rsidRPr="00404F29">
        <w:rPr>
          <w:sz w:val="24"/>
          <w:szCs w:val="24"/>
        </w:rPr>
        <w:t>- стадия рекреационной дигрессии;</w:t>
      </w:r>
    </w:p>
    <w:p w:rsidR="00E30933" w:rsidRDefault="003E7752" w:rsidP="00516AC6">
      <w:pPr>
        <w:pStyle w:val="u"/>
        <w:shd w:val="clear" w:color="auto" w:fill="FFFFFF"/>
        <w:spacing w:line="276" w:lineRule="auto"/>
        <w:ind w:firstLine="680"/>
      </w:pPr>
      <w:r w:rsidRPr="00404F29">
        <w:rPr>
          <w:sz w:val="24"/>
          <w:szCs w:val="24"/>
        </w:rPr>
        <w:t>- биологическая устойчивость лесных насаждений</w:t>
      </w:r>
      <w:r w:rsidR="00E30933">
        <w:br w:type="page"/>
      </w:r>
    </w:p>
    <w:p w:rsidR="003E7752" w:rsidRPr="00404F29" w:rsidRDefault="003E7752" w:rsidP="003E7752">
      <w:pPr>
        <w:pStyle w:val="23"/>
        <w:spacing w:line="276" w:lineRule="auto"/>
        <w:jc w:val="left"/>
        <w:rPr>
          <w:color w:val="000000"/>
        </w:rPr>
      </w:pPr>
      <w:r w:rsidRPr="00404F29">
        <w:rPr>
          <w:color w:val="000000"/>
        </w:rPr>
        <w:lastRenderedPageBreak/>
        <w:t>Таблица 2.8.3 - Шкала групп и типов ландшафтов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4"/>
        <w:gridCol w:w="783"/>
        <w:gridCol w:w="5193"/>
        <w:gridCol w:w="1328"/>
        <w:gridCol w:w="508"/>
        <w:gridCol w:w="508"/>
      </w:tblGrid>
      <w:tr w:rsidR="003E7752" w:rsidRPr="00404F29" w:rsidTr="00847BF2">
        <w:trPr>
          <w:cantSplit/>
          <w:trHeight w:val="545"/>
          <w:tblHeader/>
          <w:jc w:val="center"/>
        </w:trPr>
        <w:tc>
          <w:tcPr>
            <w:tcW w:w="1175" w:type="pct"/>
            <w:gridSpan w:val="2"/>
            <w:vAlign w:val="center"/>
          </w:tcPr>
          <w:p w:rsidR="003E7752" w:rsidRPr="00404F29" w:rsidRDefault="003E7752" w:rsidP="003E7752">
            <w:pPr>
              <w:spacing w:line="276" w:lineRule="auto"/>
              <w:ind w:firstLine="12"/>
              <w:jc w:val="center"/>
              <w:rPr>
                <w:color w:val="000000"/>
                <w:sz w:val="20"/>
                <w:szCs w:val="20"/>
              </w:rPr>
            </w:pPr>
            <w:r w:rsidRPr="00404F29">
              <w:rPr>
                <w:color w:val="000000"/>
                <w:sz w:val="20"/>
                <w:szCs w:val="20"/>
              </w:rPr>
              <w:t>Группы пространств</w:t>
            </w:r>
          </w:p>
        </w:tc>
        <w:tc>
          <w:tcPr>
            <w:tcW w:w="3825" w:type="pct"/>
            <w:gridSpan w:val="4"/>
            <w:vAlign w:val="center"/>
          </w:tcPr>
          <w:p w:rsidR="003E7752" w:rsidRPr="00404F29" w:rsidRDefault="003E7752" w:rsidP="003E7752">
            <w:pPr>
              <w:spacing w:line="276" w:lineRule="auto"/>
              <w:ind w:firstLine="12"/>
              <w:jc w:val="center"/>
              <w:rPr>
                <w:color w:val="000000"/>
                <w:sz w:val="20"/>
                <w:szCs w:val="20"/>
              </w:rPr>
            </w:pPr>
            <w:r w:rsidRPr="00404F29">
              <w:rPr>
                <w:color w:val="000000"/>
                <w:sz w:val="20"/>
                <w:szCs w:val="20"/>
              </w:rPr>
              <w:t>Типы пространств</w:t>
            </w:r>
          </w:p>
        </w:tc>
      </w:tr>
      <w:tr w:rsidR="003E7752" w:rsidRPr="00404F29" w:rsidTr="00847BF2">
        <w:trPr>
          <w:cantSplit/>
          <w:trHeight w:val="1134"/>
          <w:tblHeader/>
          <w:jc w:val="center"/>
        </w:trPr>
        <w:tc>
          <w:tcPr>
            <w:tcW w:w="778" w:type="pct"/>
            <w:vAlign w:val="center"/>
          </w:tcPr>
          <w:p w:rsidR="003E7752" w:rsidRPr="00404F29" w:rsidRDefault="003E7752" w:rsidP="003E7752">
            <w:pPr>
              <w:spacing w:line="276" w:lineRule="auto"/>
              <w:ind w:firstLine="12"/>
              <w:jc w:val="center"/>
              <w:rPr>
                <w:color w:val="000000"/>
                <w:sz w:val="20"/>
                <w:szCs w:val="20"/>
              </w:rPr>
            </w:pPr>
            <w:r w:rsidRPr="00404F29">
              <w:rPr>
                <w:color w:val="000000"/>
                <w:sz w:val="20"/>
                <w:szCs w:val="20"/>
              </w:rPr>
              <w:t>наименование</w:t>
            </w:r>
          </w:p>
        </w:tc>
        <w:tc>
          <w:tcPr>
            <w:tcW w:w="397" w:type="pct"/>
            <w:textDirection w:val="btLr"/>
            <w:vAlign w:val="center"/>
          </w:tcPr>
          <w:p w:rsidR="003E7752" w:rsidRPr="00404F29" w:rsidRDefault="003E7752" w:rsidP="003E7752">
            <w:pPr>
              <w:spacing w:line="276" w:lineRule="auto"/>
              <w:ind w:right="113" w:firstLine="12"/>
              <w:rPr>
                <w:color w:val="000000"/>
                <w:sz w:val="20"/>
                <w:szCs w:val="20"/>
              </w:rPr>
            </w:pPr>
            <w:r w:rsidRPr="00404F29">
              <w:rPr>
                <w:color w:val="000000"/>
                <w:sz w:val="20"/>
                <w:szCs w:val="20"/>
              </w:rPr>
              <w:t xml:space="preserve"> индекс</w:t>
            </w:r>
          </w:p>
        </w:tc>
        <w:tc>
          <w:tcPr>
            <w:tcW w:w="2635" w:type="pct"/>
            <w:vAlign w:val="center"/>
          </w:tcPr>
          <w:p w:rsidR="003E7752" w:rsidRPr="00404F29" w:rsidRDefault="003E7752" w:rsidP="003E7752">
            <w:pPr>
              <w:spacing w:line="276" w:lineRule="auto"/>
              <w:ind w:firstLine="12"/>
              <w:jc w:val="center"/>
              <w:rPr>
                <w:color w:val="000000"/>
                <w:sz w:val="20"/>
                <w:szCs w:val="20"/>
              </w:rPr>
            </w:pPr>
            <w:r w:rsidRPr="00404F29">
              <w:rPr>
                <w:color w:val="000000"/>
                <w:sz w:val="20"/>
                <w:szCs w:val="20"/>
              </w:rPr>
              <w:t>Характеристика</w:t>
            </w:r>
          </w:p>
        </w:tc>
        <w:tc>
          <w:tcPr>
            <w:tcW w:w="674" w:type="pct"/>
            <w:vAlign w:val="center"/>
          </w:tcPr>
          <w:p w:rsidR="003E7752" w:rsidRPr="00404F29" w:rsidRDefault="003E7752" w:rsidP="003E7752">
            <w:pPr>
              <w:spacing w:line="276" w:lineRule="auto"/>
              <w:ind w:firstLine="12"/>
              <w:jc w:val="center"/>
              <w:rPr>
                <w:color w:val="000000"/>
                <w:sz w:val="20"/>
                <w:szCs w:val="20"/>
              </w:rPr>
            </w:pPr>
            <w:r w:rsidRPr="00404F29">
              <w:rPr>
                <w:color w:val="000000"/>
                <w:sz w:val="20"/>
                <w:szCs w:val="20"/>
              </w:rPr>
              <w:t>общая сомкнутость полога леса</w:t>
            </w:r>
          </w:p>
        </w:tc>
        <w:tc>
          <w:tcPr>
            <w:tcW w:w="258" w:type="pct"/>
            <w:textDirection w:val="btLr"/>
            <w:vAlign w:val="center"/>
          </w:tcPr>
          <w:p w:rsidR="003E7752" w:rsidRPr="00404F29" w:rsidRDefault="003E7752" w:rsidP="003E7752">
            <w:pPr>
              <w:spacing w:line="276" w:lineRule="auto"/>
              <w:ind w:right="113" w:firstLine="12"/>
              <w:rPr>
                <w:color w:val="000000"/>
                <w:sz w:val="20"/>
                <w:szCs w:val="20"/>
              </w:rPr>
            </w:pPr>
            <w:r w:rsidRPr="00404F29">
              <w:rPr>
                <w:color w:val="000000"/>
                <w:sz w:val="20"/>
                <w:szCs w:val="20"/>
              </w:rPr>
              <w:t xml:space="preserve"> индекс</w:t>
            </w:r>
          </w:p>
        </w:tc>
        <w:tc>
          <w:tcPr>
            <w:tcW w:w="258" w:type="pct"/>
            <w:textDirection w:val="btLr"/>
            <w:vAlign w:val="center"/>
          </w:tcPr>
          <w:p w:rsidR="003E7752" w:rsidRPr="00404F29" w:rsidRDefault="003E7752" w:rsidP="003E7752">
            <w:pPr>
              <w:spacing w:line="276" w:lineRule="auto"/>
              <w:ind w:right="113" w:firstLine="12"/>
              <w:rPr>
                <w:color w:val="000000"/>
                <w:sz w:val="20"/>
                <w:szCs w:val="20"/>
              </w:rPr>
            </w:pPr>
            <w:r w:rsidRPr="00404F29">
              <w:rPr>
                <w:color w:val="000000"/>
                <w:sz w:val="20"/>
                <w:szCs w:val="20"/>
              </w:rPr>
              <w:t xml:space="preserve"> шифр</w:t>
            </w:r>
          </w:p>
        </w:tc>
      </w:tr>
      <w:tr w:rsidR="003E7752" w:rsidRPr="00404F29" w:rsidTr="00847BF2">
        <w:trPr>
          <w:cantSplit/>
          <w:jc w:val="center"/>
        </w:trPr>
        <w:tc>
          <w:tcPr>
            <w:tcW w:w="778" w:type="pct"/>
            <w:vMerge w:val="restar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 xml:space="preserve">Закрытые                                   </w:t>
            </w:r>
          </w:p>
        </w:tc>
        <w:tc>
          <w:tcPr>
            <w:tcW w:w="397" w:type="pct"/>
            <w:vMerge w:val="restart"/>
            <w:vAlign w:val="center"/>
          </w:tcPr>
          <w:p w:rsidR="003E7752" w:rsidRPr="00404F29" w:rsidRDefault="003E7752" w:rsidP="003E7752">
            <w:pPr>
              <w:spacing w:line="276" w:lineRule="auto"/>
              <w:rPr>
                <w:color w:val="000000"/>
                <w:sz w:val="20"/>
                <w:szCs w:val="20"/>
              </w:rPr>
            </w:pPr>
            <w:r w:rsidRPr="00404F29">
              <w:rPr>
                <w:color w:val="000000"/>
                <w:sz w:val="20"/>
                <w:szCs w:val="20"/>
              </w:rPr>
              <w:t xml:space="preserve">  1</w:t>
            </w:r>
          </w:p>
        </w:tc>
        <w:tc>
          <w:tcPr>
            <w:tcW w:w="2635"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Древостои горизонтальной сомкнутости</w:t>
            </w:r>
          </w:p>
        </w:tc>
        <w:tc>
          <w:tcPr>
            <w:tcW w:w="674"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1,0…0,6</w:t>
            </w:r>
          </w:p>
        </w:tc>
        <w:tc>
          <w:tcPr>
            <w:tcW w:w="258"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1а</w:t>
            </w:r>
          </w:p>
        </w:tc>
        <w:tc>
          <w:tcPr>
            <w:tcW w:w="258"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1</w:t>
            </w:r>
          </w:p>
        </w:tc>
      </w:tr>
      <w:tr w:rsidR="003E7752" w:rsidRPr="00404F29" w:rsidTr="00847BF2">
        <w:trPr>
          <w:cantSplit/>
          <w:jc w:val="center"/>
        </w:trPr>
        <w:tc>
          <w:tcPr>
            <w:tcW w:w="778" w:type="pct"/>
            <w:vMerge/>
            <w:vAlign w:val="center"/>
          </w:tcPr>
          <w:p w:rsidR="003E7752" w:rsidRPr="00404F29" w:rsidRDefault="003E7752" w:rsidP="003E7752">
            <w:pPr>
              <w:spacing w:line="276" w:lineRule="auto"/>
              <w:ind w:firstLine="12"/>
              <w:rPr>
                <w:color w:val="000000"/>
                <w:sz w:val="20"/>
                <w:szCs w:val="20"/>
              </w:rPr>
            </w:pPr>
          </w:p>
        </w:tc>
        <w:tc>
          <w:tcPr>
            <w:tcW w:w="397" w:type="pct"/>
            <w:vMerge/>
            <w:vAlign w:val="center"/>
          </w:tcPr>
          <w:p w:rsidR="003E7752" w:rsidRPr="00404F29" w:rsidRDefault="003E7752" w:rsidP="003E7752">
            <w:pPr>
              <w:spacing w:line="276" w:lineRule="auto"/>
              <w:ind w:firstLine="12"/>
              <w:rPr>
                <w:color w:val="000000"/>
                <w:sz w:val="20"/>
                <w:szCs w:val="20"/>
              </w:rPr>
            </w:pPr>
          </w:p>
        </w:tc>
        <w:tc>
          <w:tcPr>
            <w:tcW w:w="2635"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 xml:space="preserve">Древостои вертикальной сомкнутости с учетом яруса подроста и подлеска, высотой более </w:t>
            </w:r>
            <w:smartTag w:uri="urn:schemas-microsoft-com:office:smarttags" w:element="metricconverter">
              <w:smartTagPr>
                <w:attr w:name="ProductID" w:val="1,5 м"/>
              </w:smartTagPr>
              <w:r w:rsidRPr="00404F29">
                <w:rPr>
                  <w:color w:val="000000"/>
                  <w:sz w:val="20"/>
                  <w:szCs w:val="20"/>
                </w:rPr>
                <w:t>1,5 м</w:t>
              </w:r>
            </w:smartTag>
          </w:p>
        </w:tc>
        <w:tc>
          <w:tcPr>
            <w:tcW w:w="674"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1,0…0,6</w:t>
            </w:r>
          </w:p>
        </w:tc>
        <w:tc>
          <w:tcPr>
            <w:tcW w:w="258"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1б</w:t>
            </w:r>
          </w:p>
        </w:tc>
        <w:tc>
          <w:tcPr>
            <w:tcW w:w="258"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2</w:t>
            </w:r>
          </w:p>
        </w:tc>
      </w:tr>
      <w:tr w:rsidR="003E7752" w:rsidRPr="00404F29" w:rsidTr="00847BF2">
        <w:trPr>
          <w:cantSplit/>
          <w:jc w:val="center"/>
        </w:trPr>
        <w:tc>
          <w:tcPr>
            <w:tcW w:w="778" w:type="pct"/>
            <w:vMerge w:val="restart"/>
            <w:vAlign w:val="center"/>
          </w:tcPr>
          <w:p w:rsidR="003E7752" w:rsidRPr="00404F29" w:rsidRDefault="003E7752" w:rsidP="003E7752">
            <w:pPr>
              <w:spacing w:line="276" w:lineRule="auto"/>
              <w:ind w:firstLine="12"/>
              <w:jc w:val="center"/>
              <w:rPr>
                <w:color w:val="000000"/>
                <w:sz w:val="20"/>
                <w:szCs w:val="20"/>
              </w:rPr>
            </w:pPr>
            <w:r w:rsidRPr="00404F29">
              <w:rPr>
                <w:color w:val="000000"/>
                <w:sz w:val="20"/>
                <w:szCs w:val="20"/>
              </w:rPr>
              <w:t>Полуоткрытые</w:t>
            </w:r>
          </w:p>
        </w:tc>
        <w:tc>
          <w:tcPr>
            <w:tcW w:w="397" w:type="pct"/>
            <w:vMerge w:val="restar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 xml:space="preserve"> 2</w:t>
            </w:r>
          </w:p>
        </w:tc>
        <w:tc>
          <w:tcPr>
            <w:tcW w:w="2635"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Изреженные древостои с равномерным размещением д</w:t>
            </w:r>
            <w:r w:rsidRPr="00404F29">
              <w:rPr>
                <w:color w:val="000000"/>
                <w:sz w:val="20"/>
                <w:szCs w:val="20"/>
              </w:rPr>
              <w:t>е</w:t>
            </w:r>
            <w:r w:rsidRPr="00404F29">
              <w:rPr>
                <w:color w:val="000000"/>
                <w:sz w:val="20"/>
                <w:szCs w:val="20"/>
              </w:rPr>
              <w:t xml:space="preserve">ревьев с редким подростом высотой более </w:t>
            </w:r>
            <w:smartTag w:uri="urn:schemas-microsoft-com:office:smarttags" w:element="metricconverter">
              <w:smartTagPr>
                <w:attr w:name="ProductID" w:val="1,5 м"/>
              </w:smartTagPr>
              <w:r w:rsidRPr="00404F29">
                <w:rPr>
                  <w:color w:val="000000"/>
                  <w:sz w:val="20"/>
                  <w:szCs w:val="20"/>
                </w:rPr>
                <w:t>1,5 м</w:t>
              </w:r>
            </w:smartTag>
            <w:r w:rsidRPr="00404F29">
              <w:rPr>
                <w:color w:val="000000"/>
                <w:sz w:val="20"/>
                <w:szCs w:val="20"/>
              </w:rPr>
              <w:t>, или без подроста и подлеска</w:t>
            </w:r>
          </w:p>
        </w:tc>
        <w:tc>
          <w:tcPr>
            <w:tcW w:w="674"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0,5…0,3</w:t>
            </w:r>
          </w:p>
        </w:tc>
        <w:tc>
          <w:tcPr>
            <w:tcW w:w="258"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2а</w:t>
            </w:r>
          </w:p>
        </w:tc>
        <w:tc>
          <w:tcPr>
            <w:tcW w:w="258"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3</w:t>
            </w:r>
          </w:p>
        </w:tc>
      </w:tr>
      <w:tr w:rsidR="003E7752" w:rsidRPr="00404F29" w:rsidTr="00847BF2">
        <w:trPr>
          <w:cantSplit/>
          <w:jc w:val="center"/>
        </w:trPr>
        <w:tc>
          <w:tcPr>
            <w:tcW w:w="778" w:type="pct"/>
            <w:vMerge/>
            <w:vAlign w:val="center"/>
          </w:tcPr>
          <w:p w:rsidR="003E7752" w:rsidRPr="00404F29" w:rsidRDefault="003E7752" w:rsidP="003E7752">
            <w:pPr>
              <w:spacing w:line="276" w:lineRule="auto"/>
              <w:ind w:firstLine="12"/>
              <w:rPr>
                <w:color w:val="000000"/>
                <w:sz w:val="20"/>
                <w:szCs w:val="20"/>
              </w:rPr>
            </w:pPr>
          </w:p>
        </w:tc>
        <w:tc>
          <w:tcPr>
            <w:tcW w:w="397" w:type="pct"/>
            <w:vMerge/>
            <w:vAlign w:val="center"/>
          </w:tcPr>
          <w:p w:rsidR="003E7752" w:rsidRPr="00404F29" w:rsidRDefault="003E7752" w:rsidP="003E7752">
            <w:pPr>
              <w:spacing w:line="276" w:lineRule="auto"/>
              <w:ind w:firstLine="12"/>
              <w:rPr>
                <w:color w:val="000000"/>
                <w:sz w:val="20"/>
                <w:szCs w:val="20"/>
              </w:rPr>
            </w:pPr>
          </w:p>
        </w:tc>
        <w:tc>
          <w:tcPr>
            <w:tcW w:w="2635"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 xml:space="preserve">Изреженные древостои с неравномерным размещением деревьев с редким подростом и подлеском высотой более </w:t>
            </w:r>
            <w:smartTag w:uri="urn:schemas-microsoft-com:office:smarttags" w:element="metricconverter">
              <w:smartTagPr>
                <w:attr w:name="ProductID" w:val="1,5 м"/>
              </w:smartTagPr>
              <w:r w:rsidRPr="00404F29">
                <w:rPr>
                  <w:color w:val="000000"/>
                  <w:sz w:val="20"/>
                  <w:szCs w:val="20"/>
                </w:rPr>
                <w:t>1,5 м</w:t>
              </w:r>
            </w:smartTag>
            <w:r w:rsidRPr="00404F29">
              <w:rPr>
                <w:color w:val="000000"/>
                <w:sz w:val="20"/>
                <w:szCs w:val="20"/>
              </w:rPr>
              <w:t>, или без подроста и подлеска</w:t>
            </w:r>
          </w:p>
        </w:tc>
        <w:tc>
          <w:tcPr>
            <w:tcW w:w="674"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0,5…0,3</w:t>
            </w:r>
          </w:p>
          <w:p w:rsidR="003E7752" w:rsidRPr="00404F29" w:rsidRDefault="003E7752" w:rsidP="003E7752">
            <w:pPr>
              <w:spacing w:line="276" w:lineRule="auto"/>
              <w:ind w:right="-105" w:firstLine="12"/>
              <w:rPr>
                <w:color w:val="000000"/>
                <w:sz w:val="20"/>
                <w:szCs w:val="20"/>
              </w:rPr>
            </w:pPr>
            <w:r w:rsidRPr="00404F29">
              <w:rPr>
                <w:color w:val="000000"/>
                <w:sz w:val="20"/>
                <w:szCs w:val="20"/>
              </w:rPr>
              <w:t>(в группах 0,7…0,6)</w:t>
            </w:r>
          </w:p>
        </w:tc>
        <w:tc>
          <w:tcPr>
            <w:tcW w:w="258"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2б</w:t>
            </w:r>
          </w:p>
        </w:tc>
        <w:tc>
          <w:tcPr>
            <w:tcW w:w="258"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1</w:t>
            </w:r>
          </w:p>
        </w:tc>
      </w:tr>
      <w:tr w:rsidR="003E7752" w:rsidRPr="00404F29" w:rsidTr="00847BF2">
        <w:trPr>
          <w:cantSplit/>
          <w:jc w:val="center"/>
        </w:trPr>
        <w:tc>
          <w:tcPr>
            <w:tcW w:w="778" w:type="pct"/>
            <w:vMerge/>
            <w:vAlign w:val="center"/>
          </w:tcPr>
          <w:p w:rsidR="003E7752" w:rsidRPr="00404F29" w:rsidRDefault="003E7752" w:rsidP="003E7752">
            <w:pPr>
              <w:spacing w:line="276" w:lineRule="auto"/>
              <w:ind w:firstLine="12"/>
              <w:rPr>
                <w:color w:val="000000"/>
                <w:sz w:val="20"/>
                <w:szCs w:val="20"/>
              </w:rPr>
            </w:pPr>
          </w:p>
        </w:tc>
        <w:tc>
          <w:tcPr>
            <w:tcW w:w="397" w:type="pct"/>
            <w:vMerge/>
            <w:vAlign w:val="center"/>
          </w:tcPr>
          <w:p w:rsidR="003E7752" w:rsidRPr="00404F29" w:rsidRDefault="003E7752" w:rsidP="003E7752">
            <w:pPr>
              <w:spacing w:line="276" w:lineRule="auto"/>
              <w:ind w:firstLine="12"/>
              <w:rPr>
                <w:color w:val="000000"/>
                <w:sz w:val="20"/>
                <w:szCs w:val="20"/>
              </w:rPr>
            </w:pPr>
          </w:p>
        </w:tc>
        <w:tc>
          <w:tcPr>
            <w:tcW w:w="2635"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 xml:space="preserve">Молодняки высотой более </w:t>
            </w:r>
            <w:smartTag w:uri="urn:schemas-microsoft-com:office:smarttags" w:element="metricconverter">
              <w:smartTagPr>
                <w:attr w:name="ProductID" w:val="1,5 м"/>
              </w:smartTagPr>
              <w:r w:rsidRPr="00404F29">
                <w:rPr>
                  <w:color w:val="000000"/>
                  <w:sz w:val="20"/>
                  <w:szCs w:val="20"/>
                </w:rPr>
                <w:t>1,5 м</w:t>
              </w:r>
            </w:smartTag>
          </w:p>
        </w:tc>
        <w:tc>
          <w:tcPr>
            <w:tcW w:w="674"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0,5…0,4</w:t>
            </w:r>
          </w:p>
        </w:tc>
        <w:tc>
          <w:tcPr>
            <w:tcW w:w="258"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2в</w:t>
            </w:r>
          </w:p>
        </w:tc>
        <w:tc>
          <w:tcPr>
            <w:tcW w:w="258"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5</w:t>
            </w:r>
          </w:p>
        </w:tc>
      </w:tr>
      <w:tr w:rsidR="003E7752" w:rsidRPr="00404F29" w:rsidTr="00847BF2">
        <w:trPr>
          <w:cantSplit/>
          <w:jc w:val="center"/>
        </w:trPr>
        <w:tc>
          <w:tcPr>
            <w:tcW w:w="778" w:type="pct"/>
            <w:vMerge w:val="restart"/>
            <w:vAlign w:val="center"/>
          </w:tcPr>
          <w:p w:rsidR="003E7752" w:rsidRPr="00404F29" w:rsidRDefault="003E7752" w:rsidP="003E7752">
            <w:pPr>
              <w:spacing w:line="276" w:lineRule="auto"/>
              <w:ind w:firstLine="12"/>
              <w:jc w:val="center"/>
              <w:rPr>
                <w:color w:val="000000"/>
                <w:sz w:val="20"/>
                <w:szCs w:val="20"/>
              </w:rPr>
            </w:pPr>
            <w:r w:rsidRPr="00404F29">
              <w:rPr>
                <w:color w:val="000000"/>
                <w:sz w:val="20"/>
                <w:szCs w:val="20"/>
              </w:rPr>
              <w:t>Открытые</w:t>
            </w:r>
          </w:p>
        </w:tc>
        <w:tc>
          <w:tcPr>
            <w:tcW w:w="397" w:type="pct"/>
            <w:vMerge w:val="restar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 xml:space="preserve"> 3</w:t>
            </w:r>
          </w:p>
        </w:tc>
        <w:tc>
          <w:tcPr>
            <w:tcW w:w="2635"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Редины, участки с единичными деревьями, с наличием редкого возобновления кустарников, независимо от их высоты</w:t>
            </w:r>
          </w:p>
        </w:tc>
        <w:tc>
          <w:tcPr>
            <w:tcW w:w="674"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0,2…0,1</w:t>
            </w:r>
          </w:p>
        </w:tc>
        <w:tc>
          <w:tcPr>
            <w:tcW w:w="258"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3а</w:t>
            </w:r>
          </w:p>
        </w:tc>
        <w:tc>
          <w:tcPr>
            <w:tcW w:w="258"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6</w:t>
            </w:r>
          </w:p>
        </w:tc>
      </w:tr>
      <w:tr w:rsidR="003E7752" w:rsidRPr="00404F29" w:rsidTr="00847BF2">
        <w:trPr>
          <w:cantSplit/>
          <w:jc w:val="center"/>
        </w:trPr>
        <w:tc>
          <w:tcPr>
            <w:tcW w:w="778" w:type="pct"/>
            <w:vMerge/>
            <w:vAlign w:val="center"/>
          </w:tcPr>
          <w:p w:rsidR="003E7752" w:rsidRPr="00404F29" w:rsidRDefault="003E7752" w:rsidP="003E7752">
            <w:pPr>
              <w:spacing w:line="276" w:lineRule="auto"/>
              <w:ind w:firstLine="12"/>
              <w:rPr>
                <w:color w:val="000000"/>
                <w:sz w:val="20"/>
                <w:szCs w:val="20"/>
              </w:rPr>
            </w:pPr>
          </w:p>
        </w:tc>
        <w:tc>
          <w:tcPr>
            <w:tcW w:w="397" w:type="pct"/>
            <w:vMerge/>
            <w:vAlign w:val="center"/>
          </w:tcPr>
          <w:p w:rsidR="003E7752" w:rsidRPr="00404F29" w:rsidRDefault="003E7752" w:rsidP="003E7752">
            <w:pPr>
              <w:spacing w:line="276" w:lineRule="auto"/>
              <w:ind w:firstLine="12"/>
              <w:rPr>
                <w:color w:val="000000"/>
                <w:sz w:val="20"/>
                <w:szCs w:val="20"/>
              </w:rPr>
            </w:pPr>
          </w:p>
        </w:tc>
        <w:tc>
          <w:tcPr>
            <w:tcW w:w="2635"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 xml:space="preserve">Участки с наличием возобновления леса или кустарников высотой до </w:t>
            </w:r>
            <w:smartTag w:uri="urn:schemas-microsoft-com:office:smarttags" w:element="metricconverter">
              <w:smartTagPr>
                <w:attr w:name="ProductID" w:val="1,5 м"/>
              </w:smartTagPr>
              <w:r w:rsidRPr="00404F29">
                <w:rPr>
                  <w:color w:val="000000"/>
                  <w:sz w:val="20"/>
                  <w:szCs w:val="20"/>
                </w:rPr>
                <w:t>1,5 м</w:t>
              </w:r>
            </w:smartTag>
            <w:r w:rsidRPr="00404F29">
              <w:rPr>
                <w:color w:val="000000"/>
                <w:sz w:val="20"/>
                <w:szCs w:val="20"/>
              </w:rPr>
              <w:t xml:space="preserve"> (вне зависимости от густоты)</w:t>
            </w:r>
          </w:p>
        </w:tc>
        <w:tc>
          <w:tcPr>
            <w:tcW w:w="674" w:type="pct"/>
            <w:vAlign w:val="center"/>
          </w:tcPr>
          <w:p w:rsidR="003E7752" w:rsidRPr="00404F29" w:rsidRDefault="003E7752" w:rsidP="003E7752">
            <w:pPr>
              <w:spacing w:line="276" w:lineRule="auto"/>
              <w:ind w:firstLine="12"/>
              <w:rPr>
                <w:color w:val="000000"/>
                <w:sz w:val="20"/>
                <w:szCs w:val="20"/>
              </w:rPr>
            </w:pPr>
          </w:p>
        </w:tc>
        <w:tc>
          <w:tcPr>
            <w:tcW w:w="258"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36</w:t>
            </w:r>
          </w:p>
        </w:tc>
        <w:tc>
          <w:tcPr>
            <w:tcW w:w="258"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7</w:t>
            </w:r>
          </w:p>
        </w:tc>
      </w:tr>
      <w:tr w:rsidR="003E7752" w:rsidRPr="00404F29" w:rsidTr="00847BF2">
        <w:trPr>
          <w:cantSplit/>
          <w:jc w:val="center"/>
        </w:trPr>
        <w:tc>
          <w:tcPr>
            <w:tcW w:w="778" w:type="pct"/>
            <w:vMerge/>
            <w:vAlign w:val="center"/>
          </w:tcPr>
          <w:p w:rsidR="003E7752" w:rsidRPr="00404F29" w:rsidRDefault="003E7752" w:rsidP="003E7752">
            <w:pPr>
              <w:spacing w:line="276" w:lineRule="auto"/>
              <w:ind w:firstLine="12"/>
              <w:rPr>
                <w:color w:val="000000"/>
                <w:sz w:val="20"/>
                <w:szCs w:val="20"/>
              </w:rPr>
            </w:pPr>
          </w:p>
        </w:tc>
        <w:tc>
          <w:tcPr>
            <w:tcW w:w="397" w:type="pct"/>
            <w:vMerge/>
            <w:vAlign w:val="center"/>
          </w:tcPr>
          <w:p w:rsidR="003E7752" w:rsidRPr="00404F29" w:rsidRDefault="003E7752" w:rsidP="003E7752">
            <w:pPr>
              <w:spacing w:line="276" w:lineRule="auto"/>
              <w:ind w:firstLine="12"/>
              <w:rPr>
                <w:color w:val="000000"/>
                <w:sz w:val="20"/>
                <w:szCs w:val="20"/>
              </w:rPr>
            </w:pPr>
          </w:p>
        </w:tc>
        <w:tc>
          <w:tcPr>
            <w:tcW w:w="2635"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Участки без древесно-кустарниковой растительности</w:t>
            </w:r>
          </w:p>
        </w:tc>
        <w:tc>
          <w:tcPr>
            <w:tcW w:w="674" w:type="pct"/>
            <w:vAlign w:val="center"/>
          </w:tcPr>
          <w:p w:rsidR="003E7752" w:rsidRPr="00404F29" w:rsidRDefault="003E7752" w:rsidP="003E7752">
            <w:pPr>
              <w:spacing w:line="276" w:lineRule="auto"/>
              <w:ind w:firstLine="12"/>
              <w:rPr>
                <w:color w:val="000000"/>
                <w:sz w:val="20"/>
                <w:szCs w:val="20"/>
              </w:rPr>
            </w:pPr>
          </w:p>
        </w:tc>
        <w:tc>
          <w:tcPr>
            <w:tcW w:w="258"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3в</w:t>
            </w:r>
          </w:p>
        </w:tc>
        <w:tc>
          <w:tcPr>
            <w:tcW w:w="258" w:type="pct"/>
            <w:vAlign w:val="center"/>
          </w:tcPr>
          <w:p w:rsidR="003E7752" w:rsidRPr="00404F29" w:rsidRDefault="003E7752" w:rsidP="003E7752">
            <w:pPr>
              <w:spacing w:line="276" w:lineRule="auto"/>
              <w:ind w:firstLine="12"/>
              <w:rPr>
                <w:color w:val="000000"/>
                <w:sz w:val="20"/>
                <w:szCs w:val="20"/>
              </w:rPr>
            </w:pPr>
            <w:r w:rsidRPr="00404F29">
              <w:rPr>
                <w:color w:val="000000"/>
                <w:sz w:val="20"/>
                <w:szCs w:val="20"/>
              </w:rPr>
              <w:t>8</w:t>
            </w:r>
          </w:p>
        </w:tc>
      </w:tr>
    </w:tbl>
    <w:p w:rsidR="003E7752" w:rsidRPr="00404F29" w:rsidRDefault="003E7752" w:rsidP="003E7752">
      <w:pPr>
        <w:pStyle w:val="23"/>
        <w:spacing w:line="276" w:lineRule="auto"/>
        <w:ind w:firstLine="567"/>
        <w:jc w:val="right"/>
        <w:rPr>
          <w:color w:val="000000"/>
        </w:rPr>
      </w:pPr>
    </w:p>
    <w:p w:rsidR="00EF112F" w:rsidRDefault="00EF112F" w:rsidP="003E7752">
      <w:pPr>
        <w:pStyle w:val="23"/>
        <w:spacing w:line="276" w:lineRule="auto"/>
        <w:jc w:val="left"/>
        <w:rPr>
          <w:color w:val="000000"/>
        </w:rPr>
      </w:pPr>
    </w:p>
    <w:p w:rsidR="003E7752" w:rsidRPr="00404F29" w:rsidRDefault="003E7752" w:rsidP="003E7752">
      <w:pPr>
        <w:pStyle w:val="23"/>
        <w:spacing w:line="276" w:lineRule="auto"/>
        <w:jc w:val="left"/>
        <w:rPr>
          <w:color w:val="000000"/>
        </w:rPr>
      </w:pPr>
      <w:r w:rsidRPr="00404F29">
        <w:rPr>
          <w:color w:val="000000"/>
        </w:rPr>
        <w:t>Таблица 2.8.4 - Шкала рекреационной оценки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35"/>
        <w:gridCol w:w="1119"/>
      </w:tblGrid>
      <w:tr w:rsidR="003E7752" w:rsidRPr="00404F29" w:rsidTr="00E30933">
        <w:trPr>
          <w:trHeight w:val="544"/>
          <w:tblHeader/>
          <w:jc w:val="center"/>
        </w:trPr>
        <w:tc>
          <w:tcPr>
            <w:tcW w:w="4432" w:type="pct"/>
            <w:vAlign w:val="center"/>
          </w:tcPr>
          <w:p w:rsidR="003E7752" w:rsidRPr="00404F29" w:rsidRDefault="003E7752" w:rsidP="003E7752">
            <w:pPr>
              <w:spacing w:line="276" w:lineRule="auto"/>
              <w:ind w:firstLine="12"/>
              <w:jc w:val="center"/>
              <w:rPr>
                <w:color w:val="000000"/>
              </w:rPr>
            </w:pPr>
            <w:r w:rsidRPr="00404F29">
              <w:rPr>
                <w:color w:val="000000"/>
              </w:rPr>
              <w:t>Характеристика участка</w:t>
            </w:r>
          </w:p>
        </w:tc>
        <w:tc>
          <w:tcPr>
            <w:tcW w:w="568" w:type="pct"/>
            <w:vAlign w:val="center"/>
          </w:tcPr>
          <w:p w:rsidR="003E7752" w:rsidRPr="00404F29" w:rsidRDefault="003E7752" w:rsidP="003E7752">
            <w:pPr>
              <w:spacing w:line="276" w:lineRule="auto"/>
              <w:ind w:firstLine="12"/>
              <w:jc w:val="center"/>
              <w:rPr>
                <w:color w:val="000000"/>
              </w:rPr>
            </w:pPr>
            <w:r w:rsidRPr="00404F29">
              <w:rPr>
                <w:color w:val="000000"/>
              </w:rPr>
              <w:t>Балл</w:t>
            </w:r>
          </w:p>
        </w:tc>
      </w:tr>
      <w:tr w:rsidR="003E7752" w:rsidRPr="00404F29" w:rsidTr="00E30933">
        <w:trPr>
          <w:jc w:val="center"/>
        </w:trPr>
        <w:tc>
          <w:tcPr>
            <w:tcW w:w="4432" w:type="pct"/>
            <w:vAlign w:val="center"/>
          </w:tcPr>
          <w:p w:rsidR="003E7752" w:rsidRPr="00404F29" w:rsidRDefault="003E7752" w:rsidP="00C44B9A">
            <w:pPr>
              <w:spacing w:line="276" w:lineRule="auto"/>
              <w:ind w:firstLine="12"/>
              <w:jc w:val="both"/>
              <w:rPr>
                <w:color w:val="000000"/>
              </w:rPr>
            </w:pPr>
            <w:r w:rsidRPr="00404F29">
              <w:rPr>
                <w:color w:val="000000"/>
              </w:rPr>
              <w:t>Участок имеет наилучшие показатели по состоянию древесно-кустарниковой ра</w:t>
            </w:r>
            <w:r w:rsidRPr="00404F29">
              <w:rPr>
                <w:color w:val="000000"/>
              </w:rPr>
              <w:t>с</w:t>
            </w:r>
            <w:r w:rsidRPr="00404F29">
              <w:rPr>
                <w:color w:val="000000"/>
              </w:rPr>
              <w:t>тительности, напочвенного покрова и других элементов. Передвижение удобно во всех направлениях. Возможно использование для отдыха без проведения мер</w:t>
            </w:r>
            <w:r w:rsidRPr="00404F29">
              <w:rPr>
                <w:color w:val="000000"/>
              </w:rPr>
              <w:t>о</w:t>
            </w:r>
            <w:r w:rsidRPr="00404F29">
              <w:rPr>
                <w:color w:val="000000"/>
              </w:rPr>
              <w:t>приятий по благоустройству территории</w:t>
            </w:r>
          </w:p>
        </w:tc>
        <w:tc>
          <w:tcPr>
            <w:tcW w:w="568" w:type="pct"/>
            <w:vAlign w:val="center"/>
          </w:tcPr>
          <w:p w:rsidR="003E7752" w:rsidRPr="00404F29" w:rsidRDefault="003E7752" w:rsidP="003E7752">
            <w:pPr>
              <w:spacing w:line="276" w:lineRule="auto"/>
              <w:jc w:val="center"/>
              <w:rPr>
                <w:color w:val="000000"/>
              </w:rPr>
            </w:pPr>
            <w:r w:rsidRPr="00404F29">
              <w:rPr>
                <w:color w:val="000000"/>
              </w:rPr>
              <w:t>1</w:t>
            </w:r>
          </w:p>
        </w:tc>
      </w:tr>
      <w:tr w:rsidR="003E7752" w:rsidRPr="00404F29" w:rsidTr="00E30933">
        <w:trPr>
          <w:jc w:val="center"/>
        </w:trPr>
        <w:tc>
          <w:tcPr>
            <w:tcW w:w="4432" w:type="pct"/>
            <w:vAlign w:val="center"/>
          </w:tcPr>
          <w:p w:rsidR="003E7752" w:rsidRPr="00404F29" w:rsidRDefault="003E7752" w:rsidP="003E7752">
            <w:pPr>
              <w:pStyle w:val="33"/>
              <w:spacing w:line="276" w:lineRule="auto"/>
              <w:ind w:firstLine="12"/>
              <w:jc w:val="both"/>
              <w:rPr>
                <w:color w:val="000000"/>
                <w:sz w:val="24"/>
                <w:szCs w:val="24"/>
              </w:rPr>
            </w:pPr>
            <w:r w:rsidRPr="00404F29">
              <w:rPr>
                <w:color w:val="000000"/>
                <w:sz w:val="24"/>
                <w:szCs w:val="24"/>
              </w:rPr>
              <w:t>Участок имеет хорошие показатели по состоянию древесно-кустарниковой раст</w:t>
            </w:r>
            <w:r w:rsidRPr="00404F29">
              <w:rPr>
                <w:color w:val="000000"/>
                <w:sz w:val="24"/>
                <w:szCs w:val="24"/>
              </w:rPr>
              <w:t>и</w:t>
            </w:r>
            <w:r w:rsidRPr="00404F29">
              <w:rPr>
                <w:color w:val="000000"/>
                <w:sz w:val="24"/>
                <w:szCs w:val="24"/>
              </w:rPr>
              <w:t>тельности, напочвенному покрову и др.</w:t>
            </w:r>
          </w:p>
          <w:p w:rsidR="003E7752" w:rsidRPr="00404F29" w:rsidRDefault="003E7752" w:rsidP="003E7752">
            <w:pPr>
              <w:spacing w:line="276" w:lineRule="auto"/>
              <w:ind w:firstLine="12"/>
              <w:jc w:val="both"/>
              <w:rPr>
                <w:color w:val="000000"/>
              </w:rPr>
            </w:pPr>
            <w:r w:rsidRPr="00404F29">
              <w:rPr>
                <w:color w:val="000000"/>
              </w:rPr>
              <w:t>Передвижение ограничено по некоторым направлениям. Возможно использование для отдыха после проведения незначительных мероприятий по благоустройству территорий</w:t>
            </w:r>
          </w:p>
        </w:tc>
        <w:tc>
          <w:tcPr>
            <w:tcW w:w="568" w:type="pct"/>
            <w:vAlign w:val="center"/>
          </w:tcPr>
          <w:p w:rsidR="003E7752" w:rsidRPr="00404F29" w:rsidRDefault="003E7752" w:rsidP="003E7752">
            <w:pPr>
              <w:spacing w:line="276" w:lineRule="auto"/>
              <w:jc w:val="center"/>
              <w:rPr>
                <w:color w:val="000000"/>
              </w:rPr>
            </w:pPr>
            <w:r w:rsidRPr="00404F29">
              <w:rPr>
                <w:color w:val="000000"/>
              </w:rPr>
              <w:t>2</w:t>
            </w:r>
          </w:p>
        </w:tc>
      </w:tr>
      <w:tr w:rsidR="003E7752" w:rsidRPr="00404F29" w:rsidTr="00E30933">
        <w:trPr>
          <w:jc w:val="center"/>
        </w:trPr>
        <w:tc>
          <w:tcPr>
            <w:tcW w:w="4432" w:type="pct"/>
            <w:vAlign w:val="center"/>
          </w:tcPr>
          <w:p w:rsidR="003E7752" w:rsidRPr="00404F29" w:rsidRDefault="003E7752" w:rsidP="003E7752">
            <w:pPr>
              <w:spacing w:line="276" w:lineRule="auto"/>
              <w:ind w:firstLine="12"/>
              <w:jc w:val="both"/>
              <w:rPr>
                <w:color w:val="000000"/>
              </w:rPr>
            </w:pPr>
            <w:r w:rsidRPr="00404F29">
              <w:rPr>
                <w:color w:val="000000"/>
              </w:rPr>
              <w:t>Участок имеет больше плохих показателей, чем хороших, по состоянию древесно-кустарниковой растительности, напочвенному покрову и другим элементам. П</w:t>
            </w:r>
            <w:r w:rsidRPr="00404F29">
              <w:rPr>
                <w:color w:val="000000"/>
              </w:rPr>
              <w:t>е</w:t>
            </w:r>
            <w:r w:rsidRPr="00404F29">
              <w:rPr>
                <w:color w:val="000000"/>
              </w:rPr>
              <w:t>редвижение затруднено во всех направлениях. Для организации отдыха необх</w:t>
            </w:r>
            <w:r w:rsidRPr="00404F29">
              <w:rPr>
                <w:color w:val="000000"/>
              </w:rPr>
              <w:t>о</w:t>
            </w:r>
            <w:r w:rsidRPr="00404F29">
              <w:rPr>
                <w:color w:val="000000"/>
              </w:rPr>
              <w:t>димо проведение мероприятий, требующих значительных капитальных затрат по благоустройству территории.</w:t>
            </w:r>
          </w:p>
        </w:tc>
        <w:tc>
          <w:tcPr>
            <w:tcW w:w="568" w:type="pct"/>
            <w:vAlign w:val="center"/>
          </w:tcPr>
          <w:p w:rsidR="003E7752" w:rsidRPr="00404F29" w:rsidRDefault="003E7752" w:rsidP="003E7752">
            <w:pPr>
              <w:spacing w:line="276" w:lineRule="auto"/>
              <w:jc w:val="center"/>
              <w:rPr>
                <w:color w:val="000000"/>
              </w:rPr>
            </w:pPr>
            <w:r w:rsidRPr="00404F29">
              <w:rPr>
                <w:color w:val="000000"/>
              </w:rPr>
              <w:t>3</w:t>
            </w:r>
          </w:p>
        </w:tc>
      </w:tr>
    </w:tbl>
    <w:p w:rsidR="00847BF2" w:rsidRDefault="00847BF2" w:rsidP="003E7752">
      <w:pPr>
        <w:pStyle w:val="23"/>
        <w:spacing w:line="276" w:lineRule="auto"/>
        <w:jc w:val="left"/>
        <w:rPr>
          <w:b/>
          <w:color w:val="000000"/>
        </w:rPr>
      </w:pPr>
    </w:p>
    <w:p w:rsidR="00847BF2" w:rsidRDefault="00847BF2">
      <w:pPr>
        <w:rPr>
          <w:b/>
          <w:color w:val="000000"/>
        </w:rPr>
      </w:pPr>
      <w:r>
        <w:rPr>
          <w:b/>
          <w:color w:val="000000"/>
        </w:rPr>
        <w:br w:type="page"/>
      </w:r>
    </w:p>
    <w:p w:rsidR="003E7752" w:rsidRPr="00404F29" w:rsidRDefault="003E7752" w:rsidP="003E7752">
      <w:pPr>
        <w:pStyle w:val="23"/>
        <w:spacing w:line="276" w:lineRule="auto"/>
        <w:jc w:val="left"/>
        <w:rPr>
          <w:color w:val="000000"/>
        </w:rPr>
      </w:pPr>
      <w:r w:rsidRPr="00404F29">
        <w:rPr>
          <w:color w:val="000000"/>
        </w:rPr>
        <w:lastRenderedPageBreak/>
        <w:t>Таблица 2.8.5 - Шкала эстетической оценки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27"/>
        <w:gridCol w:w="3411"/>
        <w:gridCol w:w="5116"/>
      </w:tblGrid>
      <w:tr w:rsidR="003E7752" w:rsidRPr="00404F29" w:rsidTr="00847BF2">
        <w:trPr>
          <w:trHeight w:val="544"/>
          <w:tblHeader/>
          <w:jc w:val="center"/>
        </w:trPr>
        <w:tc>
          <w:tcPr>
            <w:tcW w:w="673" w:type="pct"/>
            <w:vAlign w:val="center"/>
          </w:tcPr>
          <w:p w:rsidR="003E7752" w:rsidRPr="00404F29" w:rsidRDefault="003E7752" w:rsidP="003E7752">
            <w:pPr>
              <w:spacing w:line="276" w:lineRule="auto"/>
              <w:jc w:val="center"/>
              <w:rPr>
                <w:color w:val="000000"/>
              </w:rPr>
            </w:pPr>
            <w:r w:rsidRPr="00404F29">
              <w:rPr>
                <w:color w:val="000000"/>
              </w:rPr>
              <w:t>Класс</w:t>
            </w:r>
          </w:p>
        </w:tc>
        <w:tc>
          <w:tcPr>
            <w:tcW w:w="1731" w:type="pct"/>
            <w:vAlign w:val="center"/>
          </w:tcPr>
          <w:p w:rsidR="003E7752" w:rsidRPr="00404F29" w:rsidRDefault="003E7752" w:rsidP="003E7752">
            <w:pPr>
              <w:spacing w:line="276" w:lineRule="auto"/>
              <w:jc w:val="center"/>
              <w:rPr>
                <w:color w:val="000000"/>
              </w:rPr>
            </w:pPr>
            <w:r w:rsidRPr="00404F29">
              <w:rPr>
                <w:color w:val="000000"/>
              </w:rPr>
              <w:t>Насаждения</w:t>
            </w:r>
          </w:p>
        </w:tc>
        <w:tc>
          <w:tcPr>
            <w:tcW w:w="2596" w:type="pct"/>
            <w:vAlign w:val="center"/>
          </w:tcPr>
          <w:p w:rsidR="003E7752" w:rsidRPr="00404F29" w:rsidRDefault="003E7752" w:rsidP="003E7752">
            <w:pPr>
              <w:spacing w:line="276" w:lineRule="auto"/>
              <w:jc w:val="center"/>
              <w:rPr>
                <w:color w:val="000000"/>
              </w:rPr>
            </w:pPr>
            <w:r w:rsidRPr="00404F29">
              <w:rPr>
                <w:color w:val="000000"/>
              </w:rPr>
              <w:t>Открытые пространства</w:t>
            </w:r>
          </w:p>
        </w:tc>
      </w:tr>
      <w:tr w:rsidR="003E7752" w:rsidRPr="00404F29" w:rsidTr="00847BF2">
        <w:trPr>
          <w:jc w:val="center"/>
        </w:trPr>
        <w:tc>
          <w:tcPr>
            <w:tcW w:w="673" w:type="pct"/>
            <w:vAlign w:val="center"/>
          </w:tcPr>
          <w:p w:rsidR="003E7752" w:rsidRPr="00404F29" w:rsidRDefault="003E7752" w:rsidP="003E7752">
            <w:pPr>
              <w:spacing w:line="276" w:lineRule="auto"/>
              <w:ind w:firstLine="12"/>
              <w:jc w:val="center"/>
              <w:rPr>
                <w:color w:val="000000"/>
              </w:rPr>
            </w:pPr>
            <w:r w:rsidRPr="00404F29">
              <w:rPr>
                <w:color w:val="000000"/>
              </w:rPr>
              <w:t>1</w:t>
            </w:r>
          </w:p>
        </w:tc>
        <w:tc>
          <w:tcPr>
            <w:tcW w:w="1731" w:type="pct"/>
            <w:vAlign w:val="center"/>
          </w:tcPr>
          <w:p w:rsidR="003E7752" w:rsidRPr="00404F29" w:rsidRDefault="003E7752" w:rsidP="003E7752">
            <w:pPr>
              <w:spacing w:line="276" w:lineRule="auto"/>
              <w:ind w:firstLine="12"/>
              <w:jc w:val="center"/>
              <w:rPr>
                <w:color w:val="000000"/>
              </w:rPr>
            </w:pPr>
            <w:r w:rsidRPr="00404F29">
              <w:rPr>
                <w:color w:val="000000"/>
              </w:rPr>
              <w:t>Хвойные и лиственные наса</w:t>
            </w:r>
            <w:r w:rsidRPr="00404F29">
              <w:rPr>
                <w:color w:val="000000"/>
              </w:rPr>
              <w:t>ж</w:t>
            </w:r>
            <w:r w:rsidRPr="00404F29">
              <w:rPr>
                <w:color w:val="000000"/>
              </w:rPr>
              <w:t xml:space="preserve">дения </w:t>
            </w:r>
            <w:r w:rsidRPr="00404F29">
              <w:rPr>
                <w:color w:val="000000"/>
                <w:lang w:val="en-US"/>
              </w:rPr>
              <w:t>I</w:t>
            </w:r>
            <w:r w:rsidRPr="00404F29">
              <w:rPr>
                <w:color w:val="000000"/>
              </w:rPr>
              <w:t xml:space="preserve"> – </w:t>
            </w:r>
            <w:r w:rsidRPr="00404F29">
              <w:rPr>
                <w:color w:val="000000"/>
                <w:lang w:val="en-US"/>
              </w:rPr>
              <w:t>II</w:t>
            </w:r>
            <w:r w:rsidRPr="00404F29">
              <w:rPr>
                <w:color w:val="000000"/>
              </w:rPr>
              <w:t xml:space="preserve"> классов бонитета с длинными и широкими кр</w:t>
            </w:r>
            <w:r w:rsidRPr="00404F29">
              <w:rPr>
                <w:color w:val="000000"/>
              </w:rPr>
              <w:t>о</w:t>
            </w:r>
            <w:r w:rsidRPr="00404F29">
              <w:rPr>
                <w:color w:val="000000"/>
              </w:rPr>
              <w:t>нами деревьев, здоровым и красивым подлеском и по</w:t>
            </w:r>
            <w:r w:rsidRPr="00404F29">
              <w:rPr>
                <w:color w:val="000000"/>
              </w:rPr>
              <w:t>д</w:t>
            </w:r>
            <w:r w:rsidRPr="00404F29">
              <w:rPr>
                <w:color w:val="000000"/>
              </w:rPr>
              <w:t>ростом средней густоты. Уч</w:t>
            </w:r>
            <w:r w:rsidRPr="00404F29">
              <w:rPr>
                <w:color w:val="000000"/>
              </w:rPr>
              <w:t>а</w:t>
            </w:r>
            <w:r w:rsidRPr="00404F29">
              <w:rPr>
                <w:color w:val="000000"/>
              </w:rPr>
              <w:t>сток с хорошей проходим</w:t>
            </w:r>
            <w:r w:rsidRPr="00404F29">
              <w:rPr>
                <w:color w:val="000000"/>
              </w:rPr>
              <w:t>о</w:t>
            </w:r>
            <w:r w:rsidRPr="00404F29">
              <w:rPr>
                <w:color w:val="000000"/>
              </w:rPr>
              <w:t>стью, не захламленный</w:t>
            </w:r>
          </w:p>
        </w:tc>
        <w:tc>
          <w:tcPr>
            <w:tcW w:w="2596" w:type="pct"/>
            <w:vAlign w:val="center"/>
          </w:tcPr>
          <w:p w:rsidR="003E7752" w:rsidRPr="00404F29" w:rsidRDefault="003E7752" w:rsidP="003E7752">
            <w:pPr>
              <w:pStyle w:val="33"/>
              <w:spacing w:line="276" w:lineRule="auto"/>
              <w:ind w:firstLine="12"/>
              <w:rPr>
                <w:color w:val="000000"/>
                <w:sz w:val="24"/>
                <w:szCs w:val="24"/>
              </w:rPr>
            </w:pPr>
            <w:r w:rsidRPr="00404F29">
              <w:rPr>
                <w:color w:val="000000"/>
                <w:sz w:val="24"/>
                <w:szCs w:val="24"/>
              </w:rPr>
              <w:t xml:space="preserve">Площадь до </w:t>
            </w:r>
            <w:smartTag w:uri="urn:schemas-microsoft-com:office:smarttags" w:element="metricconverter">
              <w:smartTagPr>
                <w:attr w:name="ProductID" w:val="1,0 га"/>
              </w:smartTagPr>
              <w:r w:rsidRPr="00404F29">
                <w:rPr>
                  <w:color w:val="000000"/>
                  <w:sz w:val="24"/>
                  <w:szCs w:val="24"/>
                </w:rPr>
                <w:t>1,0 га</w:t>
              </w:r>
            </w:smartTag>
            <w:r w:rsidRPr="00404F29">
              <w:rPr>
                <w:color w:val="000000"/>
                <w:sz w:val="24"/>
                <w:szCs w:val="24"/>
              </w:rPr>
              <w:t xml:space="preserve"> (прогалины, поляны) хор</w:t>
            </w:r>
            <w:r w:rsidRPr="00404F29">
              <w:rPr>
                <w:color w:val="000000"/>
                <w:sz w:val="24"/>
                <w:szCs w:val="24"/>
              </w:rPr>
              <w:t>о</w:t>
            </w:r>
            <w:r w:rsidRPr="00404F29">
              <w:rPr>
                <w:color w:val="000000"/>
                <w:sz w:val="24"/>
                <w:szCs w:val="24"/>
              </w:rPr>
              <w:t>шо дренированные свежие и сухие почвы;</w:t>
            </w:r>
          </w:p>
          <w:p w:rsidR="003E7752" w:rsidRPr="00404F29" w:rsidRDefault="003E7752" w:rsidP="003E7752">
            <w:pPr>
              <w:spacing w:line="276" w:lineRule="auto"/>
              <w:ind w:firstLine="12"/>
              <w:jc w:val="center"/>
              <w:rPr>
                <w:color w:val="000000"/>
              </w:rPr>
            </w:pPr>
            <w:r w:rsidRPr="00404F29">
              <w:rPr>
                <w:color w:val="000000"/>
              </w:rPr>
              <w:t xml:space="preserve">участки площадью от 1 до </w:t>
            </w:r>
            <w:smartTag w:uri="urn:schemas-microsoft-com:office:smarttags" w:element="metricconverter">
              <w:smartTagPr>
                <w:attr w:name="ProductID" w:val="3 га"/>
              </w:smartTagPr>
              <w:r w:rsidRPr="00404F29">
                <w:rPr>
                  <w:color w:val="000000"/>
                </w:rPr>
                <w:t>3 га</w:t>
              </w:r>
            </w:smartTag>
            <w:r w:rsidRPr="00404F29">
              <w:rPr>
                <w:color w:val="000000"/>
              </w:rPr>
              <w:t xml:space="preserve"> со сложными, извилистыми границами, хорошо выраженным рельефом, декоративными опушками, имеются единичные декоративные деревья или сформ</w:t>
            </w:r>
            <w:r w:rsidRPr="00404F29">
              <w:rPr>
                <w:color w:val="000000"/>
              </w:rPr>
              <w:t>и</w:t>
            </w:r>
            <w:r w:rsidRPr="00404F29">
              <w:rPr>
                <w:color w:val="000000"/>
              </w:rPr>
              <w:t>ровавшиеся древесно-кустарниковые группы;</w:t>
            </w:r>
          </w:p>
          <w:p w:rsidR="003E7752" w:rsidRPr="00404F29" w:rsidRDefault="003E7752" w:rsidP="00C44B9A">
            <w:pPr>
              <w:spacing w:line="276" w:lineRule="auto"/>
              <w:ind w:firstLine="12"/>
              <w:jc w:val="center"/>
              <w:rPr>
                <w:color w:val="000000"/>
              </w:rPr>
            </w:pPr>
            <w:r w:rsidRPr="00404F29">
              <w:rPr>
                <w:color w:val="000000"/>
              </w:rPr>
              <w:t>небольшие красочные водоемы с ясно выр</w:t>
            </w:r>
            <w:r w:rsidRPr="00404F29">
              <w:rPr>
                <w:color w:val="000000"/>
              </w:rPr>
              <w:t>а</w:t>
            </w:r>
            <w:r w:rsidRPr="00404F29">
              <w:rPr>
                <w:color w:val="000000"/>
              </w:rPr>
              <w:t>женными берегами, обрамленными декорати</w:t>
            </w:r>
            <w:r w:rsidRPr="00404F29">
              <w:rPr>
                <w:color w:val="000000"/>
              </w:rPr>
              <w:t>в</w:t>
            </w:r>
            <w:r w:rsidRPr="00404F29">
              <w:rPr>
                <w:color w:val="000000"/>
              </w:rPr>
              <w:t>ной растительностью</w:t>
            </w:r>
          </w:p>
        </w:tc>
      </w:tr>
      <w:tr w:rsidR="003E7752" w:rsidRPr="00404F29" w:rsidTr="00847BF2">
        <w:trPr>
          <w:jc w:val="center"/>
        </w:trPr>
        <w:tc>
          <w:tcPr>
            <w:tcW w:w="673" w:type="pct"/>
            <w:vAlign w:val="center"/>
          </w:tcPr>
          <w:p w:rsidR="003E7752" w:rsidRPr="00404F29" w:rsidRDefault="003E7752" w:rsidP="003E7752">
            <w:pPr>
              <w:spacing w:line="276" w:lineRule="auto"/>
              <w:ind w:firstLine="12"/>
              <w:jc w:val="center"/>
              <w:rPr>
                <w:color w:val="000000"/>
              </w:rPr>
            </w:pPr>
            <w:r w:rsidRPr="00404F29">
              <w:rPr>
                <w:color w:val="000000"/>
              </w:rPr>
              <w:t>2</w:t>
            </w:r>
          </w:p>
        </w:tc>
        <w:tc>
          <w:tcPr>
            <w:tcW w:w="1731" w:type="pct"/>
            <w:vAlign w:val="center"/>
          </w:tcPr>
          <w:p w:rsidR="003E7752" w:rsidRPr="00404F29" w:rsidRDefault="003E7752" w:rsidP="003E7752">
            <w:pPr>
              <w:spacing w:line="276" w:lineRule="auto"/>
              <w:ind w:firstLine="12"/>
              <w:jc w:val="center"/>
              <w:rPr>
                <w:color w:val="000000"/>
              </w:rPr>
            </w:pPr>
            <w:r w:rsidRPr="00404F29">
              <w:rPr>
                <w:color w:val="000000"/>
              </w:rPr>
              <w:t xml:space="preserve">Насаждения </w:t>
            </w:r>
            <w:r w:rsidRPr="00404F29">
              <w:rPr>
                <w:color w:val="000000"/>
                <w:lang w:val="en-US"/>
              </w:rPr>
              <w:t>III</w:t>
            </w:r>
            <w:r w:rsidRPr="00404F29">
              <w:rPr>
                <w:color w:val="000000"/>
              </w:rPr>
              <w:t xml:space="preserve"> класса бонит</w:t>
            </w:r>
            <w:r w:rsidRPr="00404F29">
              <w:rPr>
                <w:color w:val="000000"/>
              </w:rPr>
              <w:t>е</w:t>
            </w:r>
            <w:r w:rsidRPr="00404F29">
              <w:rPr>
                <w:color w:val="000000"/>
              </w:rPr>
              <w:t>та с участием ольхи и осины до 5 единиц состава при сре</w:t>
            </w:r>
            <w:r w:rsidRPr="00404F29">
              <w:rPr>
                <w:color w:val="000000"/>
              </w:rPr>
              <w:t>д</w:t>
            </w:r>
            <w:r w:rsidRPr="00404F29">
              <w:rPr>
                <w:color w:val="000000"/>
              </w:rPr>
              <w:t>ней ширине и длине крон, гу</w:t>
            </w:r>
            <w:r w:rsidRPr="00404F29">
              <w:rPr>
                <w:color w:val="000000"/>
              </w:rPr>
              <w:t>с</w:t>
            </w:r>
            <w:r w:rsidRPr="00404F29">
              <w:rPr>
                <w:color w:val="000000"/>
              </w:rPr>
              <w:t>том или угнетенным подро</w:t>
            </w:r>
            <w:r w:rsidRPr="00404F29">
              <w:rPr>
                <w:color w:val="000000"/>
              </w:rPr>
              <w:t>с</w:t>
            </w:r>
            <w:r w:rsidRPr="00404F29">
              <w:rPr>
                <w:color w:val="000000"/>
              </w:rPr>
              <w:t>том и подлеске. Участок ча</w:t>
            </w:r>
            <w:r w:rsidRPr="00404F29">
              <w:rPr>
                <w:color w:val="000000"/>
              </w:rPr>
              <w:t>с</w:t>
            </w:r>
            <w:r w:rsidRPr="00404F29">
              <w:rPr>
                <w:color w:val="000000"/>
              </w:rPr>
              <w:t>тично захламлен (до 5 м</w:t>
            </w:r>
            <w:r w:rsidRPr="00404F29">
              <w:rPr>
                <w:color w:val="000000"/>
                <w:vertAlign w:val="superscript"/>
              </w:rPr>
              <w:t>3</w:t>
            </w:r>
            <w:r w:rsidRPr="00404F29">
              <w:rPr>
                <w:color w:val="000000"/>
              </w:rPr>
              <w:t>/га).</w:t>
            </w:r>
          </w:p>
        </w:tc>
        <w:tc>
          <w:tcPr>
            <w:tcW w:w="2596" w:type="pct"/>
            <w:vAlign w:val="center"/>
          </w:tcPr>
          <w:p w:rsidR="003E7752" w:rsidRPr="00404F29" w:rsidRDefault="003E7752" w:rsidP="003E7752">
            <w:pPr>
              <w:pStyle w:val="33"/>
              <w:spacing w:line="276" w:lineRule="auto"/>
              <w:ind w:firstLine="12"/>
              <w:rPr>
                <w:color w:val="000000"/>
                <w:sz w:val="24"/>
                <w:szCs w:val="24"/>
              </w:rPr>
            </w:pPr>
            <w:r w:rsidRPr="00404F29">
              <w:rPr>
                <w:color w:val="000000"/>
                <w:sz w:val="24"/>
                <w:szCs w:val="24"/>
              </w:rPr>
              <w:t>Открытые пространства больших размеров с конфигурацией границ простой формы; водные пространства, обрамленные мало декоративной растительностью;</w:t>
            </w:r>
          </w:p>
          <w:p w:rsidR="003E7752" w:rsidRPr="00404F29" w:rsidRDefault="003E7752" w:rsidP="003E7752">
            <w:pPr>
              <w:spacing w:line="276" w:lineRule="auto"/>
              <w:ind w:firstLine="12"/>
              <w:jc w:val="center"/>
              <w:rPr>
                <w:color w:val="000000"/>
              </w:rPr>
            </w:pPr>
            <w:r w:rsidRPr="00404F29">
              <w:rPr>
                <w:color w:val="000000"/>
              </w:rPr>
              <w:t>участки без древесной растительности, заро</w:t>
            </w:r>
            <w:r w:rsidRPr="00404F29">
              <w:rPr>
                <w:color w:val="000000"/>
              </w:rPr>
              <w:t>с</w:t>
            </w:r>
            <w:r w:rsidRPr="00404F29">
              <w:rPr>
                <w:color w:val="000000"/>
              </w:rPr>
              <w:t>шие кустарниками.</w:t>
            </w:r>
          </w:p>
        </w:tc>
      </w:tr>
      <w:tr w:rsidR="003E7752" w:rsidRPr="00404F29" w:rsidTr="00847BF2">
        <w:trPr>
          <w:jc w:val="center"/>
        </w:trPr>
        <w:tc>
          <w:tcPr>
            <w:tcW w:w="673" w:type="pct"/>
            <w:vAlign w:val="center"/>
          </w:tcPr>
          <w:p w:rsidR="003E7752" w:rsidRPr="00404F29" w:rsidRDefault="003E7752" w:rsidP="003E7752">
            <w:pPr>
              <w:spacing w:line="276" w:lineRule="auto"/>
              <w:ind w:firstLine="12"/>
              <w:jc w:val="center"/>
              <w:rPr>
                <w:color w:val="000000"/>
              </w:rPr>
            </w:pPr>
            <w:r w:rsidRPr="00404F29">
              <w:rPr>
                <w:color w:val="000000"/>
              </w:rPr>
              <w:t>3</w:t>
            </w:r>
          </w:p>
        </w:tc>
        <w:tc>
          <w:tcPr>
            <w:tcW w:w="1731" w:type="pct"/>
            <w:vAlign w:val="center"/>
          </w:tcPr>
          <w:p w:rsidR="003E7752" w:rsidRPr="00404F29" w:rsidRDefault="003E7752" w:rsidP="003E7752">
            <w:pPr>
              <w:spacing w:line="276" w:lineRule="auto"/>
              <w:ind w:firstLine="12"/>
              <w:jc w:val="center"/>
              <w:rPr>
                <w:color w:val="000000"/>
              </w:rPr>
            </w:pPr>
            <w:r w:rsidRPr="00404F29">
              <w:rPr>
                <w:color w:val="000000"/>
              </w:rPr>
              <w:t>Насаждения с преобладанием ольхи и осины, а также хво</w:t>
            </w:r>
            <w:r w:rsidRPr="00404F29">
              <w:rPr>
                <w:color w:val="000000"/>
              </w:rPr>
              <w:t>й</w:t>
            </w:r>
            <w:r w:rsidRPr="00404F29">
              <w:rPr>
                <w:color w:val="000000"/>
              </w:rPr>
              <w:t xml:space="preserve">ные </w:t>
            </w:r>
            <w:r w:rsidRPr="00404F29">
              <w:rPr>
                <w:color w:val="000000"/>
                <w:lang w:val="en-US"/>
              </w:rPr>
              <w:t>IV</w:t>
            </w:r>
            <w:r w:rsidRPr="00404F29">
              <w:rPr>
                <w:color w:val="000000"/>
              </w:rPr>
              <w:t>–</w:t>
            </w:r>
            <w:r w:rsidRPr="00404F29">
              <w:rPr>
                <w:color w:val="000000"/>
                <w:lang w:val="en-US"/>
              </w:rPr>
              <w:t>V</w:t>
            </w:r>
            <w:r w:rsidRPr="00404F29">
              <w:rPr>
                <w:color w:val="000000"/>
              </w:rPr>
              <w:t xml:space="preserve"> классов бонитета. У деревьев плохо развиты кр</w:t>
            </w:r>
            <w:r w:rsidRPr="00404F29">
              <w:rPr>
                <w:color w:val="000000"/>
              </w:rPr>
              <w:t>о</w:t>
            </w:r>
            <w:r w:rsidRPr="00404F29">
              <w:rPr>
                <w:color w:val="000000"/>
              </w:rPr>
              <w:t>ны, захламленность и сух</w:t>
            </w:r>
            <w:r w:rsidRPr="00404F29">
              <w:rPr>
                <w:color w:val="000000"/>
              </w:rPr>
              <w:t>о</w:t>
            </w:r>
            <w:r w:rsidRPr="00404F29">
              <w:rPr>
                <w:color w:val="000000"/>
              </w:rPr>
              <w:t>стой от 6м</w:t>
            </w:r>
            <w:r w:rsidRPr="00404F29">
              <w:rPr>
                <w:color w:val="000000"/>
                <w:vertAlign w:val="superscript"/>
              </w:rPr>
              <w:t>3</w:t>
            </w:r>
            <w:r w:rsidRPr="00404F29">
              <w:rPr>
                <w:color w:val="000000"/>
              </w:rPr>
              <w:t>/га и выше.</w:t>
            </w:r>
          </w:p>
        </w:tc>
        <w:tc>
          <w:tcPr>
            <w:tcW w:w="2596" w:type="pct"/>
            <w:vAlign w:val="center"/>
          </w:tcPr>
          <w:p w:rsidR="003E7752" w:rsidRPr="00404F29" w:rsidRDefault="003E7752" w:rsidP="003E7752">
            <w:pPr>
              <w:spacing w:line="276" w:lineRule="auto"/>
              <w:ind w:firstLine="12"/>
              <w:jc w:val="center"/>
              <w:rPr>
                <w:color w:val="000000"/>
              </w:rPr>
            </w:pPr>
            <w:r w:rsidRPr="00404F29">
              <w:rPr>
                <w:color w:val="000000"/>
              </w:rPr>
              <w:t>Необлесившиеся вырубки, пашни, линии эле</w:t>
            </w:r>
            <w:r w:rsidRPr="00404F29">
              <w:rPr>
                <w:color w:val="000000"/>
              </w:rPr>
              <w:t>к</w:t>
            </w:r>
            <w:r w:rsidRPr="00404F29">
              <w:rPr>
                <w:color w:val="000000"/>
              </w:rPr>
              <w:t>тропередач, хозяйственные дворы, болота, о</w:t>
            </w:r>
            <w:r w:rsidRPr="00404F29">
              <w:rPr>
                <w:color w:val="000000"/>
              </w:rPr>
              <w:t>т</w:t>
            </w:r>
            <w:r w:rsidRPr="00404F29">
              <w:rPr>
                <w:color w:val="000000"/>
              </w:rPr>
              <w:t>крытые площади и водоемы с низкой декор</w:t>
            </w:r>
            <w:r w:rsidRPr="00404F29">
              <w:rPr>
                <w:color w:val="000000"/>
              </w:rPr>
              <w:t>а</w:t>
            </w:r>
            <w:r w:rsidRPr="00404F29">
              <w:rPr>
                <w:color w:val="000000"/>
              </w:rPr>
              <w:t>тивностью</w:t>
            </w:r>
          </w:p>
        </w:tc>
      </w:tr>
    </w:tbl>
    <w:p w:rsidR="003E7752" w:rsidRDefault="003E7752" w:rsidP="003E7752">
      <w:pPr>
        <w:pStyle w:val="23"/>
        <w:spacing w:line="276" w:lineRule="auto"/>
        <w:jc w:val="left"/>
        <w:rPr>
          <w:color w:val="000000"/>
        </w:rPr>
      </w:pPr>
    </w:p>
    <w:p w:rsidR="00847BF2" w:rsidRPr="00404F29" w:rsidRDefault="00847BF2" w:rsidP="003E7752">
      <w:pPr>
        <w:pStyle w:val="23"/>
        <w:spacing w:line="276" w:lineRule="auto"/>
        <w:jc w:val="left"/>
        <w:rPr>
          <w:color w:val="000000"/>
        </w:rPr>
      </w:pPr>
    </w:p>
    <w:p w:rsidR="003E7752" w:rsidRPr="00404F29" w:rsidRDefault="003E7752" w:rsidP="003E7752">
      <w:pPr>
        <w:pStyle w:val="23"/>
        <w:spacing w:line="276" w:lineRule="auto"/>
        <w:jc w:val="left"/>
        <w:rPr>
          <w:color w:val="000000"/>
        </w:rPr>
      </w:pPr>
      <w:r w:rsidRPr="00404F29">
        <w:rPr>
          <w:color w:val="000000"/>
        </w:rPr>
        <w:t>Таблица 2.8.6 - Шкала санитарно-гигиенической оценки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95"/>
        <w:gridCol w:w="759"/>
      </w:tblGrid>
      <w:tr w:rsidR="003E7752" w:rsidRPr="00404F29" w:rsidTr="00E30933">
        <w:trPr>
          <w:trHeight w:val="577"/>
          <w:tblHeader/>
          <w:jc w:val="center"/>
        </w:trPr>
        <w:tc>
          <w:tcPr>
            <w:tcW w:w="4615" w:type="pct"/>
            <w:vAlign w:val="center"/>
          </w:tcPr>
          <w:p w:rsidR="003E7752" w:rsidRPr="00404F29" w:rsidRDefault="003E7752" w:rsidP="003E7752">
            <w:pPr>
              <w:spacing w:line="276" w:lineRule="auto"/>
              <w:jc w:val="center"/>
              <w:rPr>
                <w:color w:val="000000"/>
              </w:rPr>
            </w:pPr>
            <w:r w:rsidRPr="00404F29">
              <w:rPr>
                <w:color w:val="000000"/>
              </w:rPr>
              <w:t>Характеристика участка</w:t>
            </w:r>
          </w:p>
        </w:tc>
        <w:tc>
          <w:tcPr>
            <w:tcW w:w="385" w:type="pct"/>
            <w:vAlign w:val="center"/>
          </w:tcPr>
          <w:p w:rsidR="003E7752" w:rsidRPr="00404F29" w:rsidRDefault="003E7752" w:rsidP="00516AC6">
            <w:pPr>
              <w:spacing w:line="276" w:lineRule="auto"/>
              <w:jc w:val="center"/>
              <w:rPr>
                <w:color w:val="000000"/>
              </w:rPr>
            </w:pPr>
            <w:r w:rsidRPr="00404F29">
              <w:rPr>
                <w:color w:val="000000"/>
              </w:rPr>
              <w:t>Балл</w:t>
            </w:r>
          </w:p>
        </w:tc>
      </w:tr>
      <w:tr w:rsidR="003E7752" w:rsidRPr="00404F29" w:rsidTr="00E30933">
        <w:trPr>
          <w:jc w:val="center"/>
        </w:trPr>
        <w:tc>
          <w:tcPr>
            <w:tcW w:w="4615" w:type="pct"/>
            <w:vAlign w:val="center"/>
          </w:tcPr>
          <w:p w:rsidR="003E7752" w:rsidRPr="00404F29" w:rsidRDefault="003E7752" w:rsidP="00C44B9A">
            <w:pPr>
              <w:spacing w:line="276" w:lineRule="auto"/>
              <w:ind w:firstLine="12"/>
              <w:jc w:val="both"/>
              <w:rPr>
                <w:color w:val="000000"/>
              </w:rPr>
            </w:pPr>
            <w:r w:rsidRPr="00404F29">
              <w:rPr>
                <w:color w:val="000000"/>
              </w:rPr>
              <w:t>Участок в хорошем санитарном состоянии. Воздух чистый, хорошая аэрация, отсу</w:t>
            </w:r>
            <w:r w:rsidRPr="00404F29">
              <w:rPr>
                <w:color w:val="000000"/>
              </w:rPr>
              <w:t>т</w:t>
            </w:r>
            <w:r w:rsidRPr="00404F29">
              <w:rPr>
                <w:color w:val="000000"/>
              </w:rPr>
              <w:t>ствие шума, паразитов, густых зарослей. Имеют место ароматические запахи, лесные звуки, сочные краски.</w:t>
            </w:r>
          </w:p>
        </w:tc>
        <w:tc>
          <w:tcPr>
            <w:tcW w:w="385" w:type="pct"/>
            <w:vAlign w:val="center"/>
          </w:tcPr>
          <w:p w:rsidR="003E7752" w:rsidRPr="00404F29" w:rsidRDefault="003E7752" w:rsidP="00516AC6">
            <w:pPr>
              <w:spacing w:line="276" w:lineRule="auto"/>
              <w:jc w:val="center"/>
              <w:rPr>
                <w:color w:val="000000"/>
              </w:rPr>
            </w:pPr>
            <w:r w:rsidRPr="00404F29">
              <w:rPr>
                <w:color w:val="000000"/>
              </w:rPr>
              <w:t>11</w:t>
            </w:r>
          </w:p>
        </w:tc>
      </w:tr>
      <w:tr w:rsidR="003E7752" w:rsidRPr="00404F29" w:rsidTr="00E30933">
        <w:trPr>
          <w:jc w:val="center"/>
        </w:trPr>
        <w:tc>
          <w:tcPr>
            <w:tcW w:w="4615" w:type="pct"/>
            <w:vAlign w:val="center"/>
          </w:tcPr>
          <w:p w:rsidR="003E7752" w:rsidRPr="00404F29" w:rsidRDefault="003E7752" w:rsidP="003E7752">
            <w:pPr>
              <w:spacing w:line="276" w:lineRule="auto"/>
              <w:ind w:firstLine="12"/>
              <w:jc w:val="both"/>
              <w:rPr>
                <w:color w:val="000000"/>
              </w:rPr>
            </w:pPr>
            <w:r w:rsidRPr="00404F29">
              <w:rPr>
                <w:color w:val="000000"/>
              </w:rPr>
              <w:t>Участок в сравнительно хорошем санитарном состоянии, незначительно захламлен и замусорен, имеются отдельные сухостойные деревья, воздух несколько загрязнен, шум периодический или отсутствует.</w:t>
            </w:r>
          </w:p>
        </w:tc>
        <w:tc>
          <w:tcPr>
            <w:tcW w:w="385" w:type="pct"/>
            <w:vAlign w:val="center"/>
          </w:tcPr>
          <w:p w:rsidR="003E7752" w:rsidRPr="00404F29" w:rsidRDefault="003E7752" w:rsidP="00516AC6">
            <w:pPr>
              <w:spacing w:line="276" w:lineRule="auto"/>
              <w:jc w:val="center"/>
              <w:rPr>
                <w:color w:val="000000"/>
              </w:rPr>
            </w:pPr>
            <w:r w:rsidRPr="00404F29">
              <w:rPr>
                <w:color w:val="000000"/>
              </w:rPr>
              <w:t>22</w:t>
            </w:r>
          </w:p>
        </w:tc>
      </w:tr>
      <w:tr w:rsidR="003E7752" w:rsidRPr="00404F29" w:rsidTr="00E30933">
        <w:trPr>
          <w:jc w:val="center"/>
        </w:trPr>
        <w:tc>
          <w:tcPr>
            <w:tcW w:w="4615" w:type="pct"/>
            <w:vAlign w:val="center"/>
          </w:tcPr>
          <w:p w:rsidR="003E7752" w:rsidRPr="00404F29" w:rsidRDefault="003E7752" w:rsidP="003E7752">
            <w:pPr>
              <w:spacing w:line="276" w:lineRule="auto"/>
              <w:ind w:firstLine="12"/>
              <w:jc w:val="both"/>
              <w:rPr>
                <w:color w:val="000000"/>
              </w:rPr>
            </w:pPr>
            <w:r w:rsidRPr="00404F29">
              <w:rPr>
                <w:color w:val="000000"/>
              </w:rPr>
              <w:t>Участок в плохом санитарном состоянии, захламлен мертвой древесиной, замусорен. Имеются места свалок мусора, наличие карьеров и ям, сильно загрязненный воздух (в том числе неприятные запахи). Место ветряное, сильно затененное, высокий уровень шума, наличие паразитов, избыточного увлажнения, густых зарослей.</w:t>
            </w:r>
          </w:p>
        </w:tc>
        <w:tc>
          <w:tcPr>
            <w:tcW w:w="385" w:type="pct"/>
            <w:vAlign w:val="center"/>
          </w:tcPr>
          <w:p w:rsidR="003E7752" w:rsidRPr="00404F29" w:rsidRDefault="003E7752" w:rsidP="00516AC6">
            <w:pPr>
              <w:spacing w:line="276" w:lineRule="auto"/>
              <w:jc w:val="center"/>
              <w:rPr>
                <w:color w:val="000000"/>
              </w:rPr>
            </w:pPr>
            <w:r w:rsidRPr="00404F29">
              <w:rPr>
                <w:color w:val="000000"/>
              </w:rPr>
              <w:t>33</w:t>
            </w:r>
          </w:p>
        </w:tc>
      </w:tr>
    </w:tbl>
    <w:p w:rsidR="00E30933" w:rsidRDefault="00E30933">
      <w:pPr>
        <w:rPr>
          <w:color w:val="000000"/>
        </w:rPr>
      </w:pPr>
      <w:r>
        <w:rPr>
          <w:color w:val="000000"/>
        </w:rPr>
        <w:br w:type="page"/>
      </w:r>
    </w:p>
    <w:p w:rsidR="003E7752" w:rsidRPr="00404F29" w:rsidRDefault="003E7752" w:rsidP="003E7752">
      <w:pPr>
        <w:pStyle w:val="23"/>
        <w:spacing w:line="276" w:lineRule="auto"/>
        <w:jc w:val="left"/>
        <w:rPr>
          <w:bCs/>
        </w:rPr>
      </w:pPr>
      <w:r w:rsidRPr="00404F29">
        <w:rPr>
          <w:color w:val="000000"/>
        </w:rPr>
        <w:lastRenderedPageBreak/>
        <w:t xml:space="preserve">Таблица 2.8.7 - </w:t>
      </w:r>
      <w:r w:rsidRPr="00404F29">
        <w:rPr>
          <w:bCs/>
        </w:rPr>
        <w:t>Шкала оценки просматриваемости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58"/>
        <w:gridCol w:w="1890"/>
        <w:gridCol w:w="1906"/>
      </w:tblGrid>
      <w:tr w:rsidR="003E7752" w:rsidRPr="00404F29" w:rsidTr="00E30933">
        <w:trPr>
          <w:jc w:val="center"/>
        </w:trPr>
        <w:tc>
          <w:tcPr>
            <w:tcW w:w="3074" w:type="pct"/>
          </w:tcPr>
          <w:p w:rsidR="003E7752" w:rsidRPr="00404F29" w:rsidRDefault="003E7752" w:rsidP="003E7752">
            <w:pPr>
              <w:pStyle w:val="u"/>
              <w:shd w:val="clear" w:color="auto" w:fill="FFFFFF"/>
              <w:spacing w:before="120" w:after="120" w:line="276" w:lineRule="auto"/>
              <w:ind w:firstLine="0"/>
              <w:jc w:val="center"/>
              <w:rPr>
                <w:sz w:val="24"/>
                <w:szCs w:val="24"/>
              </w:rPr>
            </w:pPr>
            <w:r w:rsidRPr="00404F29">
              <w:rPr>
                <w:sz w:val="24"/>
                <w:szCs w:val="24"/>
              </w:rPr>
              <w:t>Характер просматриваемости</w:t>
            </w:r>
          </w:p>
        </w:tc>
        <w:tc>
          <w:tcPr>
            <w:tcW w:w="959" w:type="pct"/>
          </w:tcPr>
          <w:p w:rsidR="003E7752" w:rsidRPr="00404F29" w:rsidRDefault="003E7752" w:rsidP="003E7752">
            <w:pPr>
              <w:pStyle w:val="u"/>
              <w:shd w:val="clear" w:color="auto" w:fill="FFFFFF"/>
              <w:spacing w:before="120" w:after="120" w:line="276" w:lineRule="auto"/>
              <w:ind w:firstLine="0"/>
              <w:jc w:val="center"/>
              <w:rPr>
                <w:sz w:val="24"/>
                <w:szCs w:val="24"/>
              </w:rPr>
            </w:pPr>
            <w:r w:rsidRPr="00404F29">
              <w:rPr>
                <w:sz w:val="24"/>
                <w:szCs w:val="24"/>
              </w:rPr>
              <w:t xml:space="preserve">Код </w:t>
            </w:r>
          </w:p>
        </w:tc>
        <w:tc>
          <w:tcPr>
            <w:tcW w:w="967" w:type="pct"/>
          </w:tcPr>
          <w:p w:rsidR="003E7752" w:rsidRPr="00404F29" w:rsidRDefault="003E7752" w:rsidP="003E7752">
            <w:pPr>
              <w:pStyle w:val="u"/>
              <w:shd w:val="clear" w:color="auto" w:fill="FFFFFF"/>
              <w:spacing w:before="120" w:after="120" w:line="276" w:lineRule="auto"/>
              <w:ind w:firstLine="0"/>
              <w:jc w:val="center"/>
              <w:rPr>
                <w:sz w:val="24"/>
                <w:szCs w:val="24"/>
              </w:rPr>
            </w:pPr>
            <w:r w:rsidRPr="00404F29">
              <w:rPr>
                <w:sz w:val="24"/>
                <w:szCs w:val="24"/>
              </w:rPr>
              <w:t xml:space="preserve">Оценка </w:t>
            </w:r>
          </w:p>
        </w:tc>
      </w:tr>
      <w:tr w:rsidR="003E7752" w:rsidRPr="00404F29" w:rsidTr="00E30933">
        <w:trPr>
          <w:jc w:val="center"/>
        </w:trPr>
        <w:tc>
          <w:tcPr>
            <w:tcW w:w="3074" w:type="pct"/>
          </w:tcPr>
          <w:p w:rsidR="003E7752" w:rsidRPr="00404F29" w:rsidRDefault="003E7752" w:rsidP="003E7752">
            <w:pPr>
              <w:pStyle w:val="u"/>
              <w:shd w:val="clear" w:color="auto" w:fill="FFFFFF"/>
              <w:spacing w:line="276" w:lineRule="auto"/>
              <w:ind w:firstLine="0"/>
              <w:jc w:val="left"/>
              <w:rPr>
                <w:sz w:val="24"/>
                <w:szCs w:val="24"/>
              </w:rPr>
            </w:pPr>
            <w:r w:rsidRPr="00404F29">
              <w:rPr>
                <w:sz w:val="24"/>
                <w:szCs w:val="24"/>
              </w:rPr>
              <w:t>Видимость более 40м</w:t>
            </w:r>
          </w:p>
        </w:tc>
        <w:tc>
          <w:tcPr>
            <w:tcW w:w="959" w:type="pct"/>
          </w:tcPr>
          <w:p w:rsidR="003E7752" w:rsidRPr="00404F29" w:rsidRDefault="003E7752" w:rsidP="003E7752">
            <w:pPr>
              <w:pStyle w:val="u"/>
              <w:shd w:val="clear" w:color="auto" w:fill="FFFFFF"/>
              <w:spacing w:line="276" w:lineRule="auto"/>
              <w:ind w:firstLine="0"/>
              <w:jc w:val="center"/>
              <w:rPr>
                <w:sz w:val="24"/>
                <w:szCs w:val="24"/>
              </w:rPr>
            </w:pPr>
            <w:r w:rsidRPr="00404F29">
              <w:rPr>
                <w:sz w:val="24"/>
                <w:szCs w:val="24"/>
              </w:rPr>
              <w:t>4</w:t>
            </w:r>
          </w:p>
        </w:tc>
        <w:tc>
          <w:tcPr>
            <w:tcW w:w="967" w:type="pct"/>
          </w:tcPr>
          <w:p w:rsidR="003E7752" w:rsidRPr="00404F29" w:rsidRDefault="003E7752" w:rsidP="003E7752">
            <w:pPr>
              <w:pStyle w:val="u"/>
              <w:shd w:val="clear" w:color="auto" w:fill="FFFFFF"/>
              <w:spacing w:line="276" w:lineRule="auto"/>
              <w:ind w:firstLine="0"/>
              <w:jc w:val="center"/>
              <w:rPr>
                <w:sz w:val="24"/>
                <w:szCs w:val="24"/>
              </w:rPr>
            </w:pPr>
            <w:r w:rsidRPr="00404F29">
              <w:rPr>
                <w:sz w:val="24"/>
                <w:szCs w:val="24"/>
              </w:rPr>
              <w:t>хорошая</w:t>
            </w:r>
          </w:p>
        </w:tc>
      </w:tr>
      <w:tr w:rsidR="003E7752" w:rsidRPr="00404F29" w:rsidTr="00E30933">
        <w:trPr>
          <w:jc w:val="center"/>
        </w:trPr>
        <w:tc>
          <w:tcPr>
            <w:tcW w:w="3074" w:type="pct"/>
          </w:tcPr>
          <w:p w:rsidR="003E7752" w:rsidRPr="00404F29" w:rsidRDefault="003E7752" w:rsidP="003E7752">
            <w:pPr>
              <w:pStyle w:val="u"/>
              <w:shd w:val="clear" w:color="auto" w:fill="FFFFFF"/>
              <w:spacing w:line="276" w:lineRule="auto"/>
              <w:ind w:firstLine="0"/>
              <w:jc w:val="left"/>
              <w:rPr>
                <w:sz w:val="24"/>
                <w:szCs w:val="24"/>
              </w:rPr>
            </w:pPr>
            <w:r w:rsidRPr="00404F29">
              <w:rPr>
                <w:sz w:val="24"/>
                <w:szCs w:val="24"/>
              </w:rPr>
              <w:t>Видимость 21 – 40м</w:t>
            </w:r>
          </w:p>
        </w:tc>
        <w:tc>
          <w:tcPr>
            <w:tcW w:w="959" w:type="pct"/>
          </w:tcPr>
          <w:p w:rsidR="003E7752" w:rsidRPr="00404F29" w:rsidRDefault="003E7752" w:rsidP="003E7752">
            <w:pPr>
              <w:pStyle w:val="u"/>
              <w:shd w:val="clear" w:color="auto" w:fill="FFFFFF"/>
              <w:spacing w:line="276" w:lineRule="auto"/>
              <w:ind w:firstLine="0"/>
              <w:jc w:val="center"/>
              <w:rPr>
                <w:sz w:val="24"/>
                <w:szCs w:val="24"/>
              </w:rPr>
            </w:pPr>
            <w:r w:rsidRPr="00404F29">
              <w:rPr>
                <w:sz w:val="24"/>
                <w:szCs w:val="24"/>
              </w:rPr>
              <w:t>3</w:t>
            </w:r>
          </w:p>
        </w:tc>
        <w:tc>
          <w:tcPr>
            <w:tcW w:w="967" w:type="pct"/>
          </w:tcPr>
          <w:p w:rsidR="003E7752" w:rsidRPr="00404F29" w:rsidRDefault="003E7752" w:rsidP="003E7752">
            <w:pPr>
              <w:pStyle w:val="u"/>
              <w:shd w:val="clear" w:color="auto" w:fill="FFFFFF"/>
              <w:spacing w:line="276" w:lineRule="auto"/>
              <w:ind w:firstLine="0"/>
              <w:jc w:val="center"/>
              <w:rPr>
                <w:sz w:val="24"/>
                <w:szCs w:val="24"/>
              </w:rPr>
            </w:pPr>
            <w:r w:rsidRPr="00404F29">
              <w:rPr>
                <w:sz w:val="24"/>
                <w:szCs w:val="24"/>
              </w:rPr>
              <w:t>средняя</w:t>
            </w:r>
          </w:p>
        </w:tc>
      </w:tr>
      <w:tr w:rsidR="003E7752" w:rsidRPr="00404F29" w:rsidTr="00E30933">
        <w:trPr>
          <w:jc w:val="center"/>
        </w:trPr>
        <w:tc>
          <w:tcPr>
            <w:tcW w:w="3074" w:type="pct"/>
          </w:tcPr>
          <w:p w:rsidR="003E7752" w:rsidRPr="00404F29" w:rsidRDefault="003E7752" w:rsidP="003E7752">
            <w:pPr>
              <w:pStyle w:val="u"/>
              <w:shd w:val="clear" w:color="auto" w:fill="FFFFFF"/>
              <w:spacing w:line="276" w:lineRule="auto"/>
              <w:ind w:firstLine="0"/>
              <w:jc w:val="left"/>
              <w:rPr>
                <w:sz w:val="24"/>
                <w:szCs w:val="24"/>
              </w:rPr>
            </w:pPr>
            <w:r w:rsidRPr="00404F29">
              <w:rPr>
                <w:sz w:val="24"/>
                <w:szCs w:val="24"/>
              </w:rPr>
              <w:t xml:space="preserve">Видимость 20м и менее </w:t>
            </w:r>
          </w:p>
        </w:tc>
        <w:tc>
          <w:tcPr>
            <w:tcW w:w="959" w:type="pct"/>
          </w:tcPr>
          <w:p w:rsidR="003E7752" w:rsidRPr="00404F29" w:rsidRDefault="003E7752" w:rsidP="003E7752">
            <w:pPr>
              <w:pStyle w:val="u"/>
              <w:shd w:val="clear" w:color="auto" w:fill="FFFFFF"/>
              <w:spacing w:line="276" w:lineRule="auto"/>
              <w:ind w:firstLine="0"/>
              <w:jc w:val="center"/>
              <w:rPr>
                <w:sz w:val="24"/>
                <w:szCs w:val="24"/>
              </w:rPr>
            </w:pPr>
            <w:r w:rsidRPr="00404F29">
              <w:rPr>
                <w:sz w:val="24"/>
                <w:szCs w:val="24"/>
              </w:rPr>
              <w:t>2</w:t>
            </w:r>
          </w:p>
        </w:tc>
        <w:tc>
          <w:tcPr>
            <w:tcW w:w="967" w:type="pct"/>
          </w:tcPr>
          <w:p w:rsidR="003E7752" w:rsidRPr="00404F29" w:rsidRDefault="003E7752" w:rsidP="003E7752">
            <w:pPr>
              <w:pStyle w:val="u"/>
              <w:shd w:val="clear" w:color="auto" w:fill="FFFFFF"/>
              <w:spacing w:line="276" w:lineRule="auto"/>
              <w:ind w:firstLine="0"/>
              <w:jc w:val="center"/>
              <w:rPr>
                <w:sz w:val="24"/>
                <w:szCs w:val="24"/>
              </w:rPr>
            </w:pPr>
            <w:r w:rsidRPr="00404F29">
              <w:rPr>
                <w:sz w:val="24"/>
                <w:szCs w:val="24"/>
              </w:rPr>
              <w:t>плохая</w:t>
            </w:r>
          </w:p>
        </w:tc>
      </w:tr>
    </w:tbl>
    <w:p w:rsidR="003E7752" w:rsidRDefault="003E7752" w:rsidP="003E7752">
      <w:pPr>
        <w:pStyle w:val="23"/>
        <w:spacing w:line="276" w:lineRule="auto"/>
        <w:ind w:firstLine="567"/>
        <w:jc w:val="right"/>
        <w:rPr>
          <w:color w:val="000000"/>
        </w:rPr>
      </w:pPr>
    </w:p>
    <w:p w:rsidR="00847BF2" w:rsidRPr="00404F29" w:rsidRDefault="00847BF2" w:rsidP="003E7752">
      <w:pPr>
        <w:pStyle w:val="23"/>
        <w:spacing w:line="276" w:lineRule="auto"/>
        <w:ind w:firstLine="567"/>
        <w:jc w:val="right"/>
        <w:rPr>
          <w:color w:val="000000"/>
        </w:rPr>
      </w:pPr>
    </w:p>
    <w:p w:rsidR="003E7752" w:rsidRPr="00404F29" w:rsidRDefault="003E7752" w:rsidP="003E7752">
      <w:pPr>
        <w:pStyle w:val="23"/>
        <w:spacing w:line="276" w:lineRule="auto"/>
        <w:jc w:val="left"/>
        <w:rPr>
          <w:bCs/>
        </w:rPr>
      </w:pPr>
      <w:r w:rsidRPr="00404F29">
        <w:rPr>
          <w:color w:val="000000"/>
        </w:rPr>
        <w:t xml:space="preserve">Таблица 2.8.8 - </w:t>
      </w:r>
      <w:r w:rsidRPr="00404F29">
        <w:rPr>
          <w:bCs/>
        </w:rPr>
        <w:t>Шкала оценки проходимости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79"/>
        <w:gridCol w:w="1257"/>
        <w:gridCol w:w="1918"/>
      </w:tblGrid>
      <w:tr w:rsidR="003E7752" w:rsidRPr="00404F29" w:rsidTr="00E30933">
        <w:trPr>
          <w:jc w:val="center"/>
        </w:trPr>
        <w:tc>
          <w:tcPr>
            <w:tcW w:w="3389" w:type="pct"/>
          </w:tcPr>
          <w:p w:rsidR="003E7752" w:rsidRPr="00404F29" w:rsidRDefault="003E7752" w:rsidP="003E7752">
            <w:pPr>
              <w:pStyle w:val="u"/>
              <w:shd w:val="clear" w:color="auto" w:fill="FFFFFF"/>
              <w:spacing w:before="120" w:after="120" w:line="276" w:lineRule="auto"/>
              <w:ind w:firstLine="0"/>
              <w:jc w:val="center"/>
              <w:rPr>
                <w:sz w:val="24"/>
                <w:szCs w:val="24"/>
              </w:rPr>
            </w:pPr>
            <w:r w:rsidRPr="00404F29">
              <w:rPr>
                <w:sz w:val="24"/>
                <w:szCs w:val="24"/>
              </w:rPr>
              <w:t>Характер проходимости</w:t>
            </w:r>
          </w:p>
        </w:tc>
        <w:tc>
          <w:tcPr>
            <w:tcW w:w="638" w:type="pct"/>
          </w:tcPr>
          <w:p w:rsidR="003E7752" w:rsidRPr="00404F29" w:rsidRDefault="003E7752" w:rsidP="003E7752">
            <w:pPr>
              <w:pStyle w:val="u"/>
              <w:shd w:val="clear" w:color="auto" w:fill="FFFFFF"/>
              <w:spacing w:before="120" w:after="120" w:line="276" w:lineRule="auto"/>
              <w:ind w:firstLine="0"/>
              <w:jc w:val="center"/>
              <w:rPr>
                <w:sz w:val="24"/>
                <w:szCs w:val="24"/>
              </w:rPr>
            </w:pPr>
            <w:r w:rsidRPr="00404F29">
              <w:rPr>
                <w:sz w:val="24"/>
                <w:szCs w:val="24"/>
              </w:rPr>
              <w:t xml:space="preserve">Код </w:t>
            </w:r>
          </w:p>
        </w:tc>
        <w:tc>
          <w:tcPr>
            <w:tcW w:w="973" w:type="pct"/>
          </w:tcPr>
          <w:p w:rsidR="003E7752" w:rsidRPr="00404F29" w:rsidRDefault="003E7752" w:rsidP="003E7752">
            <w:pPr>
              <w:pStyle w:val="u"/>
              <w:shd w:val="clear" w:color="auto" w:fill="FFFFFF"/>
              <w:spacing w:before="120" w:after="120" w:line="276" w:lineRule="auto"/>
              <w:ind w:firstLine="0"/>
              <w:jc w:val="center"/>
              <w:rPr>
                <w:sz w:val="24"/>
                <w:szCs w:val="24"/>
              </w:rPr>
            </w:pPr>
            <w:r w:rsidRPr="00404F29">
              <w:rPr>
                <w:sz w:val="24"/>
                <w:szCs w:val="24"/>
              </w:rPr>
              <w:t xml:space="preserve">Оценка </w:t>
            </w:r>
          </w:p>
        </w:tc>
      </w:tr>
      <w:tr w:rsidR="003E7752" w:rsidRPr="00404F29" w:rsidTr="00E30933">
        <w:trPr>
          <w:jc w:val="center"/>
        </w:trPr>
        <w:tc>
          <w:tcPr>
            <w:tcW w:w="3389" w:type="pct"/>
          </w:tcPr>
          <w:p w:rsidR="003E7752" w:rsidRPr="00404F29" w:rsidRDefault="003E7752" w:rsidP="003E7752">
            <w:pPr>
              <w:pStyle w:val="u"/>
              <w:shd w:val="clear" w:color="auto" w:fill="FFFFFF"/>
              <w:spacing w:line="276" w:lineRule="auto"/>
              <w:ind w:firstLine="0"/>
              <w:jc w:val="left"/>
              <w:rPr>
                <w:sz w:val="24"/>
                <w:szCs w:val="24"/>
              </w:rPr>
            </w:pPr>
            <w:r w:rsidRPr="00404F29">
              <w:rPr>
                <w:sz w:val="24"/>
                <w:szCs w:val="24"/>
              </w:rPr>
              <w:t>Передвижение удобно во всех направлениях</w:t>
            </w:r>
          </w:p>
        </w:tc>
        <w:tc>
          <w:tcPr>
            <w:tcW w:w="638" w:type="pct"/>
          </w:tcPr>
          <w:p w:rsidR="003E7752" w:rsidRPr="00404F29" w:rsidRDefault="003E7752" w:rsidP="003E7752">
            <w:pPr>
              <w:pStyle w:val="u"/>
              <w:shd w:val="clear" w:color="auto" w:fill="FFFFFF"/>
              <w:spacing w:line="276" w:lineRule="auto"/>
              <w:ind w:firstLine="0"/>
              <w:jc w:val="center"/>
              <w:rPr>
                <w:sz w:val="24"/>
                <w:szCs w:val="24"/>
              </w:rPr>
            </w:pPr>
            <w:r w:rsidRPr="00404F29">
              <w:rPr>
                <w:sz w:val="24"/>
                <w:szCs w:val="24"/>
              </w:rPr>
              <w:t>4</w:t>
            </w:r>
          </w:p>
        </w:tc>
        <w:tc>
          <w:tcPr>
            <w:tcW w:w="973" w:type="pct"/>
          </w:tcPr>
          <w:p w:rsidR="003E7752" w:rsidRPr="00404F29" w:rsidRDefault="003E7752" w:rsidP="003E7752">
            <w:pPr>
              <w:pStyle w:val="u"/>
              <w:shd w:val="clear" w:color="auto" w:fill="FFFFFF"/>
              <w:spacing w:line="276" w:lineRule="auto"/>
              <w:ind w:firstLine="0"/>
              <w:jc w:val="center"/>
              <w:rPr>
                <w:sz w:val="24"/>
                <w:szCs w:val="24"/>
              </w:rPr>
            </w:pPr>
            <w:r w:rsidRPr="00404F29">
              <w:rPr>
                <w:sz w:val="24"/>
                <w:szCs w:val="24"/>
              </w:rPr>
              <w:t>хорошая</w:t>
            </w:r>
          </w:p>
        </w:tc>
      </w:tr>
      <w:tr w:rsidR="003E7752" w:rsidRPr="00404F29" w:rsidTr="00E30933">
        <w:trPr>
          <w:jc w:val="center"/>
        </w:trPr>
        <w:tc>
          <w:tcPr>
            <w:tcW w:w="3389" w:type="pct"/>
          </w:tcPr>
          <w:p w:rsidR="003E7752" w:rsidRPr="00404F29" w:rsidRDefault="003E7752" w:rsidP="003E7752">
            <w:pPr>
              <w:pStyle w:val="u"/>
              <w:shd w:val="clear" w:color="auto" w:fill="FFFFFF"/>
              <w:spacing w:line="276" w:lineRule="auto"/>
              <w:ind w:firstLine="0"/>
              <w:jc w:val="left"/>
              <w:rPr>
                <w:sz w:val="24"/>
                <w:szCs w:val="24"/>
              </w:rPr>
            </w:pPr>
            <w:r w:rsidRPr="00404F29">
              <w:rPr>
                <w:sz w:val="24"/>
                <w:szCs w:val="24"/>
              </w:rPr>
              <w:t>Передвижение ограничено по конкретным направлениям</w:t>
            </w:r>
          </w:p>
        </w:tc>
        <w:tc>
          <w:tcPr>
            <w:tcW w:w="638" w:type="pct"/>
          </w:tcPr>
          <w:p w:rsidR="003E7752" w:rsidRPr="00404F29" w:rsidRDefault="003E7752" w:rsidP="003E7752">
            <w:pPr>
              <w:pStyle w:val="u"/>
              <w:shd w:val="clear" w:color="auto" w:fill="FFFFFF"/>
              <w:spacing w:line="276" w:lineRule="auto"/>
              <w:ind w:firstLine="0"/>
              <w:jc w:val="center"/>
              <w:rPr>
                <w:sz w:val="24"/>
                <w:szCs w:val="24"/>
              </w:rPr>
            </w:pPr>
            <w:r w:rsidRPr="00404F29">
              <w:rPr>
                <w:sz w:val="24"/>
                <w:szCs w:val="24"/>
              </w:rPr>
              <w:t>3</w:t>
            </w:r>
          </w:p>
        </w:tc>
        <w:tc>
          <w:tcPr>
            <w:tcW w:w="973" w:type="pct"/>
          </w:tcPr>
          <w:p w:rsidR="003E7752" w:rsidRPr="00404F29" w:rsidRDefault="003E7752" w:rsidP="003E7752">
            <w:pPr>
              <w:pStyle w:val="u"/>
              <w:shd w:val="clear" w:color="auto" w:fill="FFFFFF"/>
              <w:spacing w:line="276" w:lineRule="auto"/>
              <w:ind w:firstLine="0"/>
              <w:jc w:val="center"/>
              <w:rPr>
                <w:sz w:val="24"/>
                <w:szCs w:val="24"/>
              </w:rPr>
            </w:pPr>
            <w:r w:rsidRPr="00404F29">
              <w:rPr>
                <w:sz w:val="24"/>
                <w:szCs w:val="24"/>
              </w:rPr>
              <w:t>средняя</w:t>
            </w:r>
          </w:p>
        </w:tc>
      </w:tr>
      <w:tr w:rsidR="003E7752" w:rsidRPr="00404F29" w:rsidTr="00E30933">
        <w:trPr>
          <w:jc w:val="center"/>
        </w:trPr>
        <w:tc>
          <w:tcPr>
            <w:tcW w:w="3389" w:type="pct"/>
          </w:tcPr>
          <w:p w:rsidR="003E7752" w:rsidRPr="00404F29" w:rsidRDefault="003E7752" w:rsidP="003E7752">
            <w:pPr>
              <w:pStyle w:val="u"/>
              <w:shd w:val="clear" w:color="auto" w:fill="FFFFFF"/>
              <w:spacing w:line="276" w:lineRule="auto"/>
              <w:ind w:firstLine="0"/>
              <w:jc w:val="left"/>
              <w:rPr>
                <w:sz w:val="24"/>
                <w:szCs w:val="24"/>
              </w:rPr>
            </w:pPr>
            <w:r w:rsidRPr="00404F29">
              <w:rPr>
                <w:sz w:val="24"/>
                <w:szCs w:val="24"/>
              </w:rPr>
              <w:t>Передвижение затруднено во всех направлениях</w:t>
            </w:r>
          </w:p>
        </w:tc>
        <w:tc>
          <w:tcPr>
            <w:tcW w:w="638" w:type="pct"/>
          </w:tcPr>
          <w:p w:rsidR="003E7752" w:rsidRPr="00404F29" w:rsidRDefault="003E7752" w:rsidP="003E7752">
            <w:pPr>
              <w:pStyle w:val="u"/>
              <w:shd w:val="clear" w:color="auto" w:fill="FFFFFF"/>
              <w:spacing w:line="276" w:lineRule="auto"/>
              <w:ind w:firstLine="0"/>
              <w:jc w:val="center"/>
              <w:rPr>
                <w:sz w:val="24"/>
                <w:szCs w:val="24"/>
              </w:rPr>
            </w:pPr>
            <w:r w:rsidRPr="00404F29">
              <w:rPr>
                <w:sz w:val="24"/>
                <w:szCs w:val="24"/>
              </w:rPr>
              <w:t>2</w:t>
            </w:r>
          </w:p>
        </w:tc>
        <w:tc>
          <w:tcPr>
            <w:tcW w:w="973" w:type="pct"/>
          </w:tcPr>
          <w:p w:rsidR="003E7752" w:rsidRPr="00404F29" w:rsidRDefault="003E7752" w:rsidP="003E7752">
            <w:pPr>
              <w:pStyle w:val="u"/>
              <w:shd w:val="clear" w:color="auto" w:fill="FFFFFF"/>
              <w:spacing w:line="276" w:lineRule="auto"/>
              <w:ind w:firstLine="0"/>
              <w:jc w:val="center"/>
              <w:rPr>
                <w:sz w:val="24"/>
                <w:szCs w:val="24"/>
              </w:rPr>
            </w:pPr>
            <w:r w:rsidRPr="00404F29">
              <w:rPr>
                <w:sz w:val="24"/>
                <w:szCs w:val="24"/>
              </w:rPr>
              <w:t>плохая</w:t>
            </w:r>
          </w:p>
        </w:tc>
      </w:tr>
    </w:tbl>
    <w:p w:rsidR="003E7752" w:rsidRDefault="003E7752" w:rsidP="003E7752">
      <w:pPr>
        <w:pStyle w:val="23"/>
        <w:spacing w:line="276" w:lineRule="auto"/>
        <w:jc w:val="left"/>
        <w:rPr>
          <w:color w:val="000000"/>
        </w:rPr>
      </w:pPr>
    </w:p>
    <w:p w:rsidR="00847BF2" w:rsidRPr="00404F29" w:rsidRDefault="00847BF2" w:rsidP="003E7752">
      <w:pPr>
        <w:pStyle w:val="23"/>
        <w:spacing w:line="276" w:lineRule="auto"/>
        <w:jc w:val="left"/>
        <w:rPr>
          <w:color w:val="000000"/>
        </w:rPr>
      </w:pPr>
    </w:p>
    <w:p w:rsidR="003E7752" w:rsidRPr="00404F29" w:rsidRDefault="003E7752" w:rsidP="003E7752">
      <w:pPr>
        <w:pStyle w:val="23"/>
        <w:spacing w:line="276" w:lineRule="auto"/>
        <w:jc w:val="left"/>
        <w:rPr>
          <w:color w:val="000000"/>
        </w:rPr>
      </w:pPr>
      <w:r w:rsidRPr="00404F29">
        <w:rPr>
          <w:color w:val="000000"/>
        </w:rPr>
        <w:t>Таблица 2.8.9 - Шкала оценки рекреационной дигрессии лесной среды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11"/>
        <w:gridCol w:w="1543"/>
      </w:tblGrid>
      <w:tr w:rsidR="003E7752" w:rsidRPr="00404F29" w:rsidTr="00E30933">
        <w:trPr>
          <w:tblHeader/>
          <w:jc w:val="center"/>
        </w:trPr>
        <w:tc>
          <w:tcPr>
            <w:tcW w:w="4217" w:type="pct"/>
            <w:vAlign w:val="center"/>
          </w:tcPr>
          <w:p w:rsidR="003E7752" w:rsidRPr="00404F29" w:rsidRDefault="003E7752" w:rsidP="003E7752">
            <w:pPr>
              <w:spacing w:line="276" w:lineRule="auto"/>
              <w:jc w:val="center"/>
              <w:rPr>
                <w:color w:val="000000"/>
              </w:rPr>
            </w:pPr>
            <w:r w:rsidRPr="00404F29">
              <w:rPr>
                <w:color w:val="000000"/>
              </w:rPr>
              <w:t>Характеристика лесной среды</w:t>
            </w:r>
          </w:p>
        </w:tc>
        <w:tc>
          <w:tcPr>
            <w:tcW w:w="783" w:type="pct"/>
            <w:vAlign w:val="center"/>
          </w:tcPr>
          <w:p w:rsidR="003E7752" w:rsidRPr="00404F29" w:rsidRDefault="003E7752" w:rsidP="003E7752">
            <w:pPr>
              <w:spacing w:line="276" w:lineRule="auto"/>
              <w:jc w:val="center"/>
              <w:rPr>
                <w:color w:val="000000"/>
              </w:rPr>
            </w:pPr>
            <w:r w:rsidRPr="00404F29">
              <w:rPr>
                <w:color w:val="000000"/>
              </w:rPr>
              <w:t>Стадия д</w:t>
            </w:r>
            <w:r w:rsidRPr="00404F29">
              <w:rPr>
                <w:color w:val="000000"/>
              </w:rPr>
              <w:t>е</w:t>
            </w:r>
            <w:r w:rsidRPr="00404F29">
              <w:rPr>
                <w:color w:val="000000"/>
              </w:rPr>
              <w:t>градации</w:t>
            </w:r>
          </w:p>
        </w:tc>
      </w:tr>
      <w:tr w:rsidR="003E7752" w:rsidRPr="00404F29" w:rsidTr="00E30933">
        <w:trPr>
          <w:jc w:val="center"/>
        </w:trPr>
        <w:tc>
          <w:tcPr>
            <w:tcW w:w="4217" w:type="pct"/>
            <w:vAlign w:val="center"/>
          </w:tcPr>
          <w:p w:rsidR="003E7752" w:rsidRPr="00404F29" w:rsidRDefault="003E7752" w:rsidP="003E7752">
            <w:pPr>
              <w:spacing w:line="276" w:lineRule="auto"/>
              <w:jc w:val="both"/>
              <w:rPr>
                <w:color w:val="000000"/>
              </w:rPr>
            </w:pPr>
            <w:r w:rsidRPr="00404F29">
              <w:rPr>
                <w:color w:val="000000"/>
              </w:rPr>
              <w:t>Признаков нарушения лесной среды нет, рост и развитие деревьев и куста</w:t>
            </w:r>
            <w:r w:rsidRPr="00404F29">
              <w:rPr>
                <w:color w:val="000000"/>
              </w:rPr>
              <w:t>р</w:t>
            </w:r>
            <w:r w:rsidRPr="00404F29">
              <w:rPr>
                <w:color w:val="000000"/>
              </w:rPr>
              <w:t>ников нормальное, механические повреждения отсутствуют; подрост (разн</w:t>
            </w:r>
            <w:r w:rsidRPr="00404F29">
              <w:rPr>
                <w:color w:val="000000"/>
              </w:rPr>
              <w:t>о</w:t>
            </w:r>
            <w:r w:rsidRPr="00404F29">
              <w:rPr>
                <w:color w:val="000000"/>
              </w:rPr>
              <w:t>возрастный) и подлесок жизнеспособные. Моховой и травяной покров хара</w:t>
            </w:r>
            <w:r w:rsidRPr="00404F29">
              <w:rPr>
                <w:color w:val="000000"/>
              </w:rPr>
              <w:t>к</w:t>
            </w:r>
            <w:r w:rsidRPr="00404F29">
              <w:rPr>
                <w:color w:val="000000"/>
              </w:rPr>
              <w:t>терных для данного типа леса видов; подстилка (пружинящая) не нарушена.</w:t>
            </w:r>
          </w:p>
          <w:p w:rsidR="003E7752" w:rsidRPr="00404F29" w:rsidRDefault="003E7752" w:rsidP="003E7752">
            <w:pPr>
              <w:spacing w:line="276" w:lineRule="auto"/>
              <w:jc w:val="both"/>
              <w:rPr>
                <w:iCs/>
                <w:color w:val="000000"/>
              </w:rPr>
            </w:pPr>
            <w:r w:rsidRPr="00404F29">
              <w:rPr>
                <w:iCs/>
                <w:color w:val="000000"/>
              </w:rPr>
              <w:t>Регулирование рекреации не требуется</w:t>
            </w:r>
          </w:p>
          <w:p w:rsidR="003E7752" w:rsidRPr="00404F29" w:rsidRDefault="003E7752" w:rsidP="003E7752">
            <w:pPr>
              <w:spacing w:line="276" w:lineRule="auto"/>
              <w:jc w:val="both"/>
              <w:rPr>
                <w:iCs/>
                <w:color w:val="000000"/>
              </w:rPr>
            </w:pPr>
          </w:p>
        </w:tc>
        <w:tc>
          <w:tcPr>
            <w:tcW w:w="783" w:type="pct"/>
            <w:vAlign w:val="center"/>
          </w:tcPr>
          <w:p w:rsidR="003E7752" w:rsidRPr="00404F29" w:rsidRDefault="003E7752" w:rsidP="003E7752">
            <w:pPr>
              <w:spacing w:line="276" w:lineRule="auto"/>
              <w:jc w:val="center"/>
              <w:rPr>
                <w:color w:val="000000"/>
              </w:rPr>
            </w:pPr>
            <w:r w:rsidRPr="00404F29">
              <w:rPr>
                <w:color w:val="000000"/>
              </w:rPr>
              <w:t>1</w:t>
            </w:r>
          </w:p>
        </w:tc>
      </w:tr>
      <w:tr w:rsidR="003E7752" w:rsidRPr="00404F29" w:rsidTr="00E30933">
        <w:trPr>
          <w:jc w:val="center"/>
        </w:trPr>
        <w:tc>
          <w:tcPr>
            <w:tcW w:w="4217" w:type="pct"/>
            <w:vAlign w:val="center"/>
          </w:tcPr>
          <w:p w:rsidR="003E7752" w:rsidRPr="00404F29" w:rsidRDefault="003E7752" w:rsidP="003E7752">
            <w:pPr>
              <w:spacing w:line="276" w:lineRule="auto"/>
              <w:jc w:val="both"/>
              <w:rPr>
                <w:color w:val="000000"/>
              </w:rPr>
            </w:pPr>
            <w:r w:rsidRPr="00404F29">
              <w:rPr>
                <w:color w:val="000000"/>
              </w:rPr>
              <w:t>Незначительное изменение лесной среды и ухудшение роста и развития д</w:t>
            </w:r>
            <w:r w:rsidRPr="00404F29">
              <w:rPr>
                <w:color w:val="000000"/>
              </w:rPr>
              <w:t>е</w:t>
            </w:r>
            <w:r w:rsidRPr="00404F29">
              <w:rPr>
                <w:color w:val="000000"/>
              </w:rPr>
              <w:t>ревьев и кустарников, единичные механические повреждения; подрост (ра</w:t>
            </w:r>
            <w:r w:rsidRPr="00404F29">
              <w:rPr>
                <w:color w:val="000000"/>
              </w:rPr>
              <w:t>з</w:t>
            </w:r>
            <w:r w:rsidRPr="00404F29">
              <w:rPr>
                <w:color w:val="000000"/>
              </w:rPr>
              <w:t>новозрастный) и подлесок жизнеспособные, средней густоты, имеют до 20% повреждённых и усохших экземпляров.</w:t>
            </w:r>
          </w:p>
          <w:p w:rsidR="003E7752" w:rsidRPr="00404F29" w:rsidRDefault="003E7752" w:rsidP="003E7752">
            <w:pPr>
              <w:spacing w:line="276" w:lineRule="auto"/>
              <w:jc w:val="both"/>
              <w:rPr>
                <w:color w:val="000000"/>
              </w:rPr>
            </w:pPr>
            <w:r w:rsidRPr="00404F29">
              <w:rPr>
                <w:color w:val="000000"/>
              </w:rPr>
              <w:t>Проективное покрытие мхов до 20%, травяного покрова - до 50% (из них 1/10 - луговой); нарушение подстилки незначительное, почва и подстилка слегка уплотнены; отдельные корни деревьев обнажены, вытоптано до минеральной части почвы около 5% площади.</w:t>
            </w:r>
          </w:p>
          <w:p w:rsidR="003E7752" w:rsidRPr="00404F29" w:rsidRDefault="003E7752" w:rsidP="003E7752">
            <w:pPr>
              <w:spacing w:line="276" w:lineRule="auto"/>
              <w:jc w:val="both"/>
              <w:rPr>
                <w:iCs/>
                <w:color w:val="000000"/>
              </w:rPr>
            </w:pPr>
            <w:r w:rsidRPr="00404F29">
              <w:rPr>
                <w:iCs/>
                <w:color w:val="000000"/>
              </w:rPr>
              <w:t>Незначительное регулирование рекреации</w:t>
            </w:r>
          </w:p>
          <w:p w:rsidR="003E7752" w:rsidRPr="00404F29" w:rsidRDefault="003E7752" w:rsidP="003E7752">
            <w:pPr>
              <w:spacing w:line="276" w:lineRule="auto"/>
              <w:jc w:val="both"/>
              <w:rPr>
                <w:iCs/>
                <w:color w:val="000000"/>
              </w:rPr>
            </w:pPr>
          </w:p>
        </w:tc>
        <w:tc>
          <w:tcPr>
            <w:tcW w:w="783" w:type="pct"/>
            <w:vAlign w:val="center"/>
          </w:tcPr>
          <w:p w:rsidR="003E7752" w:rsidRPr="00404F29" w:rsidRDefault="003E7752" w:rsidP="003E7752">
            <w:pPr>
              <w:spacing w:line="276" w:lineRule="auto"/>
              <w:jc w:val="center"/>
              <w:rPr>
                <w:color w:val="000000"/>
              </w:rPr>
            </w:pPr>
            <w:r w:rsidRPr="00404F29">
              <w:rPr>
                <w:color w:val="000000"/>
              </w:rPr>
              <w:t>2</w:t>
            </w:r>
          </w:p>
        </w:tc>
      </w:tr>
      <w:tr w:rsidR="003E7752" w:rsidRPr="00404F29" w:rsidTr="00E30933">
        <w:trPr>
          <w:jc w:val="center"/>
        </w:trPr>
        <w:tc>
          <w:tcPr>
            <w:tcW w:w="4217" w:type="pct"/>
            <w:vAlign w:val="center"/>
          </w:tcPr>
          <w:p w:rsidR="003E7752" w:rsidRPr="00404F29" w:rsidRDefault="003E7752" w:rsidP="003E7752">
            <w:pPr>
              <w:spacing w:line="276" w:lineRule="auto"/>
              <w:jc w:val="both"/>
              <w:rPr>
                <w:color w:val="000000"/>
              </w:rPr>
            </w:pPr>
            <w:r w:rsidRPr="00404F29">
              <w:rPr>
                <w:color w:val="000000"/>
              </w:rPr>
              <w:t>Значительное изменение лесной среды, рост и развитие деревьев ослаблены, до 10% стволов с механическими повреждениями; подрост (одновозрастный) и подлесок угнетены, они средней густоты или редкие, 21-50% повреждённых и усохших экземпляров. Мхи у стволов деревьев, их проективное покрытие 5-10%, травяного покрова - 70-60% (из них 2/10 луговой), появляются сорняки; подстилка и почва значительно уплотнены, довольно много обнажённых ко</w:t>
            </w:r>
            <w:r w:rsidRPr="00404F29">
              <w:rPr>
                <w:color w:val="000000"/>
              </w:rPr>
              <w:t>р</w:t>
            </w:r>
            <w:r w:rsidRPr="00404F29">
              <w:rPr>
                <w:color w:val="000000"/>
              </w:rPr>
              <w:t>ней деревьев, вытоптано до минеральной части почвы 6-40% площади.</w:t>
            </w:r>
          </w:p>
          <w:p w:rsidR="003E7752" w:rsidRPr="00404F29" w:rsidRDefault="003E7752" w:rsidP="003E7752">
            <w:pPr>
              <w:spacing w:line="276" w:lineRule="auto"/>
              <w:jc w:val="both"/>
              <w:rPr>
                <w:iCs/>
                <w:color w:val="000000"/>
              </w:rPr>
            </w:pPr>
            <w:r w:rsidRPr="00404F29">
              <w:rPr>
                <w:iCs/>
                <w:color w:val="000000"/>
              </w:rPr>
              <w:t>Значительное регулирование рекреации.</w:t>
            </w:r>
          </w:p>
        </w:tc>
        <w:tc>
          <w:tcPr>
            <w:tcW w:w="783" w:type="pct"/>
            <w:vAlign w:val="center"/>
          </w:tcPr>
          <w:p w:rsidR="003E7752" w:rsidRPr="00404F29" w:rsidRDefault="003E7752" w:rsidP="003E7752">
            <w:pPr>
              <w:spacing w:line="276" w:lineRule="auto"/>
              <w:jc w:val="center"/>
              <w:rPr>
                <w:color w:val="000000"/>
              </w:rPr>
            </w:pPr>
            <w:r w:rsidRPr="00404F29">
              <w:rPr>
                <w:color w:val="000000"/>
              </w:rPr>
              <w:t>3</w:t>
            </w:r>
          </w:p>
        </w:tc>
      </w:tr>
      <w:tr w:rsidR="003E7752" w:rsidRPr="00404F29" w:rsidTr="00E30933">
        <w:trPr>
          <w:jc w:val="center"/>
        </w:trPr>
        <w:tc>
          <w:tcPr>
            <w:tcW w:w="4217" w:type="pct"/>
            <w:vAlign w:val="center"/>
          </w:tcPr>
          <w:p w:rsidR="003E7752" w:rsidRPr="00404F29" w:rsidRDefault="003E7752" w:rsidP="003E7752">
            <w:pPr>
              <w:spacing w:line="276" w:lineRule="auto"/>
              <w:jc w:val="both"/>
              <w:rPr>
                <w:color w:val="000000"/>
              </w:rPr>
            </w:pPr>
            <w:r w:rsidRPr="00404F29">
              <w:rPr>
                <w:color w:val="000000"/>
              </w:rPr>
              <w:t xml:space="preserve">Сильно нарушена лесная среда, древостой куртинно-лугового типа, деревья значительно угнетены, 11-20% стволов с механическими повреждениями; </w:t>
            </w:r>
            <w:r w:rsidRPr="00404F29">
              <w:rPr>
                <w:color w:val="000000"/>
              </w:rPr>
              <w:lastRenderedPageBreak/>
              <w:t>подрост и подлесок нежизнеспособные (преимущественно в куртинах), ре</w:t>
            </w:r>
            <w:r w:rsidRPr="00404F29">
              <w:rPr>
                <w:color w:val="000000"/>
              </w:rPr>
              <w:t>д</w:t>
            </w:r>
            <w:r w:rsidRPr="00404F29">
              <w:rPr>
                <w:color w:val="000000"/>
              </w:rPr>
              <w:t>кие или отсутствуют, повреждённых и усохших экземпляров более 50%. Мхи отсутствуют, проективное покрытие травяного покрова 59-40% (из них 1/2 луговой и сорняки). Много обнажённых корней деревьев, подстилка на о</w:t>
            </w:r>
            <w:r w:rsidRPr="00404F29">
              <w:rPr>
                <w:color w:val="000000"/>
              </w:rPr>
              <w:t>т</w:t>
            </w:r>
            <w:r w:rsidRPr="00404F29">
              <w:rPr>
                <w:color w:val="000000"/>
              </w:rPr>
              <w:t>крытых местах отсутствует, вытоптано до минеральной части почвы 41-60% площади.</w:t>
            </w:r>
          </w:p>
          <w:p w:rsidR="003E7752" w:rsidRPr="00404F29" w:rsidRDefault="003E7752" w:rsidP="003E7752">
            <w:pPr>
              <w:spacing w:line="276" w:lineRule="auto"/>
              <w:jc w:val="both"/>
              <w:rPr>
                <w:iCs/>
                <w:color w:val="000000"/>
              </w:rPr>
            </w:pPr>
            <w:r w:rsidRPr="00404F29">
              <w:rPr>
                <w:iCs/>
                <w:color w:val="000000"/>
              </w:rPr>
              <w:t>Строгий режим рекреации.</w:t>
            </w:r>
          </w:p>
        </w:tc>
        <w:tc>
          <w:tcPr>
            <w:tcW w:w="783" w:type="pct"/>
            <w:vAlign w:val="center"/>
          </w:tcPr>
          <w:p w:rsidR="003E7752" w:rsidRPr="00404F29" w:rsidRDefault="003E7752" w:rsidP="003E7752">
            <w:pPr>
              <w:spacing w:line="276" w:lineRule="auto"/>
              <w:jc w:val="center"/>
              <w:rPr>
                <w:color w:val="000000"/>
              </w:rPr>
            </w:pPr>
            <w:r w:rsidRPr="00404F29">
              <w:rPr>
                <w:color w:val="000000"/>
              </w:rPr>
              <w:lastRenderedPageBreak/>
              <w:t>4</w:t>
            </w:r>
          </w:p>
        </w:tc>
      </w:tr>
      <w:tr w:rsidR="003E7752" w:rsidRPr="00404F29" w:rsidTr="00E30933">
        <w:trPr>
          <w:jc w:val="center"/>
        </w:trPr>
        <w:tc>
          <w:tcPr>
            <w:tcW w:w="4217" w:type="pct"/>
            <w:vAlign w:val="center"/>
          </w:tcPr>
          <w:p w:rsidR="003E7752" w:rsidRPr="00404F29" w:rsidRDefault="003E7752" w:rsidP="003E7752">
            <w:pPr>
              <w:spacing w:line="276" w:lineRule="auto"/>
              <w:jc w:val="both"/>
              <w:rPr>
                <w:color w:val="000000"/>
              </w:rPr>
            </w:pPr>
            <w:r w:rsidRPr="00404F29">
              <w:rPr>
                <w:color w:val="000000"/>
              </w:rPr>
              <w:lastRenderedPageBreak/>
              <w:t>Лесная среда деградирована; древостой изрежен, куртинно-лугового типа, д</w:t>
            </w:r>
            <w:r w:rsidRPr="00404F29">
              <w:rPr>
                <w:color w:val="000000"/>
              </w:rPr>
              <w:t>е</w:t>
            </w:r>
            <w:r w:rsidRPr="00404F29">
              <w:rPr>
                <w:color w:val="000000"/>
              </w:rPr>
              <w:t>ревья сильно ослаблены или усыхают, более 20% с механическими поврежд</w:t>
            </w:r>
            <w:r w:rsidRPr="00404F29">
              <w:rPr>
                <w:color w:val="000000"/>
              </w:rPr>
              <w:t>е</w:t>
            </w:r>
            <w:r w:rsidRPr="00404F29">
              <w:rPr>
                <w:color w:val="000000"/>
              </w:rPr>
              <w:t>ниями, подрост, подлесок, мхи, подстилка отсутствуют, проективное покр</w:t>
            </w:r>
            <w:r w:rsidRPr="00404F29">
              <w:rPr>
                <w:color w:val="000000"/>
              </w:rPr>
              <w:t>ы</w:t>
            </w:r>
            <w:r w:rsidRPr="00404F29">
              <w:rPr>
                <w:color w:val="000000"/>
              </w:rPr>
              <w:t>тие травяного покрова до 10% (3/4 луговой и сорняки), корни большинства деревьев обнажены и повреждены, вытоптано до минеральной части почвы более 60% площади.</w:t>
            </w:r>
          </w:p>
          <w:p w:rsidR="003E7752" w:rsidRPr="00404F29" w:rsidRDefault="003E7752" w:rsidP="003E7752">
            <w:pPr>
              <w:spacing w:line="276" w:lineRule="auto"/>
              <w:jc w:val="both"/>
              <w:rPr>
                <w:iCs/>
                <w:color w:val="000000"/>
              </w:rPr>
            </w:pPr>
            <w:r w:rsidRPr="00404F29">
              <w:rPr>
                <w:iCs/>
                <w:color w:val="000000"/>
              </w:rPr>
              <w:t>Рекреация не допускается.</w:t>
            </w:r>
          </w:p>
        </w:tc>
        <w:tc>
          <w:tcPr>
            <w:tcW w:w="783" w:type="pct"/>
            <w:vAlign w:val="center"/>
          </w:tcPr>
          <w:p w:rsidR="003E7752" w:rsidRPr="00404F29" w:rsidRDefault="003E7752" w:rsidP="003E7752">
            <w:pPr>
              <w:spacing w:line="276" w:lineRule="auto"/>
              <w:jc w:val="center"/>
              <w:rPr>
                <w:color w:val="000000"/>
              </w:rPr>
            </w:pPr>
            <w:r w:rsidRPr="00404F29">
              <w:rPr>
                <w:color w:val="000000"/>
              </w:rPr>
              <w:t>5</w:t>
            </w:r>
          </w:p>
        </w:tc>
      </w:tr>
    </w:tbl>
    <w:p w:rsidR="00E30933" w:rsidRDefault="00E30933" w:rsidP="003E7752">
      <w:pPr>
        <w:pStyle w:val="23"/>
        <w:spacing w:line="276" w:lineRule="auto"/>
        <w:jc w:val="left"/>
        <w:rPr>
          <w:color w:val="000000"/>
        </w:rPr>
      </w:pPr>
    </w:p>
    <w:p w:rsidR="00847BF2" w:rsidRDefault="00847BF2" w:rsidP="003E7752">
      <w:pPr>
        <w:pStyle w:val="23"/>
        <w:spacing w:line="276" w:lineRule="auto"/>
        <w:jc w:val="left"/>
        <w:rPr>
          <w:color w:val="000000"/>
        </w:rPr>
      </w:pPr>
    </w:p>
    <w:p w:rsidR="003E7752" w:rsidRPr="00404F29" w:rsidRDefault="003E7752" w:rsidP="003E7752">
      <w:pPr>
        <w:pStyle w:val="23"/>
        <w:spacing w:line="276" w:lineRule="auto"/>
        <w:jc w:val="left"/>
        <w:rPr>
          <w:color w:val="000000"/>
        </w:rPr>
      </w:pPr>
      <w:r w:rsidRPr="00404F29">
        <w:rPr>
          <w:color w:val="000000"/>
        </w:rPr>
        <w:t>Таблица 2.8.10 - Шкала оценки биологической устойчивости насаждений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8"/>
        <w:gridCol w:w="2000"/>
        <w:gridCol w:w="1924"/>
        <w:gridCol w:w="2097"/>
        <w:gridCol w:w="1935"/>
      </w:tblGrid>
      <w:tr w:rsidR="003E7752" w:rsidRPr="00404F29" w:rsidTr="00E30933">
        <w:trPr>
          <w:tblHeader/>
          <w:jc w:val="center"/>
        </w:trPr>
        <w:tc>
          <w:tcPr>
            <w:tcW w:w="963" w:type="pct"/>
            <w:vAlign w:val="center"/>
          </w:tcPr>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Классы устойч</w:t>
            </w:r>
            <w:r w:rsidRPr="00404F29">
              <w:rPr>
                <w:sz w:val="22"/>
                <w:szCs w:val="22"/>
              </w:rPr>
              <w:t>и</w:t>
            </w:r>
            <w:r w:rsidRPr="00404F29">
              <w:rPr>
                <w:sz w:val="22"/>
                <w:szCs w:val="22"/>
              </w:rPr>
              <w:t>вости</w:t>
            </w:r>
          </w:p>
        </w:tc>
        <w:tc>
          <w:tcPr>
            <w:tcW w:w="1015" w:type="pct"/>
            <w:vAlign w:val="center"/>
          </w:tcPr>
          <w:p w:rsidR="003E7752" w:rsidRPr="00404F29" w:rsidRDefault="003E7752" w:rsidP="003E7752">
            <w:pPr>
              <w:pStyle w:val="u"/>
              <w:shd w:val="clear" w:color="auto" w:fill="FFFFFF"/>
              <w:spacing w:line="276" w:lineRule="auto"/>
              <w:ind w:left="-49" w:right="-146" w:firstLine="0"/>
              <w:jc w:val="center"/>
              <w:rPr>
                <w:sz w:val="22"/>
                <w:szCs w:val="22"/>
              </w:rPr>
            </w:pPr>
            <w:r w:rsidRPr="00404F29">
              <w:rPr>
                <w:sz w:val="22"/>
                <w:szCs w:val="22"/>
              </w:rPr>
              <w:t>Размер и харак-</w:t>
            </w:r>
          </w:p>
          <w:p w:rsidR="003E7752" w:rsidRPr="00404F29" w:rsidRDefault="003E7752" w:rsidP="003E7752">
            <w:pPr>
              <w:pStyle w:val="u"/>
              <w:shd w:val="clear" w:color="auto" w:fill="FFFFFF"/>
              <w:spacing w:line="276" w:lineRule="auto"/>
              <w:ind w:left="-49" w:right="-146" w:firstLine="0"/>
              <w:jc w:val="center"/>
              <w:rPr>
                <w:sz w:val="22"/>
                <w:szCs w:val="22"/>
              </w:rPr>
            </w:pPr>
            <w:r w:rsidRPr="00404F29">
              <w:rPr>
                <w:sz w:val="22"/>
                <w:szCs w:val="22"/>
              </w:rPr>
              <w:t>теристика теку-</w:t>
            </w:r>
          </w:p>
          <w:p w:rsidR="003E7752" w:rsidRPr="00404F29" w:rsidRDefault="003E7752" w:rsidP="003E7752">
            <w:pPr>
              <w:pStyle w:val="u"/>
              <w:shd w:val="clear" w:color="auto" w:fill="FFFFFF"/>
              <w:spacing w:line="276" w:lineRule="auto"/>
              <w:ind w:left="-49" w:right="-146" w:firstLine="0"/>
              <w:jc w:val="center"/>
              <w:rPr>
                <w:sz w:val="22"/>
                <w:szCs w:val="22"/>
              </w:rPr>
            </w:pPr>
            <w:r w:rsidRPr="00404F29">
              <w:rPr>
                <w:sz w:val="22"/>
                <w:szCs w:val="22"/>
              </w:rPr>
              <w:t>щего отпада (ус</w:t>
            </w:r>
            <w:r w:rsidRPr="00404F29">
              <w:rPr>
                <w:sz w:val="22"/>
                <w:szCs w:val="22"/>
              </w:rPr>
              <w:t>ы</w:t>
            </w:r>
            <w:r w:rsidRPr="00404F29">
              <w:rPr>
                <w:sz w:val="22"/>
                <w:szCs w:val="22"/>
              </w:rPr>
              <w:t>хающие де-</w:t>
            </w:r>
          </w:p>
          <w:p w:rsidR="003E7752" w:rsidRPr="00404F29" w:rsidRDefault="003E7752" w:rsidP="003E7752">
            <w:pPr>
              <w:pStyle w:val="u"/>
              <w:shd w:val="clear" w:color="auto" w:fill="FFFFFF"/>
              <w:spacing w:line="276" w:lineRule="auto"/>
              <w:ind w:left="-49" w:right="-146" w:firstLine="0"/>
              <w:jc w:val="center"/>
              <w:rPr>
                <w:sz w:val="22"/>
                <w:szCs w:val="22"/>
              </w:rPr>
            </w:pPr>
            <w:r w:rsidRPr="00404F29">
              <w:rPr>
                <w:sz w:val="22"/>
                <w:szCs w:val="22"/>
              </w:rPr>
              <w:t>ревья и свежий с</w:t>
            </w:r>
            <w:r w:rsidRPr="00404F29">
              <w:rPr>
                <w:sz w:val="22"/>
                <w:szCs w:val="22"/>
              </w:rPr>
              <w:t>у</w:t>
            </w:r>
            <w:r w:rsidRPr="00404F29">
              <w:rPr>
                <w:sz w:val="22"/>
                <w:szCs w:val="22"/>
              </w:rPr>
              <w:t>хостой)</w:t>
            </w:r>
          </w:p>
        </w:tc>
        <w:tc>
          <w:tcPr>
            <w:tcW w:w="976" w:type="pct"/>
            <w:vAlign w:val="center"/>
          </w:tcPr>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Общий размер усыхания (де-</w:t>
            </w:r>
          </w:p>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ревья 2-й и 3-й</w:t>
            </w:r>
          </w:p>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группы состоя-</w:t>
            </w:r>
          </w:p>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ния +захлам –</w:t>
            </w:r>
          </w:p>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ленность)</w:t>
            </w:r>
          </w:p>
        </w:tc>
        <w:tc>
          <w:tcPr>
            <w:tcW w:w="1064" w:type="pct"/>
            <w:vAlign w:val="center"/>
          </w:tcPr>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Наличие</w:t>
            </w:r>
          </w:p>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вредителей</w:t>
            </w:r>
          </w:p>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и болезней</w:t>
            </w:r>
          </w:p>
        </w:tc>
        <w:tc>
          <w:tcPr>
            <w:tcW w:w="982" w:type="pct"/>
            <w:vAlign w:val="center"/>
          </w:tcPr>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Состояние лесной среды</w:t>
            </w:r>
          </w:p>
        </w:tc>
      </w:tr>
      <w:tr w:rsidR="003E7752" w:rsidRPr="00404F29" w:rsidTr="00E30933">
        <w:trPr>
          <w:jc w:val="center"/>
        </w:trPr>
        <w:tc>
          <w:tcPr>
            <w:tcW w:w="963" w:type="pct"/>
          </w:tcPr>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1-устойчивые</w:t>
            </w:r>
          </w:p>
        </w:tc>
        <w:tc>
          <w:tcPr>
            <w:tcW w:w="1015" w:type="pct"/>
          </w:tcPr>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До 2%(за счёт</w:t>
            </w:r>
          </w:p>
          <w:p w:rsidR="003E7752" w:rsidRPr="00404F29" w:rsidRDefault="003E7752" w:rsidP="00C44B9A">
            <w:pPr>
              <w:pStyle w:val="u"/>
              <w:shd w:val="clear" w:color="auto" w:fill="FFFFFF"/>
              <w:spacing w:line="276" w:lineRule="auto"/>
              <w:ind w:firstLine="0"/>
              <w:jc w:val="center"/>
              <w:rPr>
                <w:sz w:val="22"/>
                <w:szCs w:val="22"/>
              </w:rPr>
            </w:pPr>
            <w:r w:rsidRPr="00404F29">
              <w:rPr>
                <w:sz w:val="22"/>
                <w:szCs w:val="22"/>
              </w:rPr>
              <w:t>с диаметром менее среднего)</w:t>
            </w:r>
          </w:p>
        </w:tc>
        <w:tc>
          <w:tcPr>
            <w:tcW w:w="976" w:type="pct"/>
          </w:tcPr>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До 5%</w:t>
            </w:r>
          </w:p>
        </w:tc>
        <w:tc>
          <w:tcPr>
            <w:tcW w:w="1064" w:type="pct"/>
          </w:tcPr>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Отсутствуют или единично повре</w:t>
            </w:r>
            <w:r w:rsidRPr="00404F29">
              <w:rPr>
                <w:sz w:val="22"/>
                <w:szCs w:val="22"/>
              </w:rPr>
              <w:t>ж</w:t>
            </w:r>
            <w:r w:rsidRPr="00404F29">
              <w:rPr>
                <w:sz w:val="22"/>
                <w:szCs w:val="22"/>
              </w:rPr>
              <w:t>дённые</w:t>
            </w:r>
          </w:p>
        </w:tc>
        <w:tc>
          <w:tcPr>
            <w:tcW w:w="982" w:type="pct"/>
          </w:tcPr>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Не нарушено</w:t>
            </w:r>
          </w:p>
        </w:tc>
      </w:tr>
      <w:tr w:rsidR="003E7752" w:rsidRPr="00404F29" w:rsidTr="00E30933">
        <w:trPr>
          <w:jc w:val="center"/>
        </w:trPr>
        <w:tc>
          <w:tcPr>
            <w:tcW w:w="963" w:type="pct"/>
          </w:tcPr>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2-устойчивость</w:t>
            </w:r>
          </w:p>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нарушена</w:t>
            </w:r>
          </w:p>
        </w:tc>
        <w:tc>
          <w:tcPr>
            <w:tcW w:w="1015" w:type="pct"/>
          </w:tcPr>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Отпад в 2 и более раза превышает размер естестве</w:t>
            </w:r>
            <w:r w:rsidRPr="00404F29">
              <w:rPr>
                <w:sz w:val="22"/>
                <w:szCs w:val="22"/>
              </w:rPr>
              <w:t>н</w:t>
            </w:r>
            <w:r w:rsidRPr="00404F29">
              <w:rPr>
                <w:sz w:val="22"/>
                <w:szCs w:val="22"/>
              </w:rPr>
              <w:t>ного отпада (за счёт деревьев с диаметром бли</w:t>
            </w:r>
            <w:r w:rsidRPr="00404F29">
              <w:rPr>
                <w:sz w:val="22"/>
                <w:szCs w:val="22"/>
              </w:rPr>
              <w:t>з</w:t>
            </w:r>
            <w:r w:rsidRPr="00404F29">
              <w:rPr>
                <w:sz w:val="22"/>
                <w:szCs w:val="22"/>
              </w:rPr>
              <w:t>ким к среднему</w:t>
            </w:r>
          </w:p>
        </w:tc>
        <w:tc>
          <w:tcPr>
            <w:tcW w:w="976" w:type="pct"/>
          </w:tcPr>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6% - 40%</w:t>
            </w:r>
          </w:p>
        </w:tc>
        <w:tc>
          <w:tcPr>
            <w:tcW w:w="1064" w:type="pct"/>
          </w:tcPr>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Могут иметь ма</w:t>
            </w:r>
            <w:r w:rsidRPr="00404F29">
              <w:rPr>
                <w:sz w:val="22"/>
                <w:szCs w:val="22"/>
              </w:rPr>
              <w:t>с</w:t>
            </w:r>
            <w:r w:rsidRPr="00404F29">
              <w:rPr>
                <w:sz w:val="22"/>
                <w:szCs w:val="22"/>
              </w:rPr>
              <w:t>совое  распростр</w:t>
            </w:r>
            <w:r w:rsidRPr="00404F29">
              <w:rPr>
                <w:sz w:val="22"/>
                <w:szCs w:val="22"/>
              </w:rPr>
              <w:t>а</w:t>
            </w:r>
            <w:r w:rsidRPr="00404F29">
              <w:rPr>
                <w:sz w:val="22"/>
                <w:szCs w:val="22"/>
              </w:rPr>
              <w:t>нение и высокую численность</w:t>
            </w:r>
          </w:p>
        </w:tc>
        <w:tc>
          <w:tcPr>
            <w:tcW w:w="982" w:type="pct"/>
          </w:tcPr>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Как правило, н</w:t>
            </w:r>
            <w:r w:rsidRPr="00404F29">
              <w:rPr>
                <w:sz w:val="22"/>
                <w:szCs w:val="22"/>
              </w:rPr>
              <w:t>а</w:t>
            </w:r>
            <w:r w:rsidRPr="00404F29">
              <w:rPr>
                <w:sz w:val="22"/>
                <w:szCs w:val="22"/>
              </w:rPr>
              <w:t>рушено, полнота неравномерная или низкая</w:t>
            </w:r>
          </w:p>
        </w:tc>
      </w:tr>
      <w:tr w:rsidR="003E7752" w:rsidRPr="00404F29" w:rsidTr="00E30933">
        <w:trPr>
          <w:jc w:val="center"/>
        </w:trPr>
        <w:tc>
          <w:tcPr>
            <w:tcW w:w="963" w:type="pct"/>
          </w:tcPr>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 xml:space="preserve">3 – устойчи- </w:t>
            </w:r>
          </w:p>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вость утрачена</w:t>
            </w:r>
          </w:p>
        </w:tc>
        <w:tc>
          <w:tcPr>
            <w:tcW w:w="1015" w:type="pct"/>
          </w:tcPr>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То же</w:t>
            </w:r>
          </w:p>
        </w:tc>
        <w:tc>
          <w:tcPr>
            <w:tcW w:w="976" w:type="pct"/>
          </w:tcPr>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40% и более (для осинников 50% и более, полнота менее 0,7</w:t>
            </w:r>
          </w:p>
        </w:tc>
        <w:tc>
          <w:tcPr>
            <w:tcW w:w="1064" w:type="pct"/>
          </w:tcPr>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То же</w:t>
            </w:r>
          </w:p>
        </w:tc>
        <w:tc>
          <w:tcPr>
            <w:tcW w:w="982" w:type="pct"/>
          </w:tcPr>
          <w:p w:rsidR="003E7752" w:rsidRPr="00404F29" w:rsidRDefault="003E7752" w:rsidP="003E7752">
            <w:pPr>
              <w:pStyle w:val="u"/>
              <w:shd w:val="clear" w:color="auto" w:fill="FFFFFF"/>
              <w:spacing w:line="276" w:lineRule="auto"/>
              <w:ind w:firstLine="0"/>
              <w:jc w:val="center"/>
              <w:rPr>
                <w:sz w:val="22"/>
                <w:szCs w:val="22"/>
              </w:rPr>
            </w:pPr>
            <w:r w:rsidRPr="00404F29">
              <w:rPr>
                <w:sz w:val="22"/>
                <w:szCs w:val="22"/>
              </w:rPr>
              <w:t>То же</w:t>
            </w:r>
          </w:p>
        </w:tc>
      </w:tr>
    </w:tbl>
    <w:p w:rsidR="00D750AD" w:rsidRDefault="00D750AD" w:rsidP="00D750AD">
      <w:pPr>
        <w:pStyle w:val="u"/>
        <w:shd w:val="clear" w:color="auto" w:fill="FFFFFF"/>
        <w:spacing w:line="276" w:lineRule="auto"/>
        <w:ind w:firstLine="709"/>
        <w:rPr>
          <w:bCs/>
          <w:sz w:val="24"/>
          <w:szCs w:val="24"/>
        </w:rPr>
      </w:pPr>
    </w:p>
    <w:p w:rsidR="003E7752" w:rsidRPr="00404F29" w:rsidRDefault="003E7752" w:rsidP="00D750AD">
      <w:pPr>
        <w:pStyle w:val="u"/>
        <w:shd w:val="clear" w:color="auto" w:fill="FFFFFF"/>
        <w:spacing w:line="276" w:lineRule="auto"/>
        <w:ind w:firstLine="709"/>
        <w:rPr>
          <w:sz w:val="24"/>
          <w:szCs w:val="24"/>
        </w:rPr>
      </w:pPr>
      <w:r w:rsidRPr="00404F29">
        <w:rPr>
          <w:bCs/>
          <w:sz w:val="24"/>
          <w:szCs w:val="24"/>
        </w:rPr>
        <w:t>Примечание</w:t>
      </w:r>
      <w:r w:rsidRPr="00404F29">
        <w:rPr>
          <w:sz w:val="24"/>
          <w:szCs w:val="24"/>
        </w:rPr>
        <w:t>: В древостоях со 2-м классом биологической устойчивости проводятся выборочные санитарные рубки, с 3-м – сплошные (при отсутствии других хозяйственных распоряжений). Суммарная площадь насаждений 2-го и 3-го классов биологической усто</w:t>
      </w:r>
      <w:r w:rsidRPr="00404F29">
        <w:rPr>
          <w:sz w:val="24"/>
          <w:szCs w:val="24"/>
        </w:rPr>
        <w:t>й</w:t>
      </w:r>
      <w:r w:rsidRPr="00404F29">
        <w:rPr>
          <w:sz w:val="24"/>
          <w:szCs w:val="24"/>
        </w:rPr>
        <w:t>чивости составляет площадь насаждений с неудовлетворительным санитарным состоянием.</w:t>
      </w:r>
    </w:p>
    <w:p w:rsidR="003E7752" w:rsidRPr="00404F29" w:rsidRDefault="003E7752" w:rsidP="00D750AD">
      <w:pPr>
        <w:spacing w:line="276" w:lineRule="auto"/>
        <w:ind w:firstLine="709"/>
        <w:jc w:val="both"/>
        <w:rPr>
          <w:iCs/>
          <w:color w:val="000000"/>
        </w:rPr>
      </w:pPr>
      <w:r w:rsidRPr="00404F29">
        <w:rPr>
          <w:iCs/>
          <w:color w:val="000000"/>
        </w:rPr>
        <w:t>При таксации лесов кустарники могут считаться главной древесной породой в случ</w:t>
      </w:r>
      <w:r w:rsidRPr="00404F29">
        <w:rPr>
          <w:iCs/>
          <w:color w:val="000000"/>
        </w:rPr>
        <w:t>а</w:t>
      </w:r>
      <w:r w:rsidRPr="00404F29">
        <w:rPr>
          <w:iCs/>
          <w:color w:val="000000"/>
        </w:rPr>
        <w:t>ях, когда запас их древесины, составляет 60 и более процентов от общего запаса древесины</w:t>
      </w:r>
    </w:p>
    <w:p w:rsidR="00D750AD" w:rsidRDefault="00D750AD">
      <w:pPr>
        <w:rPr>
          <w:color w:val="000000"/>
        </w:rPr>
      </w:pPr>
      <w:r>
        <w:rPr>
          <w:color w:val="000000"/>
        </w:rPr>
        <w:br w:type="page"/>
      </w:r>
    </w:p>
    <w:p w:rsidR="003E7752" w:rsidRPr="00404F29" w:rsidRDefault="003E7752" w:rsidP="003E7752">
      <w:pPr>
        <w:pStyle w:val="23"/>
        <w:spacing w:line="276" w:lineRule="auto"/>
        <w:jc w:val="left"/>
        <w:rPr>
          <w:color w:val="000000"/>
        </w:rPr>
      </w:pPr>
      <w:r w:rsidRPr="00404F29">
        <w:rPr>
          <w:color w:val="000000"/>
        </w:rPr>
        <w:lastRenderedPageBreak/>
        <w:t>Таблица 2.8.11 - Шкала оценки состояния кустарниковой и травянистой растительности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15"/>
        <w:gridCol w:w="4631"/>
        <w:gridCol w:w="1508"/>
      </w:tblGrid>
      <w:tr w:rsidR="003E7752" w:rsidRPr="00404F29" w:rsidTr="00847BF2">
        <w:trPr>
          <w:trHeight w:val="783"/>
          <w:tblHeader/>
          <w:jc w:val="center"/>
        </w:trPr>
        <w:tc>
          <w:tcPr>
            <w:tcW w:w="1885" w:type="pct"/>
            <w:vAlign w:val="center"/>
          </w:tcPr>
          <w:p w:rsidR="003E7752" w:rsidRPr="00404F29" w:rsidRDefault="003E7752" w:rsidP="003E7752">
            <w:pPr>
              <w:spacing w:line="276" w:lineRule="auto"/>
              <w:ind w:firstLine="12"/>
              <w:jc w:val="center"/>
              <w:rPr>
                <w:color w:val="000000"/>
              </w:rPr>
            </w:pPr>
            <w:r w:rsidRPr="00404F29">
              <w:rPr>
                <w:color w:val="000000"/>
              </w:rPr>
              <w:t>Кустарниковая  растительность</w:t>
            </w:r>
          </w:p>
        </w:tc>
        <w:tc>
          <w:tcPr>
            <w:tcW w:w="2350" w:type="pct"/>
            <w:vAlign w:val="center"/>
          </w:tcPr>
          <w:p w:rsidR="003E7752" w:rsidRPr="00404F29" w:rsidRDefault="003E7752" w:rsidP="003E7752">
            <w:pPr>
              <w:spacing w:line="276" w:lineRule="auto"/>
              <w:ind w:firstLine="12"/>
              <w:jc w:val="center"/>
              <w:rPr>
                <w:color w:val="000000"/>
              </w:rPr>
            </w:pPr>
            <w:r w:rsidRPr="00404F29">
              <w:rPr>
                <w:color w:val="000000"/>
              </w:rPr>
              <w:t>Травянистая  растительность</w:t>
            </w:r>
          </w:p>
        </w:tc>
        <w:tc>
          <w:tcPr>
            <w:tcW w:w="765" w:type="pct"/>
            <w:vAlign w:val="center"/>
          </w:tcPr>
          <w:p w:rsidR="00B200D2" w:rsidRPr="00404F29" w:rsidRDefault="003E7752" w:rsidP="003E7752">
            <w:pPr>
              <w:spacing w:line="276" w:lineRule="auto"/>
              <w:ind w:firstLine="12"/>
              <w:jc w:val="center"/>
              <w:rPr>
                <w:color w:val="000000"/>
              </w:rPr>
            </w:pPr>
            <w:r w:rsidRPr="00404F29">
              <w:rPr>
                <w:color w:val="000000"/>
              </w:rPr>
              <w:t xml:space="preserve">Стадия </w:t>
            </w:r>
          </w:p>
          <w:p w:rsidR="003E7752" w:rsidRPr="00404F29" w:rsidRDefault="003E7752" w:rsidP="003E7752">
            <w:pPr>
              <w:spacing w:line="276" w:lineRule="auto"/>
              <w:ind w:firstLine="12"/>
              <w:jc w:val="center"/>
              <w:rPr>
                <w:color w:val="000000"/>
              </w:rPr>
            </w:pPr>
            <w:r w:rsidRPr="00404F29">
              <w:rPr>
                <w:color w:val="000000"/>
              </w:rPr>
              <w:t>деградации</w:t>
            </w:r>
          </w:p>
        </w:tc>
      </w:tr>
      <w:tr w:rsidR="003E7752" w:rsidRPr="00404F29" w:rsidTr="00847BF2">
        <w:trPr>
          <w:jc w:val="center"/>
        </w:trPr>
        <w:tc>
          <w:tcPr>
            <w:tcW w:w="1885" w:type="pct"/>
            <w:vAlign w:val="center"/>
          </w:tcPr>
          <w:p w:rsidR="003E7752" w:rsidRPr="00404F29" w:rsidRDefault="003E7752" w:rsidP="003E7752">
            <w:pPr>
              <w:spacing w:line="276" w:lineRule="auto"/>
              <w:ind w:firstLine="12"/>
              <w:rPr>
                <w:color w:val="000000"/>
              </w:rPr>
            </w:pPr>
            <w:r w:rsidRPr="00404F29">
              <w:rPr>
                <w:color w:val="000000"/>
              </w:rPr>
              <w:t>Кустарники здоровы, возраст до 30 лет, неомоложенные, сухих ветвей нет или встречаются ед</w:t>
            </w:r>
            <w:r w:rsidRPr="00404F29">
              <w:rPr>
                <w:color w:val="000000"/>
              </w:rPr>
              <w:t>и</w:t>
            </w:r>
            <w:r w:rsidRPr="00404F29">
              <w:rPr>
                <w:color w:val="000000"/>
              </w:rPr>
              <w:t>нично</w:t>
            </w:r>
          </w:p>
        </w:tc>
        <w:tc>
          <w:tcPr>
            <w:tcW w:w="2350" w:type="pct"/>
            <w:vAlign w:val="center"/>
          </w:tcPr>
          <w:p w:rsidR="003E7752" w:rsidRPr="00404F29" w:rsidRDefault="003E7752" w:rsidP="003E7752">
            <w:pPr>
              <w:spacing w:line="276" w:lineRule="auto"/>
              <w:ind w:firstLine="12"/>
              <w:rPr>
                <w:color w:val="000000"/>
              </w:rPr>
            </w:pPr>
            <w:r w:rsidRPr="00404F29">
              <w:rPr>
                <w:color w:val="000000"/>
              </w:rPr>
              <w:t>Травяной покров не нарушен, представлен травами, типичными для данного элеме</w:t>
            </w:r>
            <w:r w:rsidRPr="00404F29">
              <w:rPr>
                <w:color w:val="000000"/>
              </w:rPr>
              <w:t>н</w:t>
            </w:r>
            <w:r w:rsidRPr="00404F29">
              <w:rPr>
                <w:color w:val="000000"/>
              </w:rPr>
              <w:t>та ситуации</w:t>
            </w:r>
          </w:p>
        </w:tc>
        <w:tc>
          <w:tcPr>
            <w:tcW w:w="765" w:type="pct"/>
            <w:vAlign w:val="center"/>
          </w:tcPr>
          <w:p w:rsidR="003E7752" w:rsidRPr="00404F29" w:rsidRDefault="003E7752" w:rsidP="003E7752">
            <w:pPr>
              <w:spacing w:line="276" w:lineRule="auto"/>
              <w:ind w:firstLine="12"/>
              <w:jc w:val="center"/>
              <w:rPr>
                <w:color w:val="000000"/>
              </w:rPr>
            </w:pPr>
            <w:r w:rsidRPr="00404F29">
              <w:rPr>
                <w:color w:val="000000"/>
              </w:rPr>
              <w:t>1</w:t>
            </w:r>
          </w:p>
        </w:tc>
      </w:tr>
      <w:tr w:rsidR="003E7752" w:rsidRPr="00404F29" w:rsidTr="00847BF2">
        <w:trPr>
          <w:trHeight w:val="1434"/>
          <w:jc w:val="center"/>
        </w:trPr>
        <w:tc>
          <w:tcPr>
            <w:tcW w:w="1885" w:type="pct"/>
            <w:vAlign w:val="center"/>
          </w:tcPr>
          <w:p w:rsidR="003E7752" w:rsidRPr="00404F29" w:rsidRDefault="003E7752" w:rsidP="003E7752">
            <w:pPr>
              <w:spacing w:line="276" w:lineRule="auto"/>
              <w:ind w:firstLine="12"/>
              <w:rPr>
                <w:color w:val="000000"/>
              </w:rPr>
            </w:pPr>
            <w:r w:rsidRPr="00404F29">
              <w:rPr>
                <w:color w:val="000000"/>
              </w:rPr>
              <w:t>Омоложенные кустарники в х</w:t>
            </w:r>
            <w:r w:rsidRPr="00404F29">
              <w:rPr>
                <w:color w:val="000000"/>
              </w:rPr>
              <w:t>о</w:t>
            </w:r>
            <w:r w:rsidRPr="00404F29">
              <w:rPr>
                <w:color w:val="000000"/>
              </w:rPr>
              <w:t>рошем состоянии, сухих ветвей нет или встречаются единично</w:t>
            </w:r>
          </w:p>
        </w:tc>
        <w:tc>
          <w:tcPr>
            <w:tcW w:w="2350" w:type="pct"/>
            <w:vAlign w:val="center"/>
          </w:tcPr>
          <w:p w:rsidR="003E7752" w:rsidRPr="00404F29" w:rsidRDefault="003E7752" w:rsidP="003E7752">
            <w:pPr>
              <w:spacing w:line="276" w:lineRule="auto"/>
              <w:ind w:firstLine="12"/>
              <w:rPr>
                <w:color w:val="000000"/>
              </w:rPr>
            </w:pPr>
            <w:r w:rsidRPr="00404F29">
              <w:rPr>
                <w:color w:val="000000"/>
              </w:rPr>
              <w:t>Травяной покров частично вытоптан (до 5%), в нём появляются сорные или нех</w:t>
            </w:r>
            <w:r w:rsidRPr="00404F29">
              <w:rPr>
                <w:color w:val="000000"/>
              </w:rPr>
              <w:t>а</w:t>
            </w:r>
            <w:r w:rsidRPr="00404F29">
              <w:rPr>
                <w:color w:val="000000"/>
              </w:rPr>
              <w:t>рактерные для данного элемента ситуации виды (5-10%)</w:t>
            </w:r>
          </w:p>
        </w:tc>
        <w:tc>
          <w:tcPr>
            <w:tcW w:w="765" w:type="pct"/>
            <w:vAlign w:val="center"/>
          </w:tcPr>
          <w:p w:rsidR="003E7752" w:rsidRPr="00404F29" w:rsidRDefault="003E7752" w:rsidP="003E7752">
            <w:pPr>
              <w:spacing w:line="276" w:lineRule="auto"/>
              <w:ind w:firstLine="12"/>
              <w:jc w:val="center"/>
              <w:rPr>
                <w:color w:val="000000"/>
              </w:rPr>
            </w:pPr>
            <w:r w:rsidRPr="00404F29">
              <w:rPr>
                <w:color w:val="000000"/>
              </w:rPr>
              <w:t>2</w:t>
            </w:r>
          </w:p>
        </w:tc>
      </w:tr>
      <w:tr w:rsidR="003E7752" w:rsidRPr="00404F29" w:rsidTr="00847BF2">
        <w:trPr>
          <w:trHeight w:val="529"/>
          <w:jc w:val="center"/>
        </w:trPr>
        <w:tc>
          <w:tcPr>
            <w:tcW w:w="1885" w:type="pct"/>
            <w:vAlign w:val="center"/>
          </w:tcPr>
          <w:p w:rsidR="003E7752" w:rsidRPr="00404F29" w:rsidRDefault="003E7752" w:rsidP="003E7752">
            <w:pPr>
              <w:spacing w:line="276" w:lineRule="auto"/>
              <w:ind w:firstLine="12"/>
              <w:rPr>
                <w:color w:val="000000"/>
              </w:rPr>
            </w:pPr>
            <w:r w:rsidRPr="00404F29">
              <w:rPr>
                <w:color w:val="000000"/>
              </w:rPr>
              <w:t xml:space="preserve">Кустарники старше 30 лет </w:t>
            </w:r>
            <w:r w:rsidRPr="00404F29">
              <w:rPr>
                <w:color w:val="000000"/>
                <w:lang w:val="en-US"/>
              </w:rPr>
              <w:t>II</w:t>
            </w:r>
            <w:r w:rsidRPr="00404F29">
              <w:rPr>
                <w:color w:val="000000"/>
              </w:rPr>
              <w:t xml:space="preserve"> и </w:t>
            </w:r>
            <w:r w:rsidRPr="00404F29">
              <w:rPr>
                <w:color w:val="000000"/>
                <w:lang w:val="en-US"/>
              </w:rPr>
              <w:t>III</w:t>
            </w:r>
            <w:r w:rsidRPr="00404F29">
              <w:rPr>
                <w:color w:val="000000"/>
              </w:rPr>
              <w:t xml:space="preserve"> генерации в хорошем состоянии, сухих ветвей нет</w:t>
            </w:r>
          </w:p>
        </w:tc>
        <w:tc>
          <w:tcPr>
            <w:tcW w:w="2350" w:type="pct"/>
            <w:vAlign w:val="center"/>
          </w:tcPr>
          <w:p w:rsidR="003E7752" w:rsidRPr="00404F29" w:rsidRDefault="003E7752" w:rsidP="003E7752">
            <w:pPr>
              <w:spacing w:line="276" w:lineRule="auto"/>
              <w:ind w:firstLine="12"/>
              <w:rPr>
                <w:color w:val="000000"/>
              </w:rPr>
            </w:pPr>
            <w:r w:rsidRPr="00404F29">
              <w:rPr>
                <w:color w:val="000000"/>
              </w:rPr>
              <w:t>Травяной покров вытоптан на 6-10%, со</w:t>
            </w:r>
            <w:r w:rsidRPr="00404F29">
              <w:rPr>
                <w:color w:val="000000"/>
              </w:rPr>
              <w:t>р</w:t>
            </w:r>
            <w:r w:rsidRPr="00404F29">
              <w:rPr>
                <w:color w:val="000000"/>
              </w:rPr>
              <w:t>ные или нехарактерные для данного эл</w:t>
            </w:r>
            <w:r w:rsidRPr="00404F29">
              <w:rPr>
                <w:color w:val="000000"/>
              </w:rPr>
              <w:t>е</w:t>
            </w:r>
            <w:r w:rsidRPr="00404F29">
              <w:rPr>
                <w:color w:val="000000"/>
              </w:rPr>
              <w:t>мента ситуации виды составляют 11-20%. Почва уплотнена</w:t>
            </w:r>
          </w:p>
        </w:tc>
        <w:tc>
          <w:tcPr>
            <w:tcW w:w="765" w:type="pct"/>
            <w:vAlign w:val="center"/>
          </w:tcPr>
          <w:p w:rsidR="003E7752" w:rsidRPr="00404F29" w:rsidRDefault="003E7752" w:rsidP="003E7752">
            <w:pPr>
              <w:spacing w:line="276" w:lineRule="auto"/>
              <w:ind w:firstLine="12"/>
              <w:jc w:val="center"/>
              <w:rPr>
                <w:color w:val="000000"/>
              </w:rPr>
            </w:pPr>
            <w:r w:rsidRPr="00404F29">
              <w:rPr>
                <w:color w:val="000000"/>
              </w:rPr>
              <w:t>3</w:t>
            </w:r>
          </w:p>
        </w:tc>
      </w:tr>
      <w:tr w:rsidR="003E7752" w:rsidRPr="00404F29" w:rsidTr="00847BF2">
        <w:trPr>
          <w:jc w:val="center"/>
        </w:trPr>
        <w:tc>
          <w:tcPr>
            <w:tcW w:w="1885" w:type="pct"/>
            <w:vAlign w:val="center"/>
          </w:tcPr>
          <w:p w:rsidR="003E7752" w:rsidRPr="00404F29" w:rsidRDefault="003E7752" w:rsidP="003E7752">
            <w:pPr>
              <w:spacing w:line="276" w:lineRule="auto"/>
              <w:ind w:firstLine="12"/>
              <w:rPr>
                <w:color w:val="000000"/>
              </w:rPr>
            </w:pPr>
            <w:r w:rsidRPr="00404F29">
              <w:rPr>
                <w:color w:val="000000"/>
              </w:rPr>
              <w:t>Распадающиеся кустарники на старых корнях с большим кол</w:t>
            </w:r>
            <w:r w:rsidRPr="00404F29">
              <w:rPr>
                <w:color w:val="000000"/>
              </w:rPr>
              <w:t>и</w:t>
            </w:r>
            <w:r w:rsidRPr="00404F29">
              <w:rPr>
                <w:color w:val="000000"/>
              </w:rPr>
              <w:t>чеством сухих ветвей и сучьев</w:t>
            </w:r>
          </w:p>
        </w:tc>
        <w:tc>
          <w:tcPr>
            <w:tcW w:w="2350" w:type="pct"/>
            <w:vAlign w:val="center"/>
          </w:tcPr>
          <w:p w:rsidR="003E7752" w:rsidRPr="00404F29" w:rsidRDefault="003E7752" w:rsidP="003E7752">
            <w:pPr>
              <w:spacing w:line="276" w:lineRule="auto"/>
              <w:ind w:firstLine="12"/>
              <w:rPr>
                <w:color w:val="000000"/>
              </w:rPr>
            </w:pPr>
            <w:r w:rsidRPr="00404F29">
              <w:rPr>
                <w:color w:val="000000"/>
              </w:rPr>
              <w:t>Травяной покров развит слабо, вытоптан на 41-60%, сорные и нехарактерные для данного элемента ситуации виды соста</w:t>
            </w:r>
            <w:r w:rsidRPr="00404F29">
              <w:rPr>
                <w:color w:val="000000"/>
              </w:rPr>
              <w:t>в</w:t>
            </w:r>
            <w:r w:rsidRPr="00404F29">
              <w:rPr>
                <w:color w:val="000000"/>
              </w:rPr>
              <w:t>ляют 21-50%.Почва сильно уплотнена, имеется строительный и другой мусор</w:t>
            </w:r>
          </w:p>
        </w:tc>
        <w:tc>
          <w:tcPr>
            <w:tcW w:w="765" w:type="pct"/>
            <w:vAlign w:val="center"/>
          </w:tcPr>
          <w:p w:rsidR="003E7752" w:rsidRPr="00404F29" w:rsidRDefault="003E7752" w:rsidP="003E7752">
            <w:pPr>
              <w:spacing w:line="276" w:lineRule="auto"/>
              <w:ind w:firstLine="12"/>
              <w:jc w:val="center"/>
              <w:rPr>
                <w:color w:val="000000"/>
              </w:rPr>
            </w:pPr>
            <w:r w:rsidRPr="00404F29">
              <w:rPr>
                <w:color w:val="000000"/>
              </w:rPr>
              <w:t>4</w:t>
            </w:r>
          </w:p>
        </w:tc>
      </w:tr>
      <w:tr w:rsidR="003E7752" w:rsidRPr="00404F29" w:rsidTr="00847BF2">
        <w:trPr>
          <w:jc w:val="center"/>
        </w:trPr>
        <w:tc>
          <w:tcPr>
            <w:tcW w:w="1885" w:type="pct"/>
            <w:vAlign w:val="center"/>
          </w:tcPr>
          <w:p w:rsidR="003E7752" w:rsidRPr="00404F29" w:rsidRDefault="003E7752" w:rsidP="003E7752">
            <w:pPr>
              <w:spacing w:line="276" w:lineRule="auto"/>
              <w:ind w:firstLine="12"/>
              <w:rPr>
                <w:color w:val="000000"/>
              </w:rPr>
            </w:pPr>
            <w:r w:rsidRPr="00404F29">
              <w:rPr>
                <w:color w:val="000000"/>
              </w:rPr>
              <w:t>Кустарники в стадии полного распада (сохранилась поросль на старых корнях)</w:t>
            </w:r>
          </w:p>
        </w:tc>
        <w:tc>
          <w:tcPr>
            <w:tcW w:w="2350" w:type="pct"/>
            <w:vAlign w:val="center"/>
          </w:tcPr>
          <w:p w:rsidR="003E7752" w:rsidRPr="00404F29" w:rsidRDefault="003E7752" w:rsidP="003E7752">
            <w:pPr>
              <w:spacing w:line="276" w:lineRule="auto"/>
              <w:ind w:firstLine="12"/>
              <w:rPr>
                <w:color w:val="000000"/>
              </w:rPr>
            </w:pPr>
            <w:r w:rsidRPr="00404F29">
              <w:rPr>
                <w:color w:val="000000"/>
              </w:rPr>
              <w:t>Травяной покров вытоптан на 61-100% или представлен сорными и нехаракте</w:t>
            </w:r>
            <w:r w:rsidRPr="00404F29">
              <w:rPr>
                <w:color w:val="000000"/>
              </w:rPr>
              <w:t>р</w:t>
            </w:r>
            <w:r w:rsidRPr="00404F29">
              <w:rPr>
                <w:color w:val="000000"/>
              </w:rPr>
              <w:t>ными для данного элемента ситуации в</w:t>
            </w:r>
            <w:r w:rsidRPr="00404F29">
              <w:rPr>
                <w:color w:val="000000"/>
              </w:rPr>
              <w:t>и</w:t>
            </w:r>
            <w:r w:rsidRPr="00404F29">
              <w:rPr>
                <w:color w:val="000000"/>
              </w:rPr>
              <w:t>дами. Почва очень сильно уплотнена, много строительного и другого мусора</w:t>
            </w:r>
          </w:p>
        </w:tc>
        <w:tc>
          <w:tcPr>
            <w:tcW w:w="765" w:type="pct"/>
            <w:vAlign w:val="center"/>
          </w:tcPr>
          <w:p w:rsidR="003E7752" w:rsidRPr="00404F29" w:rsidRDefault="003E7752" w:rsidP="003E7752">
            <w:pPr>
              <w:spacing w:line="276" w:lineRule="auto"/>
              <w:ind w:firstLine="12"/>
              <w:jc w:val="center"/>
              <w:rPr>
                <w:color w:val="000000"/>
              </w:rPr>
            </w:pPr>
            <w:r w:rsidRPr="00404F29">
              <w:rPr>
                <w:color w:val="000000"/>
              </w:rPr>
              <w:t>5</w:t>
            </w:r>
          </w:p>
        </w:tc>
      </w:tr>
    </w:tbl>
    <w:p w:rsidR="00C44B9A" w:rsidRPr="00404F29" w:rsidRDefault="00C44B9A" w:rsidP="003E7752">
      <w:pPr>
        <w:pStyle w:val="u"/>
        <w:shd w:val="clear" w:color="auto" w:fill="FFFFFF"/>
        <w:spacing w:line="276" w:lineRule="auto"/>
        <w:ind w:firstLine="0"/>
        <w:rPr>
          <w:sz w:val="24"/>
          <w:szCs w:val="24"/>
        </w:rPr>
      </w:pPr>
    </w:p>
    <w:p w:rsidR="003E7752" w:rsidRPr="00404F29" w:rsidRDefault="003E7752" w:rsidP="003E7752">
      <w:pPr>
        <w:pStyle w:val="u"/>
        <w:shd w:val="clear" w:color="auto" w:fill="FFFFFF"/>
        <w:spacing w:line="276" w:lineRule="auto"/>
        <w:ind w:firstLine="0"/>
        <w:rPr>
          <w:bCs/>
          <w:sz w:val="24"/>
          <w:szCs w:val="24"/>
        </w:rPr>
      </w:pPr>
      <w:r w:rsidRPr="00404F29">
        <w:rPr>
          <w:sz w:val="24"/>
          <w:szCs w:val="24"/>
        </w:rPr>
        <w:t xml:space="preserve">Таблица 2.8.12 - </w:t>
      </w:r>
      <w:r w:rsidRPr="00404F29">
        <w:rPr>
          <w:bCs/>
          <w:sz w:val="24"/>
          <w:szCs w:val="24"/>
        </w:rPr>
        <w:t>Нормы благоустройства территории в лесах зеленых зон (</w:t>
      </w:r>
      <w:r w:rsidRPr="00404F29">
        <w:rPr>
          <w:sz w:val="24"/>
          <w:szCs w:val="24"/>
        </w:rPr>
        <w:t xml:space="preserve">на </w:t>
      </w:r>
      <w:smartTag w:uri="urn:schemas-microsoft-com:office:smarttags" w:element="metricconverter">
        <w:smartTagPr>
          <w:attr w:name="ProductID" w:val="100 га"/>
        </w:smartTagPr>
        <w:r w:rsidRPr="00404F29">
          <w:rPr>
            <w:sz w:val="24"/>
            <w:szCs w:val="24"/>
          </w:rPr>
          <w:t>100 га</w:t>
        </w:r>
      </w:smartTag>
      <w:r w:rsidRPr="00404F29">
        <w:rPr>
          <w:sz w:val="24"/>
          <w:szCs w:val="24"/>
        </w:rPr>
        <w:t xml:space="preserve"> общей площади)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4263"/>
        <w:gridCol w:w="1324"/>
        <w:gridCol w:w="1160"/>
        <w:gridCol w:w="1156"/>
        <w:gridCol w:w="1815"/>
      </w:tblGrid>
      <w:tr w:rsidR="003E7752" w:rsidRPr="00404F29" w:rsidTr="00847BF2">
        <w:trPr>
          <w:trHeight w:val="830"/>
          <w:tblHeader/>
          <w:jc w:val="center"/>
        </w:trPr>
        <w:tc>
          <w:tcPr>
            <w:tcW w:w="2193" w:type="pct"/>
            <w:vMerge w:val="restart"/>
            <w:shd w:val="clear" w:color="auto" w:fill="FFFFFF"/>
            <w:vAlign w:val="center"/>
          </w:tcPr>
          <w:p w:rsidR="003E7752" w:rsidRPr="00404F29" w:rsidRDefault="003E7752" w:rsidP="003E7752">
            <w:pPr>
              <w:spacing w:line="276" w:lineRule="auto"/>
              <w:jc w:val="center"/>
              <w:rPr>
                <w:color w:val="000000"/>
              </w:rPr>
            </w:pPr>
            <w:r w:rsidRPr="00404F29">
              <w:rPr>
                <w:color w:val="000000"/>
              </w:rPr>
              <w:t>Наименование</w:t>
            </w:r>
          </w:p>
          <w:p w:rsidR="003E7752" w:rsidRPr="00404F29" w:rsidRDefault="003E7752" w:rsidP="003E7752">
            <w:pPr>
              <w:spacing w:line="276" w:lineRule="auto"/>
              <w:jc w:val="center"/>
              <w:rPr>
                <w:color w:val="000000"/>
              </w:rPr>
            </w:pPr>
            <w:r w:rsidRPr="00404F29">
              <w:rPr>
                <w:color w:val="000000"/>
              </w:rPr>
              <w:t>элементов благоустройства</w:t>
            </w:r>
          </w:p>
        </w:tc>
        <w:tc>
          <w:tcPr>
            <w:tcW w:w="1278" w:type="pct"/>
            <w:gridSpan w:val="2"/>
            <w:shd w:val="clear" w:color="auto" w:fill="FFFFFF"/>
            <w:vAlign w:val="center"/>
          </w:tcPr>
          <w:p w:rsidR="003E7752" w:rsidRPr="00404F29" w:rsidRDefault="003E7752" w:rsidP="003E7752">
            <w:pPr>
              <w:shd w:val="clear" w:color="auto" w:fill="FFFFFF"/>
              <w:spacing w:line="276" w:lineRule="auto"/>
              <w:jc w:val="center"/>
              <w:rPr>
                <w:color w:val="000000"/>
              </w:rPr>
            </w:pPr>
            <w:r w:rsidRPr="00404F29">
              <w:rPr>
                <w:color w:val="000000"/>
              </w:rPr>
              <w:t>Лесопарковые зоны</w:t>
            </w:r>
          </w:p>
        </w:tc>
        <w:tc>
          <w:tcPr>
            <w:tcW w:w="595" w:type="pct"/>
            <w:vMerge w:val="restart"/>
            <w:shd w:val="clear" w:color="auto" w:fill="FFFFFF"/>
            <w:vAlign w:val="center"/>
          </w:tcPr>
          <w:p w:rsidR="003E7752" w:rsidRPr="00404F29" w:rsidRDefault="003E7752" w:rsidP="003E7752">
            <w:pPr>
              <w:shd w:val="clear" w:color="auto" w:fill="FFFFFF"/>
              <w:spacing w:line="276" w:lineRule="auto"/>
              <w:jc w:val="center"/>
              <w:rPr>
                <w:color w:val="000000"/>
              </w:rPr>
            </w:pPr>
            <w:r w:rsidRPr="00404F29">
              <w:rPr>
                <w:color w:val="000000"/>
              </w:rPr>
              <w:t>Зеленые зоны</w:t>
            </w:r>
          </w:p>
        </w:tc>
        <w:tc>
          <w:tcPr>
            <w:tcW w:w="934" w:type="pct"/>
            <w:vMerge w:val="restart"/>
            <w:shd w:val="clear" w:color="auto" w:fill="FFFFFF"/>
            <w:vAlign w:val="center"/>
          </w:tcPr>
          <w:p w:rsidR="003E7752" w:rsidRPr="00404F29" w:rsidRDefault="003E7752" w:rsidP="003E7752">
            <w:pPr>
              <w:shd w:val="clear" w:color="auto" w:fill="FFFFFF"/>
              <w:spacing w:line="276" w:lineRule="auto"/>
              <w:jc w:val="center"/>
              <w:rPr>
                <w:color w:val="000000"/>
              </w:rPr>
            </w:pPr>
            <w:r w:rsidRPr="00404F29">
              <w:rPr>
                <w:color w:val="000000"/>
              </w:rPr>
              <w:t xml:space="preserve">В их пределах туристические маршруты </w:t>
            </w:r>
          </w:p>
          <w:p w:rsidR="003E7752" w:rsidRPr="00404F29" w:rsidRDefault="003E7752" w:rsidP="003E7752">
            <w:pPr>
              <w:shd w:val="clear" w:color="auto" w:fill="FFFFFF"/>
              <w:spacing w:line="276" w:lineRule="auto"/>
              <w:jc w:val="center"/>
              <w:rPr>
                <w:color w:val="000000"/>
              </w:rPr>
            </w:pPr>
            <w:r w:rsidRPr="00404F29">
              <w:rPr>
                <w:color w:val="000000"/>
              </w:rPr>
              <w:t xml:space="preserve">(на </w:t>
            </w:r>
            <w:smartTag w:uri="urn:schemas-microsoft-com:office:smarttags" w:element="metricconverter">
              <w:smartTagPr>
                <w:attr w:name="ProductID" w:val="1 км"/>
              </w:smartTagPr>
              <w:r w:rsidRPr="00404F29">
                <w:rPr>
                  <w:color w:val="000000"/>
                </w:rPr>
                <w:t>1 км</w:t>
              </w:r>
            </w:smartTag>
            <w:r w:rsidRPr="00404F29">
              <w:rPr>
                <w:color w:val="000000"/>
              </w:rPr>
              <w:t xml:space="preserve"> ма</w:t>
            </w:r>
            <w:r w:rsidRPr="00404F29">
              <w:rPr>
                <w:color w:val="000000"/>
              </w:rPr>
              <w:t>р</w:t>
            </w:r>
            <w:r w:rsidRPr="00404F29">
              <w:rPr>
                <w:color w:val="000000"/>
              </w:rPr>
              <w:t>шрута)</w:t>
            </w:r>
          </w:p>
        </w:tc>
      </w:tr>
      <w:tr w:rsidR="003E7752" w:rsidRPr="00404F29" w:rsidTr="00847BF2">
        <w:trPr>
          <w:trHeight w:val="560"/>
          <w:tblHeader/>
          <w:jc w:val="center"/>
        </w:trPr>
        <w:tc>
          <w:tcPr>
            <w:tcW w:w="2193" w:type="pct"/>
            <w:vMerge/>
            <w:shd w:val="clear" w:color="auto" w:fill="FFFFFF"/>
            <w:vAlign w:val="center"/>
          </w:tcPr>
          <w:p w:rsidR="003E7752" w:rsidRPr="00404F29" w:rsidRDefault="003E7752" w:rsidP="003E7752">
            <w:pPr>
              <w:spacing w:line="276" w:lineRule="auto"/>
              <w:jc w:val="both"/>
              <w:rPr>
                <w:color w:val="000000"/>
              </w:rPr>
            </w:pPr>
          </w:p>
        </w:tc>
        <w:tc>
          <w:tcPr>
            <w:tcW w:w="681" w:type="pct"/>
            <w:shd w:val="clear" w:color="auto" w:fill="FFFFFF"/>
          </w:tcPr>
          <w:p w:rsidR="003E7752" w:rsidRPr="00404F29" w:rsidRDefault="003E7752" w:rsidP="003E7752">
            <w:pPr>
              <w:shd w:val="clear" w:color="auto" w:fill="FFFFFF"/>
              <w:spacing w:line="276" w:lineRule="auto"/>
              <w:jc w:val="center"/>
              <w:rPr>
                <w:color w:val="000000"/>
              </w:rPr>
            </w:pPr>
            <w:r w:rsidRPr="00404F29">
              <w:rPr>
                <w:color w:val="000000"/>
              </w:rPr>
              <w:t>активного отдыха</w:t>
            </w:r>
          </w:p>
        </w:tc>
        <w:tc>
          <w:tcPr>
            <w:tcW w:w="597" w:type="pct"/>
            <w:shd w:val="clear" w:color="auto" w:fill="FFFFFF"/>
          </w:tcPr>
          <w:p w:rsidR="003E7752" w:rsidRPr="00404F29" w:rsidRDefault="003E7752" w:rsidP="003E7752">
            <w:pPr>
              <w:shd w:val="clear" w:color="auto" w:fill="FFFFFF"/>
              <w:spacing w:line="276" w:lineRule="auto"/>
              <w:jc w:val="center"/>
              <w:rPr>
                <w:color w:val="000000"/>
              </w:rPr>
            </w:pPr>
            <w:r w:rsidRPr="00404F29">
              <w:rPr>
                <w:color w:val="000000"/>
              </w:rPr>
              <w:t>прогу-</w:t>
            </w:r>
          </w:p>
          <w:p w:rsidR="003E7752" w:rsidRPr="00404F29" w:rsidRDefault="003E7752" w:rsidP="003E7752">
            <w:pPr>
              <w:shd w:val="clear" w:color="auto" w:fill="FFFFFF"/>
              <w:spacing w:line="276" w:lineRule="auto"/>
              <w:jc w:val="center"/>
              <w:rPr>
                <w:color w:val="000000"/>
              </w:rPr>
            </w:pPr>
            <w:r w:rsidRPr="00404F29">
              <w:rPr>
                <w:color w:val="000000"/>
              </w:rPr>
              <w:t>лочная</w:t>
            </w:r>
          </w:p>
        </w:tc>
        <w:tc>
          <w:tcPr>
            <w:tcW w:w="595" w:type="pct"/>
            <w:vMerge/>
            <w:shd w:val="clear" w:color="auto" w:fill="FFFFFF"/>
          </w:tcPr>
          <w:p w:rsidR="003E7752" w:rsidRPr="00404F29" w:rsidRDefault="003E7752" w:rsidP="003E7752">
            <w:pPr>
              <w:shd w:val="clear" w:color="auto" w:fill="FFFFFF"/>
              <w:spacing w:line="276" w:lineRule="auto"/>
              <w:ind w:firstLine="567"/>
              <w:jc w:val="both"/>
              <w:rPr>
                <w:color w:val="000000"/>
              </w:rPr>
            </w:pPr>
          </w:p>
        </w:tc>
        <w:tc>
          <w:tcPr>
            <w:tcW w:w="934" w:type="pct"/>
            <w:vMerge/>
            <w:shd w:val="clear" w:color="auto" w:fill="FFFFFF"/>
          </w:tcPr>
          <w:p w:rsidR="003E7752" w:rsidRPr="00404F29" w:rsidRDefault="003E7752" w:rsidP="003E7752">
            <w:pPr>
              <w:shd w:val="clear" w:color="auto" w:fill="FFFFFF"/>
              <w:spacing w:line="276" w:lineRule="auto"/>
              <w:ind w:firstLine="567"/>
              <w:jc w:val="both"/>
              <w:rPr>
                <w:color w:val="000000"/>
              </w:rPr>
            </w:pPr>
          </w:p>
        </w:tc>
      </w:tr>
      <w:tr w:rsidR="003E7752" w:rsidRPr="00404F29" w:rsidTr="00847BF2">
        <w:trPr>
          <w:trHeight w:val="470"/>
          <w:jc w:val="center"/>
        </w:trPr>
        <w:tc>
          <w:tcPr>
            <w:tcW w:w="2193" w:type="pct"/>
            <w:shd w:val="clear" w:color="auto" w:fill="FFFFFF"/>
          </w:tcPr>
          <w:p w:rsidR="003E7752" w:rsidRPr="00404F29" w:rsidRDefault="003E7752" w:rsidP="003E7752">
            <w:pPr>
              <w:shd w:val="clear" w:color="auto" w:fill="FFFFFF"/>
              <w:spacing w:line="276" w:lineRule="auto"/>
              <w:rPr>
                <w:color w:val="000000"/>
              </w:rPr>
            </w:pPr>
            <w:r w:rsidRPr="00404F29">
              <w:rPr>
                <w:color w:val="000000"/>
              </w:rPr>
              <w:t>Подъездные дороги гравийные с шир</w:t>
            </w:r>
            <w:r w:rsidRPr="00404F29">
              <w:rPr>
                <w:color w:val="000000"/>
              </w:rPr>
              <w:t>и</w:t>
            </w:r>
            <w:r w:rsidRPr="00404F29">
              <w:rPr>
                <w:color w:val="000000"/>
              </w:rPr>
              <w:t xml:space="preserve">ной проезжей части </w:t>
            </w:r>
            <w:smartTag w:uri="urn:schemas-microsoft-com:office:smarttags" w:element="metricconverter">
              <w:smartTagPr>
                <w:attr w:name="ProductID" w:val="4,5 м"/>
              </w:smartTagPr>
              <w:r w:rsidRPr="00404F29">
                <w:rPr>
                  <w:color w:val="000000"/>
                </w:rPr>
                <w:t>4,5 м</w:t>
              </w:r>
            </w:smartTag>
            <w:r w:rsidRPr="00404F29">
              <w:rPr>
                <w:color w:val="000000"/>
              </w:rPr>
              <w:t>, км</w:t>
            </w:r>
          </w:p>
        </w:tc>
        <w:tc>
          <w:tcPr>
            <w:tcW w:w="681" w:type="pct"/>
            <w:shd w:val="clear" w:color="auto" w:fill="FFFFFF"/>
            <w:vAlign w:val="bottom"/>
          </w:tcPr>
          <w:p w:rsidR="003E7752" w:rsidRPr="00404F29" w:rsidRDefault="003E7752" w:rsidP="003E7752">
            <w:pPr>
              <w:shd w:val="clear" w:color="auto" w:fill="FFFFFF"/>
              <w:spacing w:line="276" w:lineRule="auto"/>
              <w:ind w:firstLine="80"/>
              <w:jc w:val="center"/>
              <w:rPr>
                <w:color w:val="000000"/>
              </w:rPr>
            </w:pPr>
            <w:r w:rsidRPr="00404F29">
              <w:rPr>
                <w:bCs/>
                <w:color w:val="000000"/>
              </w:rPr>
              <w:t>0,15</w:t>
            </w:r>
          </w:p>
        </w:tc>
        <w:tc>
          <w:tcPr>
            <w:tcW w:w="597" w:type="pct"/>
            <w:shd w:val="clear" w:color="auto" w:fill="FFFFFF"/>
            <w:vAlign w:val="bottom"/>
          </w:tcPr>
          <w:p w:rsidR="003E7752" w:rsidRPr="00404F29" w:rsidRDefault="003E7752" w:rsidP="003E7752">
            <w:pPr>
              <w:shd w:val="clear" w:color="auto" w:fill="FFFFFF"/>
              <w:spacing w:line="276" w:lineRule="auto"/>
              <w:ind w:firstLine="80"/>
              <w:jc w:val="center"/>
              <w:rPr>
                <w:color w:val="000000"/>
              </w:rPr>
            </w:pPr>
            <w:r w:rsidRPr="00404F29">
              <w:rPr>
                <w:color w:val="000000"/>
              </w:rPr>
              <w:t>0,02</w:t>
            </w:r>
          </w:p>
        </w:tc>
        <w:tc>
          <w:tcPr>
            <w:tcW w:w="595" w:type="pct"/>
            <w:shd w:val="clear" w:color="auto" w:fill="FFFFFF"/>
            <w:vAlign w:val="bottom"/>
          </w:tcPr>
          <w:p w:rsidR="003E7752" w:rsidRPr="00404F29" w:rsidRDefault="003E7752" w:rsidP="003E7752">
            <w:pPr>
              <w:shd w:val="clear" w:color="auto" w:fill="FFFFFF"/>
              <w:spacing w:line="276" w:lineRule="auto"/>
              <w:ind w:firstLine="80"/>
              <w:jc w:val="center"/>
              <w:rPr>
                <w:color w:val="000000"/>
              </w:rPr>
            </w:pPr>
            <w:r w:rsidRPr="00404F29">
              <w:rPr>
                <w:color w:val="000000"/>
              </w:rPr>
              <w:t>0,02</w:t>
            </w:r>
          </w:p>
        </w:tc>
        <w:tc>
          <w:tcPr>
            <w:tcW w:w="934" w:type="pct"/>
            <w:shd w:val="clear" w:color="auto" w:fill="FFFFFF"/>
            <w:vAlign w:val="bottom"/>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r>
      <w:tr w:rsidR="003E7752" w:rsidRPr="00404F29" w:rsidTr="00847BF2">
        <w:trPr>
          <w:trHeight w:val="507"/>
          <w:jc w:val="center"/>
        </w:trPr>
        <w:tc>
          <w:tcPr>
            <w:tcW w:w="2193" w:type="pct"/>
            <w:shd w:val="clear" w:color="auto" w:fill="FFFFFF"/>
          </w:tcPr>
          <w:p w:rsidR="003E7752" w:rsidRPr="00404F29" w:rsidRDefault="003E7752" w:rsidP="003E7752">
            <w:pPr>
              <w:shd w:val="clear" w:color="auto" w:fill="FFFFFF"/>
              <w:spacing w:line="276" w:lineRule="auto"/>
              <w:rPr>
                <w:color w:val="000000"/>
              </w:rPr>
            </w:pPr>
            <w:r w:rsidRPr="00404F29">
              <w:rPr>
                <w:color w:val="000000"/>
              </w:rPr>
              <w:t xml:space="preserve">Дороги внутри массивов гравийные с шириной полотна </w:t>
            </w:r>
            <w:smartTag w:uri="urn:schemas-microsoft-com:office:smarttags" w:element="metricconverter">
              <w:smartTagPr>
                <w:attr w:name="ProductID" w:val="3 м"/>
              </w:smartTagPr>
              <w:r w:rsidRPr="00404F29">
                <w:rPr>
                  <w:color w:val="000000"/>
                </w:rPr>
                <w:t>3 м</w:t>
              </w:r>
            </w:smartTag>
            <w:r w:rsidRPr="00404F29">
              <w:rPr>
                <w:color w:val="000000"/>
              </w:rPr>
              <w:t>, км</w:t>
            </w:r>
          </w:p>
        </w:tc>
        <w:tc>
          <w:tcPr>
            <w:tcW w:w="681" w:type="pct"/>
            <w:shd w:val="clear" w:color="auto" w:fill="FFFFFF"/>
            <w:vAlign w:val="bottom"/>
          </w:tcPr>
          <w:p w:rsidR="003E7752" w:rsidRPr="00404F29" w:rsidRDefault="003E7752" w:rsidP="003E7752">
            <w:pPr>
              <w:shd w:val="clear" w:color="auto" w:fill="FFFFFF"/>
              <w:spacing w:line="276" w:lineRule="auto"/>
              <w:ind w:firstLine="80"/>
              <w:jc w:val="center"/>
              <w:rPr>
                <w:color w:val="000000"/>
              </w:rPr>
            </w:pPr>
            <w:r w:rsidRPr="00404F29">
              <w:rPr>
                <w:bCs/>
                <w:color w:val="000000"/>
              </w:rPr>
              <w:t>1,8</w:t>
            </w:r>
          </w:p>
        </w:tc>
        <w:tc>
          <w:tcPr>
            <w:tcW w:w="597" w:type="pct"/>
            <w:shd w:val="clear" w:color="auto" w:fill="FFFFFF"/>
            <w:vAlign w:val="bottom"/>
          </w:tcPr>
          <w:p w:rsidR="003E7752" w:rsidRPr="00404F29" w:rsidRDefault="003E7752" w:rsidP="003E7752">
            <w:pPr>
              <w:shd w:val="clear" w:color="auto" w:fill="FFFFFF"/>
              <w:spacing w:line="276" w:lineRule="auto"/>
              <w:ind w:firstLine="80"/>
              <w:jc w:val="center"/>
              <w:rPr>
                <w:color w:val="000000"/>
              </w:rPr>
            </w:pPr>
            <w:r w:rsidRPr="00404F29">
              <w:rPr>
                <w:bCs/>
                <w:color w:val="000000"/>
              </w:rPr>
              <w:t>0,5</w:t>
            </w:r>
          </w:p>
        </w:tc>
        <w:tc>
          <w:tcPr>
            <w:tcW w:w="595" w:type="pct"/>
            <w:shd w:val="clear" w:color="auto" w:fill="FFFFFF"/>
            <w:vAlign w:val="bottom"/>
          </w:tcPr>
          <w:p w:rsidR="003E7752" w:rsidRPr="00404F29" w:rsidRDefault="003E7752" w:rsidP="003E7752">
            <w:pPr>
              <w:shd w:val="clear" w:color="auto" w:fill="FFFFFF"/>
              <w:spacing w:line="276" w:lineRule="auto"/>
              <w:ind w:firstLine="80"/>
              <w:jc w:val="center"/>
              <w:rPr>
                <w:color w:val="000000"/>
              </w:rPr>
            </w:pPr>
            <w:r w:rsidRPr="00404F29">
              <w:rPr>
                <w:color w:val="000000"/>
              </w:rPr>
              <w:t>0,5</w:t>
            </w:r>
          </w:p>
        </w:tc>
        <w:tc>
          <w:tcPr>
            <w:tcW w:w="934" w:type="pct"/>
            <w:shd w:val="clear" w:color="auto" w:fill="FFFFFF"/>
            <w:vAlign w:val="bottom"/>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r>
      <w:tr w:rsidR="003E7752" w:rsidRPr="00404F29" w:rsidTr="00847BF2">
        <w:trPr>
          <w:trHeight w:val="557"/>
          <w:jc w:val="center"/>
        </w:trPr>
        <w:tc>
          <w:tcPr>
            <w:tcW w:w="2193" w:type="pct"/>
            <w:shd w:val="clear" w:color="auto" w:fill="FFFFFF"/>
          </w:tcPr>
          <w:p w:rsidR="003E7752" w:rsidRPr="00404F29" w:rsidRDefault="003E7752" w:rsidP="003E7752">
            <w:pPr>
              <w:shd w:val="clear" w:color="auto" w:fill="FFFFFF"/>
              <w:spacing w:line="276" w:lineRule="auto"/>
              <w:rPr>
                <w:color w:val="000000"/>
              </w:rPr>
            </w:pPr>
            <w:r w:rsidRPr="00404F29">
              <w:rPr>
                <w:color w:val="000000"/>
              </w:rPr>
              <w:t>Автостоянки на 15 машин, грунтовые с добавлением гравия и щебня, шт.</w:t>
            </w:r>
          </w:p>
        </w:tc>
        <w:tc>
          <w:tcPr>
            <w:tcW w:w="681" w:type="pct"/>
            <w:shd w:val="clear" w:color="auto" w:fill="FFFFFF"/>
            <w:vAlign w:val="bottom"/>
          </w:tcPr>
          <w:p w:rsidR="003E7752" w:rsidRPr="00404F29" w:rsidRDefault="003E7752" w:rsidP="003E7752">
            <w:pPr>
              <w:shd w:val="clear" w:color="auto" w:fill="FFFFFF"/>
              <w:spacing w:line="276" w:lineRule="auto"/>
              <w:ind w:firstLine="80"/>
              <w:jc w:val="center"/>
              <w:rPr>
                <w:color w:val="000000"/>
              </w:rPr>
            </w:pPr>
            <w:r w:rsidRPr="00404F29">
              <w:rPr>
                <w:color w:val="000000"/>
              </w:rPr>
              <w:t>0,25</w:t>
            </w:r>
          </w:p>
        </w:tc>
        <w:tc>
          <w:tcPr>
            <w:tcW w:w="597" w:type="pct"/>
            <w:shd w:val="clear" w:color="auto" w:fill="FFFFFF"/>
            <w:vAlign w:val="bottom"/>
          </w:tcPr>
          <w:p w:rsidR="003E7752" w:rsidRPr="00404F29" w:rsidRDefault="003E7752" w:rsidP="003E7752">
            <w:pPr>
              <w:shd w:val="clear" w:color="auto" w:fill="FFFFFF"/>
              <w:spacing w:line="276" w:lineRule="auto"/>
              <w:ind w:firstLine="80"/>
              <w:jc w:val="center"/>
              <w:rPr>
                <w:color w:val="000000"/>
              </w:rPr>
            </w:pPr>
            <w:r w:rsidRPr="00404F29">
              <w:rPr>
                <w:color w:val="000000"/>
              </w:rPr>
              <w:t>0,03</w:t>
            </w:r>
          </w:p>
        </w:tc>
        <w:tc>
          <w:tcPr>
            <w:tcW w:w="595" w:type="pct"/>
            <w:shd w:val="clear" w:color="auto" w:fill="FFFFFF"/>
            <w:vAlign w:val="bottom"/>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c>
          <w:tcPr>
            <w:tcW w:w="934" w:type="pct"/>
            <w:shd w:val="clear" w:color="auto" w:fill="FFFFFF"/>
            <w:vAlign w:val="bottom"/>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r>
      <w:tr w:rsidR="003E7752" w:rsidRPr="00404F29" w:rsidTr="00847BF2">
        <w:trPr>
          <w:trHeight w:val="245"/>
          <w:jc w:val="center"/>
        </w:trPr>
        <w:tc>
          <w:tcPr>
            <w:tcW w:w="2193" w:type="pct"/>
            <w:shd w:val="clear" w:color="auto" w:fill="FFFFFF"/>
          </w:tcPr>
          <w:p w:rsidR="003E7752" w:rsidRPr="00404F29" w:rsidRDefault="003E7752" w:rsidP="003E7752">
            <w:pPr>
              <w:shd w:val="clear" w:color="auto" w:fill="FFFFFF"/>
              <w:spacing w:line="276" w:lineRule="auto"/>
              <w:rPr>
                <w:color w:val="000000"/>
              </w:rPr>
            </w:pPr>
            <w:r w:rsidRPr="00404F29">
              <w:rPr>
                <w:color w:val="000000"/>
              </w:rPr>
              <w:t>Прогулочные тропы, км</w:t>
            </w:r>
          </w:p>
        </w:tc>
        <w:tc>
          <w:tcPr>
            <w:tcW w:w="681"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bCs/>
                <w:color w:val="000000"/>
              </w:rPr>
              <w:t>-</w:t>
            </w:r>
          </w:p>
        </w:tc>
        <w:tc>
          <w:tcPr>
            <w:tcW w:w="597"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0,04</w:t>
            </w:r>
          </w:p>
        </w:tc>
        <w:tc>
          <w:tcPr>
            <w:tcW w:w="595"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c>
          <w:tcPr>
            <w:tcW w:w="934"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r>
      <w:tr w:rsidR="003E7752" w:rsidRPr="00404F29" w:rsidTr="00847BF2">
        <w:trPr>
          <w:trHeight w:val="246"/>
          <w:jc w:val="center"/>
        </w:trPr>
        <w:tc>
          <w:tcPr>
            <w:tcW w:w="2193" w:type="pct"/>
            <w:shd w:val="clear" w:color="auto" w:fill="FFFFFF"/>
          </w:tcPr>
          <w:p w:rsidR="003E7752" w:rsidRPr="00404F29" w:rsidRDefault="003E7752" w:rsidP="003E7752">
            <w:pPr>
              <w:shd w:val="clear" w:color="auto" w:fill="FFFFFF"/>
              <w:spacing w:line="276" w:lineRule="auto"/>
              <w:rPr>
                <w:color w:val="000000"/>
              </w:rPr>
            </w:pPr>
            <w:r w:rsidRPr="00404F29">
              <w:rPr>
                <w:color w:val="000000"/>
              </w:rPr>
              <w:t>Скамьи 4-х местные, шт.</w:t>
            </w:r>
          </w:p>
        </w:tc>
        <w:tc>
          <w:tcPr>
            <w:tcW w:w="681"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bCs/>
                <w:color w:val="000000"/>
              </w:rPr>
              <w:t>18</w:t>
            </w:r>
          </w:p>
        </w:tc>
        <w:tc>
          <w:tcPr>
            <w:tcW w:w="597"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bCs/>
                <w:color w:val="000000"/>
              </w:rPr>
              <w:t>3</w:t>
            </w:r>
          </w:p>
        </w:tc>
        <w:tc>
          <w:tcPr>
            <w:tcW w:w="595" w:type="pct"/>
            <w:shd w:val="clear" w:color="auto" w:fill="FFFFFF"/>
          </w:tcPr>
          <w:p w:rsidR="003E7752" w:rsidRPr="00404F29" w:rsidRDefault="003E7752" w:rsidP="003E7752">
            <w:pPr>
              <w:shd w:val="clear" w:color="auto" w:fill="FFFFFF"/>
              <w:spacing w:line="276" w:lineRule="auto"/>
              <w:ind w:firstLine="80"/>
              <w:jc w:val="center"/>
              <w:rPr>
                <w:color w:val="000000"/>
              </w:rPr>
            </w:pPr>
          </w:p>
        </w:tc>
        <w:tc>
          <w:tcPr>
            <w:tcW w:w="934"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1</w:t>
            </w:r>
          </w:p>
        </w:tc>
      </w:tr>
      <w:tr w:rsidR="003E7752" w:rsidRPr="00404F29" w:rsidTr="00847BF2">
        <w:trPr>
          <w:trHeight w:val="245"/>
          <w:jc w:val="center"/>
        </w:trPr>
        <w:tc>
          <w:tcPr>
            <w:tcW w:w="2193" w:type="pct"/>
            <w:shd w:val="clear" w:color="auto" w:fill="FFFFFF"/>
          </w:tcPr>
          <w:p w:rsidR="003E7752" w:rsidRPr="00404F29" w:rsidRDefault="003E7752" w:rsidP="003E7752">
            <w:pPr>
              <w:shd w:val="clear" w:color="auto" w:fill="FFFFFF"/>
              <w:spacing w:line="276" w:lineRule="auto"/>
              <w:rPr>
                <w:color w:val="000000"/>
              </w:rPr>
            </w:pPr>
            <w:r w:rsidRPr="00404F29">
              <w:rPr>
                <w:color w:val="000000"/>
              </w:rPr>
              <w:t>Пикниковые столы 6-ти местные, шт.</w:t>
            </w:r>
          </w:p>
        </w:tc>
        <w:tc>
          <w:tcPr>
            <w:tcW w:w="681"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bCs/>
                <w:color w:val="000000"/>
              </w:rPr>
              <w:t>7</w:t>
            </w:r>
          </w:p>
        </w:tc>
        <w:tc>
          <w:tcPr>
            <w:tcW w:w="597"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bCs/>
                <w:color w:val="000000"/>
              </w:rPr>
              <w:t>0,6</w:t>
            </w:r>
          </w:p>
        </w:tc>
        <w:tc>
          <w:tcPr>
            <w:tcW w:w="595"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c>
          <w:tcPr>
            <w:tcW w:w="934"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r>
      <w:tr w:rsidR="003E7752" w:rsidRPr="00404F29" w:rsidTr="00847BF2">
        <w:trPr>
          <w:trHeight w:val="246"/>
          <w:jc w:val="center"/>
        </w:trPr>
        <w:tc>
          <w:tcPr>
            <w:tcW w:w="2193" w:type="pct"/>
            <w:shd w:val="clear" w:color="auto" w:fill="FFFFFF"/>
          </w:tcPr>
          <w:p w:rsidR="003E7752" w:rsidRPr="00404F29" w:rsidRDefault="003E7752" w:rsidP="003E7752">
            <w:pPr>
              <w:shd w:val="clear" w:color="auto" w:fill="FFFFFF"/>
              <w:spacing w:line="276" w:lineRule="auto"/>
              <w:rPr>
                <w:color w:val="000000"/>
              </w:rPr>
            </w:pPr>
            <w:r w:rsidRPr="00404F29">
              <w:rPr>
                <w:color w:val="000000"/>
              </w:rPr>
              <w:t>Укрытия от дождя, шт.</w:t>
            </w:r>
          </w:p>
        </w:tc>
        <w:tc>
          <w:tcPr>
            <w:tcW w:w="681"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bCs/>
                <w:color w:val="000000"/>
              </w:rPr>
              <w:t>1,5</w:t>
            </w:r>
          </w:p>
        </w:tc>
        <w:tc>
          <w:tcPr>
            <w:tcW w:w="597"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bCs/>
                <w:color w:val="000000"/>
              </w:rPr>
              <w:t>0,2</w:t>
            </w:r>
          </w:p>
        </w:tc>
        <w:tc>
          <w:tcPr>
            <w:tcW w:w="595"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c>
          <w:tcPr>
            <w:tcW w:w="934"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0,2</w:t>
            </w:r>
          </w:p>
        </w:tc>
      </w:tr>
      <w:tr w:rsidR="003E7752" w:rsidRPr="00404F29" w:rsidTr="00847BF2">
        <w:trPr>
          <w:trHeight w:val="245"/>
          <w:jc w:val="center"/>
        </w:trPr>
        <w:tc>
          <w:tcPr>
            <w:tcW w:w="2193" w:type="pct"/>
            <w:shd w:val="clear" w:color="auto" w:fill="FFFFFF"/>
          </w:tcPr>
          <w:p w:rsidR="003E7752" w:rsidRPr="00404F29" w:rsidRDefault="003E7752" w:rsidP="003E7752">
            <w:pPr>
              <w:shd w:val="clear" w:color="auto" w:fill="FFFFFF"/>
              <w:spacing w:line="276" w:lineRule="auto"/>
              <w:rPr>
                <w:color w:val="000000"/>
              </w:rPr>
            </w:pPr>
            <w:r w:rsidRPr="00404F29">
              <w:rPr>
                <w:color w:val="000000"/>
              </w:rPr>
              <w:lastRenderedPageBreak/>
              <w:t>Очаги для приготовления пищи, шт.</w:t>
            </w:r>
          </w:p>
        </w:tc>
        <w:tc>
          <w:tcPr>
            <w:tcW w:w="681"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bCs/>
                <w:color w:val="000000"/>
              </w:rPr>
              <w:t>3,5</w:t>
            </w:r>
          </w:p>
        </w:tc>
        <w:tc>
          <w:tcPr>
            <w:tcW w:w="597"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bCs/>
                <w:color w:val="000000"/>
              </w:rPr>
              <w:t>0,5</w:t>
            </w:r>
          </w:p>
        </w:tc>
        <w:tc>
          <w:tcPr>
            <w:tcW w:w="595"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c>
          <w:tcPr>
            <w:tcW w:w="934"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0,6</w:t>
            </w:r>
          </w:p>
        </w:tc>
      </w:tr>
      <w:tr w:rsidR="003E7752" w:rsidRPr="00404F29" w:rsidTr="00847BF2">
        <w:trPr>
          <w:trHeight w:val="246"/>
          <w:jc w:val="center"/>
        </w:trPr>
        <w:tc>
          <w:tcPr>
            <w:tcW w:w="2193" w:type="pct"/>
            <w:shd w:val="clear" w:color="auto" w:fill="FFFFFF"/>
          </w:tcPr>
          <w:p w:rsidR="003E7752" w:rsidRPr="00404F29" w:rsidRDefault="003E7752" w:rsidP="003E7752">
            <w:pPr>
              <w:shd w:val="clear" w:color="auto" w:fill="FFFFFF"/>
              <w:spacing w:line="276" w:lineRule="auto"/>
              <w:rPr>
                <w:color w:val="000000"/>
              </w:rPr>
            </w:pPr>
            <w:r w:rsidRPr="00404F29">
              <w:rPr>
                <w:color w:val="000000"/>
              </w:rPr>
              <w:t>Урны, шт.</w:t>
            </w:r>
          </w:p>
        </w:tc>
        <w:tc>
          <w:tcPr>
            <w:tcW w:w="681"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bCs/>
                <w:color w:val="000000"/>
              </w:rPr>
              <w:t>30</w:t>
            </w:r>
          </w:p>
        </w:tc>
        <w:tc>
          <w:tcPr>
            <w:tcW w:w="597" w:type="pct"/>
            <w:shd w:val="clear" w:color="auto" w:fill="FFFFFF"/>
          </w:tcPr>
          <w:p w:rsidR="003E7752" w:rsidRPr="00404F29" w:rsidRDefault="003E7752" w:rsidP="003E7752">
            <w:pPr>
              <w:shd w:val="clear" w:color="auto" w:fill="FFFFFF"/>
              <w:spacing w:line="276" w:lineRule="auto"/>
              <w:ind w:firstLine="80"/>
              <w:jc w:val="center"/>
              <w:rPr>
                <w:color w:val="000000"/>
              </w:rPr>
            </w:pPr>
          </w:p>
        </w:tc>
        <w:tc>
          <w:tcPr>
            <w:tcW w:w="595"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c>
          <w:tcPr>
            <w:tcW w:w="934"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r>
      <w:tr w:rsidR="003E7752" w:rsidRPr="00404F29" w:rsidTr="00847BF2">
        <w:trPr>
          <w:trHeight w:val="245"/>
          <w:jc w:val="center"/>
        </w:trPr>
        <w:tc>
          <w:tcPr>
            <w:tcW w:w="2193" w:type="pct"/>
            <w:shd w:val="clear" w:color="auto" w:fill="FFFFFF"/>
          </w:tcPr>
          <w:p w:rsidR="003E7752" w:rsidRPr="00404F29" w:rsidRDefault="003E7752" w:rsidP="003E7752">
            <w:pPr>
              <w:shd w:val="clear" w:color="auto" w:fill="FFFFFF"/>
              <w:spacing w:line="276" w:lineRule="auto"/>
              <w:rPr>
                <w:color w:val="000000"/>
              </w:rPr>
            </w:pPr>
            <w:r w:rsidRPr="00404F29">
              <w:rPr>
                <w:color w:val="000000"/>
              </w:rPr>
              <w:t>Мусоросборники</w:t>
            </w:r>
          </w:p>
        </w:tc>
        <w:tc>
          <w:tcPr>
            <w:tcW w:w="681"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bCs/>
                <w:color w:val="000000"/>
              </w:rPr>
              <w:t>3,5</w:t>
            </w:r>
          </w:p>
        </w:tc>
        <w:tc>
          <w:tcPr>
            <w:tcW w:w="597"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bCs/>
                <w:color w:val="000000"/>
              </w:rPr>
              <w:t>-</w:t>
            </w:r>
          </w:p>
        </w:tc>
        <w:tc>
          <w:tcPr>
            <w:tcW w:w="595"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c>
          <w:tcPr>
            <w:tcW w:w="934"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r>
      <w:tr w:rsidR="003E7752" w:rsidRPr="00404F29" w:rsidTr="00847BF2">
        <w:trPr>
          <w:trHeight w:val="246"/>
          <w:jc w:val="center"/>
        </w:trPr>
        <w:tc>
          <w:tcPr>
            <w:tcW w:w="2193" w:type="pct"/>
            <w:shd w:val="clear" w:color="auto" w:fill="FFFFFF"/>
          </w:tcPr>
          <w:p w:rsidR="003E7752" w:rsidRPr="00404F29" w:rsidRDefault="003E7752" w:rsidP="003E7752">
            <w:pPr>
              <w:shd w:val="clear" w:color="auto" w:fill="FFFFFF"/>
              <w:spacing w:line="276" w:lineRule="auto"/>
              <w:rPr>
                <w:color w:val="000000"/>
              </w:rPr>
            </w:pPr>
            <w:r w:rsidRPr="00404F29">
              <w:rPr>
                <w:color w:val="000000"/>
              </w:rPr>
              <w:t>Туалеты, шт.</w:t>
            </w:r>
          </w:p>
        </w:tc>
        <w:tc>
          <w:tcPr>
            <w:tcW w:w="681"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bCs/>
                <w:color w:val="000000"/>
              </w:rPr>
              <w:t>0,18</w:t>
            </w:r>
          </w:p>
        </w:tc>
        <w:tc>
          <w:tcPr>
            <w:tcW w:w="597"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bCs/>
                <w:color w:val="000000"/>
              </w:rPr>
              <w:t>-</w:t>
            </w:r>
          </w:p>
        </w:tc>
        <w:tc>
          <w:tcPr>
            <w:tcW w:w="595"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c>
          <w:tcPr>
            <w:tcW w:w="934"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r>
      <w:tr w:rsidR="003E7752" w:rsidRPr="00404F29" w:rsidTr="00847BF2">
        <w:trPr>
          <w:trHeight w:val="245"/>
          <w:jc w:val="center"/>
        </w:trPr>
        <w:tc>
          <w:tcPr>
            <w:tcW w:w="2193" w:type="pct"/>
            <w:shd w:val="clear" w:color="auto" w:fill="FFFFFF"/>
          </w:tcPr>
          <w:p w:rsidR="003E7752" w:rsidRPr="00404F29" w:rsidRDefault="003E7752" w:rsidP="003E7752">
            <w:pPr>
              <w:shd w:val="clear" w:color="auto" w:fill="FFFFFF"/>
              <w:spacing w:line="276" w:lineRule="auto"/>
              <w:rPr>
                <w:color w:val="000000"/>
              </w:rPr>
            </w:pPr>
            <w:r w:rsidRPr="00404F29">
              <w:rPr>
                <w:color w:val="000000"/>
              </w:rPr>
              <w:t>Аншлаги, шт.</w:t>
            </w:r>
          </w:p>
        </w:tc>
        <w:tc>
          <w:tcPr>
            <w:tcW w:w="681"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c>
          <w:tcPr>
            <w:tcW w:w="597"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c>
          <w:tcPr>
            <w:tcW w:w="595"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c>
          <w:tcPr>
            <w:tcW w:w="934"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r>
      <w:tr w:rsidR="003E7752" w:rsidRPr="00404F29" w:rsidTr="00847BF2">
        <w:trPr>
          <w:trHeight w:val="246"/>
          <w:jc w:val="center"/>
        </w:trPr>
        <w:tc>
          <w:tcPr>
            <w:tcW w:w="2193" w:type="pct"/>
            <w:shd w:val="clear" w:color="auto" w:fill="FFFFFF"/>
          </w:tcPr>
          <w:p w:rsidR="003E7752" w:rsidRPr="00404F29" w:rsidRDefault="003E7752" w:rsidP="003E7752">
            <w:pPr>
              <w:shd w:val="clear" w:color="auto" w:fill="FFFFFF"/>
              <w:spacing w:line="276" w:lineRule="auto"/>
              <w:rPr>
                <w:color w:val="000000"/>
              </w:rPr>
            </w:pPr>
            <w:r w:rsidRPr="00404F29">
              <w:rPr>
                <w:color w:val="000000"/>
              </w:rPr>
              <w:t>Спортивные и игровые площадки, м</w:t>
            </w:r>
          </w:p>
        </w:tc>
        <w:tc>
          <w:tcPr>
            <w:tcW w:w="681" w:type="pct"/>
            <w:shd w:val="clear" w:color="auto" w:fill="FFFFFF"/>
            <w:vAlign w:val="bottom"/>
          </w:tcPr>
          <w:p w:rsidR="003E7752" w:rsidRPr="00404F29" w:rsidRDefault="003E7752" w:rsidP="003E7752">
            <w:pPr>
              <w:shd w:val="clear" w:color="auto" w:fill="FFFFFF"/>
              <w:spacing w:line="276" w:lineRule="auto"/>
              <w:ind w:firstLine="80"/>
              <w:jc w:val="center"/>
              <w:rPr>
                <w:color w:val="000000"/>
              </w:rPr>
            </w:pPr>
            <w:r w:rsidRPr="00404F29">
              <w:rPr>
                <w:bCs/>
                <w:color w:val="000000"/>
              </w:rPr>
              <w:t>37</w:t>
            </w:r>
          </w:p>
        </w:tc>
        <w:tc>
          <w:tcPr>
            <w:tcW w:w="597" w:type="pct"/>
            <w:shd w:val="clear" w:color="auto" w:fill="FFFFFF"/>
            <w:vAlign w:val="bottom"/>
          </w:tcPr>
          <w:p w:rsidR="003E7752" w:rsidRPr="00404F29" w:rsidRDefault="003E7752" w:rsidP="003E7752">
            <w:pPr>
              <w:shd w:val="clear" w:color="auto" w:fill="FFFFFF"/>
              <w:spacing w:line="276" w:lineRule="auto"/>
              <w:ind w:firstLine="80"/>
              <w:jc w:val="center"/>
              <w:rPr>
                <w:color w:val="000000"/>
              </w:rPr>
            </w:pPr>
            <w:r w:rsidRPr="00404F29">
              <w:rPr>
                <w:bCs/>
                <w:color w:val="000000"/>
              </w:rPr>
              <w:t>-</w:t>
            </w:r>
          </w:p>
        </w:tc>
        <w:tc>
          <w:tcPr>
            <w:tcW w:w="595" w:type="pct"/>
            <w:shd w:val="clear" w:color="auto" w:fill="FFFFFF"/>
            <w:vAlign w:val="bottom"/>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c>
          <w:tcPr>
            <w:tcW w:w="934" w:type="pct"/>
            <w:shd w:val="clear" w:color="auto" w:fill="FFFFFF"/>
            <w:vAlign w:val="bottom"/>
          </w:tcPr>
          <w:p w:rsidR="003E7752" w:rsidRPr="00404F29" w:rsidRDefault="003E7752" w:rsidP="003E7752">
            <w:pPr>
              <w:shd w:val="clear" w:color="auto" w:fill="FFFFFF"/>
              <w:spacing w:line="276" w:lineRule="auto"/>
              <w:ind w:firstLine="80"/>
              <w:jc w:val="center"/>
              <w:rPr>
                <w:color w:val="000000"/>
              </w:rPr>
            </w:pPr>
            <w:r w:rsidRPr="00404F29">
              <w:rPr>
                <w:color w:val="000000"/>
              </w:rPr>
              <w:t>5</w:t>
            </w:r>
          </w:p>
        </w:tc>
      </w:tr>
      <w:tr w:rsidR="003E7752" w:rsidRPr="00404F29" w:rsidTr="00847BF2">
        <w:trPr>
          <w:trHeight w:val="245"/>
          <w:jc w:val="center"/>
        </w:trPr>
        <w:tc>
          <w:tcPr>
            <w:tcW w:w="2193" w:type="pct"/>
            <w:shd w:val="clear" w:color="auto" w:fill="FFFFFF"/>
          </w:tcPr>
          <w:p w:rsidR="003E7752" w:rsidRPr="00404F29" w:rsidRDefault="003E7752" w:rsidP="003E7752">
            <w:pPr>
              <w:shd w:val="clear" w:color="auto" w:fill="FFFFFF"/>
              <w:spacing w:line="276" w:lineRule="auto"/>
              <w:rPr>
                <w:color w:val="000000"/>
              </w:rPr>
            </w:pPr>
            <w:r w:rsidRPr="00404F29">
              <w:rPr>
                <w:color w:val="000000"/>
              </w:rPr>
              <w:t>Пляжи на реках и водоемах, м</w:t>
            </w:r>
          </w:p>
        </w:tc>
        <w:tc>
          <w:tcPr>
            <w:tcW w:w="681"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bCs/>
                <w:color w:val="000000"/>
              </w:rPr>
              <w:t>90</w:t>
            </w:r>
          </w:p>
        </w:tc>
        <w:tc>
          <w:tcPr>
            <w:tcW w:w="597"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bCs/>
                <w:color w:val="000000"/>
              </w:rPr>
              <w:t>15</w:t>
            </w:r>
          </w:p>
        </w:tc>
        <w:tc>
          <w:tcPr>
            <w:tcW w:w="595"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c>
          <w:tcPr>
            <w:tcW w:w="934"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r>
      <w:tr w:rsidR="003E7752" w:rsidRPr="00404F29" w:rsidTr="00847BF2">
        <w:trPr>
          <w:trHeight w:val="246"/>
          <w:jc w:val="center"/>
        </w:trPr>
        <w:tc>
          <w:tcPr>
            <w:tcW w:w="2193" w:type="pct"/>
            <w:shd w:val="clear" w:color="auto" w:fill="FFFFFF"/>
          </w:tcPr>
          <w:p w:rsidR="003E7752" w:rsidRPr="00404F29" w:rsidRDefault="003E7752" w:rsidP="003E7752">
            <w:pPr>
              <w:shd w:val="clear" w:color="auto" w:fill="FFFFFF"/>
              <w:spacing w:line="276" w:lineRule="auto"/>
              <w:rPr>
                <w:color w:val="000000"/>
              </w:rPr>
            </w:pPr>
            <w:r w:rsidRPr="00404F29">
              <w:rPr>
                <w:color w:val="000000"/>
              </w:rPr>
              <w:t>Пляжные кабины, шт.</w:t>
            </w:r>
          </w:p>
        </w:tc>
        <w:tc>
          <w:tcPr>
            <w:tcW w:w="681"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bCs/>
                <w:color w:val="000000"/>
              </w:rPr>
              <w:t>0,18</w:t>
            </w:r>
          </w:p>
        </w:tc>
        <w:tc>
          <w:tcPr>
            <w:tcW w:w="597"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0,02</w:t>
            </w:r>
          </w:p>
        </w:tc>
        <w:tc>
          <w:tcPr>
            <w:tcW w:w="595"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c>
          <w:tcPr>
            <w:tcW w:w="934"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r>
      <w:tr w:rsidR="003E7752" w:rsidRPr="00404F29" w:rsidTr="00847BF2">
        <w:trPr>
          <w:trHeight w:val="245"/>
          <w:jc w:val="center"/>
        </w:trPr>
        <w:tc>
          <w:tcPr>
            <w:tcW w:w="2193" w:type="pct"/>
            <w:shd w:val="clear" w:color="auto" w:fill="FFFFFF"/>
          </w:tcPr>
          <w:p w:rsidR="003E7752" w:rsidRPr="00404F29" w:rsidRDefault="003E7752" w:rsidP="003E7752">
            <w:pPr>
              <w:shd w:val="clear" w:color="auto" w:fill="FFFFFF"/>
              <w:spacing w:line="276" w:lineRule="auto"/>
              <w:rPr>
                <w:color w:val="000000"/>
              </w:rPr>
            </w:pPr>
            <w:r w:rsidRPr="00404F29">
              <w:rPr>
                <w:color w:val="000000"/>
              </w:rPr>
              <w:t>Беседки, шт.</w:t>
            </w:r>
          </w:p>
        </w:tc>
        <w:tc>
          <w:tcPr>
            <w:tcW w:w="681"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0,17</w:t>
            </w:r>
          </w:p>
        </w:tc>
        <w:tc>
          <w:tcPr>
            <w:tcW w:w="597"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bCs/>
                <w:color w:val="000000"/>
              </w:rPr>
              <w:t>-</w:t>
            </w:r>
          </w:p>
        </w:tc>
        <w:tc>
          <w:tcPr>
            <w:tcW w:w="595"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c>
          <w:tcPr>
            <w:tcW w:w="934"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r>
      <w:tr w:rsidR="003E7752" w:rsidRPr="00404F29" w:rsidTr="00847BF2">
        <w:trPr>
          <w:trHeight w:val="246"/>
          <w:jc w:val="center"/>
        </w:trPr>
        <w:tc>
          <w:tcPr>
            <w:tcW w:w="2193" w:type="pct"/>
            <w:shd w:val="clear" w:color="auto" w:fill="FFFFFF"/>
          </w:tcPr>
          <w:p w:rsidR="003E7752" w:rsidRPr="00404F29" w:rsidRDefault="003E7752" w:rsidP="003E7752">
            <w:pPr>
              <w:shd w:val="clear" w:color="auto" w:fill="FFFFFF"/>
              <w:spacing w:line="276" w:lineRule="auto"/>
              <w:rPr>
                <w:color w:val="000000"/>
              </w:rPr>
            </w:pPr>
            <w:r w:rsidRPr="00404F29">
              <w:rPr>
                <w:color w:val="000000"/>
              </w:rPr>
              <w:t>Указатели, шт.</w:t>
            </w:r>
          </w:p>
        </w:tc>
        <w:tc>
          <w:tcPr>
            <w:tcW w:w="681"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bCs/>
                <w:color w:val="000000"/>
              </w:rPr>
              <w:t>1,5</w:t>
            </w:r>
          </w:p>
        </w:tc>
        <w:tc>
          <w:tcPr>
            <w:tcW w:w="597"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bCs/>
                <w:color w:val="000000"/>
              </w:rPr>
              <w:t>0,2</w:t>
            </w:r>
          </w:p>
        </w:tc>
        <w:tc>
          <w:tcPr>
            <w:tcW w:w="595"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0,5</w:t>
            </w:r>
          </w:p>
        </w:tc>
        <w:tc>
          <w:tcPr>
            <w:tcW w:w="934"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0,4</w:t>
            </w:r>
          </w:p>
        </w:tc>
      </w:tr>
      <w:tr w:rsidR="003E7752" w:rsidRPr="00404F29" w:rsidTr="00847BF2">
        <w:trPr>
          <w:trHeight w:val="245"/>
          <w:jc w:val="center"/>
        </w:trPr>
        <w:tc>
          <w:tcPr>
            <w:tcW w:w="2193" w:type="pct"/>
            <w:shd w:val="clear" w:color="auto" w:fill="FFFFFF"/>
          </w:tcPr>
          <w:p w:rsidR="003E7752" w:rsidRPr="00404F29" w:rsidRDefault="003E7752" w:rsidP="003E7752">
            <w:pPr>
              <w:shd w:val="clear" w:color="auto" w:fill="FFFFFF"/>
              <w:spacing w:line="276" w:lineRule="auto"/>
              <w:rPr>
                <w:color w:val="000000"/>
              </w:rPr>
            </w:pPr>
            <w:r w:rsidRPr="00404F29">
              <w:rPr>
                <w:color w:val="000000"/>
              </w:rPr>
              <w:t>Видовые точки, шт.</w:t>
            </w:r>
          </w:p>
        </w:tc>
        <w:tc>
          <w:tcPr>
            <w:tcW w:w="681"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bCs/>
                <w:color w:val="000000"/>
              </w:rPr>
              <w:t>0,7</w:t>
            </w:r>
          </w:p>
        </w:tc>
        <w:tc>
          <w:tcPr>
            <w:tcW w:w="597"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0,1</w:t>
            </w:r>
          </w:p>
        </w:tc>
        <w:tc>
          <w:tcPr>
            <w:tcW w:w="595" w:type="pct"/>
            <w:shd w:val="clear" w:color="auto" w:fill="FFFFFF"/>
          </w:tcPr>
          <w:p w:rsidR="003E7752" w:rsidRPr="00404F29" w:rsidRDefault="003E7752" w:rsidP="003E7752">
            <w:pPr>
              <w:shd w:val="clear" w:color="auto" w:fill="FFFFFF"/>
              <w:spacing w:line="276" w:lineRule="auto"/>
              <w:ind w:firstLine="80"/>
              <w:jc w:val="center"/>
              <w:rPr>
                <w:color w:val="000000"/>
              </w:rPr>
            </w:pPr>
          </w:p>
        </w:tc>
        <w:tc>
          <w:tcPr>
            <w:tcW w:w="934"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0,3</w:t>
            </w:r>
          </w:p>
        </w:tc>
      </w:tr>
      <w:tr w:rsidR="003E7752" w:rsidRPr="00404F29" w:rsidTr="00847BF2">
        <w:trPr>
          <w:trHeight w:val="246"/>
          <w:jc w:val="center"/>
        </w:trPr>
        <w:tc>
          <w:tcPr>
            <w:tcW w:w="2193" w:type="pct"/>
            <w:shd w:val="clear" w:color="auto" w:fill="FFFFFF"/>
          </w:tcPr>
          <w:p w:rsidR="003E7752" w:rsidRPr="00404F29" w:rsidRDefault="003E7752" w:rsidP="003E7752">
            <w:pPr>
              <w:shd w:val="clear" w:color="auto" w:fill="FFFFFF"/>
              <w:spacing w:line="276" w:lineRule="auto"/>
              <w:rPr>
                <w:color w:val="000000"/>
              </w:rPr>
            </w:pPr>
            <w:r w:rsidRPr="00404F29">
              <w:rPr>
                <w:color w:val="000000"/>
              </w:rPr>
              <w:t>Колодцы и родники, шт.</w:t>
            </w:r>
          </w:p>
        </w:tc>
        <w:tc>
          <w:tcPr>
            <w:tcW w:w="681"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0,02</w:t>
            </w:r>
          </w:p>
        </w:tc>
        <w:tc>
          <w:tcPr>
            <w:tcW w:w="597"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0,01</w:t>
            </w:r>
          </w:p>
        </w:tc>
        <w:tc>
          <w:tcPr>
            <w:tcW w:w="595" w:type="pct"/>
            <w:shd w:val="clear" w:color="auto" w:fill="FFFFFF"/>
          </w:tcPr>
          <w:p w:rsidR="003E7752" w:rsidRPr="00404F29" w:rsidRDefault="003E7752" w:rsidP="003E7752">
            <w:pPr>
              <w:shd w:val="clear" w:color="auto" w:fill="FFFFFF"/>
              <w:spacing w:line="276" w:lineRule="auto"/>
              <w:ind w:firstLine="80"/>
              <w:jc w:val="center"/>
              <w:rPr>
                <w:color w:val="000000"/>
              </w:rPr>
            </w:pPr>
          </w:p>
        </w:tc>
        <w:tc>
          <w:tcPr>
            <w:tcW w:w="934" w:type="pct"/>
            <w:shd w:val="clear" w:color="auto" w:fill="FFFFFF"/>
          </w:tcPr>
          <w:p w:rsidR="003E7752" w:rsidRPr="00404F29" w:rsidRDefault="003E7752" w:rsidP="003E7752">
            <w:pPr>
              <w:shd w:val="clear" w:color="auto" w:fill="FFFFFF"/>
              <w:spacing w:line="276" w:lineRule="auto"/>
              <w:ind w:firstLine="80"/>
              <w:jc w:val="center"/>
              <w:rPr>
                <w:color w:val="000000"/>
              </w:rPr>
            </w:pPr>
            <w:r w:rsidRPr="00404F29">
              <w:rPr>
                <w:color w:val="000000"/>
              </w:rPr>
              <w:t>0,1</w:t>
            </w:r>
          </w:p>
        </w:tc>
      </w:tr>
      <w:tr w:rsidR="003E7752" w:rsidRPr="00404F29" w:rsidTr="00847BF2">
        <w:trPr>
          <w:trHeight w:val="246"/>
          <w:jc w:val="center"/>
        </w:trPr>
        <w:tc>
          <w:tcPr>
            <w:tcW w:w="2193" w:type="pct"/>
            <w:shd w:val="clear" w:color="auto" w:fill="FFFFFF"/>
          </w:tcPr>
          <w:p w:rsidR="003E7752" w:rsidRPr="00404F29" w:rsidRDefault="003E7752" w:rsidP="003E7752">
            <w:pPr>
              <w:shd w:val="clear" w:color="auto" w:fill="FFFFFF"/>
              <w:spacing w:line="276" w:lineRule="auto"/>
              <w:rPr>
                <w:color w:val="000000"/>
              </w:rPr>
            </w:pPr>
            <w:r w:rsidRPr="00404F29">
              <w:rPr>
                <w:color w:val="000000"/>
              </w:rPr>
              <w:t xml:space="preserve">Площадки для разбивки палаток </w:t>
            </w:r>
          </w:p>
          <w:p w:rsidR="003E7752" w:rsidRPr="00404F29" w:rsidRDefault="003E7752" w:rsidP="003E7752">
            <w:pPr>
              <w:shd w:val="clear" w:color="auto" w:fill="FFFFFF"/>
              <w:spacing w:line="276" w:lineRule="auto"/>
              <w:rPr>
                <w:color w:val="000000"/>
                <w:vertAlign w:val="superscript"/>
              </w:rPr>
            </w:pPr>
            <w:r w:rsidRPr="00404F29">
              <w:rPr>
                <w:color w:val="000000"/>
              </w:rPr>
              <w:t>туристов, м</w:t>
            </w:r>
            <w:r w:rsidRPr="00404F29">
              <w:rPr>
                <w:color w:val="000000"/>
                <w:vertAlign w:val="superscript"/>
              </w:rPr>
              <w:t>2</w:t>
            </w:r>
          </w:p>
        </w:tc>
        <w:tc>
          <w:tcPr>
            <w:tcW w:w="681" w:type="pct"/>
            <w:shd w:val="clear" w:color="auto" w:fill="FFFFFF"/>
            <w:vAlign w:val="bottom"/>
          </w:tcPr>
          <w:p w:rsidR="003E7752" w:rsidRPr="00404F29" w:rsidRDefault="003E7752" w:rsidP="003E7752">
            <w:pPr>
              <w:shd w:val="clear" w:color="auto" w:fill="FFFFFF"/>
              <w:spacing w:line="276" w:lineRule="auto"/>
              <w:ind w:firstLine="80"/>
              <w:jc w:val="center"/>
              <w:rPr>
                <w:color w:val="000000"/>
              </w:rPr>
            </w:pPr>
            <w:r w:rsidRPr="00404F29">
              <w:rPr>
                <w:bCs/>
                <w:color w:val="000000"/>
              </w:rPr>
              <w:t>-</w:t>
            </w:r>
          </w:p>
        </w:tc>
        <w:tc>
          <w:tcPr>
            <w:tcW w:w="597" w:type="pct"/>
            <w:shd w:val="clear" w:color="auto" w:fill="FFFFFF"/>
            <w:vAlign w:val="bottom"/>
          </w:tcPr>
          <w:p w:rsidR="003E7752" w:rsidRPr="00404F29" w:rsidRDefault="003E7752" w:rsidP="003E7752">
            <w:pPr>
              <w:shd w:val="clear" w:color="auto" w:fill="FFFFFF"/>
              <w:spacing w:line="276" w:lineRule="auto"/>
              <w:ind w:firstLine="80"/>
              <w:jc w:val="center"/>
              <w:rPr>
                <w:color w:val="000000"/>
              </w:rPr>
            </w:pPr>
            <w:r w:rsidRPr="00404F29">
              <w:rPr>
                <w:bCs/>
                <w:color w:val="000000"/>
              </w:rPr>
              <w:t>50</w:t>
            </w:r>
          </w:p>
        </w:tc>
        <w:tc>
          <w:tcPr>
            <w:tcW w:w="595" w:type="pct"/>
            <w:shd w:val="clear" w:color="auto" w:fill="FFFFFF"/>
            <w:vAlign w:val="bottom"/>
          </w:tcPr>
          <w:p w:rsidR="003E7752" w:rsidRPr="00404F29" w:rsidRDefault="003E7752" w:rsidP="003E7752">
            <w:pPr>
              <w:shd w:val="clear" w:color="auto" w:fill="FFFFFF"/>
              <w:spacing w:line="276" w:lineRule="auto"/>
              <w:ind w:firstLine="80"/>
              <w:jc w:val="center"/>
              <w:rPr>
                <w:color w:val="000000"/>
              </w:rPr>
            </w:pPr>
            <w:r w:rsidRPr="00404F29">
              <w:rPr>
                <w:color w:val="000000"/>
              </w:rPr>
              <w:t>-</w:t>
            </w:r>
          </w:p>
        </w:tc>
        <w:tc>
          <w:tcPr>
            <w:tcW w:w="934" w:type="pct"/>
            <w:shd w:val="clear" w:color="auto" w:fill="FFFFFF"/>
            <w:vAlign w:val="bottom"/>
          </w:tcPr>
          <w:p w:rsidR="003E7752" w:rsidRPr="00404F29" w:rsidRDefault="003E7752" w:rsidP="003E7752">
            <w:pPr>
              <w:shd w:val="clear" w:color="auto" w:fill="FFFFFF"/>
              <w:spacing w:line="276" w:lineRule="auto"/>
              <w:ind w:firstLine="80"/>
              <w:jc w:val="center"/>
              <w:rPr>
                <w:color w:val="000000"/>
              </w:rPr>
            </w:pPr>
            <w:r w:rsidRPr="00404F29">
              <w:rPr>
                <w:color w:val="000000"/>
              </w:rPr>
              <w:t>20</w:t>
            </w:r>
          </w:p>
        </w:tc>
      </w:tr>
    </w:tbl>
    <w:p w:rsidR="003E7752" w:rsidRPr="00404F29" w:rsidRDefault="003E7752" w:rsidP="00D750AD">
      <w:pPr>
        <w:spacing w:line="276" w:lineRule="auto"/>
        <w:ind w:firstLine="720"/>
        <w:jc w:val="both"/>
        <w:rPr>
          <w:color w:val="000000"/>
        </w:rPr>
      </w:pPr>
    </w:p>
    <w:p w:rsidR="003E7752" w:rsidRPr="00404F29" w:rsidRDefault="003E7752" w:rsidP="00D750AD">
      <w:pPr>
        <w:spacing w:line="276" w:lineRule="auto"/>
        <w:ind w:firstLine="720"/>
        <w:jc w:val="both"/>
        <w:rPr>
          <w:color w:val="000000"/>
        </w:rPr>
      </w:pPr>
      <w:r w:rsidRPr="00404F29">
        <w:rPr>
          <w:b/>
          <w:color w:val="000000"/>
        </w:rPr>
        <w:t>Благоустройство территории</w:t>
      </w:r>
      <w:r w:rsidRPr="00404F29">
        <w:rPr>
          <w:color w:val="000000"/>
        </w:rPr>
        <w:t>.</w:t>
      </w:r>
    </w:p>
    <w:p w:rsidR="003E7752" w:rsidRPr="00404F29" w:rsidRDefault="003E7752" w:rsidP="00D750AD">
      <w:pPr>
        <w:spacing w:line="276" w:lineRule="auto"/>
        <w:ind w:firstLine="720"/>
        <w:jc w:val="both"/>
        <w:rPr>
          <w:color w:val="000000"/>
        </w:rPr>
      </w:pPr>
      <w:r w:rsidRPr="00404F29">
        <w:rPr>
          <w:color w:val="000000"/>
        </w:rPr>
        <w:t>Благоустройство территории осуществляется созданием и ремонтом дорожно-тропиночной сети, устройством площадок и мест отдыха различного назначения, размещ</w:t>
      </w:r>
      <w:r w:rsidRPr="00404F29">
        <w:rPr>
          <w:color w:val="000000"/>
        </w:rPr>
        <w:t>е</w:t>
      </w:r>
      <w:r w:rsidRPr="00404F29">
        <w:rPr>
          <w:color w:val="000000"/>
        </w:rPr>
        <w:t>нием объектов архитектуры малых форм, строительством и ремонтом гидротехнических с</w:t>
      </w:r>
      <w:r w:rsidRPr="00404F29">
        <w:rPr>
          <w:color w:val="000000"/>
        </w:rPr>
        <w:t>о</w:t>
      </w:r>
      <w:r w:rsidRPr="00404F29">
        <w:rPr>
          <w:color w:val="000000"/>
        </w:rPr>
        <w:t>оружений, посадкой декоративных деревьев и кустарников и другими мероприятиями, п</w:t>
      </w:r>
      <w:r w:rsidRPr="00404F29">
        <w:rPr>
          <w:color w:val="000000"/>
        </w:rPr>
        <w:t>о</w:t>
      </w:r>
      <w:r w:rsidRPr="00404F29">
        <w:rPr>
          <w:color w:val="000000"/>
        </w:rPr>
        <w:t>вышающими рекреационную ценность территории природных комплексов, обеспечивающих более качественный отдых посетителей и повышающих культуру их поведения в лесу.</w:t>
      </w:r>
    </w:p>
    <w:p w:rsidR="003E7752" w:rsidRPr="00404F29" w:rsidRDefault="003E7752" w:rsidP="00D750AD">
      <w:pPr>
        <w:spacing w:line="276" w:lineRule="auto"/>
        <w:ind w:firstLine="720"/>
        <w:jc w:val="both"/>
        <w:rPr>
          <w:iCs/>
          <w:color w:val="000000"/>
        </w:rPr>
      </w:pPr>
    </w:p>
    <w:p w:rsidR="003E7752" w:rsidRPr="00404F29" w:rsidRDefault="003E7752" w:rsidP="003E7752">
      <w:pPr>
        <w:spacing w:line="276" w:lineRule="auto"/>
        <w:rPr>
          <w:color w:val="000000"/>
        </w:rPr>
      </w:pPr>
      <w:r w:rsidRPr="00404F29">
        <w:rPr>
          <w:iCs/>
          <w:color w:val="000000"/>
        </w:rPr>
        <w:t xml:space="preserve">Таблица 2.8.13 - </w:t>
      </w:r>
      <w:r w:rsidRPr="00404F29">
        <w:rPr>
          <w:color w:val="000000"/>
        </w:rPr>
        <w:t>Примерные нормы благоустройства территории рекреационных лесов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484"/>
        <w:gridCol w:w="3238"/>
        <w:gridCol w:w="996"/>
        <w:gridCol w:w="1171"/>
        <w:gridCol w:w="998"/>
        <w:gridCol w:w="1480"/>
        <w:gridCol w:w="1281"/>
      </w:tblGrid>
      <w:tr w:rsidR="003E7752" w:rsidRPr="00404F29" w:rsidTr="00847BF2">
        <w:trPr>
          <w:cantSplit/>
          <w:tblHeader/>
          <w:jc w:val="center"/>
        </w:trPr>
        <w:tc>
          <w:tcPr>
            <w:tcW w:w="251" w:type="pct"/>
            <w:vMerge w:val="restart"/>
            <w:vAlign w:val="center"/>
          </w:tcPr>
          <w:p w:rsidR="003E7752" w:rsidRPr="00404F29" w:rsidRDefault="003E7752" w:rsidP="003E7752">
            <w:pPr>
              <w:spacing w:line="276" w:lineRule="auto"/>
              <w:jc w:val="center"/>
              <w:rPr>
                <w:color w:val="000000"/>
              </w:rPr>
            </w:pPr>
            <w:r w:rsidRPr="00404F29">
              <w:rPr>
                <w:color w:val="000000"/>
              </w:rPr>
              <w:t>№№</w:t>
            </w:r>
          </w:p>
          <w:p w:rsidR="003E7752" w:rsidRPr="00404F29" w:rsidRDefault="003E7752" w:rsidP="003E7752">
            <w:pPr>
              <w:spacing w:line="276" w:lineRule="auto"/>
              <w:jc w:val="center"/>
              <w:rPr>
                <w:color w:val="000000"/>
              </w:rPr>
            </w:pPr>
            <w:r w:rsidRPr="00404F29">
              <w:rPr>
                <w:color w:val="000000"/>
              </w:rPr>
              <w:t>п/п</w:t>
            </w:r>
          </w:p>
        </w:tc>
        <w:tc>
          <w:tcPr>
            <w:tcW w:w="1678" w:type="pct"/>
            <w:vMerge w:val="restart"/>
            <w:vAlign w:val="center"/>
          </w:tcPr>
          <w:p w:rsidR="003E7752" w:rsidRPr="00404F29" w:rsidRDefault="003E7752" w:rsidP="003E7752">
            <w:pPr>
              <w:spacing w:line="276" w:lineRule="auto"/>
              <w:jc w:val="center"/>
              <w:rPr>
                <w:color w:val="000000"/>
              </w:rPr>
            </w:pPr>
            <w:r w:rsidRPr="00404F29">
              <w:rPr>
                <w:color w:val="000000"/>
              </w:rPr>
              <w:t>Элементы благо-</w:t>
            </w:r>
          </w:p>
          <w:p w:rsidR="003E7752" w:rsidRPr="00404F29" w:rsidRDefault="003E7752" w:rsidP="003E7752">
            <w:pPr>
              <w:spacing w:line="276" w:lineRule="auto"/>
              <w:jc w:val="center"/>
              <w:rPr>
                <w:color w:val="000000"/>
              </w:rPr>
            </w:pPr>
            <w:r w:rsidRPr="00404F29">
              <w:rPr>
                <w:color w:val="000000"/>
              </w:rPr>
              <w:t>устройства</w:t>
            </w:r>
          </w:p>
        </w:tc>
        <w:tc>
          <w:tcPr>
            <w:tcW w:w="516" w:type="pct"/>
            <w:vMerge w:val="restart"/>
            <w:vAlign w:val="center"/>
          </w:tcPr>
          <w:p w:rsidR="003E7752" w:rsidRPr="00404F29" w:rsidRDefault="003E7752" w:rsidP="003E7752">
            <w:pPr>
              <w:spacing w:line="276" w:lineRule="auto"/>
              <w:jc w:val="center"/>
              <w:rPr>
                <w:color w:val="000000"/>
              </w:rPr>
            </w:pPr>
            <w:r w:rsidRPr="00404F29">
              <w:rPr>
                <w:color w:val="000000"/>
              </w:rPr>
              <w:t>Ед.</w:t>
            </w:r>
          </w:p>
          <w:p w:rsidR="003E7752" w:rsidRPr="00404F29" w:rsidRDefault="003E7752" w:rsidP="003E7752">
            <w:pPr>
              <w:spacing w:line="276" w:lineRule="auto"/>
              <w:jc w:val="center"/>
              <w:rPr>
                <w:color w:val="000000"/>
              </w:rPr>
            </w:pPr>
            <w:r w:rsidRPr="00404F29">
              <w:rPr>
                <w:color w:val="000000"/>
              </w:rPr>
              <w:t>изм.</w:t>
            </w:r>
          </w:p>
        </w:tc>
        <w:tc>
          <w:tcPr>
            <w:tcW w:w="2555" w:type="pct"/>
            <w:gridSpan w:val="4"/>
            <w:vAlign w:val="center"/>
          </w:tcPr>
          <w:p w:rsidR="003E7752" w:rsidRPr="00404F29" w:rsidRDefault="003E7752" w:rsidP="003E7752">
            <w:pPr>
              <w:spacing w:line="276" w:lineRule="auto"/>
              <w:jc w:val="center"/>
              <w:rPr>
                <w:color w:val="000000"/>
              </w:rPr>
            </w:pPr>
            <w:r w:rsidRPr="00404F29">
              <w:rPr>
                <w:color w:val="000000"/>
              </w:rPr>
              <w:t xml:space="preserve">Расчет на </w:t>
            </w:r>
            <w:smartTag w:uri="urn:schemas-microsoft-com:office:smarttags" w:element="metricconverter">
              <w:smartTagPr>
                <w:attr w:name="ProductID" w:val="100 га"/>
              </w:smartTagPr>
              <w:r w:rsidRPr="00404F29">
                <w:rPr>
                  <w:color w:val="000000"/>
                </w:rPr>
                <w:t>100 га</w:t>
              </w:r>
            </w:smartTag>
            <w:r w:rsidRPr="00404F29">
              <w:rPr>
                <w:color w:val="000000"/>
              </w:rPr>
              <w:t xml:space="preserve"> общей площади</w:t>
            </w:r>
          </w:p>
        </w:tc>
      </w:tr>
      <w:tr w:rsidR="003E7752" w:rsidRPr="00404F29" w:rsidTr="00847BF2">
        <w:trPr>
          <w:cantSplit/>
          <w:tblHeader/>
          <w:jc w:val="center"/>
        </w:trPr>
        <w:tc>
          <w:tcPr>
            <w:tcW w:w="251" w:type="pct"/>
            <w:vMerge/>
            <w:vAlign w:val="center"/>
          </w:tcPr>
          <w:p w:rsidR="003E7752" w:rsidRPr="00404F29" w:rsidRDefault="003E7752" w:rsidP="003E7752">
            <w:pPr>
              <w:spacing w:line="276" w:lineRule="auto"/>
              <w:jc w:val="center"/>
              <w:rPr>
                <w:color w:val="000000"/>
              </w:rPr>
            </w:pPr>
          </w:p>
        </w:tc>
        <w:tc>
          <w:tcPr>
            <w:tcW w:w="1678" w:type="pct"/>
            <w:vMerge/>
            <w:vAlign w:val="center"/>
          </w:tcPr>
          <w:p w:rsidR="003E7752" w:rsidRPr="00404F29" w:rsidRDefault="003E7752" w:rsidP="003E7752">
            <w:pPr>
              <w:spacing w:line="276" w:lineRule="auto"/>
              <w:jc w:val="center"/>
              <w:rPr>
                <w:color w:val="000000"/>
              </w:rPr>
            </w:pPr>
          </w:p>
        </w:tc>
        <w:tc>
          <w:tcPr>
            <w:tcW w:w="516" w:type="pct"/>
            <w:vMerge/>
            <w:vAlign w:val="center"/>
          </w:tcPr>
          <w:p w:rsidR="003E7752" w:rsidRPr="00404F29" w:rsidRDefault="003E7752" w:rsidP="003E7752">
            <w:pPr>
              <w:spacing w:line="276" w:lineRule="auto"/>
              <w:jc w:val="center"/>
              <w:rPr>
                <w:color w:val="000000"/>
              </w:rPr>
            </w:pPr>
          </w:p>
        </w:tc>
        <w:tc>
          <w:tcPr>
            <w:tcW w:w="1123" w:type="pct"/>
            <w:gridSpan w:val="2"/>
            <w:vAlign w:val="center"/>
          </w:tcPr>
          <w:p w:rsidR="003E7752" w:rsidRPr="00404F29" w:rsidRDefault="003E7752" w:rsidP="003E7752">
            <w:pPr>
              <w:spacing w:line="276" w:lineRule="auto"/>
              <w:jc w:val="center"/>
              <w:rPr>
                <w:color w:val="000000"/>
              </w:rPr>
            </w:pPr>
            <w:r w:rsidRPr="00404F29">
              <w:rPr>
                <w:color w:val="000000"/>
              </w:rPr>
              <w:t xml:space="preserve">функциональные </w:t>
            </w:r>
          </w:p>
          <w:p w:rsidR="003E7752" w:rsidRPr="00404F29" w:rsidRDefault="003E7752" w:rsidP="003E7752">
            <w:pPr>
              <w:spacing w:line="276" w:lineRule="auto"/>
              <w:jc w:val="center"/>
              <w:rPr>
                <w:color w:val="000000"/>
              </w:rPr>
            </w:pPr>
            <w:r w:rsidRPr="00404F29">
              <w:rPr>
                <w:color w:val="000000"/>
              </w:rPr>
              <w:t>зоны</w:t>
            </w:r>
          </w:p>
        </w:tc>
        <w:tc>
          <w:tcPr>
            <w:tcW w:w="767" w:type="pct"/>
            <w:vMerge w:val="restart"/>
            <w:vAlign w:val="center"/>
          </w:tcPr>
          <w:p w:rsidR="003E7752" w:rsidRPr="00404F29" w:rsidRDefault="003E7752" w:rsidP="003E7752">
            <w:pPr>
              <w:spacing w:line="276" w:lineRule="auto"/>
              <w:jc w:val="center"/>
              <w:rPr>
                <w:color w:val="000000"/>
              </w:rPr>
            </w:pPr>
            <w:r w:rsidRPr="00404F29">
              <w:rPr>
                <w:color w:val="000000"/>
              </w:rPr>
              <w:t>Зелёные з</w:t>
            </w:r>
            <w:r w:rsidRPr="00404F29">
              <w:rPr>
                <w:color w:val="000000"/>
              </w:rPr>
              <w:t>о</w:t>
            </w:r>
            <w:r w:rsidRPr="00404F29">
              <w:rPr>
                <w:color w:val="000000"/>
              </w:rPr>
              <w:t>ны, лесопа</w:t>
            </w:r>
            <w:r w:rsidRPr="00404F29">
              <w:rPr>
                <w:color w:val="000000"/>
              </w:rPr>
              <w:t>р</w:t>
            </w:r>
            <w:r w:rsidRPr="00404F29">
              <w:rPr>
                <w:color w:val="000000"/>
              </w:rPr>
              <w:t xml:space="preserve">ковые зоны </w:t>
            </w:r>
          </w:p>
        </w:tc>
        <w:tc>
          <w:tcPr>
            <w:tcW w:w="665" w:type="pct"/>
            <w:vMerge w:val="restart"/>
            <w:vAlign w:val="center"/>
          </w:tcPr>
          <w:p w:rsidR="003E7752" w:rsidRPr="00404F29" w:rsidRDefault="003E7752" w:rsidP="003E7752">
            <w:pPr>
              <w:spacing w:line="276" w:lineRule="auto"/>
              <w:jc w:val="center"/>
              <w:rPr>
                <w:color w:val="000000"/>
              </w:rPr>
            </w:pPr>
            <w:r w:rsidRPr="00404F29">
              <w:rPr>
                <w:color w:val="000000"/>
              </w:rPr>
              <w:t>В их пре-делах рек-реационные маршруты</w:t>
            </w:r>
          </w:p>
        </w:tc>
      </w:tr>
      <w:tr w:rsidR="003E7752" w:rsidRPr="00404F29" w:rsidTr="00847BF2">
        <w:trPr>
          <w:cantSplit/>
          <w:tblHeader/>
          <w:jc w:val="center"/>
        </w:trPr>
        <w:tc>
          <w:tcPr>
            <w:tcW w:w="251" w:type="pct"/>
            <w:vMerge/>
          </w:tcPr>
          <w:p w:rsidR="003E7752" w:rsidRPr="00404F29" w:rsidRDefault="003E7752" w:rsidP="003E7752">
            <w:pPr>
              <w:spacing w:line="276" w:lineRule="auto"/>
              <w:jc w:val="center"/>
              <w:rPr>
                <w:color w:val="000000"/>
              </w:rPr>
            </w:pPr>
          </w:p>
        </w:tc>
        <w:tc>
          <w:tcPr>
            <w:tcW w:w="1678" w:type="pct"/>
            <w:vMerge/>
          </w:tcPr>
          <w:p w:rsidR="003E7752" w:rsidRPr="00404F29" w:rsidRDefault="003E7752" w:rsidP="003E7752">
            <w:pPr>
              <w:spacing w:line="276" w:lineRule="auto"/>
              <w:jc w:val="center"/>
              <w:rPr>
                <w:color w:val="000000"/>
              </w:rPr>
            </w:pPr>
          </w:p>
        </w:tc>
        <w:tc>
          <w:tcPr>
            <w:tcW w:w="516" w:type="pct"/>
            <w:vMerge/>
          </w:tcPr>
          <w:p w:rsidR="003E7752" w:rsidRPr="00404F29" w:rsidRDefault="003E7752" w:rsidP="003E7752">
            <w:pPr>
              <w:spacing w:line="276" w:lineRule="auto"/>
              <w:jc w:val="center"/>
              <w:rPr>
                <w:color w:val="000000"/>
              </w:rPr>
            </w:pPr>
          </w:p>
        </w:tc>
        <w:tc>
          <w:tcPr>
            <w:tcW w:w="607" w:type="pct"/>
          </w:tcPr>
          <w:p w:rsidR="003E7752" w:rsidRPr="00404F29" w:rsidRDefault="003E7752" w:rsidP="003E7752">
            <w:pPr>
              <w:spacing w:line="276" w:lineRule="auto"/>
              <w:jc w:val="center"/>
              <w:rPr>
                <w:color w:val="000000"/>
              </w:rPr>
            </w:pPr>
            <w:r w:rsidRPr="00404F29">
              <w:rPr>
                <w:color w:val="000000"/>
              </w:rPr>
              <w:t>активного отдыха</w:t>
            </w:r>
          </w:p>
        </w:tc>
        <w:tc>
          <w:tcPr>
            <w:tcW w:w="517" w:type="pct"/>
          </w:tcPr>
          <w:p w:rsidR="003E7752" w:rsidRPr="00404F29" w:rsidRDefault="003E7752" w:rsidP="003E7752">
            <w:pPr>
              <w:spacing w:line="276" w:lineRule="auto"/>
              <w:jc w:val="center"/>
              <w:rPr>
                <w:color w:val="000000"/>
              </w:rPr>
            </w:pPr>
            <w:r w:rsidRPr="00404F29">
              <w:rPr>
                <w:color w:val="000000"/>
              </w:rPr>
              <w:t>прогу-лочная</w:t>
            </w:r>
          </w:p>
        </w:tc>
        <w:tc>
          <w:tcPr>
            <w:tcW w:w="767" w:type="pct"/>
            <w:vMerge/>
          </w:tcPr>
          <w:p w:rsidR="003E7752" w:rsidRPr="00404F29" w:rsidRDefault="003E7752" w:rsidP="003E7752">
            <w:pPr>
              <w:spacing w:line="276" w:lineRule="auto"/>
              <w:jc w:val="center"/>
              <w:rPr>
                <w:color w:val="000000"/>
              </w:rPr>
            </w:pPr>
          </w:p>
        </w:tc>
        <w:tc>
          <w:tcPr>
            <w:tcW w:w="665" w:type="pct"/>
            <w:vMerge/>
          </w:tcPr>
          <w:p w:rsidR="003E7752" w:rsidRPr="00404F29" w:rsidRDefault="003E7752" w:rsidP="003E7752">
            <w:pPr>
              <w:spacing w:line="276" w:lineRule="auto"/>
              <w:jc w:val="center"/>
              <w:rPr>
                <w:color w:val="000000"/>
              </w:rPr>
            </w:pPr>
          </w:p>
        </w:tc>
      </w:tr>
      <w:tr w:rsidR="003E7752" w:rsidRPr="00404F29" w:rsidTr="00847BF2">
        <w:trPr>
          <w:jc w:val="center"/>
        </w:trPr>
        <w:tc>
          <w:tcPr>
            <w:tcW w:w="251" w:type="pct"/>
          </w:tcPr>
          <w:p w:rsidR="003E7752" w:rsidRPr="00404F29" w:rsidRDefault="003E7752" w:rsidP="003E7752">
            <w:pPr>
              <w:spacing w:line="276" w:lineRule="auto"/>
              <w:jc w:val="center"/>
              <w:rPr>
                <w:color w:val="000000"/>
              </w:rPr>
            </w:pPr>
            <w:r w:rsidRPr="00404F29">
              <w:rPr>
                <w:color w:val="000000"/>
              </w:rPr>
              <w:t>1.</w:t>
            </w:r>
          </w:p>
        </w:tc>
        <w:tc>
          <w:tcPr>
            <w:tcW w:w="1678" w:type="pct"/>
          </w:tcPr>
          <w:p w:rsidR="003E7752" w:rsidRPr="00404F29" w:rsidRDefault="003E7752" w:rsidP="003E7752">
            <w:pPr>
              <w:spacing w:line="276" w:lineRule="auto"/>
              <w:rPr>
                <w:color w:val="000000"/>
              </w:rPr>
            </w:pPr>
            <w:r w:rsidRPr="00404F29">
              <w:rPr>
                <w:color w:val="000000"/>
              </w:rPr>
              <w:t>Подъездные дороги гравийные с шириной проезжей части 4.5м</w:t>
            </w:r>
          </w:p>
        </w:tc>
        <w:tc>
          <w:tcPr>
            <w:tcW w:w="516" w:type="pct"/>
          </w:tcPr>
          <w:p w:rsidR="003E7752" w:rsidRPr="00404F29" w:rsidRDefault="003E7752" w:rsidP="003E7752">
            <w:pPr>
              <w:spacing w:line="276" w:lineRule="auto"/>
              <w:jc w:val="center"/>
              <w:rPr>
                <w:color w:val="000000"/>
              </w:rPr>
            </w:pPr>
            <w:r w:rsidRPr="00404F29">
              <w:rPr>
                <w:color w:val="000000"/>
              </w:rPr>
              <w:t>км</w:t>
            </w:r>
          </w:p>
        </w:tc>
        <w:tc>
          <w:tcPr>
            <w:tcW w:w="607" w:type="pct"/>
          </w:tcPr>
          <w:p w:rsidR="003E7752" w:rsidRPr="00404F29" w:rsidRDefault="003E7752" w:rsidP="003E7752">
            <w:pPr>
              <w:spacing w:line="276" w:lineRule="auto"/>
              <w:jc w:val="center"/>
              <w:rPr>
                <w:color w:val="000000"/>
              </w:rPr>
            </w:pPr>
            <w:r w:rsidRPr="00404F29">
              <w:rPr>
                <w:color w:val="000000"/>
              </w:rPr>
              <w:t>0.15</w:t>
            </w:r>
          </w:p>
        </w:tc>
        <w:tc>
          <w:tcPr>
            <w:tcW w:w="517" w:type="pct"/>
          </w:tcPr>
          <w:p w:rsidR="003E7752" w:rsidRPr="00404F29" w:rsidRDefault="003E7752" w:rsidP="003E7752">
            <w:pPr>
              <w:spacing w:line="276" w:lineRule="auto"/>
              <w:jc w:val="center"/>
              <w:rPr>
                <w:color w:val="000000"/>
              </w:rPr>
            </w:pPr>
            <w:r w:rsidRPr="00404F29">
              <w:rPr>
                <w:color w:val="000000"/>
              </w:rPr>
              <w:t>0.04</w:t>
            </w:r>
          </w:p>
        </w:tc>
        <w:tc>
          <w:tcPr>
            <w:tcW w:w="767" w:type="pct"/>
          </w:tcPr>
          <w:p w:rsidR="003E7752" w:rsidRPr="00404F29" w:rsidRDefault="003E7752" w:rsidP="003E7752">
            <w:pPr>
              <w:spacing w:line="276" w:lineRule="auto"/>
              <w:jc w:val="center"/>
              <w:rPr>
                <w:color w:val="000000"/>
              </w:rPr>
            </w:pPr>
            <w:r w:rsidRPr="00404F29">
              <w:rPr>
                <w:color w:val="000000"/>
              </w:rPr>
              <w:t>0.02</w:t>
            </w:r>
          </w:p>
        </w:tc>
        <w:tc>
          <w:tcPr>
            <w:tcW w:w="665" w:type="pct"/>
          </w:tcPr>
          <w:p w:rsidR="003E7752" w:rsidRPr="00404F29" w:rsidRDefault="003E7752" w:rsidP="003E7752">
            <w:pPr>
              <w:spacing w:line="276" w:lineRule="auto"/>
              <w:jc w:val="center"/>
              <w:rPr>
                <w:color w:val="000000"/>
              </w:rPr>
            </w:pPr>
            <w:r w:rsidRPr="00404F29">
              <w:rPr>
                <w:color w:val="000000"/>
              </w:rPr>
              <w:t>-</w:t>
            </w:r>
          </w:p>
        </w:tc>
      </w:tr>
      <w:tr w:rsidR="003E7752" w:rsidRPr="00404F29" w:rsidTr="00847BF2">
        <w:trPr>
          <w:jc w:val="center"/>
        </w:trPr>
        <w:tc>
          <w:tcPr>
            <w:tcW w:w="251" w:type="pct"/>
          </w:tcPr>
          <w:p w:rsidR="003E7752" w:rsidRPr="00404F29" w:rsidRDefault="003E7752" w:rsidP="003E7752">
            <w:pPr>
              <w:spacing w:line="276" w:lineRule="auto"/>
              <w:jc w:val="center"/>
              <w:rPr>
                <w:color w:val="000000"/>
              </w:rPr>
            </w:pPr>
            <w:r w:rsidRPr="00404F29">
              <w:rPr>
                <w:color w:val="000000"/>
              </w:rPr>
              <w:t>2.</w:t>
            </w:r>
          </w:p>
        </w:tc>
        <w:tc>
          <w:tcPr>
            <w:tcW w:w="1678" w:type="pct"/>
          </w:tcPr>
          <w:p w:rsidR="003E7752" w:rsidRPr="00404F29" w:rsidRDefault="003E7752" w:rsidP="003E7752">
            <w:pPr>
              <w:spacing w:line="276" w:lineRule="auto"/>
              <w:rPr>
                <w:color w:val="000000"/>
              </w:rPr>
            </w:pPr>
            <w:r w:rsidRPr="00404F29">
              <w:rPr>
                <w:color w:val="000000"/>
              </w:rPr>
              <w:t>Дороги внутри массивов гр</w:t>
            </w:r>
            <w:r w:rsidRPr="00404F29">
              <w:rPr>
                <w:color w:val="000000"/>
              </w:rPr>
              <w:t>а</w:t>
            </w:r>
            <w:r w:rsidRPr="00404F29">
              <w:rPr>
                <w:color w:val="000000"/>
              </w:rPr>
              <w:t>вийные с шириной полотна 3.5м</w:t>
            </w:r>
          </w:p>
        </w:tc>
        <w:tc>
          <w:tcPr>
            <w:tcW w:w="516" w:type="pct"/>
          </w:tcPr>
          <w:p w:rsidR="003E7752" w:rsidRPr="00404F29" w:rsidRDefault="003E7752" w:rsidP="003E7752">
            <w:pPr>
              <w:spacing w:line="276" w:lineRule="auto"/>
              <w:jc w:val="center"/>
              <w:rPr>
                <w:color w:val="000000"/>
              </w:rPr>
            </w:pPr>
            <w:r w:rsidRPr="00404F29">
              <w:rPr>
                <w:color w:val="000000"/>
              </w:rPr>
              <w:t>км</w:t>
            </w:r>
          </w:p>
        </w:tc>
        <w:tc>
          <w:tcPr>
            <w:tcW w:w="607" w:type="pct"/>
          </w:tcPr>
          <w:p w:rsidR="003E7752" w:rsidRPr="00404F29" w:rsidRDefault="003E7752" w:rsidP="003E7752">
            <w:pPr>
              <w:spacing w:line="276" w:lineRule="auto"/>
              <w:jc w:val="center"/>
              <w:rPr>
                <w:color w:val="000000"/>
              </w:rPr>
            </w:pPr>
            <w:r w:rsidRPr="00404F29">
              <w:rPr>
                <w:color w:val="000000"/>
              </w:rPr>
              <w:t>2.0</w:t>
            </w:r>
          </w:p>
        </w:tc>
        <w:tc>
          <w:tcPr>
            <w:tcW w:w="517" w:type="pct"/>
          </w:tcPr>
          <w:p w:rsidR="003E7752" w:rsidRPr="00404F29" w:rsidRDefault="003E7752" w:rsidP="003E7752">
            <w:pPr>
              <w:spacing w:line="276" w:lineRule="auto"/>
              <w:jc w:val="center"/>
              <w:rPr>
                <w:color w:val="000000"/>
              </w:rPr>
            </w:pPr>
            <w:r w:rsidRPr="00404F29">
              <w:rPr>
                <w:color w:val="000000"/>
              </w:rPr>
              <w:t>2.0</w:t>
            </w:r>
          </w:p>
        </w:tc>
        <w:tc>
          <w:tcPr>
            <w:tcW w:w="767" w:type="pct"/>
          </w:tcPr>
          <w:p w:rsidR="003E7752" w:rsidRPr="00404F29" w:rsidRDefault="003E7752" w:rsidP="003E7752">
            <w:pPr>
              <w:spacing w:line="276" w:lineRule="auto"/>
              <w:jc w:val="center"/>
              <w:rPr>
                <w:color w:val="000000"/>
              </w:rPr>
            </w:pPr>
            <w:r w:rsidRPr="00404F29">
              <w:rPr>
                <w:color w:val="000000"/>
              </w:rPr>
              <w:t>1.0</w:t>
            </w:r>
          </w:p>
        </w:tc>
        <w:tc>
          <w:tcPr>
            <w:tcW w:w="665" w:type="pct"/>
          </w:tcPr>
          <w:p w:rsidR="003E7752" w:rsidRPr="00404F29" w:rsidRDefault="003E7752" w:rsidP="003E7752">
            <w:pPr>
              <w:spacing w:line="276" w:lineRule="auto"/>
              <w:jc w:val="center"/>
              <w:rPr>
                <w:color w:val="000000"/>
              </w:rPr>
            </w:pPr>
            <w:r w:rsidRPr="00404F29">
              <w:rPr>
                <w:color w:val="000000"/>
              </w:rPr>
              <w:t>-</w:t>
            </w:r>
          </w:p>
        </w:tc>
      </w:tr>
      <w:tr w:rsidR="003E7752" w:rsidRPr="00404F29" w:rsidTr="00847BF2">
        <w:trPr>
          <w:jc w:val="center"/>
        </w:trPr>
        <w:tc>
          <w:tcPr>
            <w:tcW w:w="251" w:type="pct"/>
          </w:tcPr>
          <w:p w:rsidR="003E7752" w:rsidRPr="00404F29" w:rsidRDefault="003E7752" w:rsidP="003E7752">
            <w:pPr>
              <w:spacing w:line="276" w:lineRule="auto"/>
              <w:jc w:val="center"/>
              <w:rPr>
                <w:color w:val="000000"/>
              </w:rPr>
            </w:pPr>
            <w:r w:rsidRPr="00404F29">
              <w:rPr>
                <w:color w:val="000000"/>
              </w:rPr>
              <w:t>3.</w:t>
            </w:r>
          </w:p>
        </w:tc>
        <w:tc>
          <w:tcPr>
            <w:tcW w:w="1678" w:type="pct"/>
          </w:tcPr>
          <w:p w:rsidR="003E7752" w:rsidRPr="00404F29" w:rsidRDefault="003E7752" w:rsidP="003E7752">
            <w:pPr>
              <w:spacing w:line="276" w:lineRule="auto"/>
              <w:rPr>
                <w:color w:val="000000"/>
              </w:rPr>
            </w:pPr>
            <w:r w:rsidRPr="00404F29">
              <w:rPr>
                <w:color w:val="000000"/>
              </w:rPr>
              <w:t>Автостоянки на 15 автомашин грунтовые с добавлением гр</w:t>
            </w:r>
            <w:r w:rsidRPr="00404F29">
              <w:rPr>
                <w:color w:val="000000"/>
              </w:rPr>
              <w:t>а</w:t>
            </w:r>
            <w:r w:rsidRPr="00404F29">
              <w:rPr>
                <w:color w:val="000000"/>
              </w:rPr>
              <w:t>вия, щебня</w:t>
            </w:r>
          </w:p>
        </w:tc>
        <w:tc>
          <w:tcPr>
            <w:tcW w:w="516" w:type="pct"/>
          </w:tcPr>
          <w:p w:rsidR="003E7752" w:rsidRPr="00404F29" w:rsidRDefault="003E7752" w:rsidP="003E7752">
            <w:pPr>
              <w:spacing w:line="276" w:lineRule="auto"/>
              <w:jc w:val="center"/>
              <w:rPr>
                <w:color w:val="000000"/>
              </w:rPr>
            </w:pPr>
            <w:r w:rsidRPr="00404F29">
              <w:rPr>
                <w:color w:val="000000"/>
              </w:rPr>
              <w:t>шт</w:t>
            </w:r>
          </w:p>
        </w:tc>
        <w:tc>
          <w:tcPr>
            <w:tcW w:w="607" w:type="pct"/>
          </w:tcPr>
          <w:p w:rsidR="003E7752" w:rsidRPr="00404F29" w:rsidRDefault="003E7752" w:rsidP="003E7752">
            <w:pPr>
              <w:spacing w:line="276" w:lineRule="auto"/>
              <w:jc w:val="center"/>
              <w:rPr>
                <w:color w:val="000000"/>
              </w:rPr>
            </w:pPr>
            <w:r w:rsidRPr="00404F29">
              <w:rPr>
                <w:color w:val="000000"/>
              </w:rPr>
              <w:t>0.25</w:t>
            </w:r>
          </w:p>
        </w:tc>
        <w:tc>
          <w:tcPr>
            <w:tcW w:w="517" w:type="pct"/>
          </w:tcPr>
          <w:p w:rsidR="003E7752" w:rsidRPr="00404F29" w:rsidRDefault="003E7752" w:rsidP="003E7752">
            <w:pPr>
              <w:spacing w:line="276" w:lineRule="auto"/>
              <w:jc w:val="center"/>
              <w:rPr>
                <w:color w:val="000000"/>
              </w:rPr>
            </w:pPr>
            <w:r w:rsidRPr="00404F29">
              <w:rPr>
                <w:color w:val="000000"/>
              </w:rPr>
              <w:t>0.06</w:t>
            </w:r>
          </w:p>
        </w:tc>
        <w:tc>
          <w:tcPr>
            <w:tcW w:w="767" w:type="pct"/>
          </w:tcPr>
          <w:p w:rsidR="003E7752" w:rsidRPr="00404F29" w:rsidRDefault="003E7752" w:rsidP="003E7752">
            <w:pPr>
              <w:spacing w:line="276" w:lineRule="auto"/>
              <w:jc w:val="center"/>
              <w:rPr>
                <w:color w:val="000000"/>
              </w:rPr>
            </w:pPr>
            <w:r w:rsidRPr="00404F29">
              <w:rPr>
                <w:color w:val="000000"/>
              </w:rPr>
              <w:t>0.03</w:t>
            </w:r>
          </w:p>
        </w:tc>
        <w:tc>
          <w:tcPr>
            <w:tcW w:w="665" w:type="pct"/>
          </w:tcPr>
          <w:p w:rsidR="003E7752" w:rsidRPr="00404F29" w:rsidRDefault="003E7752" w:rsidP="003E7752">
            <w:pPr>
              <w:spacing w:line="276" w:lineRule="auto"/>
              <w:jc w:val="center"/>
              <w:rPr>
                <w:color w:val="000000"/>
              </w:rPr>
            </w:pPr>
            <w:r w:rsidRPr="00404F29">
              <w:rPr>
                <w:color w:val="000000"/>
              </w:rPr>
              <w:t>-</w:t>
            </w:r>
          </w:p>
        </w:tc>
      </w:tr>
      <w:tr w:rsidR="003E7752" w:rsidRPr="00404F29" w:rsidTr="00847BF2">
        <w:trPr>
          <w:jc w:val="center"/>
        </w:trPr>
        <w:tc>
          <w:tcPr>
            <w:tcW w:w="251" w:type="pct"/>
          </w:tcPr>
          <w:p w:rsidR="003E7752" w:rsidRPr="00404F29" w:rsidRDefault="003E7752" w:rsidP="003E7752">
            <w:pPr>
              <w:spacing w:line="276" w:lineRule="auto"/>
              <w:jc w:val="center"/>
              <w:rPr>
                <w:color w:val="000000"/>
              </w:rPr>
            </w:pPr>
            <w:r w:rsidRPr="00404F29">
              <w:rPr>
                <w:color w:val="000000"/>
              </w:rPr>
              <w:t>4.</w:t>
            </w:r>
          </w:p>
        </w:tc>
        <w:tc>
          <w:tcPr>
            <w:tcW w:w="1678" w:type="pct"/>
          </w:tcPr>
          <w:p w:rsidR="003E7752" w:rsidRPr="00404F29" w:rsidRDefault="003E7752" w:rsidP="003E7752">
            <w:pPr>
              <w:spacing w:line="276" w:lineRule="auto"/>
              <w:rPr>
                <w:color w:val="000000"/>
              </w:rPr>
            </w:pPr>
            <w:r w:rsidRPr="00404F29">
              <w:rPr>
                <w:color w:val="000000"/>
              </w:rPr>
              <w:t>Прогулочные тропы</w:t>
            </w:r>
          </w:p>
        </w:tc>
        <w:tc>
          <w:tcPr>
            <w:tcW w:w="516" w:type="pct"/>
          </w:tcPr>
          <w:p w:rsidR="003E7752" w:rsidRPr="00404F29" w:rsidRDefault="003E7752" w:rsidP="003E7752">
            <w:pPr>
              <w:spacing w:line="276" w:lineRule="auto"/>
              <w:jc w:val="center"/>
              <w:rPr>
                <w:color w:val="000000"/>
              </w:rPr>
            </w:pPr>
            <w:r w:rsidRPr="00404F29">
              <w:rPr>
                <w:color w:val="000000"/>
              </w:rPr>
              <w:t>км</w:t>
            </w:r>
          </w:p>
        </w:tc>
        <w:tc>
          <w:tcPr>
            <w:tcW w:w="607" w:type="pct"/>
          </w:tcPr>
          <w:p w:rsidR="003E7752" w:rsidRPr="00404F29" w:rsidRDefault="003E7752" w:rsidP="003E7752">
            <w:pPr>
              <w:spacing w:line="276" w:lineRule="auto"/>
              <w:jc w:val="center"/>
              <w:rPr>
                <w:color w:val="000000"/>
              </w:rPr>
            </w:pPr>
            <w:r w:rsidRPr="00404F29">
              <w:rPr>
                <w:color w:val="000000"/>
              </w:rPr>
              <w:t>0.7</w:t>
            </w:r>
          </w:p>
        </w:tc>
        <w:tc>
          <w:tcPr>
            <w:tcW w:w="517" w:type="pct"/>
          </w:tcPr>
          <w:p w:rsidR="003E7752" w:rsidRPr="00404F29" w:rsidRDefault="003E7752" w:rsidP="003E7752">
            <w:pPr>
              <w:spacing w:line="276" w:lineRule="auto"/>
              <w:jc w:val="center"/>
              <w:rPr>
                <w:color w:val="000000"/>
              </w:rPr>
            </w:pPr>
            <w:r w:rsidRPr="00404F29">
              <w:rPr>
                <w:color w:val="000000"/>
              </w:rPr>
              <w:t>0.7</w:t>
            </w:r>
          </w:p>
        </w:tc>
        <w:tc>
          <w:tcPr>
            <w:tcW w:w="767" w:type="pct"/>
          </w:tcPr>
          <w:p w:rsidR="003E7752" w:rsidRPr="00404F29" w:rsidRDefault="003E7752" w:rsidP="003E7752">
            <w:pPr>
              <w:spacing w:line="276" w:lineRule="auto"/>
              <w:jc w:val="center"/>
              <w:rPr>
                <w:color w:val="000000"/>
              </w:rPr>
            </w:pPr>
            <w:r w:rsidRPr="00404F29">
              <w:rPr>
                <w:color w:val="000000"/>
              </w:rPr>
              <w:t>0.4</w:t>
            </w:r>
          </w:p>
        </w:tc>
        <w:tc>
          <w:tcPr>
            <w:tcW w:w="665" w:type="pct"/>
          </w:tcPr>
          <w:p w:rsidR="003E7752" w:rsidRPr="00404F29" w:rsidRDefault="003E7752" w:rsidP="003E7752">
            <w:pPr>
              <w:spacing w:line="276" w:lineRule="auto"/>
              <w:jc w:val="center"/>
              <w:rPr>
                <w:color w:val="000000"/>
              </w:rPr>
            </w:pPr>
            <w:r w:rsidRPr="00404F29">
              <w:rPr>
                <w:color w:val="000000"/>
              </w:rPr>
              <w:t>-</w:t>
            </w:r>
          </w:p>
        </w:tc>
      </w:tr>
      <w:tr w:rsidR="003E7752" w:rsidRPr="00404F29" w:rsidTr="00847BF2">
        <w:trPr>
          <w:jc w:val="center"/>
        </w:trPr>
        <w:tc>
          <w:tcPr>
            <w:tcW w:w="251" w:type="pct"/>
          </w:tcPr>
          <w:p w:rsidR="003E7752" w:rsidRPr="00404F29" w:rsidRDefault="003E7752" w:rsidP="003E7752">
            <w:pPr>
              <w:spacing w:line="276" w:lineRule="auto"/>
              <w:jc w:val="center"/>
              <w:rPr>
                <w:color w:val="000000"/>
              </w:rPr>
            </w:pPr>
            <w:r w:rsidRPr="00404F29">
              <w:rPr>
                <w:color w:val="000000"/>
              </w:rPr>
              <w:lastRenderedPageBreak/>
              <w:t>5.</w:t>
            </w:r>
          </w:p>
        </w:tc>
        <w:tc>
          <w:tcPr>
            <w:tcW w:w="1678" w:type="pct"/>
          </w:tcPr>
          <w:p w:rsidR="003E7752" w:rsidRPr="00404F29" w:rsidRDefault="003E7752" w:rsidP="003E7752">
            <w:pPr>
              <w:spacing w:line="276" w:lineRule="auto"/>
              <w:rPr>
                <w:color w:val="000000"/>
              </w:rPr>
            </w:pPr>
            <w:r w:rsidRPr="00404F29">
              <w:rPr>
                <w:color w:val="000000"/>
              </w:rPr>
              <w:t>Скамьи 4-х местные</w:t>
            </w:r>
          </w:p>
        </w:tc>
        <w:tc>
          <w:tcPr>
            <w:tcW w:w="516" w:type="pct"/>
          </w:tcPr>
          <w:p w:rsidR="003E7752" w:rsidRPr="00404F29" w:rsidRDefault="003E7752" w:rsidP="003E7752">
            <w:pPr>
              <w:spacing w:line="276" w:lineRule="auto"/>
              <w:jc w:val="center"/>
              <w:rPr>
                <w:color w:val="000000"/>
              </w:rPr>
            </w:pPr>
            <w:r w:rsidRPr="00404F29">
              <w:rPr>
                <w:color w:val="000000"/>
              </w:rPr>
              <w:t>шт</w:t>
            </w:r>
          </w:p>
        </w:tc>
        <w:tc>
          <w:tcPr>
            <w:tcW w:w="607" w:type="pct"/>
          </w:tcPr>
          <w:p w:rsidR="003E7752" w:rsidRPr="00404F29" w:rsidRDefault="003E7752" w:rsidP="003E7752">
            <w:pPr>
              <w:spacing w:line="276" w:lineRule="auto"/>
              <w:jc w:val="center"/>
              <w:rPr>
                <w:color w:val="000000"/>
              </w:rPr>
            </w:pPr>
            <w:r w:rsidRPr="00404F29">
              <w:rPr>
                <w:color w:val="000000"/>
              </w:rPr>
              <w:t>18</w:t>
            </w:r>
          </w:p>
        </w:tc>
        <w:tc>
          <w:tcPr>
            <w:tcW w:w="517" w:type="pct"/>
          </w:tcPr>
          <w:p w:rsidR="003E7752" w:rsidRPr="00404F29" w:rsidRDefault="003E7752" w:rsidP="003E7752">
            <w:pPr>
              <w:spacing w:line="276" w:lineRule="auto"/>
              <w:jc w:val="center"/>
              <w:rPr>
                <w:color w:val="000000"/>
              </w:rPr>
            </w:pPr>
            <w:r w:rsidRPr="00404F29">
              <w:rPr>
                <w:color w:val="000000"/>
              </w:rPr>
              <w:t>6</w:t>
            </w:r>
          </w:p>
        </w:tc>
        <w:tc>
          <w:tcPr>
            <w:tcW w:w="767" w:type="pct"/>
          </w:tcPr>
          <w:p w:rsidR="003E7752" w:rsidRPr="00404F29" w:rsidRDefault="003E7752" w:rsidP="003E7752">
            <w:pPr>
              <w:spacing w:line="276" w:lineRule="auto"/>
              <w:jc w:val="center"/>
              <w:rPr>
                <w:color w:val="000000"/>
              </w:rPr>
            </w:pPr>
            <w:r w:rsidRPr="00404F29">
              <w:rPr>
                <w:color w:val="000000"/>
              </w:rPr>
              <w:t>3</w:t>
            </w:r>
          </w:p>
        </w:tc>
        <w:tc>
          <w:tcPr>
            <w:tcW w:w="665" w:type="pct"/>
          </w:tcPr>
          <w:p w:rsidR="003E7752" w:rsidRPr="00404F29" w:rsidRDefault="003E7752" w:rsidP="003E7752">
            <w:pPr>
              <w:spacing w:line="276" w:lineRule="auto"/>
              <w:jc w:val="center"/>
              <w:rPr>
                <w:color w:val="000000"/>
              </w:rPr>
            </w:pPr>
            <w:r w:rsidRPr="00404F29">
              <w:rPr>
                <w:color w:val="000000"/>
              </w:rPr>
              <w:t>-</w:t>
            </w:r>
          </w:p>
        </w:tc>
      </w:tr>
      <w:tr w:rsidR="003E7752" w:rsidRPr="00404F29" w:rsidTr="00847BF2">
        <w:trPr>
          <w:jc w:val="center"/>
        </w:trPr>
        <w:tc>
          <w:tcPr>
            <w:tcW w:w="251" w:type="pct"/>
          </w:tcPr>
          <w:p w:rsidR="003E7752" w:rsidRPr="00404F29" w:rsidRDefault="003E7752" w:rsidP="003E7752">
            <w:pPr>
              <w:spacing w:line="276" w:lineRule="auto"/>
              <w:jc w:val="center"/>
              <w:rPr>
                <w:color w:val="000000"/>
              </w:rPr>
            </w:pPr>
            <w:r w:rsidRPr="00404F29">
              <w:rPr>
                <w:color w:val="000000"/>
              </w:rPr>
              <w:t>6.</w:t>
            </w:r>
          </w:p>
        </w:tc>
        <w:tc>
          <w:tcPr>
            <w:tcW w:w="1678" w:type="pct"/>
          </w:tcPr>
          <w:p w:rsidR="003E7752" w:rsidRPr="00404F29" w:rsidRDefault="003E7752" w:rsidP="003E7752">
            <w:pPr>
              <w:spacing w:line="276" w:lineRule="auto"/>
              <w:rPr>
                <w:color w:val="000000"/>
              </w:rPr>
            </w:pPr>
            <w:r w:rsidRPr="00404F29">
              <w:rPr>
                <w:color w:val="000000"/>
              </w:rPr>
              <w:t>Пикниковые столы 6-ти мес</w:t>
            </w:r>
            <w:r w:rsidRPr="00404F29">
              <w:rPr>
                <w:color w:val="000000"/>
              </w:rPr>
              <w:t>т</w:t>
            </w:r>
            <w:r w:rsidRPr="00404F29">
              <w:rPr>
                <w:color w:val="000000"/>
              </w:rPr>
              <w:t>ные</w:t>
            </w:r>
          </w:p>
        </w:tc>
        <w:tc>
          <w:tcPr>
            <w:tcW w:w="516" w:type="pct"/>
          </w:tcPr>
          <w:p w:rsidR="003E7752" w:rsidRPr="00404F29" w:rsidRDefault="003E7752" w:rsidP="003E7752">
            <w:pPr>
              <w:spacing w:line="276" w:lineRule="auto"/>
              <w:jc w:val="center"/>
              <w:rPr>
                <w:color w:val="000000"/>
              </w:rPr>
            </w:pPr>
            <w:r w:rsidRPr="00404F29">
              <w:rPr>
                <w:color w:val="000000"/>
              </w:rPr>
              <w:t>шт</w:t>
            </w:r>
          </w:p>
        </w:tc>
        <w:tc>
          <w:tcPr>
            <w:tcW w:w="607" w:type="pct"/>
          </w:tcPr>
          <w:p w:rsidR="003E7752" w:rsidRPr="00404F29" w:rsidRDefault="003E7752" w:rsidP="003E7752">
            <w:pPr>
              <w:spacing w:line="276" w:lineRule="auto"/>
              <w:jc w:val="center"/>
              <w:rPr>
                <w:color w:val="000000"/>
              </w:rPr>
            </w:pPr>
            <w:r w:rsidRPr="00404F29">
              <w:rPr>
                <w:color w:val="000000"/>
              </w:rPr>
              <w:t>7</w:t>
            </w:r>
          </w:p>
        </w:tc>
        <w:tc>
          <w:tcPr>
            <w:tcW w:w="517" w:type="pct"/>
          </w:tcPr>
          <w:p w:rsidR="003E7752" w:rsidRPr="00404F29" w:rsidRDefault="003E7752" w:rsidP="003E7752">
            <w:pPr>
              <w:spacing w:line="276" w:lineRule="auto"/>
              <w:jc w:val="center"/>
              <w:rPr>
                <w:color w:val="000000"/>
              </w:rPr>
            </w:pPr>
            <w:r w:rsidRPr="00404F29">
              <w:rPr>
                <w:color w:val="000000"/>
              </w:rPr>
              <w:t>1.2</w:t>
            </w:r>
          </w:p>
        </w:tc>
        <w:tc>
          <w:tcPr>
            <w:tcW w:w="767" w:type="pct"/>
          </w:tcPr>
          <w:p w:rsidR="003E7752" w:rsidRPr="00404F29" w:rsidRDefault="003E7752" w:rsidP="003E7752">
            <w:pPr>
              <w:spacing w:line="276" w:lineRule="auto"/>
              <w:jc w:val="center"/>
              <w:rPr>
                <w:color w:val="000000"/>
              </w:rPr>
            </w:pPr>
            <w:r w:rsidRPr="00404F29">
              <w:rPr>
                <w:color w:val="000000"/>
              </w:rPr>
              <w:t>0.6</w:t>
            </w:r>
          </w:p>
        </w:tc>
        <w:tc>
          <w:tcPr>
            <w:tcW w:w="665" w:type="pct"/>
          </w:tcPr>
          <w:p w:rsidR="003E7752" w:rsidRPr="00404F29" w:rsidRDefault="003E7752" w:rsidP="003E7752">
            <w:pPr>
              <w:spacing w:line="276" w:lineRule="auto"/>
              <w:jc w:val="center"/>
              <w:rPr>
                <w:color w:val="000000"/>
              </w:rPr>
            </w:pPr>
            <w:r w:rsidRPr="00404F29">
              <w:rPr>
                <w:color w:val="000000"/>
              </w:rPr>
              <w:t>-</w:t>
            </w:r>
          </w:p>
        </w:tc>
      </w:tr>
      <w:tr w:rsidR="003E7752" w:rsidRPr="00404F29" w:rsidTr="00847BF2">
        <w:trPr>
          <w:jc w:val="center"/>
        </w:trPr>
        <w:tc>
          <w:tcPr>
            <w:tcW w:w="251" w:type="pct"/>
          </w:tcPr>
          <w:p w:rsidR="003E7752" w:rsidRPr="00404F29" w:rsidRDefault="003E7752" w:rsidP="003E7752">
            <w:pPr>
              <w:spacing w:line="276" w:lineRule="auto"/>
              <w:jc w:val="center"/>
              <w:rPr>
                <w:color w:val="000000"/>
              </w:rPr>
            </w:pPr>
            <w:r w:rsidRPr="00404F29">
              <w:rPr>
                <w:color w:val="000000"/>
              </w:rPr>
              <w:t>7.</w:t>
            </w:r>
          </w:p>
        </w:tc>
        <w:tc>
          <w:tcPr>
            <w:tcW w:w="1678" w:type="pct"/>
          </w:tcPr>
          <w:p w:rsidR="003E7752" w:rsidRPr="00404F29" w:rsidRDefault="003E7752" w:rsidP="003E7752">
            <w:pPr>
              <w:spacing w:line="276" w:lineRule="auto"/>
              <w:rPr>
                <w:color w:val="000000"/>
              </w:rPr>
            </w:pPr>
            <w:r w:rsidRPr="00404F29">
              <w:rPr>
                <w:color w:val="000000"/>
              </w:rPr>
              <w:t>Укрытия от дождя</w:t>
            </w:r>
          </w:p>
        </w:tc>
        <w:tc>
          <w:tcPr>
            <w:tcW w:w="516" w:type="pct"/>
          </w:tcPr>
          <w:p w:rsidR="003E7752" w:rsidRPr="00404F29" w:rsidRDefault="003E7752" w:rsidP="003E7752">
            <w:pPr>
              <w:spacing w:line="276" w:lineRule="auto"/>
              <w:jc w:val="center"/>
              <w:rPr>
                <w:color w:val="000000"/>
              </w:rPr>
            </w:pPr>
            <w:r w:rsidRPr="00404F29">
              <w:rPr>
                <w:color w:val="000000"/>
              </w:rPr>
              <w:t>шт</w:t>
            </w:r>
          </w:p>
        </w:tc>
        <w:tc>
          <w:tcPr>
            <w:tcW w:w="607" w:type="pct"/>
          </w:tcPr>
          <w:p w:rsidR="003E7752" w:rsidRPr="00404F29" w:rsidRDefault="003E7752" w:rsidP="003E7752">
            <w:pPr>
              <w:spacing w:line="276" w:lineRule="auto"/>
              <w:jc w:val="center"/>
              <w:rPr>
                <w:color w:val="000000"/>
              </w:rPr>
            </w:pPr>
            <w:r w:rsidRPr="00404F29">
              <w:rPr>
                <w:color w:val="000000"/>
              </w:rPr>
              <w:t>1.5</w:t>
            </w:r>
          </w:p>
        </w:tc>
        <w:tc>
          <w:tcPr>
            <w:tcW w:w="517" w:type="pct"/>
          </w:tcPr>
          <w:p w:rsidR="003E7752" w:rsidRPr="00404F29" w:rsidRDefault="003E7752" w:rsidP="003E7752">
            <w:pPr>
              <w:spacing w:line="276" w:lineRule="auto"/>
              <w:jc w:val="center"/>
              <w:rPr>
                <w:color w:val="000000"/>
              </w:rPr>
            </w:pPr>
            <w:r w:rsidRPr="00404F29">
              <w:rPr>
                <w:color w:val="000000"/>
              </w:rPr>
              <w:t>0.4</w:t>
            </w:r>
          </w:p>
        </w:tc>
        <w:tc>
          <w:tcPr>
            <w:tcW w:w="767" w:type="pct"/>
          </w:tcPr>
          <w:p w:rsidR="003E7752" w:rsidRPr="00404F29" w:rsidRDefault="003E7752" w:rsidP="003E7752">
            <w:pPr>
              <w:spacing w:line="276" w:lineRule="auto"/>
              <w:jc w:val="center"/>
              <w:rPr>
                <w:color w:val="000000"/>
              </w:rPr>
            </w:pPr>
            <w:r w:rsidRPr="00404F29">
              <w:rPr>
                <w:color w:val="000000"/>
              </w:rPr>
              <w:t>0.2</w:t>
            </w:r>
          </w:p>
        </w:tc>
        <w:tc>
          <w:tcPr>
            <w:tcW w:w="665" w:type="pct"/>
          </w:tcPr>
          <w:p w:rsidR="003E7752" w:rsidRPr="00404F29" w:rsidRDefault="003E7752" w:rsidP="003E7752">
            <w:pPr>
              <w:spacing w:line="276" w:lineRule="auto"/>
              <w:jc w:val="center"/>
              <w:rPr>
                <w:color w:val="000000"/>
              </w:rPr>
            </w:pPr>
            <w:r w:rsidRPr="00404F29">
              <w:rPr>
                <w:color w:val="000000"/>
              </w:rPr>
              <w:t>0.2</w:t>
            </w:r>
          </w:p>
        </w:tc>
      </w:tr>
      <w:tr w:rsidR="003E7752" w:rsidRPr="00404F29" w:rsidTr="00847BF2">
        <w:trPr>
          <w:jc w:val="center"/>
        </w:trPr>
        <w:tc>
          <w:tcPr>
            <w:tcW w:w="251" w:type="pct"/>
          </w:tcPr>
          <w:p w:rsidR="003E7752" w:rsidRPr="00404F29" w:rsidRDefault="003E7752" w:rsidP="003E7752">
            <w:pPr>
              <w:spacing w:line="276" w:lineRule="auto"/>
              <w:jc w:val="center"/>
              <w:rPr>
                <w:color w:val="000000"/>
              </w:rPr>
            </w:pPr>
            <w:r w:rsidRPr="00404F29">
              <w:rPr>
                <w:color w:val="000000"/>
              </w:rPr>
              <w:t>8.</w:t>
            </w:r>
          </w:p>
        </w:tc>
        <w:tc>
          <w:tcPr>
            <w:tcW w:w="1678" w:type="pct"/>
          </w:tcPr>
          <w:p w:rsidR="003E7752" w:rsidRPr="00404F29" w:rsidRDefault="003E7752" w:rsidP="003E7752">
            <w:pPr>
              <w:spacing w:line="276" w:lineRule="auto"/>
              <w:rPr>
                <w:color w:val="000000"/>
              </w:rPr>
            </w:pPr>
            <w:r w:rsidRPr="00404F29">
              <w:rPr>
                <w:color w:val="000000"/>
              </w:rPr>
              <w:t>Очаги для приготовления п</w:t>
            </w:r>
            <w:r w:rsidRPr="00404F29">
              <w:rPr>
                <w:color w:val="000000"/>
              </w:rPr>
              <w:t>и</w:t>
            </w:r>
            <w:r w:rsidRPr="00404F29">
              <w:rPr>
                <w:color w:val="000000"/>
              </w:rPr>
              <w:t>щи</w:t>
            </w:r>
          </w:p>
        </w:tc>
        <w:tc>
          <w:tcPr>
            <w:tcW w:w="516" w:type="pct"/>
          </w:tcPr>
          <w:p w:rsidR="003E7752" w:rsidRPr="00404F29" w:rsidRDefault="003E7752" w:rsidP="003E7752">
            <w:pPr>
              <w:spacing w:line="276" w:lineRule="auto"/>
              <w:jc w:val="center"/>
              <w:rPr>
                <w:color w:val="000000"/>
              </w:rPr>
            </w:pPr>
            <w:r w:rsidRPr="00404F29">
              <w:rPr>
                <w:color w:val="000000"/>
              </w:rPr>
              <w:t>шт</w:t>
            </w:r>
          </w:p>
        </w:tc>
        <w:tc>
          <w:tcPr>
            <w:tcW w:w="607" w:type="pct"/>
          </w:tcPr>
          <w:p w:rsidR="003E7752" w:rsidRPr="00404F29" w:rsidRDefault="003E7752" w:rsidP="003E7752">
            <w:pPr>
              <w:spacing w:line="276" w:lineRule="auto"/>
              <w:jc w:val="center"/>
              <w:rPr>
                <w:color w:val="000000"/>
              </w:rPr>
            </w:pPr>
            <w:r w:rsidRPr="00404F29">
              <w:rPr>
                <w:color w:val="000000"/>
              </w:rPr>
              <w:t>3.5</w:t>
            </w:r>
          </w:p>
        </w:tc>
        <w:tc>
          <w:tcPr>
            <w:tcW w:w="517" w:type="pct"/>
          </w:tcPr>
          <w:p w:rsidR="003E7752" w:rsidRPr="00404F29" w:rsidRDefault="003E7752" w:rsidP="003E7752">
            <w:pPr>
              <w:spacing w:line="276" w:lineRule="auto"/>
              <w:jc w:val="center"/>
              <w:rPr>
                <w:color w:val="000000"/>
              </w:rPr>
            </w:pPr>
            <w:r w:rsidRPr="00404F29">
              <w:rPr>
                <w:color w:val="000000"/>
              </w:rPr>
              <w:t>1.0</w:t>
            </w:r>
          </w:p>
        </w:tc>
        <w:tc>
          <w:tcPr>
            <w:tcW w:w="767" w:type="pct"/>
          </w:tcPr>
          <w:p w:rsidR="003E7752" w:rsidRPr="00404F29" w:rsidRDefault="003E7752" w:rsidP="003E7752">
            <w:pPr>
              <w:spacing w:line="276" w:lineRule="auto"/>
              <w:jc w:val="center"/>
              <w:rPr>
                <w:color w:val="000000"/>
              </w:rPr>
            </w:pPr>
            <w:r w:rsidRPr="00404F29">
              <w:rPr>
                <w:color w:val="000000"/>
              </w:rPr>
              <w:t>0.5</w:t>
            </w:r>
          </w:p>
        </w:tc>
        <w:tc>
          <w:tcPr>
            <w:tcW w:w="665" w:type="pct"/>
          </w:tcPr>
          <w:p w:rsidR="003E7752" w:rsidRPr="00404F29" w:rsidRDefault="003E7752" w:rsidP="003E7752">
            <w:pPr>
              <w:spacing w:line="276" w:lineRule="auto"/>
              <w:jc w:val="center"/>
              <w:rPr>
                <w:color w:val="000000"/>
              </w:rPr>
            </w:pPr>
            <w:r w:rsidRPr="00404F29">
              <w:rPr>
                <w:color w:val="000000"/>
              </w:rPr>
              <w:t>0.6</w:t>
            </w:r>
          </w:p>
        </w:tc>
      </w:tr>
      <w:tr w:rsidR="003E7752" w:rsidRPr="00404F29" w:rsidTr="00847BF2">
        <w:trPr>
          <w:jc w:val="center"/>
        </w:trPr>
        <w:tc>
          <w:tcPr>
            <w:tcW w:w="251" w:type="pct"/>
          </w:tcPr>
          <w:p w:rsidR="003E7752" w:rsidRPr="00404F29" w:rsidRDefault="003E7752" w:rsidP="003E7752">
            <w:pPr>
              <w:spacing w:line="276" w:lineRule="auto"/>
              <w:jc w:val="center"/>
              <w:rPr>
                <w:color w:val="000000"/>
              </w:rPr>
            </w:pPr>
            <w:r w:rsidRPr="00404F29">
              <w:rPr>
                <w:color w:val="000000"/>
              </w:rPr>
              <w:t>9.</w:t>
            </w:r>
          </w:p>
        </w:tc>
        <w:tc>
          <w:tcPr>
            <w:tcW w:w="1678" w:type="pct"/>
          </w:tcPr>
          <w:p w:rsidR="003E7752" w:rsidRPr="00404F29" w:rsidRDefault="003E7752" w:rsidP="003E7752">
            <w:pPr>
              <w:spacing w:line="276" w:lineRule="auto"/>
              <w:rPr>
                <w:color w:val="000000"/>
              </w:rPr>
            </w:pPr>
            <w:r w:rsidRPr="00404F29">
              <w:rPr>
                <w:color w:val="000000"/>
              </w:rPr>
              <w:t>Урны</w:t>
            </w:r>
          </w:p>
        </w:tc>
        <w:tc>
          <w:tcPr>
            <w:tcW w:w="516" w:type="pct"/>
          </w:tcPr>
          <w:p w:rsidR="003E7752" w:rsidRPr="00404F29" w:rsidRDefault="003E7752" w:rsidP="003E7752">
            <w:pPr>
              <w:spacing w:line="276" w:lineRule="auto"/>
              <w:jc w:val="center"/>
              <w:rPr>
                <w:color w:val="000000"/>
              </w:rPr>
            </w:pPr>
            <w:r w:rsidRPr="00404F29">
              <w:rPr>
                <w:color w:val="000000"/>
              </w:rPr>
              <w:t>шт</w:t>
            </w:r>
          </w:p>
        </w:tc>
        <w:tc>
          <w:tcPr>
            <w:tcW w:w="607" w:type="pct"/>
          </w:tcPr>
          <w:p w:rsidR="003E7752" w:rsidRPr="00404F29" w:rsidRDefault="003E7752" w:rsidP="003E7752">
            <w:pPr>
              <w:spacing w:line="276" w:lineRule="auto"/>
              <w:jc w:val="center"/>
              <w:rPr>
                <w:color w:val="000000"/>
              </w:rPr>
            </w:pPr>
            <w:r w:rsidRPr="00404F29">
              <w:rPr>
                <w:color w:val="000000"/>
              </w:rPr>
              <w:t>30</w:t>
            </w:r>
          </w:p>
        </w:tc>
        <w:tc>
          <w:tcPr>
            <w:tcW w:w="517" w:type="pct"/>
          </w:tcPr>
          <w:p w:rsidR="003E7752" w:rsidRPr="00404F29" w:rsidRDefault="003E7752" w:rsidP="003E7752">
            <w:pPr>
              <w:spacing w:line="276" w:lineRule="auto"/>
              <w:jc w:val="center"/>
              <w:rPr>
                <w:color w:val="000000"/>
              </w:rPr>
            </w:pPr>
            <w:r w:rsidRPr="00404F29">
              <w:rPr>
                <w:color w:val="000000"/>
              </w:rPr>
              <w:t>-</w:t>
            </w:r>
          </w:p>
        </w:tc>
        <w:tc>
          <w:tcPr>
            <w:tcW w:w="767" w:type="pct"/>
          </w:tcPr>
          <w:p w:rsidR="003E7752" w:rsidRPr="00404F29" w:rsidRDefault="003E7752" w:rsidP="003E7752">
            <w:pPr>
              <w:spacing w:line="276" w:lineRule="auto"/>
              <w:jc w:val="center"/>
              <w:rPr>
                <w:color w:val="000000"/>
              </w:rPr>
            </w:pPr>
            <w:r w:rsidRPr="00404F29">
              <w:rPr>
                <w:color w:val="000000"/>
              </w:rPr>
              <w:t>-</w:t>
            </w:r>
          </w:p>
        </w:tc>
        <w:tc>
          <w:tcPr>
            <w:tcW w:w="665" w:type="pct"/>
          </w:tcPr>
          <w:p w:rsidR="003E7752" w:rsidRPr="00404F29" w:rsidRDefault="003E7752" w:rsidP="003E7752">
            <w:pPr>
              <w:spacing w:line="276" w:lineRule="auto"/>
              <w:jc w:val="center"/>
              <w:rPr>
                <w:color w:val="000000"/>
              </w:rPr>
            </w:pPr>
            <w:r w:rsidRPr="00404F29">
              <w:rPr>
                <w:color w:val="000000"/>
              </w:rPr>
              <w:t>-</w:t>
            </w:r>
          </w:p>
        </w:tc>
      </w:tr>
      <w:tr w:rsidR="003E7752" w:rsidRPr="00404F29" w:rsidTr="00847BF2">
        <w:trPr>
          <w:jc w:val="center"/>
        </w:trPr>
        <w:tc>
          <w:tcPr>
            <w:tcW w:w="251" w:type="pct"/>
          </w:tcPr>
          <w:p w:rsidR="003E7752" w:rsidRPr="00404F29" w:rsidRDefault="003E7752" w:rsidP="003E7752">
            <w:pPr>
              <w:spacing w:line="276" w:lineRule="auto"/>
              <w:jc w:val="center"/>
              <w:rPr>
                <w:color w:val="000000"/>
              </w:rPr>
            </w:pPr>
            <w:r w:rsidRPr="00404F29">
              <w:rPr>
                <w:color w:val="000000"/>
              </w:rPr>
              <w:t>10.</w:t>
            </w:r>
          </w:p>
        </w:tc>
        <w:tc>
          <w:tcPr>
            <w:tcW w:w="1678" w:type="pct"/>
          </w:tcPr>
          <w:p w:rsidR="003E7752" w:rsidRPr="00404F29" w:rsidRDefault="003E7752" w:rsidP="003E7752">
            <w:pPr>
              <w:spacing w:line="276" w:lineRule="auto"/>
              <w:rPr>
                <w:color w:val="000000"/>
              </w:rPr>
            </w:pPr>
            <w:r w:rsidRPr="00404F29">
              <w:rPr>
                <w:color w:val="000000"/>
              </w:rPr>
              <w:t>Мусоросборники</w:t>
            </w:r>
          </w:p>
        </w:tc>
        <w:tc>
          <w:tcPr>
            <w:tcW w:w="516" w:type="pct"/>
          </w:tcPr>
          <w:p w:rsidR="003E7752" w:rsidRPr="00404F29" w:rsidRDefault="003E7752" w:rsidP="003E7752">
            <w:pPr>
              <w:spacing w:line="276" w:lineRule="auto"/>
              <w:jc w:val="center"/>
              <w:rPr>
                <w:color w:val="000000"/>
              </w:rPr>
            </w:pPr>
            <w:r w:rsidRPr="00404F29">
              <w:rPr>
                <w:color w:val="000000"/>
              </w:rPr>
              <w:t>шт</w:t>
            </w:r>
          </w:p>
        </w:tc>
        <w:tc>
          <w:tcPr>
            <w:tcW w:w="607" w:type="pct"/>
          </w:tcPr>
          <w:p w:rsidR="003E7752" w:rsidRPr="00404F29" w:rsidRDefault="003E7752" w:rsidP="003E7752">
            <w:pPr>
              <w:spacing w:line="276" w:lineRule="auto"/>
              <w:jc w:val="center"/>
              <w:rPr>
                <w:color w:val="000000"/>
              </w:rPr>
            </w:pPr>
            <w:r w:rsidRPr="00404F29">
              <w:rPr>
                <w:color w:val="000000"/>
              </w:rPr>
              <w:t>3.5</w:t>
            </w:r>
          </w:p>
        </w:tc>
        <w:tc>
          <w:tcPr>
            <w:tcW w:w="517" w:type="pct"/>
          </w:tcPr>
          <w:p w:rsidR="003E7752" w:rsidRPr="00404F29" w:rsidRDefault="003E7752" w:rsidP="003E7752">
            <w:pPr>
              <w:spacing w:line="276" w:lineRule="auto"/>
              <w:jc w:val="center"/>
              <w:rPr>
                <w:color w:val="000000"/>
              </w:rPr>
            </w:pPr>
            <w:r w:rsidRPr="00404F29">
              <w:rPr>
                <w:color w:val="000000"/>
              </w:rPr>
              <w:t>-</w:t>
            </w:r>
          </w:p>
        </w:tc>
        <w:tc>
          <w:tcPr>
            <w:tcW w:w="767" w:type="pct"/>
          </w:tcPr>
          <w:p w:rsidR="003E7752" w:rsidRPr="00404F29" w:rsidRDefault="003E7752" w:rsidP="003E7752">
            <w:pPr>
              <w:spacing w:line="276" w:lineRule="auto"/>
              <w:jc w:val="center"/>
              <w:rPr>
                <w:color w:val="000000"/>
              </w:rPr>
            </w:pPr>
            <w:r w:rsidRPr="00404F29">
              <w:rPr>
                <w:color w:val="000000"/>
              </w:rPr>
              <w:t>-</w:t>
            </w:r>
          </w:p>
        </w:tc>
        <w:tc>
          <w:tcPr>
            <w:tcW w:w="665" w:type="pct"/>
          </w:tcPr>
          <w:p w:rsidR="003E7752" w:rsidRPr="00404F29" w:rsidRDefault="003E7752" w:rsidP="003E7752">
            <w:pPr>
              <w:spacing w:line="276" w:lineRule="auto"/>
              <w:jc w:val="center"/>
              <w:rPr>
                <w:color w:val="000000"/>
              </w:rPr>
            </w:pPr>
            <w:r w:rsidRPr="00404F29">
              <w:rPr>
                <w:color w:val="000000"/>
              </w:rPr>
              <w:t>-</w:t>
            </w:r>
          </w:p>
        </w:tc>
      </w:tr>
      <w:tr w:rsidR="003E7752" w:rsidRPr="00404F29" w:rsidTr="00847BF2">
        <w:trPr>
          <w:jc w:val="center"/>
        </w:trPr>
        <w:tc>
          <w:tcPr>
            <w:tcW w:w="251" w:type="pct"/>
          </w:tcPr>
          <w:p w:rsidR="003E7752" w:rsidRPr="00404F29" w:rsidRDefault="003E7752" w:rsidP="003E7752">
            <w:pPr>
              <w:spacing w:line="276" w:lineRule="auto"/>
              <w:jc w:val="center"/>
              <w:rPr>
                <w:color w:val="000000"/>
              </w:rPr>
            </w:pPr>
            <w:r w:rsidRPr="00404F29">
              <w:rPr>
                <w:color w:val="000000"/>
              </w:rPr>
              <w:t>11.</w:t>
            </w:r>
          </w:p>
        </w:tc>
        <w:tc>
          <w:tcPr>
            <w:tcW w:w="1678" w:type="pct"/>
          </w:tcPr>
          <w:p w:rsidR="003E7752" w:rsidRPr="00404F29" w:rsidRDefault="003E7752" w:rsidP="003E7752">
            <w:pPr>
              <w:spacing w:line="276" w:lineRule="auto"/>
              <w:rPr>
                <w:color w:val="000000"/>
              </w:rPr>
            </w:pPr>
            <w:r w:rsidRPr="00404F29">
              <w:rPr>
                <w:color w:val="000000"/>
              </w:rPr>
              <w:t>Туалеты</w:t>
            </w:r>
          </w:p>
        </w:tc>
        <w:tc>
          <w:tcPr>
            <w:tcW w:w="516" w:type="pct"/>
          </w:tcPr>
          <w:p w:rsidR="003E7752" w:rsidRPr="00404F29" w:rsidRDefault="003E7752" w:rsidP="003E7752">
            <w:pPr>
              <w:spacing w:line="276" w:lineRule="auto"/>
              <w:jc w:val="center"/>
              <w:rPr>
                <w:color w:val="000000"/>
              </w:rPr>
            </w:pPr>
            <w:r w:rsidRPr="00404F29">
              <w:rPr>
                <w:color w:val="000000"/>
              </w:rPr>
              <w:t>шт</w:t>
            </w:r>
          </w:p>
        </w:tc>
        <w:tc>
          <w:tcPr>
            <w:tcW w:w="607" w:type="pct"/>
          </w:tcPr>
          <w:p w:rsidR="003E7752" w:rsidRPr="00404F29" w:rsidRDefault="003E7752" w:rsidP="003E7752">
            <w:pPr>
              <w:spacing w:line="276" w:lineRule="auto"/>
              <w:jc w:val="center"/>
              <w:rPr>
                <w:color w:val="000000"/>
              </w:rPr>
            </w:pPr>
            <w:r w:rsidRPr="00404F29">
              <w:rPr>
                <w:color w:val="000000"/>
              </w:rPr>
              <w:t>0.18</w:t>
            </w:r>
          </w:p>
        </w:tc>
        <w:tc>
          <w:tcPr>
            <w:tcW w:w="517" w:type="pct"/>
          </w:tcPr>
          <w:p w:rsidR="003E7752" w:rsidRPr="00404F29" w:rsidRDefault="003E7752" w:rsidP="003E7752">
            <w:pPr>
              <w:spacing w:line="276" w:lineRule="auto"/>
              <w:jc w:val="center"/>
              <w:rPr>
                <w:color w:val="000000"/>
              </w:rPr>
            </w:pPr>
            <w:r w:rsidRPr="00404F29">
              <w:rPr>
                <w:color w:val="000000"/>
              </w:rPr>
              <w:t>-</w:t>
            </w:r>
          </w:p>
        </w:tc>
        <w:tc>
          <w:tcPr>
            <w:tcW w:w="767" w:type="pct"/>
          </w:tcPr>
          <w:p w:rsidR="003E7752" w:rsidRPr="00404F29" w:rsidRDefault="003E7752" w:rsidP="003E7752">
            <w:pPr>
              <w:spacing w:line="276" w:lineRule="auto"/>
              <w:jc w:val="center"/>
              <w:rPr>
                <w:color w:val="000000"/>
              </w:rPr>
            </w:pPr>
            <w:r w:rsidRPr="00404F29">
              <w:rPr>
                <w:color w:val="000000"/>
              </w:rPr>
              <w:t>-</w:t>
            </w:r>
          </w:p>
        </w:tc>
        <w:tc>
          <w:tcPr>
            <w:tcW w:w="665" w:type="pct"/>
          </w:tcPr>
          <w:p w:rsidR="003E7752" w:rsidRPr="00404F29" w:rsidRDefault="003E7752" w:rsidP="003E7752">
            <w:pPr>
              <w:spacing w:line="276" w:lineRule="auto"/>
              <w:jc w:val="center"/>
              <w:rPr>
                <w:color w:val="000000"/>
              </w:rPr>
            </w:pPr>
            <w:r w:rsidRPr="00404F29">
              <w:rPr>
                <w:color w:val="000000"/>
              </w:rPr>
              <w:t>-</w:t>
            </w:r>
          </w:p>
        </w:tc>
      </w:tr>
      <w:tr w:rsidR="003E7752" w:rsidRPr="00404F29" w:rsidTr="00847BF2">
        <w:trPr>
          <w:jc w:val="center"/>
        </w:trPr>
        <w:tc>
          <w:tcPr>
            <w:tcW w:w="251" w:type="pct"/>
          </w:tcPr>
          <w:p w:rsidR="003E7752" w:rsidRPr="00404F29" w:rsidRDefault="003E7752" w:rsidP="003E7752">
            <w:pPr>
              <w:spacing w:line="276" w:lineRule="auto"/>
              <w:jc w:val="center"/>
              <w:rPr>
                <w:color w:val="000000"/>
              </w:rPr>
            </w:pPr>
            <w:r w:rsidRPr="00404F29">
              <w:rPr>
                <w:color w:val="000000"/>
              </w:rPr>
              <w:t>12.</w:t>
            </w:r>
          </w:p>
        </w:tc>
        <w:tc>
          <w:tcPr>
            <w:tcW w:w="1678" w:type="pct"/>
          </w:tcPr>
          <w:p w:rsidR="003E7752" w:rsidRPr="00404F29" w:rsidRDefault="003E7752" w:rsidP="003E7752">
            <w:pPr>
              <w:spacing w:line="276" w:lineRule="auto"/>
              <w:rPr>
                <w:color w:val="000000"/>
              </w:rPr>
            </w:pPr>
            <w:r w:rsidRPr="00404F29">
              <w:rPr>
                <w:color w:val="000000"/>
              </w:rPr>
              <w:t>Аншлаги</w:t>
            </w:r>
          </w:p>
        </w:tc>
        <w:tc>
          <w:tcPr>
            <w:tcW w:w="516" w:type="pct"/>
          </w:tcPr>
          <w:p w:rsidR="003E7752" w:rsidRPr="00404F29" w:rsidRDefault="003E7752" w:rsidP="003E7752">
            <w:pPr>
              <w:spacing w:line="276" w:lineRule="auto"/>
              <w:jc w:val="center"/>
              <w:rPr>
                <w:color w:val="000000"/>
              </w:rPr>
            </w:pPr>
            <w:r w:rsidRPr="00404F29">
              <w:rPr>
                <w:color w:val="000000"/>
              </w:rPr>
              <w:t>шт</w:t>
            </w:r>
          </w:p>
        </w:tc>
        <w:tc>
          <w:tcPr>
            <w:tcW w:w="607" w:type="pct"/>
          </w:tcPr>
          <w:p w:rsidR="003E7752" w:rsidRPr="00404F29" w:rsidRDefault="003E7752" w:rsidP="003E7752">
            <w:pPr>
              <w:spacing w:line="276" w:lineRule="auto"/>
              <w:jc w:val="center"/>
              <w:rPr>
                <w:color w:val="000000"/>
              </w:rPr>
            </w:pPr>
            <w:r w:rsidRPr="00404F29">
              <w:rPr>
                <w:color w:val="000000"/>
              </w:rPr>
              <w:t>0.7</w:t>
            </w:r>
          </w:p>
        </w:tc>
        <w:tc>
          <w:tcPr>
            <w:tcW w:w="517" w:type="pct"/>
          </w:tcPr>
          <w:p w:rsidR="003E7752" w:rsidRPr="00404F29" w:rsidRDefault="003E7752" w:rsidP="003E7752">
            <w:pPr>
              <w:spacing w:line="276" w:lineRule="auto"/>
              <w:jc w:val="center"/>
              <w:rPr>
                <w:color w:val="000000"/>
              </w:rPr>
            </w:pPr>
            <w:r w:rsidRPr="00404F29">
              <w:rPr>
                <w:color w:val="000000"/>
              </w:rPr>
              <w:t>0.2</w:t>
            </w:r>
          </w:p>
        </w:tc>
        <w:tc>
          <w:tcPr>
            <w:tcW w:w="767" w:type="pct"/>
          </w:tcPr>
          <w:p w:rsidR="003E7752" w:rsidRPr="00404F29" w:rsidRDefault="003E7752" w:rsidP="003E7752">
            <w:pPr>
              <w:spacing w:line="276" w:lineRule="auto"/>
              <w:jc w:val="center"/>
              <w:rPr>
                <w:color w:val="000000"/>
              </w:rPr>
            </w:pPr>
            <w:r w:rsidRPr="00404F29">
              <w:rPr>
                <w:color w:val="000000"/>
              </w:rPr>
              <w:t>0.1</w:t>
            </w:r>
          </w:p>
        </w:tc>
        <w:tc>
          <w:tcPr>
            <w:tcW w:w="665" w:type="pct"/>
          </w:tcPr>
          <w:p w:rsidR="003E7752" w:rsidRPr="00404F29" w:rsidRDefault="003E7752" w:rsidP="003E7752">
            <w:pPr>
              <w:spacing w:line="276" w:lineRule="auto"/>
              <w:jc w:val="center"/>
              <w:rPr>
                <w:color w:val="000000"/>
              </w:rPr>
            </w:pPr>
            <w:r w:rsidRPr="00404F29">
              <w:rPr>
                <w:color w:val="000000"/>
              </w:rPr>
              <w:t>0.4</w:t>
            </w:r>
          </w:p>
        </w:tc>
      </w:tr>
      <w:tr w:rsidR="003E7752" w:rsidRPr="00404F29" w:rsidTr="00847BF2">
        <w:trPr>
          <w:jc w:val="center"/>
        </w:trPr>
        <w:tc>
          <w:tcPr>
            <w:tcW w:w="251" w:type="pct"/>
          </w:tcPr>
          <w:p w:rsidR="003E7752" w:rsidRPr="00404F29" w:rsidRDefault="003E7752" w:rsidP="003E7752">
            <w:pPr>
              <w:spacing w:line="276" w:lineRule="auto"/>
              <w:jc w:val="center"/>
              <w:rPr>
                <w:color w:val="000000"/>
              </w:rPr>
            </w:pPr>
            <w:r w:rsidRPr="00404F29">
              <w:rPr>
                <w:color w:val="000000"/>
              </w:rPr>
              <w:t>13.</w:t>
            </w:r>
          </w:p>
        </w:tc>
        <w:tc>
          <w:tcPr>
            <w:tcW w:w="1678" w:type="pct"/>
          </w:tcPr>
          <w:p w:rsidR="003E7752" w:rsidRPr="00404F29" w:rsidRDefault="003E7752" w:rsidP="003E7752">
            <w:pPr>
              <w:spacing w:line="276" w:lineRule="auto"/>
              <w:rPr>
                <w:color w:val="000000"/>
              </w:rPr>
            </w:pPr>
            <w:r w:rsidRPr="00404F29">
              <w:rPr>
                <w:color w:val="000000"/>
              </w:rPr>
              <w:t>Спортивные и игровые пл</w:t>
            </w:r>
            <w:r w:rsidRPr="00404F29">
              <w:rPr>
                <w:color w:val="000000"/>
              </w:rPr>
              <w:t>о</w:t>
            </w:r>
            <w:r w:rsidRPr="00404F29">
              <w:rPr>
                <w:color w:val="000000"/>
              </w:rPr>
              <w:t>щадки</w:t>
            </w:r>
          </w:p>
        </w:tc>
        <w:tc>
          <w:tcPr>
            <w:tcW w:w="516" w:type="pct"/>
          </w:tcPr>
          <w:p w:rsidR="003E7752" w:rsidRPr="00404F29" w:rsidRDefault="003E7752" w:rsidP="003E7752">
            <w:pPr>
              <w:spacing w:line="276" w:lineRule="auto"/>
              <w:jc w:val="center"/>
              <w:rPr>
                <w:color w:val="000000"/>
              </w:rPr>
            </w:pPr>
            <w:r w:rsidRPr="00404F29">
              <w:rPr>
                <w:color w:val="000000"/>
              </w:rPr>
              <w:t>м</w:t>
            </w:r>
            <w:r w:rsidRPr="00404F29">
              <w:rPr>
                <w:color w:val="000000"/>
                <w:vertAlign w:val="superscript"/>
              </w:rPr>
              <w:t>2</w:t>
            </w:r>
          </w:p>
        </w:tc>
        <w:tc>
          <w:tcPr>
            <w:tcW w:w="607" w:type="pct"/>
          </w:tcPr>
          <w:p w:rsidR="003E7752" w:rsidRPr="00404F29" w:rsidRDefault="003E7752" w:rsidP="003E7752">
            <w:pPr>
              <w:spacing w:line="276" w:lineRule="auto"/>
              <w:jc w:val="center"/>
              <w:rPr>
                <w:color w:val="000000"/>
              </w:rPr>
            </w:pPr>
            <w:r w:rsidRPr="00404F29">
              <w:rPr>
                <w:color w:val="000000"/>
              </w:rPr>
              <w:t>37</w:t>
            </w:r>
          </w:p>
        </w:tc>
        <w:tc>
          <w:tcPr>
            <w:tcW w:w="517" w:type="pct"/>
          </w:tcPr>
          <w:p w:rsidR="003E7752" w:rsidRPr="00404F29" w:rsidRDefault="003E7752" w:rsidP="003E7752">
            <w:pPr>
              <w:spacing w:line="276" w:lineRule="auto"/>
              <w:jc w:val="center"/>
              <w:rPr>
                <w:color w:val="000000"/>
              </w:rPr>
            </w:pPr>
            <w:r w:rsidRPr="00404F29">
              <w:rPr>
                <w:color w:val="000000"/>
              </w:rPr>
              <w:t>-</w:t>
            </w:r>
          </w:p>
        </w:tc>
        <w:tc>
          <w:tcPr>
            <w:tcW w:w="767" w:type="pct"/>
          </w:tcPr>
          <w:p w:rsidR="003E7752" w:rsidRPr="00404F29" w:rsidRDefault="003E7752" w:rsidP="003E7752">
            <w:pPr>
              <w:spacing w:line="276" w:lineRule="auto"/>
              <w:jc w:val="center"/>
              <w:rPr>
                <w:color w:val="000000"/>
              </w:rPr>
            </w:pPr>
            <w:r w:rsidRPr="00404F29">
              <w:rPr>
                <w:color w:val="000000"/>
              </w:rPr>
              <w:t>-</w:t>
            </w:r>
          </w:p>
        </w:tc>
        <w:tc>
          <w:tcPr>
            <w:tcW w:w="665" w:type="pct"/>
          </w:tcPr>
          <w:p w:rsidR="003E7752" w:rsidRPr="00404F29" w:rsidRDefault="003E7752" w:rsidP="003E7752">
            <w:pPr>
              <w:spacing w:line="276" w:lineRule="auto"/>
              <w:jc w:val="center"/>
              <w:rPr>
                <w:color w:val="000000"/>
              </w:rPr>
            </w:pPr>
            <w:r w:rsidRPr="00404F29">
              <w:rPr>
                <w:color w:val="000000"/>
              </w:rPr>
              <w:t>5</w:t>
            </w:r>
          </w:p>
        </w:tc>
      </w:tr>
      <w:tr w:rsidR="003E7752" w:rsidRPr="00404F29" w:rsidTr="00847BF2">
        <w:trPr>
          <w:jc w:val="center"/>
        </w:trPr>
        <w:tc>
          <w:tcPr>
            <w:tcW w:w="251" w:type="pct"/>
          </w:tcPr>
          <w:p w:rsidR="003E7752" w:rsidRPr="00404F29" w:rsidRDefault="003E7752" w:rsidP="003E7752">
            <w:pPr>
              <w:spacing w:line="276" w:lineRule="auto"/>
              <w:jc w:val="center"/>
              <w:rPr>
                <w:color w:val="000000"/>
              </w:rPr>
            </w:pPr>
            <w:r w:rsidRPr="00404F29">
              <w:rPr>
                <w:color w:val="000000"/>
              </w:rPr>
              <w:t>14.</w:t>
            </w:r>
          </w:p>
        </w:tc>
        <w:tc>
          <w:tcPr>
            <w:tcW w:w="1678" w:type="pct"/>
          </w:tcPr>
          <w:p w:rsidR="003E7752" w:rsidRPr="00404F29" w:rsidRDefault="003E7752" w:rsidP="003E7752">
            <w:pPr>
              <w:spacing w:line="276" w:lineRule="auto"/>
              <w:rPr>
                <w:color w:val="000000"/>
              </w:rPr>
            </w:pPr>
            <w:r w:rsidRPr="00404F29">
              <w:rPr>
                <w:color w:val="000000"/>
              </w:rPr>
              <w:t>Пляжи на реках и водоемах</w:t>
            </w:r>
          </w:p>
        </w:tc>
        <w:tc>
          <w:tcPr>
            <w:tcW w:w="516" w:type="pct"/>
          </w:tcPr>
          <w:p w:rsidR="003E7752" w:rsidRPr="00404F29" w:rsidRDefault="003E7752" w:rsidP="003E7752">
            <w:pPr>
              <w:spacing w:line="276" w:lineRule="auto"/>
              <w:jc w:val="center"/>
              <w:rPr>
                <w:color w:val="000000"/>
              </w:rPr>
            </w:pPr>
            <w:r w:rsidRPr="00404F29">
              <w:rPr>
                <w:color w:val="000000"/>
              </w:rPr>
              <w:t>м</w:t>
            </w:r>
            <w:r w:rsidRPr="00404F29">
              <w:rPr>
                <w:color w:val="000000"/>
                <w:vertAlign w:val="superscript"/>
              </w:rPr>
              <w:t>2</w:t>
            </w:r>
          </w:p>
        </w:tc>
        <w:tc>
          <w:tcPr>
            <w:tcW w:w="607" w:type="pct"/>
          </w:tcPr>
          <w:p w:rsidR="003E7752" w:rsidRPr="00404F29" w:rsidRDefault="003E7752" w:rsidP="003E7752">
            <w:pPr>
              <w:spacing w:line="276" w:lineRule="auto"/>
              <w:jc w:val="center"/>
              <w:rPr>
                <w:color w:val="000000"/>
              </w:rPr>
            </w:pPr>
            <w:r w:rsidRPr="00404F29">
              <w:rPr>
                <w:color w:val="000000"/>
              </w:rPr>
              <w:t>90</w:t>
            </w:r>
          </w:p>
        </w:tc>
        <w:tc>
          <w:tcPr>
            <w:tcW w:w="517" w:type="pct"/>
          </w:tcPr>
          <w:p w:rsidR="003E7752" w:rsidRPr="00404F29" w:rsidRDefault="003E7752" w:rsidP="003E7752">
            <w:pPr>
              <w:spacing w:line="276" w:lineRule="auto"/>
              <w:jc w:val="center"/>
              <w:rPr>
                <w:color w:val="000000"/>
              </w:rPr>
            </w:pPr>
            <w:r w:rsidRPr="00404F29">
              <w:rPr>
                <w:color w:val="000000"/>
              </w:rPr>
              <w:t>30</w:t>
            </w:r>
          </w:p>
        </w:tc>
        <w:tc>
          <w:tcPr>
            <w:tcW w:w="767" w:type="pct"/>
          </w:tcPr>
          <w:p w:rsidR="003E7752" w:rsidRPr="00404F29" w:rsidRDefault="003E7752" w:rsidP="003E7752">
            <w:pPr>
              <w:spacing w:line="276" w:lineRule="auto"/>
              <w:jc w:val="center"/>
              <w:rPr>
                <w:color w:val="000000"/>
              </w:rPr>
            </w:pPr>
            <w:r w:rsidRPr="00404F29">
              <w:rPr>
                <w:color w:val="000000"/>
              </w:rPr>
              <w:t>15</w:t>
            </w:r>
          </w:p>
        </w:tc>
        <w:tc>
          <w:tcPr>
            <w:tcW w:w="665" w:type="pct"/>
          </w:tcPr>
          <w:p w:rsidR="003E7752" w:rsidRPr="00404F29" w:rsidRDefault="003E7752" w:rsidP="003E7752">
            <w:pPr>
              <w:spacing w:line="276" w:lineRule="auto"/>
              <w:jc w:val="center"/>
              <w:rPr>
                <w:color w:val="000000"/>
              </w:rPr>
            </w:pPr>
            <w:r w:rsidRPr="00404F29">
              <w:rPr>
                <w:color w:val="000000"/>
              </w:rPr>
              <w:t>-</w:t>
            </w:r>
          </w:p>
        </w:tc>
      </w:tr>
      <w:tr w:rsidR="003E7752" w:rsidRPr="00404F29" w:rsidTr="00847BF2">
        <w:trPr>
          <w:jc w:val="center"/>
        </w:trPr>
        <w:tc>
          <w:tcPr>
            <w:tcW w:w="251" w:type="pct"/>
          </w:tcPr>
          <w:p w:rsidR="003E7752" w:rsidRPr="00404F29" w:rsidRDefault="003E7752" w:rsidP="003E7752">
            <w:pPr>
              <w:spacing w:line="276" w:lineRule="auto"/>
              <w:jc w:val="center"/>
              <w:rPr>
                <w:color w:val="000000"/>
              </w:rPr>
            </w:pPr>
            <w:r w:rsidRPr="00404F29">
              <w:rPr>
                <w:color w:val="000000"/>
              </w:rPr>
              <w:t>15.</w:t>
            </w:r>
          </w:p>
        </w:tc>
        <w:tc>
          <w:tcPr>
            <w:tcW w:w="1678" w:type="pct"/>
          </w:tcPr>
          <w:p w:rsidR="003E7752" w:rsidRPr="00404F29" w:rsidRDefault="003E7752" w:rsidP="003E7752">
            <w:pPr>
              <w:spacing w:line="276" w:lineRule="auto"/>
              <w:rPr>
                <w:color w:val="000000"/>
              </w:rPr>
            </w:pPr>
            <w:r w:rsidRPr="00404F29">
              <w:rPr>
                <w:color w:val="000000"/>
              </w:rPr>
              <w:t>Пляжные кабины</w:t>
            </w:r>
          </w:p>
        </w:tc>
        <w:tc>
          <w:tcPr>
            <w:tcW w:w="516" w:type="pct"/>
          </w:tcPr>
          <w:p w:rsidR="003E7752" w:rsidRPr="00404F29" w:rsidRDefault="003E7752" w:rsidP="003E7752">
            <w:pPr>
              <w:spacing w:line="276" w:lineRule="auto"/>
              <w:jc w:val="center"/>
              <w:rPr>
                <w:color w:val="000000"/>
              </w:rPr>
            </w:pPr>
            <w:r w:rsidRPr="00404F29">
              <w:rPr>
                <w:color w:val="000000"/>
              </w:rPr>
              <w:t>шт</w:t>
            </w:r>
          </w:p>
        </w:tc>
        <w:tc>
          <w:tcPr>
            <w:tcW w:w="607" w:type="pct"/>
          </w:tcPr>
          <w:p w:rsidR="003E7752" w:rsidRPr="00404F29" w:rsidRDefault="003E7752" w:rsidP="003E7752">
            <w:pPr>
              <w:spacing w:line="276" w:lineRule="auto"/>
              <w:jc w:val="center"/>
              <w:rPr>
                <w:color w:val="000000"/>
              </w:rPr>
            </w:pPr>
            <w:r w:rsidRPr="00404F29">
              <w:rPr>
                <w:color w:val="000000"/>
              </w:rPr>
              <w:t>0.18</w:t>
            </w:r>
          </w:p>
        </w:tc>
        <w:tc>
          <w:tcPr>
            <w:tcW w:w="517" w:type="pct"/>
          </w:tcPr>
          <w:p w:rsidR="003E7752" w:rsidRPr="00404F29" w:rsidRDefault="003E7752" w:rsidP="003E7752">
            <w:pPr>
              <w:spacing w:line="276" w:lineRule="auto"/>
              <w:jc w:val="center"/>
              <w:rPr>
                <w:color w:val="000000"/>
              </w:rPr>
            </w:pPr>
            <w:r w:rsidRPr="00404F29">
              <w:rPr>
                <w:color w:val="000000"/>
              </w:rPr>
              <w:t>0.04</w:t>
            </w:r>
          </w:p>
        </w:tc>
        <w:tc>
          <w:tcPr>
            <w:tcW w:w="767" w:type="pct"/>
          </w:tcPr>
          <w:p w:rsidR="003E7752" w:rsidRPr="00404F29" w:rsidRDefault="003E7752" w:rsidP="003E7752">
            <w:pPr>
              <w:spacing w:line="276" w:lineRule="auto"/>
              <w:jc w:val="center"/>
              <w:rPr>
                <w:color w:val="000000"/>
              </w:rPr>
            </w:pPr>
            <w:r w:rsidRPr="00404F29">
              <w:rPr>
                <w:color w:val="000000"/>
              </w:rPr>
              <w:t>0.02</w:t>
            </w:r>
          </w:p>
        </w:tc>
        <w:tc>
          <w:tcPr>
            <w:tcW w:w="665" w:type="pct"/>
          </w:tcPr>
          <w:p w:rsidR="003E7752" w:rsidRPr="00404F29" w:rsidRDefault="003E7752" w:rsidP="003E7752">
            <w:pPr>
              <w:spacing w:line="276" w:lineRule="auto"/>
              <w:jc w:val="center"/>
              <w:rPr>
                <w:color w:val="000000"/>
              </w:rPr>
            </w:pPr>
            <w:r w:rsidRPr="00404F29">
              <w:rPr>
                <w:color w:val="000000"/>
              </w:rPr>
              <w:t>-</w:t>
            </w:r>
          </w:p>
        </w:tc>
      </w:tr>
      <w:tr w:rsidR="003E7752" w:rsidRPr="00404F29" w:rsidTr="00847BF2">
        <w:trPr>
          <w:jc w:val="center"/>
        </w:trPr>
        <w:tc>
          <w:tcPr>
            <w:tcW w:w="251" w:type="pct"/>
          </w:tcPr>
          <w:p w:rsidR="003E7752" w:rsidRPr="00404F29" w:rsidRDefault="003E7752" w:rsidP="003E7752">
            <w:pPr>
              <w:spacing w:line="276" w:lineRule="auto"/>
              <w:jc w:val="center"/>
              <w:rPr>
                <w:color w:val="000000"/>
              </w:rPr>
            </w:pPr>
            <w:r w:rsidRPr="00404F29">
              <w:rPr>
                <w:color w:val="000000"/>
              </w:rPr>
              <w:t>16.</w:t>
            </w:r>
          </w:p>
        </w:tc>
        <w:tc>
          <w:tcPr>
            <w:tcW w:w="1678" w:type="pct"/>
          </w:tcPr>
          <w:p w:rsidR="003E7752" w:rsidRPr="00404F29" w:rsidRDefault="003E7752" w:rsidP="003E7752">
            <w:pPr>
              <w:spacing w:line="276" w:lineRule="auto"/>
              <w:rPr>
                <w:color w:val="000000"/>
              </w:rPr>
            </w:pPr>
            <w:r w:rsidRPr="00404F29">
              <w:rPr>
                <w:color w:val="000000"/>
              </w:rPr>
              <w:t>Беседки</w:t>
            </w:r>
          </w:p>
        </w:tc>
        <w:tc>
          <w:tcPr>
            <w:tcW w:w="516" w:type="pct"/>
          </w:tcPr>
          <w:p w:rsidR="003E7752" w:rsidRPr="00404F29" w:rsidRDefault="003E7752" w:rsidP="003E7752">
            <w:pPr>
              <w:spacing w:line="276" w:lineRule="auto"/>
              <w:jc w:val="center"/>
              <w:rPr>
                <w:color w:val="000000"/>
              </w:rPr>
            </w:pPr>
            <w:r w:rsidRPr="00404F29">
              <w:rPr>
                <w:color w:val="000000"/>
              </w:rPr>
              <w:t>шт</w:t>
            </w:r>
          </w:p>
        </w:tc>
        <w:tc>
          <w:tcPr>
            <w:tcW w:w="607" w:type="pct"/>
          </w:tcPr>
          <w:p w:rsidR="003E7752" w:rsidRPr="00404F29" w:rsidRDefault="003E7752" w:rsidP="003E7752">
            <w:pPr>
              <w:spacing w:line="276" w:lineRule="auto"/>
              <w:jc w:val="center"/>
              <w:rPr>
                <w:color w:val="000000"/>
              </w:rPr>
            </w:pPr>
            <w:r w:rsidRPr="00404F29">
              <w:rPr>
                <w:color w:val="000000"/>
              </w:rPr>
              <w:t>0.17</w:t>
            </w:r>
          </w:p>
        </w:tc>
        <w:tc>
          <w:tcPr>
            <w:tcW w:w="517" w:type="pct"/>
          </w:tcPr>
          <w:p w:rsidR="003E7752" w:rsidRPr="00404F29" w:rsidRDefault="003E7752" w:rsidP="003E7752">
            <w:pPr>
              <w:spacing w:line="276" w:lineRule="auto"/>
              <w:jc w:val="center"/>
              <w:rPr>
                <w:color w:val="000000"/>
              </w:rPr>
            </w:pPr>
            <w:r w:rsidRPr="00404F29">
              <w:rPr>
                <w:color w:val="000000"/>
              </w:rPr>
              <w:t>-</w:t>
            </w:r>
          </w:p>
        </w:tc>
        <w:tc>
          <w:tcPr>
            <w:tcW w:w="767" w:type="pct"/>
          </w:tcPr>
          <w:p w:rsidR="003E7752" w:rsidRPr="00404F29" w:rsidRDefault="003E7752" w:rsidP="003E7752">
            <w:pPr>
              <w:spacing w:line="276" w:lineRule="auto"/>
              <w:jc w:val="center"/>
              <w:rPr>
                <w:color w:val="000000"/>
              </w:rPr>
            </w:pPr>
            <w:r w:rsidRPr="00404F29">
              <w:rPr>
                <w:color w:val="000000"/>
              </w:rPr>
              <w:t>-</w:t>
            </w:r>
          </w:p>
        </w:tc>
        <w:tc>
          <w:tcPr>
            <w:tcW w:w="665" w:type="pct"/>
          </w:tcPr>
          <w:p w:rsidR="003E7752" w:rsidRPr="00404F29" w:rsidRDefault="003E7752" w:rsidP="003E7752">
            <w:pPr>
              <w:spacing w:line="276" w:lineRule="auto"/>
              <w:jc w:val="center"/>
              <w:rPr>
                <w:color w:val="000000"/>
              </w:rPr>
            </w:pPr>
            <w:r w:rsidRPr="00404F29">
              <w:rPr>
                <w:color w:val="000000"/>
              </w:rPr>
              <w:t>-</w:t>
            </w:r>
          </w:p>
        </w:tc>
      </w:tr>
      <w:tr w:rsidR="003E7752" w:rsidRPr="00404F29" w:rsidTr="00847BF2">
        <w:trPr>
          <w:jc w:val="center"/>
        </w:trPr>
        <w:tc>
          <w:tcPr>
            <w:tcW w:w="251" w:type="pct"/>
          </w:tcPr>
          <w:p w:rsidR="003E7752" w:rsidRPr="00404F29" w:rsidRDefault="003E7752" w:rsidP="003E7752">
            <w:pPr>
              <w:spacing w:line="276" w:lineRule="auto"/>
              <w:jc w:val="center"/>
              <w:rPr>
                <w:color w:val="000000"/>
              </w:rPr>
            </w:pPr>
            <w:r w:rsidRPr="00404F29">
              <w:rPr>
                <w:color w:val="000000"/>
              </w:rPr>
              <w:t>17.</w:t>
            </w:r>
          </w:p>
        </w:tc>
        <w:tc>
          <w:tcPr>
            <w:tcW w:w="1678" w:type="pct"/>
          </w:tcPr>
          <w:p w:rsidR="003E7752" w:rsidRPr="00404F29" w:rsidRDefault="003E7752" w:rsidP="003E7752">
            <w:pPr>
              <w:spacing w:line="276" w:lineRule="auto"/>
              <w:rPr>
                <w:color w:val="000000"/>
              </w:rPr>
            </w:pPr>
            <w:r w:rsidRPr="00404F29">
              <w:rPr>
                <w:color w:val="000000"/>
              </w:rPr>
              <w:t>Указатели</w:t>
            </w:r>
          </w:p>
        </w:tc>
        <w:tc>
          <w:tcPr>
            <w:tcW w:w="516" w:type="pct"/>
          </w:tcPr>
          <w:p w:rsidR="003E7752" w:rsidRPr="00404F29" w:rsidRDefault="003E7752" w:rsidP="003E7752">
            <w:pPr>
              <w:spacing w:line="276" w:lineRule="auto"/>
              <w:jc w:val="center"/>
              <w:rPr>
                <w:color w:val="000000"/>
              </w:rPr>
            </w:pPr>
            <w:r w:rsidRPr="00404F29">
              <w:rPr>
                <w:color w:val="000000"/>
              </w:rPr>
              <w:t>шт</w:t>
            </w:r>
          </w:p>
        </w:tc>
        <w:tc>
          <w:tcPr>
            <w:tcW w:w="607" w:type="pct"/>
          </w:tcPr>
          <w:p w:rsidR="003E7752" w:rsidRPr="00404F29" w:rsidRDefault="003E7752" w:rsidP="003E7752">
            <w:pPr>
              <w:spacing w:line="276" w:lineRule="auto"/>
              <w:jc w:val="center"/>
              <w:rPr>
                <w:color w:val="000000"/>
              </w:rPr>
            </w:pPr>
            <w:r w:rsidRPr="00404F29">
              <w:rPr>
                <w:color w:val="000000"/>
              </w:rPr>
              <w:t>1.5</w:t>
            </w:r>
          </w:p>
        </w:tc>
        <w:tc>
          <w:tcPr>
            <w:tcW w:w="517" w:type="pct"/>
          </w:tcPr>
          <w:p w:rsidR="003E7752" w:rsidRPr="00404F29" w:rsidRDefault="003E7752" w:rsidP="003E7752">
            <w:pPr>
              <w:spacing w:line="276" w:lineRule="auto"/>
              <w:jc w:val="center"/>
              <w:rPr>
                <w:color w:val="000000"/>
              </w:rPr>
            </w:pPr>
            <w:r w:rsidRPr="00404F29">
              <w:rPr>
                <w:color w:val="000000"/>
              </w:rPr>
              <w:t>0.4</w:t>
            </w:r>
          </w:p>
        </w:tc>
        <w:tc>
          <w:tcPr>
            <w:tcW w:w="767" w:type="pct"/>
          </w:tcPr>
          <w:p w:rsidR="003E7752" w:rsidRPr="00404F29" w:rsidRDefault="003E7752" w:rsidP="003E7752">
            <w:pPr>
              <w:spacing w:line="276" w:lineRule="auto"/>
              <w:jc w:val="center"/>
              <w:rPr>
                <w:color w:val="000000"/>
              </w:rPr>
            </w:pPr>
            <w:r w:rsidRPr="00404F29">
              <w:rPr>
                <w:color w:val="000000"/>
              </w:rPr>
              <w:t>0.2</w:t>
            </w:r>
          </w:p>
        </w:tc>
        <w:tc>
          <w:tcPr>
            <w:tcW w:w="665" w:type="pct"/>
          </w:tcPr>
          <w:p w:rsidR="003E7752" w:rsidRPr="00404F29" w:rsidRDefault="003E7752" w:rsidP="003E7752">
            <w:pPr>
              <w:spacing w:line="276" w:lineRule="auto"/>
              <w:jc w:val="center"/>
              <w:rPr>
                <w:color w:val="000000"/>
              </w:rPr>
            </w:pPr>
            <w:r w:rsidRPr="00404F29">
              <w:rPr>
                <w:color w:val="000000"/>
              </w:rPr>
              <w:t>0.4</w:t>
            </w:r>
          </w:p>
        </w:tc>
      </w:tr>
      <w:tr w:rsidR="003E7752" w:rsidRPr="00404F29" w:rsidTr="00847BF2">
        <w:trPr>
          <w:jc w:val="center"/>
        </w:trPr>
        <w:tc>
          <w:tcPr>
            <w:tcW w:w="251" w:type="pct"/>
          </w:tcPr>
          <w:p w:rsidR="003E7752" w:rsidRPr="00404F29" w:rsidRDefault="003E7752" w:rsidP="003E7752">
            <w:pPr>
              <w:spacing w:line="276" w:lineRule="auto"/>
              <w:jc w:val="center"/>
              <w:rPr>
                <w:color w:val="000000"/>
              </w:rPr>
            </w:pPr>
            <w:r w:rsidRPr="00404F29">
              <w:rPr>
                <w:color w:val="000000"/>
              </w:rPr>
              <w:t>18.</w:t>
            </w:r>
          </w:p>
        </w:tc>
        <w:tc>
          <w:tcPr>
            <w:tcW w:w="1678" w:type="pct"/>
          </w:tcPr>
          <w:p w:rsidR="003E7752" w:rsidRPr="00404F29" w:rsidRDefault="003E7752" w:rsidP="003E7752">
            <w:pPr>
              <w:spacing w:line="276" w:lineRule="auto"/>
              <w:rPr>
                <w:color w:val="000000"/>
              </w:rPr>
            </w:pPr>
            <w:r w:rsidRPr="00404F29">
              <w:rPr>
                <w:color w:val="000000"/>
              </w:rPr>
              <w:t>Видовые точки</w:t>
            </w:r>
          </w:p>
        </w:tc>
        <w:tc>
          <w:tcPr>
            <w:tcW w:w="516" w:type="pct"/>
          </w:tcPr>
          <w:p w:rsidR="003E7752" w:rsidRPr="00404F29" w:rsidRDefault="003E7752" w:rsidP="003E7752">
            <w:pPr>
              <w:spacing w:line="276" w:lineRule="auto"/>
              <w:jc w:val="center"/>
              <w:rPr>
                <w:color w:val="000000"/>
              </w:rPr>
            </w:pPr>
            <w:r w:rsidRPr="00404F29">
              <w:rPr>
                <w:color w:val="000000"/>
              </w:rPr>
              <w:t>шт</w:t>
            </w:r>
          </w:p>
        </w:tc>
        <w:tc>
          <w:tcPr>
            <w:tcW w:w="607" w:type="pct"/>
          </w:tcPr>
          <w:p w:rsidR="003E7752" w:rsidRPr="00404F29" w:rsidRDefault="003E7752" w:rsidP="003E7752">
            <w:pPr>
              <w:spacing w:line="276" w:lineRule="auto"/>
              <w:jc w:val="center"/>
              <w:rPr>
                <w:color w:val="000000"/>
              </w:rPr>
            </w:pPr>
            <w:r w:rsidRPr="00404F29">
              <w:rPr>
                <w:color w:val="000000"/>
              </w:rPr>
              <w:t>0.7</w:t>
            </w:r>
          </w:p>
        </w:tc>
        <w:tc>
          <w:tcPr>
            <w:tcW w:w="517" w:type="pct"/>
          </w:tcPr>
          <w:p w:rsidR="003E7752" w:rsidRPr="00404F29" w:rsidRDefault="003E7752" w:rsidP="003E7752">
            <w:pPr>
              <w:spacing w:line="276" w:lineRule="auto"/>
              <w:jc w:val="center"/>
              <w:rPr>
                <w:color w:val="000000"/>
              </w:rPr>
            </w:pPr>
            <w:r w:rsidRPr="00404F29">
              <w:rPr>
                <w:color w:val="000000"/>
              </w:rPr>
              <w:t>0.2</w:t>
            </w:r>
          </w:p>
        </w:tc>
        <w:tc>
          <w:tcPr>
            <w:tcW w:w="767" w:type="pct"/>
          </w:tcPr>
          <w:p w:rsidR="003E7752" w:rsidRPr="00404F29" w:rsidRDefault="003E7752" w:rsidP="003E7752">
            <w:pPr>
              <w:spacing w:line="276" w:lineRule="auto"/>
              <w:jc w:val="center"/>
              <w:rPr>
                <w:color w:val="000000"/>
              </w:rPr>
            </w:pPr>
            <w:r w:rsidRPr="00404F29">
              <w:rPr>
                <w:color w:val="000000"/>
              </w:rPr>
              <w:t>0.1</w:t>
            </w:r>
          </w:p>
        </w:tc>
        <w:tc>
          <w:tcPr>
            <w:tcW w:w="665" w:type="pct"/>
          </w:tcPr>
          <w:p w:rsidR="003E7752" w:rsidRPr="00404F29" w:rsidRDefault="003E7752" w:rsidP="003E7752">
            <w:pPr>
              <w:spacing w:line="276" w:lineRule="auto"/>
              <w:jc w:val="center"/>
              <w:rPr>
                <w:color w:val="000000"/>
              </w:rPr>
            </w:pPr>
            <w:r w:rsidRPr="00404F29">
              <w:rPr>
                <w:color w:val="000000"/>
              </w:rPr>
              <w:t>0.3</w:t>
            </w:r>
          </w:p>
        </w:tc>
      </w:tr>
      <w:tr w:rsidR="003E7752" w:rsidRPr="00404F29" w:rsidTr="00847BF2">
        <w:trPr>
          <w:jc w:val="center"/>
        </w:trPr>
        <w:tc>
          <w:tcPr>
            <w:tcW w:w="251" w:type="pct"/>
          </w:tcPr>
          <w:p w:rsidR="003E7752" w:rsidRPr="00404F29" w:rsidRDefault="003E7752" w:rsidP="003E7752">
            <w:pPr>
              <w:spacing w:line="276" w:lineRule="auto"/>
              <w:jc w:val="center"/>
              <w:rPr>
                <w:color w:val="000000"/>
              </w:rPr>
            </w:pPr>
            <w:r w:rsidRPr="00404F29">
              <w:rPr>
                <w:color w:val="000000"/>
              </w:rPr>
              <w:t>19.</w:t>
            </w:r>
          </w:p>
        </w:tc>
        <w:tc>
          <w:tcPr>
            <w:tcW w:w="1678" w:type="pct"/>
          </w:tcPr>
          <w:p w:rsidR="003E7752" w:rsidRPr="00404F29" w:rsidRDefault="003E7752" w:rsidP="003E7752">
            <w:pPr>
              <w:spacing w:line="276" w:lineRule="auto"/>
              <w:rPr>
                <w:color w:val="000000"/>
              </w:rPr>
            </w:pPr>
            <w:r w:rsidRPr="00404F29">
              <w:rPr>
                <w:color w:val="000000"/>
              </w:rPr>
              <w:t>Колодцы, родники</w:t>
            </w:r>
          </w:p>
        </w:tc>
        <w:tc>
          <w:tcPr>
            <w:tcW w:w="516" w:type="pct"/>
          </w:tcPr>
          <w:p w:rsidR="003E7752" w:rsidRPr="00404F29" w:rsidRDefault="003E7752" w:rsidP="003E7752">
            <w:pPr>
              <w:spacing w:line="276" w:lineRule="auto"/>
              <w:jc w:val="center"/>
              <w:rPr>
                <w:color w:val="000000"/>
              </w:rPr>
            </w:pPr>
            <w:r w:rsidRPr="00404F29">
              <w:rPr>
                <w:color w:val="000000"/>
              </w:rPr>
              <w:t>шт</w:t>
            </w:r>
          </w:p>
        </w:tc>
        <w:tc>
          <w:tcPr>
            <w:tcW w:w="607" w:type="pct"/>
          </w:tcPr>
          <w:p w:rsidR="003E7752" w:rsidRPr="00404F29" w:rsidRDefault="003E7752" w:rsidP="003E7752">
            <w:pPr>
              <w:spacing w:line="276" w:lineRule="auto"/>
              <w:jc w:val="center"/>
              <w:rPr>
                <w:color w:val="000000"/>
              </w:rPr>
            </w:pPr>
            <w:r w:rsidRPr="00404F29">
              <w:rPr>
                <w:color w:val="000000"/>
              </w:rPr>
              <w:t>0.07</w:t>
            </w:r>
          </w:p>
        </w:tc>
        <w:tc>
          <w:tcPr>
            <w:tcW w:w="517" w:type="pct"/>
          </w:tcPr>
          <w:p w:rsidR="003E7752" w:rsidRPr="00404F29" w:rsidRDefault="003E7752" w:rsidP="003E7752">
            <w:pPr>
              <w:spacing w:line="276" w:lineRule="auto"/>
              <w:jc w:val="center"/>
              <w:rPr>
                <w:color w:val="000000"/>
              </w:rPr>
            </w:pPr>
            <w:r w:rsidRPr="00404F29">
              <w:rPr>
                <w:color w:val="000000"/>
              </w:rPr>
              <w:t>0.02</w:t>
            </w:r>
          </w:p>
        </w:tc>
        <w:tc>
          <w:tcPr>
            <w:tcW w:w="767" w:type="pct"/>
          </w:tcPr>
          <w:p w:rsidR="003E7752" w:rsidRPr="00404F29" w:rsidRDefault="003E7752" w:rsidP="003E7752">
            <w:pPr>
              <w:spacing w:line="276" w:lineRule="auto"/>
              <w:jc w:val="center"/>
              <w:rPr>
                <w:color w:val="000000"/>
              </w:rPr>
            </w:pPr>
            <w:r w:rsidRPr="00404F29">
              <w:rPr>
                <w:color w:val="000000"/>
              </w:rPr>
              <w:t>0.01</w:t>
            </w:r>
          </w:p>
        </w:tc>
        <w:tc>
          <w:tcPr>
            <w:tcW w:w="665" w:type="pct"/>
          </w:tcPr>
          <w:p w:rsidR="003E7752" w:rsidRPr="00404F29" w:rsidRDefault="003E7752" w:rsidP="003E7752">
            <w:pPr>
              <w:spacing w:line="276" w:lineRule="auto"/>
              <w:jc w:val="center"/>
              <w:rPr>
                <w:color w:val="000000"/>
              </w:rPr>
            </w:pPr>
            <w:r w:rsidRPr="00404F29">
              <w:rPr>
                <w:color w:val="000000"/>
              </w:rPr>
              <w:t>0.01</w:t>
            </w:r>
          </w:p>
        </w:tc>
      </w:tr>
      <w:tr w:rsidR="003E7752" w:rsidRPr="00404F29" w:rsidTr="00847BF2">
        <w:trPr>
          <w:jc w:val="center"/>
        </w:trPr>
        <w:tc>
          <w:tcPr>
            <w:tcW w:w="251" w:type="pct"/>
          </w:tcPr>
          <w:p w:rsidR="003E7752" w:rsidRPr="00404F29" w:rsidRDefault="003E7752" w:rsidP="003E7752">
            <w:pPr>
              <w:spacing w:line="276" w:lineRule="auto"/>
              <w:jc w:val="center"/>
              <w:rPr>
                <w:color w:val="000000"/>
              </w:rPr>
            </w:pPr>
            <w:r w:rsidRPr="00404F29">
              <w:rPr>
                <w:color w:val="000000"/>
              </w:rPr>
              <w:t>20.</w:t>
            </w:r>
          </w:p>
        </w:tc>
        <w:tc>
          <w:tcPr>
            <w:tcW w:w="1678" w:type="pct"/>
          </w:tcPr>
          <w:p w:rsidR="003E7752" w:rsidRPr="00404F29" w:rsidRDefault="003E7752" w:rsidP="003E7752">
            <w:pPr>
              <w:spacing w:line="276" w:lineRule="auto"/>
              <w:rPr>
                <w:color w:val="000000"/>
              </w:rPr>
            </w:pPr>
            <w:r w:rsidRPr="00404F29">
              <w:rPr>
                <w:color w:val="000000"/>
              </w:rPr>
              <w:t>Площадки для палаток тур</w:t>
            </w:r>
            <w:r w:rsidRPr="00404F29">
              <w:rPr>
                <w:color w:val="000000"/>
              </w:rPr>
              <w:t>и</w:t>
            </w:r>
            <w:r w:rsidRPr="00404F29">
              <w:rPr>
                <w:color w:val="000000"/>
              </w:rPr>
              <w:t>стов</w:t>
            </w:r>
          </w:p>
        </w:tc>
        <w:tc>
          <w:tcPr>
            <w:tcW w:w="516" w:type="pct"/>
          </w:tcPr>
          <w:p w:rsidR="003E7752" w:rsidRPr="00404F29" w:rsidRDefault="003E7752" w:rsidP="003E7752">
            <w:pPr>
              <w:spacing w:line="276" w:lineRule="auto"/>
              <w:jc w:val="center"/>
              <w:rPr>
                <w:color w:val="000000"/>
              </w:rPr>
            </w:pPr>
            <w:r w:rsidRPr="00404F29">
              <w:rPr>
                <w:color w:val="000000"/>
              </w:rPr>
              <w:t>м</w:t>
            </w:r>
            <w:r w:rsidRPr="00404F29">
              <w:rPr>
                <w:color w:val="000000"/>
                <w:vertAlign w:val="superscript"/>
              </w:rPr>
              <w:t>2</w:t>
            </w:r>
          </w:p>
        </w:tc>
        <w:tc>
          <w:tcPr>
            <w:tcW w:w="607" w:type="pct"/>
          </w:tcPr>
          <w:p w:rsidR="003E7752" w:rsidRPr="00404F29" w:rsidRDefault="003E7752" w:rsidP="003E7752">
            <w:pPr>
              <w:spacing w:line="276" w:lineRule="auto"/>
              <w:jc w:val="center"/>
              <w:rPr>
                <w:color w:val="000000"/>
              </w:rPr>
            </w:pPr>
            <w:r w:rsidRPr="00404F29">
              <w:rPr>
                <w:color w:val="000000"/>
              </w:rPr>
              <w:t>5</w:t>
            </w:r>
          </w:p>
        </w:tc>
        <w:tc>
          <w:tcPr>
            <w:tcW w:w="517" w:type="pct"/>
          </w:tcPr>
          <w:p w:rsidR="003E7752" w:rsidRPr="00404F29" w:rsidRDefault="003E7752" w:rsidP="003E7752">
            <w:pPr>
              <w:spacing w:line="276" w:lineRule="auto"/>
              <w:jc w:val="center"/>
              <w:rPr>
                <w:color w:val="000000"/>
              </w:rPr>
            </w:pPr>
            <w:r w:rsidRPr="00404F29">
              <w:rPr>
                <w:color w:val="000000"/>
              </w:rPr>
              <w:t>5</w:t>
            </w:r>
          </w:p>
        </w:tc>
        <w:tc>
          <w:tcPr>
            <w:tcW w:w="767" w:type="pct"/>
          </w:tcPr>
          <w:p w:rsidR="003E7752" w:rsidRPr="00404F29" w:rsidRDefault="003E7752" w:rsidP="003E7752">
            <w:pPr>
              <w:spacing w:line="276" w:lineRule="auto"/>
              <w:jc w:val="center"/>
              <w:rPr>
                <w:color w:val="000000"/>
              </w:rPr>
            </w:pPr>
            <w:r w:rsidRPr="00404F29">
              <w:rPr>
                <w:color w:val="000000"/>
              </w:rPr>
              <w:t>50</w:t>
            </w:r>
          </w:p>
        </w:tc>
        <w:tc>
          <w:tcPr>
            <w:tcW w:w="665" w:type="pct"/>
          </w:tcPr>
          <w:p w:rsidR="003E7752" w:rsidRPr="00404F29" w:rsidRDefault="003E7752" w:rsidP="003E7752">
            <w:pPr>
              <w:spacing w:line="276" w:lineRule="auto"/>
              <w:jc w:val="center"/>
              <w:rPr>
                <w:color w:val="000000"/>
              </w:rPr>
            </w:pPr>
            <w:r w:rsidRPr="00404F29">
              <w:rPr>
                <w:color w:val="000000"/>
              </w:rPr>
              <w:t>20</w:t>
            </w:r>
          </w:p>
        </w:tc>
      </w:tr>
      <w:tr w:rsidR="003E7752" w:rsidRPr="00404F29" w:rsidTr="00847BF2">
        <w:trPr>
          <w:jc w:val="center"/>
        </w:trPr>
        <w:tc>
          <w:tcPr>
            <w:tcW w:w="251" w:type="pct"/>
          </w:tcPr>
          <w:p w:rsidR="003E7752" w:rsidRPr="00404F29" w:rsidRDefault="003E7752" w:rsidP="003E7752">
            <w:pPr>
              <w:spacing w:line="276" w:lineRule="auto"/>
              <w:jc w:val="center"/>
              <w:rPr>
                <w:color w:val="000000"/>
              </w:rPr>
            </w:pPr>
            <w:r w:rsidRPr="00404F29">
              <w:rPr>
                <w:color w:val="000000"/>
              </w:rPr>
              <w:t>21.</w:t>
            </w:r>
          </w:p>
        </w:tc>
        <w:tc>
          <w:tcPr>
            <w:tcW w:w="1678" w:type="pct"/>
          </w:tcPr>
          <w:p w:rsidR="003E7752" w:rsidRPr="00404F29" w:rsidRDefault="003E7752" w:rsidP="003E7752">
            <w:pPr>
              <w:spacing w:line="276" w:lineRule="auto"/>
              <w:rPr>
                <w:color w:val="000000"/>
              </w:rPr>
            </w:pPr>
            <w:r w:rsidRPr="00404F29">
              <w:rPr>
                <w:color w:val="000000"/>
              </w:rPr>
              <w:t>Мостики, переходы</w:t>
            </w:r>
          </w:p>
        </w:tc>
        <w:tc>
          <w:tcPr>
            <w:tcW w:w="516" w:type="pct"/>
          </w:tcPr>
          <w:p w:rsidR="003E7752" w:rsidRPr="00404F29" w:rsidRDefault="003E7752" w:rsidP="003E7752">
            <w:pPr>
              <w:spacing w:line="276" w:lineRule="auto"/>
              <w:jc w:val="center"/>
              <w:rPr>
                <w:color w:val="000000"/>
              </w:rPr>
            </w:pPr>
            <w:r w:rsidRPr="00404F29">
              <w:rPr>
                <w:color w:val="000000"/>
              </w:rPr>
              <w:t>шт</w:t>
            </w:r>
          </w:p>
        </w:tc>
        <w:tc>
          <w:tcPr>
            <w:tcW w:w="607" w:type="pct"/>
          </w:tcPr>
          <w:p w:rsidR="003E7752" w:rsidRPr="00404F29" w:rsidRDefault="003E7752" w:rsidP="003E7752">
            <w:pPr>
              <w:spacing w:line="276" w:lineRule="auto"/>
              <w:jc w:val="center"/>
              <w:rPr>
                <w:color w:val="000000"/>
              </w:rPr>
            </w:pPr>
            <w:r w:rsidRPr="00404F29">
              <w:rPr>
                <w:color w:val="000000"/>
              </w:rPr>
              <w:t>1.5</w:t>
            </w:r>
          </w:p>
        </w:tc>
        <w:tc>
          <w:tcPr>
            <w:tcW w:w="517" w:type="pct"/>
          </w:tcPr>
          <w:p w:rsidR="003E7752" w:rsidRPr="00404F29" w:rsidRDefault="003E7752" w:rsidP="003E7752">
            <w:pPr>
              <w:spacing w:line="276" w:lineRule="auto"/>
              <w:jc w:val="center"/>
              <w:rPr>
                <w:color w:val="000000"/>
              </w:rPr>
            </w:pPr>
            <w:r w:rsidRPr="00404F29">
              <w:rPr>
                <w:color w:val="000000"/>
              </w:rPr>
              <w:t>0.2</w:t>
            </w:r>
          </w:p>
        </w:tc>
        <w:tc>
          <w:tcPr>
            <w:tcW w:w="767" w:type="pct"/>
          </w:tcPr>
          <w:p w:rsidR="003E7752" w:rsidRPr="00404F29" w:rsidRDefault="003E7752" w:rsidP="003E7752">
            <w:pPr>
              <w:spacing w:line="276" w:lineRule="auto"/>
              <w:jc w:val="center"/>
              <w:rPr>
                <w:color w:val="000000"/>
              </w:rPr>
            </w:pPr>
            <w:r w:rsidRPr="00404F29">
              <w:rPr>
                <w:color w:val="000000"/>
              </w:rPr>
              <w:t>0.1</w:t>
            </w:r>
          </w:p>
        </w:tc>
        <w:tc>
          <w:tcPr>
            <w:tcW w:w="665" w:type="pct"/>
          </w:tcPr>
          <w:p w:rsidR="003E7752" w:rsidRPr="00404F29" w:rsidRDefault="003E7752" w:rsidP="003E7752">
            <w:pPr>
              <w:spacing w:line="276" w:lineRule="auto"/>
              <w:jc w:val="center"/>
              <w:rPr>
                <w:color w:val="000000"/>
              </w:rPr>
            </w:pPr>
            <w:r w:rsidRPr="00404F29">
              <w:rPr>
                <w:color w:val="000000"/>
              </w:rPr>
              <w:t>-</w:t>
            </w:r>
          </w:p>
        </w:tc>
      </w:tr>
    </w:tbl>
    <w:p w:rsidR="003E7752" w:rsidRPr="00404F29" w:rsidRDefault="003E7752" w:rsidP="003E7752">
      <w:pPr>
        <w:spacing w:line="276" w:lineRule="auto"/>
        <w:ind w:firstLine="709"/>
        <w:jc w:val="both"/>
        <w:rPr>
          <w:color w:val="000000"/>
        </w:rPr>
      </w:pPr>
    </w:p>
    <w:p w:rsidR="003E7752" w:rsidRPr="00404F29" w:rsidRDefault="003E7752" w:rsidP="003E7752">
      <w:pPr>
        <w:spacing w:line="276" w:lineRule="auto"/>
        <w:ind w:firstLine="709"/>
        <w:jc w:val="both"/>
        <w:rPr>
          <w:color w:val="000000"/>
        </w:rPr>
      </w:pPr>
      <w:r w:rsidRPr="00404F29">
        <w:rPr>
          <w:color w:val="000000"/>
        </w:rPr>
        <w:t>Направлением хозяйственной деятельности во всех рекреационных лесах должно быть максимальное сохранение природной среды от всех видов отрицательного влияния. Все мероприятия должны обеспечивать высокую степень выполнения лесами санитарно-гигиенических, рекреационно-познавательных и других полезных функций.</w:t>
      </w:r>
    </w:p>
    <w:p w:rsidR="003E7752" w:rsidRPr="00404F29" w:rsidRDefault="003E7752" w:rsidP="003E7752">
      <w:pPr>
        <w:spacing w:line="276" w:lineRule="auto"/>
        <w:ind w:firstLine="709"/>
        <w:jc w:val="both"/>
        <w:rPr>
          <w:color w:val="000000"/>
        </w:rPr>
      </w:pPr>
      <w:r w:rsidRPr="00404F29">
        <w:rPr>
          <w:color w:val="000000"/>
        </w:rPr>
        <w:t>Рекомендуется следующая система специальных хозяйственных мероприятий в ре</w:t>
      </w:r>
      <w:r w:rsidRPr="00404F29">
        <w:rPr>
          <w:color w:val="000000"/>
        </w:rPr>
        <w:t>к</w:t>
      </w:r>
      <w:r w:rsidRPr="00404F29">
        <w:rPr>
          <w:color w:val="000000"/>
        </w:rPr>
        <w:t>реационных лесах:</w:t>
      </w:r>
    </w:p>
    <w:p w:rsidR="003E7752" w:rsidRPr="00404F29" w:rsidRDefault="003E7752" w:rsidP="00EF112F">
      <w:pPr>
        <w:spacing w:line="276" w:lineRule="auto"/>
        <w:ind w:firstLine="709"/>
        <w:jc w:val="both"/>
        <w:rPr>
          <w:color w:val="000000"/>
        </w:rPr>
      </w:pPr>
      <w:r w:rsidRPr="00404F29">
        <w:rPr>
          <w:color w:val="000000"/>
        </w:rPr>
        <w:t>1.Рубки ухода за лесом и рубки лесных насаждений на лесных участках, предназн</w:t>
      </w:r>
      <w:r w:rsidRPr="00404F29">
        <w:rPr>
          <w:color w:val="000000"/>
        </w:rPr>
        <w:t>а</w:t>
      </w:r>
      <w:r w:rsidRPr="00404F29">
        <w:rPr>
          <w:color w:val="000000"/>
        </w:rPr>
        <w:t>ченных для строительства, реконструкции и эксплуатации объектов лесной, лесоперерабат</w:t>
      </w:r>
      <w:r w:rsidRPr="00404F29">
        <w:rPr>
          <w:color w:val="000000"/>
        </w:rPr>
        <w:t>ы</w:t>
      </w:r>
      <w:r w:rsidRPr="00404F29">
        <w:rPr>
          <w:color w:val="000000"/>
        </w:rPr>
        <w:t>вающей инфраструктуры и объектов, не связанных с созданием лесной инфраструктуры;</w:t>
      </w:r>
    </w:p>
    <w:p w:rsidR="003E7752" w:rsidRPr="00404F29" w:rsidRDefault="003E7752" w:rsidP="00EF112F">
      <w:pPr>
        <w:spacing w:line="276" w:lineRule="auto"/>
        <w:ind w:firstLine="709"/>
        <w:jc w:val="both"/>
        <w:rPr>
          <w:color w:val="000000"/>
        </w:rPr>
      </w:pPr>
      <w:r w:rsidRPr="00404F29">
        <w:rPr>
          <w:color w:val="000000"/>
        </w:rPr>
        <w:t>- формирование ландшафтов;</w:t>
      </w:r>
    </w:p>
    <w:p w:rsidR="003E7752" w:rsidRPr="00404F29" w:rsidRDefault="003E7752" w:rsidP="00EF112F">
      <w:pPr>
        <w:spacing w:line="276" w:lineRule="auto"/>
        <w:ind w:firstLine="709"/>
        <w:jc w:val="both"/>
        <w:rPr>
          <w:color w:val="000000"/>
        </w:rPr>
      </w:pPr>
      <w:r w:rsidRPr="00404F29">
        <w:rPr>
          <w:color w:val="000000"/>
        </w:rPr>
        <w:t>- удаление малоценных в эстетическом плане древесных пород;</w:t>
      </w:r>
    </w:p>
    <w:p w:rsidR="003E7752" w:rsidRPr="00404F29" w:rsidRDefault="003E7752" w:rsidP="00EF112F">
      <w:pPr>
        <w:spacing w:line="276" w:lineRule="auto"/>
        <w:ind w:firstLine="709"/>
        <w:jc w:val="both"/>
        <w:rPr>
          <w:color w:val="000000"/>
        </w:rPr>
      </w:pPr>
      <w:r w:rsidRPr="00404F29">
        <w:rPr>
          <w:color w:val="000000"/>
        </w:rPr>
        <w:t>- создание разновозрастных насаждений;</w:t>
      </w:r>
    </w:p>
    <w:p w:rsidR="003E7752" w:rsidRPr="00404F29" w:rsidRDefault="003E7752" w:rsidP="00EF112F">
      <w:pPr>
        <w:spacing w:line="276" w:lineRule="auto"/>
        <w:ind w:firstLine="709"/>
        <w:jc w:val="both"/>
        <w:rPr>
          <w:color w:val="000000"/>
        </w:rPr>
      </w:pPr>
      <w:r w:rsidRPr="00404F29">
        <w:rPr>
          <w:color w:val="000000"/>
        </w:rPr>
        <w:t>- уход за подростом;</w:t>
      </w:r>
    </w:p>
    <w:p w:rsidR="003E7752" w:rsidRPr="00404F29" w:rsidRDefault="003E7752" w:rsidP="00EF112F">
      <w:pPr>
        <w:spacing w:line="276" w:lineRule="auto"/>
        <w:ind w:firstLine="709"/>
        <w:jc w:val="both"/>
        <w:rPr>
          <w:color w:val="000000"/>
        </w:rPr>
      </w:pPr>
      <w:r w:rsidRPr="00404F29">
        <w:rPr>
          <w:color w:val="000000"/>
        </w:rPr>
        <w:t>- уход за подлеском;</w:t>
      </w:r>
    </w:p>
    <w:p w:rsidR="003E7752" w:rsidRPr="00404F29" w:rsidRDefault="003E7752" w:rsidP="00EF112F">
      <w:pPr>
        <w:spacing w:line="276" w:lineRule="auto"/>
        <w:ind w:firstLine="709"/>
        <w:jc w:val="both"/>
        <w:rPr>
          <w:color w:val="000000"/>
        </w:rPr>
      </w:pPr>
      <w:r w:rsidRPr="00404F29">
        <w:rPr>
          <w:color w:val="000000"/>
        </w:rPr>
        <w:t>- расчистка площадок для отдыха и под строительство объектов.</w:t>
      </w:r>
    </w:p>
    <w:p w:rsidR="003E7752" w:rsidRPr="00404F29" w:rsidRDefault="003E7752" w:rsidP="00EF112F">
      <w:pPr>
        <w:spacing w:line="276" w:lineRule="auto"/>
        <w:ind w:firstLine="709"/>
        <w:jc w:val="both"/>
        <w:rPr>
          <w:color w:val="000000"/>
          <w:u w:val="single"/>
        </w:rPr>
      </w:pPr>
      <w:r w:rsidRPr="00404F29">
        <w:rPr>
          <w:color w:val="000000"/>
        </w:rPr>
        <w:t>2. Лесовосстановительные мероприятия</w:t>
      </w:r>
    </w:p>
    <w:p w:rsidR="003E7752" w:rsidRPr="00404F29" w:rsidRDefault="003E7752" w:rsidP="00EF112F">
      <w:pPr>
        <w:spacing w:line="276" w:lineRule="auto"/>
        <w:ind w:firstLine="709"/>
        <w:jc w:val="both"/>
        <w:rPr>
          <w:color w:val="000000"/>
        </w:rPr>
      </w:pPr>
      <w:r w:rsidRPr="00404F29">
        <w:rPr>
          <w:color w:val="000000"/>
        </w:rPr>
        <w:t>- облесение не пригодных для отдыха участков;</w:t>
      </w:r>
    </w:p>
    <w:p w:rsidR="003E7752" w:rsidRPr="00404F29" w:rsidRDefault="003E7752" w:rsidP="00EF112F">
      <w:pPr>
        <w:spacing w:line="276" w:lineRule="auto"/>
        <w:ind w:firstLine="709"/>
        <w:jc w:val="both"/>
        <w:rPr>
          <w:color w:val="000000"/>
        </w:rPr>
      </w:pPr>
      <w:r w:rsidRPr="00404F29">
        <w:rPr>
          <w:color w:val="000000"/>
        </w:rPr>
        <w:lastRenderedPageBreak/>
        <w:t>- создание ландшафтных групп и живой изгороди;</w:t>
      </w:r>
    </w:p>
    <w:p w:rsidR="003E7752" w:rsidRPr="00404F29" w:rsidRDefault="003E7752" w:rsidP="00EF112F">
      <w:pPr>
        <w:spacing w:line="276" w:lineRule="auto"/>
        <w:ind w:firstLine="709"/>
        <w:jc w:val="both"/>
        <w:rPr>
          <w:color w:val="000000"/>
        </w:rPr>
      </w:pPr>
      <w:r w:rsidRPr="00404F29">
        <w:rPr>
          <w:color w:val="000000"/>
        </w:rPr>
        <w:t>- посадка единичных деревьев для разнообразия и дополнения ландшафтов;</w:t>
      </w:r>
    </w:p>
    <w:p w:rsidR="003E7752" w:rsidRPr="00404F29" w:rsidRDefault="003E7752" w:rsidP="00EF112F">
      <w:pPr>
        <w:spacing w:line="276" w:lineRule="auto"/>
        <w:ind w:firstLine="709"/>
        <w:jc w:val="both"/>
        <w:rPr>
          <w:color w:val="000000"/>
        </w:rPr>
      </w:pPr>
      <w:r w:rsidRPr="00404F29">
        <w:rPr>
          <w:color w:val="000000"/>
        </w:rPr>
        <w:t>- создание ремизов.</w:t>
      </w:r>
    </w:p>
    <w:p w:rsidR="003E7752" w:rsidRPr="00404F29" w:rsidRDefault="003E7752" w:rsidP="00EF112F">
      <w:pPr>
        <w:spacing w:line="276" w:lineRule="auto"/>
        <w:ind w:firstLine="709"/>
        <w:jc w:val="both"/>
        <w:rPr>
          <w:color w:val="000000"/>
        </w:rPr>
      </w:pPr>
      <w:r w:rsidRPr="00404F29">
        <w:rPr>
          <w:color w:val="000000"/>
        </w:rPr>
        <w:t>3. Создание луговых газонов, уход за травостоем на открытых площадях.</w:t>
      </w:r>
    </w:p>
    <w:p w:rsidR="003E7752" w:rsidRPr="00404F29" w:rsidRDefault="003E7752" w:rsidP="00EF112F">
      <w:pPr>
        <w:spacing w:line="276" w:lineRule="auto"/>
        <w:ind w:firstLine="709"/>
        <w:jc w:val="both"/>
        <w:rPr>
          <w:color w:val="000000"/>
        </w:rPr>
      </w:pPr>
      <w:r w:rsidRPr="00404F29">
        <w:rPr>
          <w:color w:val="000000"/>
        </w:rPr>
        <w:t>4. Создание цветников и уходов за ними.</w:t>
      </w:r>
    </w:p>
    <w:p w:rsidR="003E7752" w:rsidRPr="00404F29" w:rsidRDefault="003E7752" w:rsidP="00EF112F">
      <w:pPr>
        <w:spacing w:line="276" w:lineRule="auto"/>
        <w:ind w:firstLine="709"/>
        <w:jc w:val="both"/>
        <w:rPr>
          <w:color w:val="000000"/>
        </w:rPr>
      </w:pPr>
      <w:r w:rsidRPr="00404F29">
        <w:rPr>
          <w:color w:val="000000"/>
        </w:rPr>
        <w:t>5. Благоустройство территории.</w:t>
      </w:r>
    </w:p>
    <w:p w:rsidR="003E7752" w:rsidRPr="00404F29" w:rsidRDefault="003E7752" w:rsidP="00EF112F">
      <w:pPr>
        <w:spacing w:line="276" w:lineRule="auto"/>
        <w:ind w:firstLine="709"/>
        <w:jc w:val="both"/>
        <w:rPr>
          <w:color w:val="000000"/>
        </w:rPr>
      </w:pPr>
      <w:r w:rsidRPr="00404F29">
        <w:rPr>
          <w:color w:val="000000"/>
        </w:rPr>
        <w:t>Степень благоустройства определяется, главным образом, интенсивностью посещения отдельных участков рекреационных лесов, функциональным их назначением.</w:t>
      </w:r>
    </w:p>
    <w:p w:rsidR="003E7752" w:rsidRPr="00404F29" w:rsidRDefault="003E7752" w:rsidP="00516AC6">
      <w:pPr>
        <w:pStyle w:val="a6"/>
        <w:spacing w:line="276" w:lineRule="auto"/>
        <w:ind w:firstLine="709"/>
        <w:rPr>
          <w:b/>
          <w:szCs w:val="24"/>
        </w:rPr>
      </w:pPr>
      <w:bookmarkStart w:id="122" w:name="p94"/>
      <w:bookmarkEnd w:id="122"/>
    </w:p>
    <w:p w:rsidR="003E7752" w:rsidRPr="00404F29" w:rsidRDefault="003E7752" w:rsidP="00516AC6">
      <w:pPr>
        <w:pStyle w:val="a6"/>
        <w:spacing w:line="276" w:lineRule="auto"/>
        <w:ind w:firstLine="709"/>
        <w:rPr>
          <w:b/>
          <w:szCs w:val="24"/>
        </w:rPr>
      </w:pPr>
      <w:r w:rsidRPr="00404F29">
        <w:rPr>
          <w:b/>
          <w:szCs w:val="24"/>
        </w:rPr>
        <w:t xml:space="preserve">2.9 </w:t>
      </w:r>
      <w:r w:rsidRPr="00404F29">
        <w:rPr>
          <w:b/>
          <w:iCs/>
          <w:szCs w:val="24"/>
        </w:rPr>
        <w:t>Нормативы, параметры и сроки разрешенного использования лесов для со</w:t>
      </w:r>
      <w:r w:rsidRPr="00404F29">
        <w:rPr>
          <w:b/>
          <w:iCs/>
          <w:szCs w:val="24"/>
        </w:rPr>
        <w:t>з</w:t>
      </w:r>
      <w:r w:rsidRPr="00404F29">
        <w:rPr>
          <w:b/>
          <w:iCs/>
          <w:szCs w:val="24"/>
        </w:rPr>
        <w:t>дания лесных плантаций и их эксплуатации</w:t>
      </w:r>
    </w:p>
    <w:p w:rsidR="00847BF2" w:rsidRDefault="00847BF2" w:rsidP="00516AC6">
      <w:pPr>
        <w:pStyle w:val="a6"/>
        <w:spacing w:line="276" w:lineRule="auto"/>
        <w:ind w:right="0" w:firstLine="709"/>
        <w:rPr>
          <w:i/>
          <w:color w:val="auto"/>
          <w:szCs w:val="24"/>
        </w:rPr>
      </w:pPr>
    </w:p>
    <w:p w:rsidR="003E7752" w:rsidRPr="00E30933" w:rsidRDefault="003E7752" w:rsidP="00EF112F">
      <w:pPr>
        <w:pStyle w:val="a6"/>
        <w:spacing w:line="276" w:lineRule="auto"/>
        <w:ind w:right="0" w:firstLine="709"/>
        <w:rPr>
          <w:i/>
          <w:color w:val="auto"/>
          <w:szCs w:val="24"/>
        </w:rPr>
      </w:pPr>
      <w:r w:rsidRPr="00E30933">
        <w:rPr>
          <w:i/>
          <w:color w:val="auto"/>
          <w:szCs w:val="24"/>
        </w:rPr>
        <w:t>Выращивание лесных плантаций и их эксплуатация регламентируется статьей 42 Лесного Кодекса Российской Федерации №200-ФЗ.</w:t>
      </w:r>
    </w:p>
    <w:p w:rsidR="003E7752" w:rsidRPr="00E30933" w:rsidRDefault="003E7752" w:rsidP="00EF112F">
      <w:pPr>
        <w:pStyle w:val="a6"/>
        <w:spacing w:line="276" w:lineRule="auto"/>
        <w:ind w:right="0" w:firstLine="709"/>
        <w:rPr>
          <w:i/>
          <w:color w:val="auto"/>
          <w:szCs w:val="24"/>
        </w:rPr>
      </w:pPr>
      <w:r w:rsidRPr="00E30933">
        <w:rPr>
          <w:i/>
          <w:color w:val="auto"/>
          <w:szCs w:val="24"/>
        </w:rPr>
        <w:t>Создание лесных плантаций, их эксплуатация представляют собой предприним</w:t>
      </w:r>
      <w:r w:rsidRPr="00E30933">
        <w:rPr>
          <w:i/>
          <w:color w:val="auto"/>
          <w:szCs w:val="24"/>
        </w:rPr>
        <w:t>а</w:t>
      </w:r>
      <w:r w:rsidRPr="00E30933">
        <w:rPr>
          <w:i/>
          <w:color w:val="auto"/>
          <w:szCs w:val="24"/>
        </w:rPr>
        <w:t>тельскую деятельность, связанную с выращиванием лесных насаждений определенных цел</w:t>
      </w:r>
      <w:r w:rsidRPr="00E30933">
        <w:rPr>
          <w:i/>
          <w:color w:val="auto"/>
          <w:szCs w:val="24"/>
        </w:rPr>
        <w:t>е</w:t>
      </w:r>
      <w:r w:rsidRPr="00E30933">
        <w:rPr>
          <w:i/>
          <w:color w:val="auto"/>
          <w:szCs w:val="24"/>
        </w:rPr>
        <w:t>вых пород. К лесным насаждениям определенных пород (целевых) относятся лесные наса</w:t>
      </w:r>
      <w:r w:rsidRPr="00E30933">
        <w:rPr>
          <w:i/>
          <w:color w:val="auto"/>
          <w:szCs w:val="24"/>
        </w:rPr>
        <w:t>ж</w:t>
      </w:r>
      <w:r w:rsidRPr="00E30933">
        <w:rPr>
          <w:i/>
          <w:color w:val="auto"/>
          <w:szCs w:val="24"/>
        </w:rPr>
        <w:t>дения искусственного происхождения, за счет  которых обеспечивается  получение древ</w:t>
      </w:r>
      <w:r w:rsidRPr="00E30933">
        <w:rPr>
          <w:i/>
          <w:color w:val="auto"/>
          <w:szCs w:val="24"/>
        </w:rPr>
        <w:t>е</w:t>
      </w:r>
      <w:r w:rsidRPr="00E30933">
        <w:rPr>
          <w:i/>
          <w:color w:val="auto"/>
          <w:szCs w:val="24"/>
        </w:rPr>
        <w:t xml:space="preserve">сины с заданными характеристиками. Лесные плантации могут создаваться на покрытых, не покрытых лесной растительностью и нелесных землях. </w:t>
      </w:r>
    </w:p>
    <w:p w:rsidR="003E7752" w:rsidRPr="002E200E" w:rsidRDefault="002E200E" w:rsidP="00EF112F">
      <w:pPr>
        <w:pStyle w:val="a6"/>
        <w:spacing w:line="276" w:lineRule="auto"/>
        <w:ind w:firstLine="709"/>
        <w:rPr>
          <w:i/>
        </w:rPr>
      </w:pPr>
      <w:r w:rsidRPr="00B15741">
        <w:rPr>
          <w:i/>
        </w:rPr>
        <w:t>В соответствии с Приказом Рослесхоза от 14.12.2010 г. №485, использование лесов, выполняющих функции защиты природных и иных объектов, ценных лесов, а также лесов, расположенных на особо защитных участках в целях создания лесных плантаций не допу</w:t>
      </w:r>
      <w:r w:rsidRPr="00B15741">
        <w:rPr>
          <w:i/>
        </w:rPr>
        <w:t>с</w:t>
      </w:r>
      <w:r w:rsidRPr="00B15741">
        <w:rPr>
          <w:i/>
        </w:rPr>
        <w:t>кается.</w:t>
      </w:r>
    </w:p>
    <w:p w:rsidR="003E7752" w:rsidRPr="00404F29" w:rsidRDefault="003E7752" w:rsidP="00EF112F">
      <w:pPr>
        <w:pStyle w:val="a6"/>
        <w:spacing w:line="276" w:lineRule="auto"/>
        <w:ind w:right="0" w:firstLine="709"/>
        <w:rPr>
          <w:szCs w:val="24"/>
        </w:rPr>
      </w:pPr>
      <w:r w:rsidRPr="00404F29">
        <w:rPr>
          <w:szCs w:val="24"/>
        </w:rPr>
        <w:t>Земли Виндрейского территориального лесничества могут предоставляться для созд</w:t>
      </w:r>
      <w:r w:rsidRPr="00404F29">
        <w:rPr>
          <w:szCs w:val="24"/>
        </w:rPr>
        <w:t>а</w:t>
      </w:r>
      <w:r w:rsidRPr="00404F29">
        <w:rPr>
          <w:szCs w:val="24"/>
        </w:rPr>
        <w:t>ния лесных плантаций и их эксплуатации только на основании соответствующих договоров аренды. На лесных плантациях проведение рубок лесных насаждений и осуществление по</w:t>
      </w:r>
      <w:r w:rsidRPr="00404F29">
        <w:rPr>
          <w:szCs w:val="24"/>
        </w:rPr>
        <w:t>д</w:t>
      </w:r>
      <w:r w:rsidRPr="00404F29">
        <w:rPr>
          <w:szCs w:val="24"/>
        </w:rPr>
        <w:t xml:space="preserve">сочки лесных насаждений допускается без ограничений. </w:t>
      </w:r>
    </w:p>
    <w:p w:rsidR="003E7752" w:rsidRPr="00516AC6" w:rsidRDefault="003E7752" w:rsidP="00516AC6">
      <w:pPr>
        <w:pStyle w:val="a6"/>
        <w:spacing w:line="276" w:lineRule="auto"/>
        <w:ind w:firstLine="709"/>
        <w:rPr>
          <w:b/>
          <w:szCs w:val="24"/>
        </w:rPr>
      </w:pPr>
      <w:bookmarkStart w:id="123" w:name="p95"/>
      <w:bookmarkEnd w:id="123"/>
    </w:p>
    <w:p w:rsidR="003E7752" w:rsidRPr="00516AC6" w:rsidRDefault="003E7752" w:rsidP="00516AC6">
      <w:pPr>
        <w:pStyle w:val="a6"/>
        <w:spacing w:line="276" w:lineRule="auto"/>
        <w:ind w:firstLine="709"/>
        <w:rPr>
          <w:b/>
          <w:szCs w:val="24"/>
        </w:rPr>
      </w:pPr>
      <w:r w:rsidRPr="00516AC6">
        <w:rPr>
          <w:b/>
          <w:szCs w:val="24"/>
        </w:rPr>
        <w:t xml:space="preserve">2.10 </w:t>
      </w:r>
      <w:r w:rsidRPr="00516AC6">
        <w:rPr>
          <w:b/>
          <w:iCs/>
          <w:szCs w:val="24"/>
        </w:rPr>
        <w:t>Нормативы, параметры и сроки разрешенного использования лесов для в</w:t>
      </w:r>
      <w:r w:rsidRPr="00516AC6">
        <w:rPr>
          <w:b/>
          <w:iCs/>
          <w:szCs w:val="24"/>
        </w:rPr>
        <w:t>ы</w:t>
      </w:r>
      <w:r w:rsidRPr="00516AC6">
        <w:rPr>
          <w:b/>
          <w:iCs/>
          <w:szCs w:val="24"/>
        </w:rPr>
        <w:t>ращивания лесных плодовых, ягодных, декоративных растений и лекарственных ра</w:t>
      </w:r>
      <w:r w:rsidRPr="00516AC6">
        <w:rPr>
          <w:b/>
          <w:iCs/>
          <w:szCs w:val="24"/>
        </w:rPr>
        <w:t>с</w:t>
      </w:r>
      <w:r w:rsidRPr="00516AC6">
        <w:rPr>
          <w:b/>
          <w:iCs/>
          <w:szCs w:val="24"/>
        </w:rPr>
        <w:t>тений</w:t>
      </w:r>
    </w:p>
    <w:p w:rsidR="00847BF2" w:rsidRPr="00516AC6" w:rsidRDefault="00847BF2" w:rsidP="00516AC6">
      <w:pPr>
        <w:pStyle w:val="a6"/>
        <w:spacing w:line="276" w:lineRule="auto"/>
        <w:ind w:firstLine="709"/>
        <w:rPr>
          <w:b/>
          <w:szCs w:val="24"/>
        </w:rPr>
      </w:pPr>
    </w:p>
    <w:p w:rsidR="003E7752" w:rsidRPr="00404F29" w:rsidRDefault="003E7752" w:rsidP="00EF112F">
      <w:pPr>
        <w:pStyle w:val="a6"/>
        <w:spacing w:line="276" w:lineRule="auto"/>
        <w:ind w:firstLine="709"/>
        <w:rPr>
          <w:szCs w:val="24"/>
        </w:rPr>
      </w:pPr>
      <w:r w:rsidRPr="00404F29">
        <w:rPr>
          <w:szCs w:val="24"/>
        </w:rPr>
        <w:t>Правила использования лесов для выращивания лесных, плодовых, ягодных, декор</w:t>
      </w:r>
      <w:r w:rsidRPr="00404F29">
        <w:rPr>
          <w:szCs w:val="24"/>
        </w:rPr>
        <w:t>а</w:t>
      </w:r>
      <w:r w:rsidRPr="00404F29">
        <w:rPr>
          <w:szCs w:val="24"/>
        </w:rPr>
        <w:t>тивных растений и лекарственных растений установлены приказом МПР РФ от 10.04.2007 №85.</w:t>
      </w:r>
    </w:p>
    <w:p w:rsidR="003E7752" w:rsidRPr="00404F29" w:rsidRDefault="003E7752" w:rsidP="00EF112F">
      <w:pPr>
        <w:pStyle w:val="a6"/>
        <w:spacing w:line="276" w:lineRule="auto"/>
        <w:ind w:right="0" w:firstLine="709"/>
        <w:rPr>
          <w:szCs w:val="24"/>
        </w:rPr>
      </w:pPr>
      <w:bookmarkStart w:id="124" w:name="p96"/>
      <w:bookmarkEnd w:id="124"/>
      <w:r w:rsidRPr="00404F29">
        <w:rPr>
          <w:szCs w:val="24"/>
        </w:rPr>
        <w:t>Для выращивания лесных плодовых, ягодных декоративных растений, лекарственных растений используют, в первую очередь, нелесные земли из состава земель лесного фонда, а также необлесившиеся лесосеки, прогалины и другие, не покрытые лесной растительностью земли, на которых невозможно естественное возобновление леса до посадки на них лесных культур.  Для выращивания лесных плодовых, ягодных, декоративных, лекарственных ра</w:t>
      </w:r>
      <w:r w:rsidRPr="00404F29">
        <w:rPr>
          <w:szCs w:val="24"/>
        </w:rPr>
        <w:t>с</w:t>
      </w:r>
      <w:r w:rsidRPr="00404F29">
        <w:rPr>
          <w:szCs w:val="24"/>
        </w:rPr>
        <w:t>тений под пологом леса могут использоваться участки малоценных насаждений, не намече</w:t>
      </w:r>
      <w:r w:rsidRPr="00404F29">
        <w:rPr>
          <w:szCs w:val="24"/>
        </w:rPr>
        <w:t>н</w:t>
      </w:r>
      <w:r w:rsidRPr="00404F29">
        <w:rPr>
          <w:szCs w:val="24"/>
        </w:rPr>
        <w:t>ные под реконструкцию.</w:t>
      </w:r>
    </w:p>
    <w:p w:rsidR="003E7752" w:rsidRPr="00404F29" w:rsidRDefault="003E7752" w:rsidP="00EF112F">
      <w:pPr>
        <w:pStyle w:val="a6"/>
        <w:spacing w:line="276" w:lineRule="auto"/>
        <w:ind w:right="0" w:firstLine="709"/>
        <w:rPr>
          <w:szCs w:val="24"/>
        </w:rPr>
      </w:pPr>
      <w:r w:rsidRPr="00404F29">
        <w:rPr>
          <w:szCs w:val="24"/>
        </w:rPr>
        <w:t xml:space="preserve">Использование лесных участков, на которых встречаются виды растений, занесенные в Красную книгу Российской Федерации, красные книги субъектов Российской Федерации, </w:t>
      </w:r>
      <w:r w:rsidRPr="00404F29">
        <w:rPr>
          <w:szCs w:val="24"/>
        </w:rPr>
        <w:lastRenderedPageBreak/>
        <w:t>для выращивания лесных плодовых, ягодных, декоративных растений, лекарственных раст</w:t>
      </w:r>
      <w:r w:rsidRPr="00404F29">
        <w:rPr>
          <w:szCs w:val="24"/>
        </w:rPr>
        <w:t>е</w:t>
      </w:r>
      <w:r w:rsidRPr="00404F29">
        <w:rPr>
          <w:szCs w:val="24"/>
        </w:rPr>
        <w:t>ний запрещается. Запрещается также использование для выращивания лесных плодовых, ягодных, декоративных растений и лекарственных растений защитных лесов и особо защи</w:t>
      </w:r>
      <w:r w:rsidRPr="00404F29">
        <w:rPr>
          <w:szCs w:val="24"/>
        </w:rPr>
        <w:t>т</w:t>
      </w:r>
      <w:r w:rsidRPr="00404F29">
        <w:rPr>
          <w:szCs w:val="24"/>
        </w:rPr>
        <w:t>ных участков лесов.</w:t>
      </w:r>
    </w:p>
    <w:p w:rsidR="00E30933" w:rsidRPr="00D750AD" w:rsidRDefault="00E30933" w:rsidP="00D750AD">
      <w:pPr>
        <w:ind w:firstLine="709"/>
        <w:rPr>
          <w:i/>
        </w:rPr>
      </w:pPr>
    </w:p>
    <w:p w:rsidR="003E7752" w:rsidRPr="00D750AD" w:rsidRDefault="003E7752" w:rsidP="00D750AD">
      <w:pPr>
        <w:ind w:firstLine="709"/>
        <w:rPr>
          <w:b/>
          <w:i/>
        </w:rPr>
      </w:pPr>
      <w:r w:rsidRPr="00D750AD">
        <w:rPr>
          <w:b/>
          <w:i/>
        </w:rPr>
        <w:t xml:space="preserve">2.10.1 Нормативы, параметры и сроки разрешенного использования лесов </w:t>
      </w:r>
    </w:p>
    <w:p w:rsidR="003E7752" w:rsidRPr="00D750AD" w:rsidRDefault="003E7752" w:rsidP="00D750AD">
      <w:pPr>
        <w:rPr>
          <w:b/>
          <w:i/>
        </w:rPr>
      </w:pPr>
      <w:r w:rsidRPr="00D750AD">
        <w:rPr>
          <w:b/>
          <w:i/>
        </w:rPr>
        <w:t>для выращивания посадочного материала лесных растений (саженцев, сеянцев)</w:t>
      </w:r>
    </w:p>
    <w:p w:rsidR="00847BF2" w:rsidRPr="00D750AD" w:rsidRDefault="00847BF2" w:rsidP="00D750AD">
      <w:pPr>
        <w:ind w:firstLine="709"/>
        <w:jc w:val="both"/>
        <w:rPr>
          <w:i/>
        </w:rPr>
      </w:pPr>
    </w:p>
    <w:p w:rsidR="00B200D2" w:rsidRPr="00E30933" w:rsidRDefault="00B200D2" w:rsidP="00D750AD">
      <w:pPr>
        <w:spacing w:line="276" w:lineRule="auto"/>
        <w:ind w:firstLine="709"/>
        <w:jc w:val="both"/>
        <w:rPr>
          <w:i/>
        </w:rPr>
      </w:pPr>
      <w:r w:rsidRPr="00E30933">
        <w:rPr>
          <w:i/>
        </w:rPr>
        <w:t>Выращивание посадочного материала лесных растений (саженцев, сеянцев) согласно «</w:t>
      </w:r>
      <w:r w:rsidRPr="00E30933">
        <w:rPr>
          <w:bCs/>
          <w:i/>
        </w:rPr>
        <w:t xml:space="preserve">Правилам использования лесов для выращивания посадочного материала лесных растений (саженцев, сеянцев)», утвержденным Приказом Рослесхоза от 19 </w:t>
      </w:r>
      <w:r w:rsidR="00DA363C" w:rsidRPr="00E30933">
        <w:rPr>
          <w:bCs/>
          <w:i/>
        </w:rPr>
        <w:t>и</w:t>
      </w:r>
      <w:r w:rsidRPr="00E30933">
        <w:rPr>
          <w:bCs/>
          <w:i/>
        </w:rPr>
        <w:t xml:space="preserve">юля 2011 г. N 308 </w:t>
      </w:r>
      <w:r w:rsidRPr="00E30933">
        <w:rPr>
          <w:i/>
        </w:rPr>
        <w:t>пре</w:t>
      </w:r>
      <w:r w:rsidRPr="00E30933">
        <w:rPr>
          <w:i/>
        </w:rPr>
        <w:t>д</w:t>
      </w:r>
      <w:r w:rsidRPr="00E30933">
        <w:rPr>
          <w:i/>
        </w:rPr>
        <w:t>ставляет собой предпринимательскую деятельность, осуществляемую в целях воспроизво</w:t>
      </w:r>
      <w:r w:rsidRPr="00E30933">
        <w:rPr>
          <w:i/>
        </w:rPr>
        <w:t>д</w:t>
      </w:r>
      <w:r w:rsidRPr="00E30933">
        <w:rPr>
          <w:i/>
        </w:rPr>
        <w:t>ства лесов и лесоразведения.</w:t>
      </w:r>
    </w:p>
    <w:p w:rsidR="00B200D2" w:rsidRPr="00E30933" w:rsidRDefault="00B200D2" w:rsidP="00D750AD">
      <w:pPr>
        <w:pStyle w:val="aa"/>
        <w:spacing w:line="276" w:lineRule="auto"/>
        <w:ind w:firstLine="709"/>
        <w:jc w:val="both"/>
        <w:rPr>
          <w:rFonts w:ascii="Times New Roman" w:hAnsi="Times New Roman"/>
          <w:i/>
          <w:sz w:val="24"/>
          <w:szCs w:val="24"/>
        </w:rPr>
      </w:pPr>
      <w:r w:rsidRPr="00E30933">
        <w:rPr>
          <w:rFonts w:ascii="Times New Roman" w:hAnsi="Times New Roman"/>
          <w:i/>
          <w:sz w:val="24"/>
          <w:szCs w:val="24"/>
        </w:rPr>
        <w:t>На лесных участках, используемых для выращивания посадочного материала лесных растений (саженцев, сеянцев), допускается размещение теплиц, других строений и соор</w:t>
      </w:r>
      <w:r w:rsidRPr="00E30933">
        <w:rPr>
          <w:rFonts w:ascii="Times New Roman" w:hAnsi="Times New Roman"/>
          <w:i/>
          <w:sz w:val="24"/>
          <w:szCs w:val="24"/>
        </w:rPr>
        <w:t>у</w:t>
      </w:r>
      <w:r w:rsidRPr="00E30933">
        <w:rPr>
          <w:rFonts w:ascii="Times New Roman" w:hAnsi="Times New Roman"/>
          <w:i/>
          <w:sz w:val="24"/>
          <w:szCs w:val="24"/>
        </w:rPr>
        <w:t>жений.</w:t>
      </w:r>
    </w:p>
    <w:p w:rsidR="00B200D2" w:rsidRPr="00E30933" w:rsidRDefault="00B200D2" w:rsidP="00D750AD">
      <w:pPr>
        <w:pStyle w:val="aa"/>
        <w:spacing w:line="276" w:lineRule="auto"/>
        <w:ind w:firstLine="709"/>
        <w:jc w:val="both"/>
        <w:rPr>
          <w:rFonts w:ascii="Times New Roman" w:hAnsi="Times New Roman"/>
          <w:i/>
          <w:sz w:val="24"/>
          <w:szCs w:val="24"/>
        </w:rPr>
      </w:pPr>
      <w:r w:rsidRPr="00E30933">
        <w:rPr>
          <w:rFonts w:ascii="Times New Roman" w:hAnsi="Times New Roman"/>
          <w:i/>
          <w:sz w:val="24"/>
          <w:szCs w:val="24"/>
        </w:rPr>
        <w:t>Для выращивания посадочного материала лесных растений (саженцев, сеянцев) ле</w:t>
      </w:r>
      <w:r w:rsidRPr="00E30933">
        <w:rPr>
          <w:rFonts w:ascii="Times New Roman" w:hAnsi="Times New Roman"/>
          <w:i/>
          <w:sz w:val="24"/>
          <w:szCs w:val="24"/>
        </w:rPr>
        <w:t>с</w:t>
      </w:r>
      <w:r w:rsidRPr="00E30933">
        <w:rPr>
          <w:rFonts w:ascii="Times New Roman" w:hAnsi="Times New Roman"/>
          <w:i/>
          <w:sz w:val="24"/>
          <w:szCs w:val="24"/>
        </w:rPr>
        <w:t>ные участки государственным учреждениям, муниципальным учреждениям предоставл</w:t>
      </w:r>
      <w:r w:rsidRPr="00E30933">
        <w:rPr>
          <w:rFonts w:ascii="Times New Roman" w:hAnsi="Times New Roman"/>
          <w:i/>
          <w:sz w:val="24"/>
          <w:szCs w:val="24"/>
        </w:rPr>
        <w:t>я</w:t>
      </w:r>
      <w:r w:rsidRPr="00E30933">
        <w:rPr>
          <w:rFonts w:ascii="Times New Roman" w:hAnsi="Times New Roman"/>
          <w:i/>
          <w:sz w:val="24"/>
          <w:szCs w:val="24"/>
        </w:rPr>
        <w:t>ются в постоянное (бессрочное) пользование, другим лицам –  в аренду.</w:t>
      </w:r>
    </w:p>
    <w:p w:rsidR="00B200D2" w:rsidRPr="00E30933" w:rsidRDefault="00B200D2" w:rsidP="00D750AD">
      <w:pPr>
        <w:spacing w:before="94" w:after="94" w:line="276" w:lineRule="auto"/>
        <w:ind w:firstLine="709"/>
        <w:jc w:val="both"/>
        <w:rPr>
          <w:i/>
        </w:rPr>
      </w:pPr>
      <w:r w:rsidRPr="00E30933">
        <w:rPr>
          <w:i/>
        </w:rPr>
        <w:t>Для выращивания посадочного материала лесных растений (саженцев, сеянцев):</w:t>
      </w:r>
    </w:p>
    <w:p w:rsidR="00B200D2" w:rsidRPr="00E30933" w:rsidRDefault="00B200D2" w:rsidP="00D750AD">
      <w:pPr>
        <w:spacing w:before="94" w:after="94" w:line="276" w:lineRule="auto"/>
        <w:ind w:firstLine="709"/>
        <w:jc w:val="both"/>
        <w:rPr>
          <w:i/>
        </w:rPr>
      </w:pPr>
      <w:r w:rsidRPr="00E30933">
        <w:rPr>
          <w:i/>
        </w:rPr>
        <w:t>- используют, в первую очередь, не покрытые лесом земли из состава земель лесного фонда, а также необлесившиеся лесосеки, прогалины и другие, не покрытые лесной раст</w:t>
      </w:r>
      <w:r w:rsidRPr="00E30933">
        <w:rPr>
          <w:i/>
        </w:rPr>
        <w:t>и</w:t>
      </w:r>
      <w:r w:rsidRPr="00E30933">
        <w:rPr>
          <w:i/>
        </w:rPr>
        <w:t>тельностью, земли иных категорий, на которых располагаются леса;</w:t>
      </w:r>
    </w:p>
    <w:p w:rsidR="00B200D2" w:rsidRPr="00E30933" w:rsidRDefault="00B200D2" w:rsidP="00D750AD">
      <w:pPr>
        <w:spacing w:before="94" w:after="94" w:line="276" w:lineRule="auto"/>
        <w:ind w:firstLine="709"/>
        <w:jc w:val="both"/>
        <w:rPr>
          <w:i/>
        </w:rPr>
      </w:pPr>
      <w:r w:rsidRPr="00E30933">
        <w:rPr>
          <w:i/>
        </w:rPr>
        <w:t>- используются улучшенные и сортовые семена лесных растений или, если такие с</w:t>
      </w:r>
      <w:r w:rsidRPr="00E30933">
        <w:rPr>
          <w:i/>
        </w:rPr>
        <w:t>е</w:t>
      </w:r>
      <w:r w:rsidRPr="00E30933">
        <w:rPr>
          <w:i/>
        </w:rPr>
        <w:t>мена отсутствуют, нормальные семена лесных растений.</w:t>
      </w:r>
    </w:p>
    <w:p w:rsidR="00B200D2" w:rsidRPr="00E30933" w:rsidRDefault="00B200D2" w:rsidP="00D750AD">
      <w:pPr>
        <w:spacing w:before="94" w:after="94" w:line="276" w:lineRule="auto"/>
        <w:ind w:firstLine="709"/>
        <w:jc w:val="both"/>
        <w:rPr>
          <w:i/>
        </w:rPr>
      </w:pPr>
      <w:r w:rsidRPr="00E30933">
        <w:rPr>
          <w:i/>
        </w:rPr>
        <w:t>- не допускается применение нерайонированных семян лесных растений, а также с</w:t>
      </w:r>
      <w:r w:rsidRPr="00E30933">
        <w:rPr>
          <w:i/>
        </w:rPr>
        <w:t>е</w:t>
      </w:r>
      <w:r w:rsidRPr="00E30933">
        <w:rPr>
          <w:i/>
        </w:rPr>
        <w:t>мян лесных растений, посевные и иные качества которых не проверены.</w:t>
      </w:r>
    </w:p>
    <w:p w:rsidR="00B200D2" w:rsidRPr="00E30933" w:rsidRDefault="00B200D2" w:rsidP="00D750AD">
      <w:pPr>
        <w:spacing w:before="94" w:line="276" w:lineRule="auto"/>
        <w:ind w:firstLine="709"/>
        <w:jc w:val="both"/>
        <w:rPr>
          <w:i/>
        </w:rPr>
      </w:pPr>
      <w:r w:rsidRPr="00E30933">
        <w:rPr>
          <w:i/>
        </w:rPr>
        <w:t>Использование лесных участков, на которых встречаются виды растений, занесе</w:t>
      </w:r>
      <w:r w:rsidRPr="00E30933">
        <w:rPr>
          <w:i/>
        </w:rPr>
        <w:t>н</w:t>
      </w:r>
      <w:r w:rsidRPr="00E30933">
        <w:rPr>
          <w:i/>
        </w:rPr>
        <w:t>ные в Красную книгу Российской Федерации, красные книги субъектов Российской Федер</w:t>
      </w:r>
      <w:r w:rsidRPr="00E30933">
        <w:rPr>
          <w:i/>
        </w:rPr>
        <w:t>а</w:t>
      </w:r>
      <w:r w:rsidRPr="00E30933">
        <w:rPr>
          <w:i/>
        </w:rPr>
        <w:t>ции, для выращивания посадочного материала лесных растений (саженцев, сеянцев) запр</w:t>
      </w:r>
      <w:r w:rsidRPr="00E30933">
        <w:rPr>
          <w:i/>
        </w:rPr>
        <w:t>е</w:t>
      </w:r>
      <w:r w:rsidRPr="00E30933">
        <w:rPr>
          <w:i/>
        </w:rPr>
        <w:t>щается в соответствии со статьей 59 Лесного кодекса Российской Федерации.</w:t>
      </w:r>
    </w:p>
    <w:p w:rsidR="00B200D2" w:rsidRPr="00E30933" w:rsidRDefault="00B200D2" w:rsidP="00D750AD">
      <w:pPr>
        <w:pStyle w:val="a6"/>
        <w:spacing w:line="276" w:lineRule="auto"/>
        <w:ind w:firstLine="709"/>
        <w:rPr>
          <w:i/>
          <w:color w:val="auto"/>
        </w:rPr>
      </w:pPr>
      <w:r w:rsidRPr="00E30933">
        <w:rPr>
          <w:i/>
          <w:color w:val="auto"/>
          <w:szCs w:val="24"/>
        </w:rPr>
        <w:t>По данным на 1.01.2011 г., в Виндрейском территориальном лесничестве отсутс</w:t>
      </w:r>
      <w:r w:rsidRPr="00E30933">
        <w:rPr>
          <w:i/>
          <w:color w:val="auto"/>
          <w:szCs w:val="24"/>
        </w:rPr>
        <w:t>т</w:t>
      </w:r>
      <w:r w:rsidRPr="00E30933">
        <w:rPr>
          <w:i/>
          <w:color w:val="auto"/>
          <w:szCs w:val="24"/>
        </w:rPr>
        <w:t>вуют лесные питомники</w:t>
      </w:r>
      <w:r w:rsidRPr="00E30933">
        <w:rPr>
          <w:i/>
          <w:color w:val="auto"/>
        </w:rPr>
        <w:t>.</w:t>
      </w:r>
    </w:p>
    <w:p w:rsidR="00847BF2" w:rsidRDefault="00847BF2">
      <w:pPr>
        <w:rPr>
          <w:b/>
          <w:color w:val="000000"/>
        </w:rPr>
      </w:pPr>
      <w:r>
        <w:rPr>
          <w:b/>
        </w:rPr>
        <w:br w:type="page"/>
      </w:r>
    </w:p>
    <w:p w:rsidR="00D750AD" w:rsidRDefault="003E7752" w:rsidP="00EF112F">
      <w:pPr>
        <w:pStyle w:val="a6"/>
        <w:spacing w:line="276" w:lineRule="auto"/>
        <w:ind w:firstLine="709"/>
        <w:rPr>
          <w:b/>
          <w:iCs/>
          <w:szCs w:val="24"/>
        </w:rPr>
      </w:pPr>
      <w:r w:rsidRPr="00404F29">
        <w:rPr>
          <w:b/>
          <w:szCs w:val="24"/>
        </w:rPr>
        <w:lastRenderedPageBreak/>
        <w:t xml:space="preserve">2.11 </w:t>
      </w:r>
      <w:r w:rsidRPr="00404F29">
        <w:rPr>
          <w:b/>
          <w:iCs/>
          <w:szCs w:val="24"/>
        </w:rPr>
        <w:t>Нормативы, параметры и сроки разрешенного использования лесов для</w:t>
      </w:r>
    </w:p>
    <w:p w:rsidR="00EF112F" w:rsidRDefault="003E7752" w:rsidP="00D750AD">
      <w:pPr>
        <w:pStyle w:val="a6"/>
        <w:spacing w:line="276" w:lineRule="auto"/>
        <w:ind w:firstLine="0"/>
        <w:rPr>
          <w:b/>
          <w:iCs/>
          <w:szCs w:val="24"/>
        </w:rPr>
      </w:pPr>
      <w:r w:rsidRPr="00404F29">
        <w:rPr>
          <w:b/>
          <w:iCs/>
          <w:szCs w:val="24"/>
        </w:rPr>
        <w:t xml:space="preserve">выполнения работ по геологическому изучению недр, для разработки </w:t>
      </w:r>
    </w:p>
    <w:p w:rsidR="003E7752" w:rsidRPr="00CA72E1" w:rsidRDefault="003E7752" w:rsidP="00EF112F">
      <w:pPr>
        <w:pStyle w:val="a6"/>
        <w:spacing w:line="276" w:lineRule="auto"/>
        <w:ind w:firstLine="0"/>
        <w:rPr>
          <w:b/>
          <w:iCs/>
          <w:szCs w:val="24"/>
        </w:rPr>
      </w:pPr>
      <w:r w:rsidRPr="00404F29">
        <w:rPr>
          <w:b/>
          <w:iCs/>
          <w:szCs w:val="24"/>
        </w:rPr>
        <w:t>месторождений полезных ископаемых</w:t>
      </w:r>
    </w:p>
    <w:p w:rsidR="00847BF2" w:rsidRDefault="00847BF2" w:rsidP="00EF112F">
      <w:pPr>
        <w:spacing w:line="276" w:lineRule="auto"/>
        <w:ind w:firstLine="709"/>
        <w:jc w:val="both"/>
        <w:rPr>
          <w:i/>
        </w:rPr>
      </w:pPr>
      <w:bookmarkStart w:id="125" w:name="p97"/>
      <w:bookmarkEnd w:id="125"/>
    </w:p>
    <w:p w:rsidR="003E7752" w:rsidRPr="00E30933" w:rsidRDefault="003E7752" w:rsidP="00D750AD">
      <w:pPr>
        <w:spacing w:line="276" w:lineRule="auto"/>
        <w:ind w:firstLine="709"/>
        <w:jc w:val="both"/>
        <w:rPr>
          <w:i/>
        </w:rPr>
      </w:pPr>
      <w:r w:rsidRPr="00E30933">
        <w:rPr>
          <w:i/>
        </w:rPr>
        <w:t>Использование лесных участков для выполнения работ по геологическому изучению недр, для разработки месторождений полезных ископаемых регламентируется статьей 43 Лесного кодекса Российской Федерации №200-ФЗ и Приказом № 515 от 27.12.2010 «Об у</w:t>
      </w:r>
      <w:r w:rsidRPr="00E30933">
        <w:rPr>
          <w:i/>
        </w:rPr>
        <w:t>т</w:t>
      </w:r>
      <w:r w:rsidRPr="00E30933">
        <w:rPr>
          <w:i/>
        </w:rPr>
        <w:t>верждении порядка использования лесов для выполнения работ по геологическому изучению недр, для разработки месторождений полезных ископаемых» и осуществляется в соотве</w:t>
      </w:r>
      <w:r w:rsidRPr="00E30933">
        <w:rPr>
          <w:i/>
        </w:rPr>
        <w:t>т</w:t>
      </w:r>
      <w:r w:rsidRPr="00E30933">
        <w:rPr>
          <w:i/>
        </w:rPr>
        <w:t>ствии с Лесным планом Республики Мордовии и лесохозяйственным регламентом леснич</w:t>
      </w:r>
      <w:r w:rsidRPr="00E30933">
        <w:rPr>
          <w:i/>
        </w:rPr>
        <w:t>е</w:t>
      </w:r>
      <w:r w:rsidRPr="00E30933">
        <w:rPr>
          <w:i/>
        </w:rPr>
        <w:t>ства.</w:t>
      </w:r>
    </w:p>
    <w:p w:rsidR="003E7752" w:rsidRPr="00404F29" w:rsidRDefault="003E7752" w:rsidP="00D750AD">
      <w:pPr>
        <w:spacing w:line="276" w:lineRule="auto"/>
        <w:ind w:firstLine="709"/>
        <w:jc w:val="both"/>
        <w:rPr>
          <w:color w:val="000000"/>
        </w:rPr>
      </w:pPr>
      <w:r w:rsidRPr="00404F29">
        <w:rPr>
          <w:color w:val="000000"/>
        </w:rPr>
        <w:t>При использовании лесов для выполнения работ по геологическому изучению недр, для разработки месторождений полезных ископаемых на землях лесного фонда допускается строительство, реконструкция и эксплуатация объектов, не связанных с созданием лесной инфраструктуры, в соответствии со статьей 21 лесного кодекса Российской Федерации.  Строительство, реконструкция и эксплуатация объектов, не связанных с созданием лесной инфраструктуры, осуществляются в соответствии с проектом освоения лесов. Строительство, реконструкция и эксплуатация объектов, связанных с выполнением работ по геологическому изучению недр, разработкой месторождений полезных ископаемых на землях иных катег</w:t>
      </w:r>
      <w:r w:rsidRPr="00404F29">
        <w:rPr>
          <w:color w:val="000000"/>
        </w:rPr>
        <w:t>о</w:t>
      </w:r>
      <w:r w:rsidRPr="00404F29">
        <w:rPr>
          <w:color w:val="000000"/>
        </w:rPr>
        <w:t>рий, на которых расположены леса, допускается в случаях, определенных другими фед</w:t>
      </w:r>
      <w:r w:rsidRPr="00404F29">
        <w:rPr>
          <w:color w:val="000000"/>
        </w:rPr>
        <w:t>е</w:t>
      </w:r>
      <w:r w:rsidRPr="00404F29">
        <w:rPr>
          <w:color w:val="000000"/>
        </w:rPr>
        <w:t xml:space="preserve">ральными законами, в соответствии с целевым назначением этих земель. </w:t>
      </w:r>
    </w:p>
    <w:p w:rsidR="003E7752" w:rsidRPr="00404F29" w:rsidRDefault="003E7752" w:rsidP="00D750AD">
      <w:pPr>
        <w:spacing w:line="276" w:lineRule="auto"/>
        <w:ind w:firstLine="709"/>
        <w:jc w:val="both"/>
        <w:rPr>
          <w:color w:val="000000"/>
        </w:rPr>
      </w:pPr>
      <w:r w:rsidRPr="00404F29">
        <w:rPr>
          <w:color w:val="000000"/>
        </w:rPr>
        <w:t>В целях размещения объектов, связанных с выполнением работ по геологическому изучению недр, разработкой месторождений полезных ископаемых, используются, прежде всего, нелесные земли, а при отсутствии на лесном участке таких земель – участки не возо</w:t>
      </w:r>
      <w:r w:rsidRPr="00404F29">
        <w:rPr>
          <w:color w:val="000000"/>
        </w:rPr>
        <w:t>б</w:t>
      </w:r>
      <w:r w:rsidRPr="00404F29">
        <w:rPr>
          <w:color w:val="000000"/>
        </w:rPr>
        <w:t>новившихся вырубок, гарей, пустырей, прогалин, а также площади, на которых произраст</w:t>
      </w:r>
      <w:r w:rsidRPr="00404F29">
        <w:rPr>
          <w:color w:val="000000"/>
        </w:rPr>
        <w:t>а</w:t>
      </w:r>
      <w:r w:rsidRPr="00404F29">
        <w:rPr>
          <w:color w:val="000000"/>
        </w:rPr>
        <w:t>ют низкополнотные и наименее ценные лесные насаждения.</w:t>
      </w:r>
    </w:p>
    <w:p w:rsidR="003E7752" w:rsidRPr="00404F29" w:rsidRDefault="003E7752" w:rsidP="00D750AD">
      <w:pPr>
        <w:spacing w:line="276" w:lineRule="auto"/>
        <w:ind w:firstLine="709"/>
        <w:jc w:val="both"/>
        <w:rPr>
          <w:color w:val="000000"/>
        </w:rPr>
      </w:pPr>
      <w:r w:rsidRPr="00404F29">
        <w:rPr>
          <w:color w:val="000000"/>
        </w:rPr>
        <w:t>Как и во всех  случаях строительства, реконструкции и эксплуатации объектов, не связанных с созданием лесной инфраструктуры, по окончании работ использованные земли подлежат рекультивации (часть 6 ст.21 ЛК РФ). В случаях, когда рубки лесных насаждений являются неотъемлемой частью рассматриваемого вида использования лесов, для выполн</w:t>
      </w:r>
      <w:r w:rsidRPr="00404F29">
        <w:rPr>
          <w:color w:val="000000"/>
        </w:rPr>
        <w:t>е</w:t>
      </w:r>
      <w:r w:rsidRPr="00404F29">
        <w:rPr>
          <w:color w:val="000000"/>
        </w:rPr>
        <w:t>ния работ по геологическому изучению недр предоставляются лесные участки на основании договоров аренды (часть 2 ст. 43 ЛК РФ).</w:t>
      </w:r>
    </w:p>
    <w:p w:rsidR="003E7752" w:rsidRPr="00404F29" w:rsidRDefault="003E7752" w:rsidP="00D750AD">
      <w:pPr>
        <w:spacing w:line="276" w:lineRule="auto"/>
        <w:ind w:firstLine="709"/>
        <w:jc w:val="both"/>
        <w:rPr>
          <w:color w:val="000000"/>
        </w:rPr>
      </w:pPr>
      <w:r w:rsidRPr="00404F29">
        <w:rPr>
          <w:color w:val="000000"/>
        </w:rPr>
        <w:t>Если выполнение таких работ не влечет за собой проведение рубок лесных насажд</w:t>
      </w:r>
      <w:r w:rsidRPr="00404F29">
        <w:rPr>
          <w:color w:val="000000"/>
        </w:rPr>
        <w:t>е</w:t>
      </w:r>
      <w:r w:rsidRPr="00404F29">
        <w:rPr>
          <w:color w:val="000000"/>
        </w:rPr>
        <w:t>ний, леса используются без предоставления лесных участков по разрешениям органов гос</w:t>
      </w:r>
      <w:r w:rsidRPr="00404F29">
        <w:rPr>
          <w:color w:val="000000"/>
        </w:rPr>
        <w:t>у</w:t>
      </w:r>
      <w:r w:rsidRPr="00404F29">
        <w:rPr>
          <w:color w:val="000000"/>
        </w:rPr>
        <w:t>дарственной власти и органов местного самоуправления в соответствии с их компетенцией (часть 3 ст. 43 ЛК РФ).</w:t>
      </w:r>
    </w:p>
    <w:p w:rsidR="003E7752" w:rsidRPr="00404F29" w:rsidRDefault="003E7752" w:rsidP="00D750AD">
      <w:pPr>
        <w:spacing w:line="276" w:lineRule="auto"/>
        <w:ind w:firstLine="709"/>
        <w:jc w:val="both"/>
        <w:rPr>
          <w:color w:val="000000"/>
        </w:rPr>
      </w:pPr>
      <w:r w:rsidRPr="00404F29">
        <w:rPr>
          <w:color w:val="000000"/>
        </w:rPr>
        <w:t>При строительстве, реконструкции и эксплуатации объектов, не связанных с создан</w:t>
      </w:r>
      <w:r w:rsidRPr="00404F29">
        <w:rPr>
          <w:color w:val="000000"/>
        </w:rPr>
        <w:t>и</w:t>
      </w:r>
      <w:r w:rsidRPr="00404F29">
        <w:rPr>
          <w:color w:val="000000"/>
        </w:rPr>
        <w:t>ем лесной инфраструктуры (в том числе в целях проведения аварийно-спасательных работ), допускается вырубка деревьев, кустарников, лиан, в том числе в охранных и санитарно-защитных зонах, предназначенных для обеспечения безопасности граждан и создания нео</w:t>
      </w:r>
      <w:r w:rsidRPr="00404F29">
        <w:rPr>
          <w:color w:val="000000"/>
        </w:rPr>
        <w:t>б</w:t>
      </w:r>
      <w:r w:rsidRPr="00404F29">
        <w:rPr>
          <w:color w:val="000000"/>
        </w:rPr>
        <w:t>ходимых условий для эксплуатации соответствующих объектов (часть 5 ст. 21 ЛК РФ).</w:t>
      </w:r>
    </w:p>
    <w:p w:rsidR="003E7752" w:rsidRPr="00404F29" w:rsidRDefault="003E7752" w:rsidP="00D750AD">
      <w:pPr>
        <w:spacing w:line="276" w:lineRule="auto"/>
        <w:ind w:firstLine="709"/>
        <w:jc w:val="both"/>
        <w:rPr>
          <w:color w:val="000000"/>
        </w:rPr>
      </w:pPr>
      <w:r w:rsidRPr="00404F29">
        <w:rPr>
          <w:color w:val="000000"/>
        </w:rPr>
        <w:t>В защитных лесах предусмотренная частью 5 ст. 21 Лесного кодекса Российской Ф</w:t>
      </w:r>
      <w:r w:rsidRPr="00404F29">
        <w:rPr>
          <w:color w:val="000000"/>
        </w:rPr>
        <w:t>е</w:t>
      </w:r>
      <w:r w:rsidRPr="00404F29">
        <w:rPr>
          <w:color w:val="000000"/>
        </w:rPr>
        <w:t>дерации вырубка деревьев, кустарников, лиан допускается в случаях, если строительство, реконструкция, эксплуатация объектов, не связанных с созданием лесной инфраструктуры, для целей осуществления работ по геологическому изучению недр, разработки месторожд</w:t>
      </w:r>
      <w:r w:rsidRPr="00404F29">
        <w:rPr>
          <w:color w:val="000000"/>
        </w:rPr>
        <w:t>е</w:t>
      </w:r>
      <w:r w:rsidRPr="00404F29">
        <w:rPr>
          <w:color w:val="000000"/>
        </w:rPr>
        <w:lastRenderedPageBreak/>
        <w:t>ний полезных ископаемых, не запрещены или не ограничены в соответствии с законодател</w:t>
      </w:r>
      <w:r w:rsidRPr="00404F29">
        <w:rPr>
          <w:color w:val="000000"/>
        </w:rPr>
        <w:t>ь</w:t>
      </w:r>
      <w:r w:rsidRPr="00404F29">
        <w:rPr>
          <w:color w:val="000000"/>
        </w:rPr>
        <w:t>ством Российской Федерации.</w:t>
      </w:r>
    </w:p>
    <w:p w:rsidR="003E7752" w:rsidRPr="00404F29" w:rsidRDefault="003E7752" w:rsidP="00D750AD">
      <w:pPr>
        <w:spacing w:line="276" w:lineRule="auto"/>
        <w:ind w:firstLine="709"/>
        <w:jc w:val="both"/>
        <w:rPr>
          <w:color w:val="000000"/>
        </w:rPr>
      </w:pPr>
      <w:r w:rsidRPr="00404F29">
        <w:rPr>
          <w:color w:val="000000"/>
        </w:rPr>
        <w:t>В целях обеспечения безопасности граждан и создания необходимых условий для эксплуатации объектов, связанных с выполнением работ по геологическому изучению недр и разработкой месторождений полезных ископаемых, в том числе в охранных зонах указанных объектов, осуществляется использование лесов для вырубки деревьев, кустарников и лиан без предоставления лесных участков (часть 3.1. ст. 43 ЛК РФ).</w:t>
      </w:r>
    </w:p>
    <w:p w:rsidR="003E7752" w:rsidRPr="00404F29" w:rsidRDefault="003E7752" w:rsidP="00D750AD">
      <w:pPr>
        <w:spacing w:line="276" w:lineRule="auto"/>
        <w:ind w:firstLine="709"/>
        <w:jc w:val="both"/>
        <w:rPr>
          <w:color w:val="000000"/>
        </w:rPr>
      </w:pPr>
      <w:r w:rsidRPr="00404F29">
        <w:rPr>
          <w:color w:val="000000"/>
        </w:rPr>
        <w:t>Договор аренды лесного участка для выполнения работ по геологическому изучению недр и разработки месторождений полезных ископаемых заключается на срок до сорока д</w:t>
      </w:r>
      <w:r w:rsidRPr="00404F29">
        <w:rPr>
          <w:color w:val="000000"/>
        </w:rPr>
        <w:t>е</w:t>
      </w:r>
      <w:r w:rsidRPr="00404F29">
        <w:rPr>
          <w:color w:val="000000"/>
        </w:rPr>
        <w:t>вяти лет, без проведения аукциона по продаже права на заключение договора аренды лесного участка (часть 3 ст. 72 и часть 3 ст. 74 ЛК РФ).</w:t>
      </w:r>
    </w:p>
    <w:p w:rsidR="003E7752" w:rsidRPr="00404F29" w:rsidRDefault="003E7752" w:rsidP="00D750AD">
      <w:pPr>
        <w:spacing w:line="276" w:lineRule="auto"/>
        <w:ind w:firstLine="709"/>
        <w:jc w:val="both"/>
        <w:rPr>
          <w:color w:val="000000"/>
        </w:rPr>
      </w:pPr>
      <w:r w:rsidRPr="00404F29">
        <w:rPr>
          <w:color w:val="000000"/>
        </w:rPr>
        <w:t>Указанные сроки аренды лесных участков определялись с учетом требований закон</w:t>
      </w:r>
      <w:r w:rsidRPr="00404F29">
        <w:rPr>
          <w:color w:val="000000"/>
        </w:rPr>
        <w:t>о</w:t>
      </w:r>
      <w:r w:rsidRPr="00404F29">
        <w:rPr>
          <w:color w:val="000000"/>
        </w:rPr>
        <w:t>дательства о недрах.</w:t>
      </w:r>
    </w:p>
    <w:p w:rsidR="003E7752" w:rsidRPr="00404F29" w:rsidRDefault="003E7752" w:rsidP="00D750AD">
      <w:pPr>
        <w:spacing w:line="276" w:lineRule="auto"/>
        <w:ind w:firstLine="709"/>
        <w:jc w:val="both"/>
        <w:rPr>
          <w:color w:val="000000"/>
        </w:rPr>
      </w:pPr>
      <w:r w:rsidRPr="00404F29">
        <w:rPr>
          <w:color w:val="000000"/>
        </w:rPr>
        <w:t>В статье 10 Закона РФ «О недрах» от 21.02.1992 г. № 2395-1 устанавливается, что участки недр предоставляются в пользование на определенный срок:</w:t>
      </w:r>
    </w:p>
    <w:p w:rsidR="003E7752" w:rsidRPr="00404F29" w:rsidRDefault="003E7752" w:rsidP="00D750AD">
      <w:pPr>
        <w:spacing w:line="276" w:lineRule="auto"/>
        <w:ind w:firstLine="709"/>
        <w:jc w:val="both"/>
        <w:rPr>
          <w:color w:val="000000"/>
        </w:rPr>
      </w:pPr>
      <w:r w:rsidRPr="00404F29">
        <w:rPr>
          <w:color w:val="000000"/>
        </w:rPr>
        <w:t>- для геологического изучения недр – на срок до 5 лет;</w:t>
      </w:r>
    </w:p>
    <w:p w:rsidR="003E7752" w:rsidRPr="00404F29" w:rsidRDefault="003E7752" w:rsidP="00D750AD">
      <w:pPr>
        <w:spacing w:line="276" w:lineRule="auto"/>
        <w:ind w:firstLine="709"/>
        <w:jc w:val="both"/>
        <w:rPr>
          <w:color w:val="000000"/>
        </w:rPr>
      </w:pPr>
      <w:r w:rsidRPr="00404F29">
        <w:rPr>
          <w:color w:val="000000"/>
        </w:rPr>
        <w:t>- для добычи полезных ископаемых - на срок отработки месторождения полезных и</w:t>
      </w:r>
      <w:r w:rsidRPr="00404F29">
        <w:rPr>
          <w:color w:val="000000"/>
        </w:rPr>
        <w:t>с</w:t>
      </w:r>
      <w:r w:rsidRPr="00404F29">
        <w:rPr>
          <w:color w:val="000000"/>
        </w:rPr>
        <w:t>копаемых, исчисляемый исходя из технико-экономического  обоснования  разработки  м</w:t>
      </w:r>
      <w:r w:rsidRPr="00404F29">
        <w:rPr>
          <w:color w:val="000000"/>
        </w:rPr>
        <w:t>е</w:t>
      </w:r>
      <w:r w:rsidRPr="00404F29">
        <w:rPr>
          <w:color w:val="000000"/>
        </w:rPr>
        <w:t>сторождения полезных  ископаемых, обеспечивающего рациональное использование и охр</w:t>
      </w:r>
      <w:r w:rsidRPr="00404F29">
        <w:rPr>
          <w:color w:val="000000"/>
        </w:rPr>
        <w:t>а</w:t>
      </w:r>
      <w:r w:rsidRPr="00404F29">
        <w:rPr>
          <w:color w:val="000000"/>
        </w:rPr>
        <w:t>ну недр;</w:t>
      </w:r>
    </w:p>
    <w:p w:rsidR="003E7752" w:rsidRPr="00404F29" w:rsidRDefault="003E7752" w:rsidP="00D750AD">
      <w:pPr>
        <w:spacing w:line="276" w:lineRule="auto"/>
        <w:ind w:firstLine="709"/>
        <w:jc w:val="both"/>
        <w:rPr>
          <w:color w:val="000000"/>
        </w:rPr>
      </w:pPr>
      <w:r w:rsidRPr="00404F29">
        <w:rPr>
          <w:color w:val="000000"/>
        </w:rPr>
        <w:t>-  для добычи подземных вод - на срок до 25 лет;</w:t>
      </w:r>
    </w:p>
    <w:p w:rsidR="003E7752" w:rsidRPr="00404F29" w:rsidRDefault="003E7752" w:rsidP="00D750AD">
      <w:pPr>
        <w:spacing w:line="276" w:lineRule="auto"/>
        <w:ind w:firstLine="709"/>
        <w:jc w:val="both"/>
        <w:rPr>
          <w:color w:val="000000"/>
        </w:rPr>
      </w:pPr>
      <w:r w:rsidRPr="00404F29">
        <w:rPr>
          <w:color w:val="000000"/>
        </w:rPr>
        <w:t>- для добычи полезных ископаемых на основании предоставления краткосрочного  права пользования участками недр при досрочном прекращении права пользования участк</w:t>
      </w:r>
      <w:r w:rsidRPr="00404F29">
        <w:rPr>
          <w:color w:val="000000"/>
        </w:rPr>
        <w:t>а</w:t>
      </w:r>
      <w:r w:rsidRPr="00404F29">
        <w:rPr>
          <w:color w:val="000000"/>
        </w:rPr>
        <w:t>ми недр - на срок до одного года.</w:t>
      </w:r>
    </w:p>
    <w:p w:rsidR="003E7752" w:rsidRPr="00404F29" w:rsidRDefault="003E7752" w:rsidP="00D750AD">
      <w:pPr>
        <w:spacing w:line="276" w:lineRule="auto"/>
        <w:ind w:firstLine="709"/>
        <w:jc w:val="both"/>
        <w:rPr>
          <w:color w:val="000000"/>
        </w:rPr>
      </w:pPr>
      <w:r w:rsidRPr="00404F29">
        <w:rPr>
          <w:color w:val="000000"/>
        </w:rPr>
        <w:t>Срок пользования участком недр продлевается по инициативе пользователя недр в случае необходимости завершения поисков и оценки или разработки месторождения поле</w:t>
      </w:r>
      <w:r w:rsidRPr="00404F29">
        <w:rPr>
          <w:color w:val="000000"/>
        </w:rPr>
        <w:t>з</w:t>
      </w:r>
      <w:r w:rsidRPr="00404F29">
        <w:rPr>
          <w:color w:val="000000"/>
        </w:rPr>
        <w:t>ных ископаемых либо выполнения ликвидационных мероприятий при условии отсутствия нару</w:t>
      </w:r>
      <w:r w:rsidRPr="00404F29">
        <w:rPr>
          <w:color w:val="000000"/>
        </w:rPr>
        <w:softHyphen/>
        <w:t>шений условий лицензии со стороны данного пользователя недр.</w:t>
      </w:r>
    </w:p>
    <w:p w:rsidR="003E7752" w:rsidRPr="00404F29" w:rsidRDefault="003E7752" w:rsidP="00D750AD">
      <w:pPr>
        <w:spacing w:line="276" w:lineRule="auto"/>
        <w:ind w:firstLine="709"/>
        <w:jc w:val="both"/>
        <w:rPr>
          <w:color w:val="000000"/>
        </w:rPr>
      </w:pPr>
      <w:r w:rsidRPr="00404F29">
        <w:rPr>
          <w:color w:val="000000"/>
        </w:rPr>
        <w:t>На лесных участках, предоставленных в аренду для выполнения работ по геологич</w:t>
      </w:r>
      <w:r w:rsidRPr="00404F29">
        <w:rPr>
          <w:color w:val="000000"/>
        </w:rPr>
        <w:t>е</w:t>
      </w:r>
      <w:r w:rsidRPr="00404F29">
        <w:rPr>
          <w:color w:val="000000"/>
        </w:rPr>
        <w:t>скому изучению недр, для разработки месторождений полезных ископаемых, рубка лесных насаждений осуществляется в соответствии с проектом освоения лесов.</w:t>
      </w:r>
    </w:p>
    <w:p w:rsidR="003E7752" w:rsidRPr="00404F29" w:rsidRDefault="003E7752" w:rsidP="00D750AD">
      <w:pPr>
        <w:spacing w:line="276" w:lineRule="auto"/>
        <w:ind w:firstLine="709"/>
        <w:jc w:val="both"/>
        <w:rPr>
          <w:color w:val="000000"/>
        </w:rPr>
      </w:pPr>
      <w:r w:rsidRPr="00404F29">
        <w:rPr>
          <w:color w:val="000000"/>
        </w:rPr>
        <w:t>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 связанных с выполнением работ по геологическому изучению недр, разработкой месторождений полезных ископаемых, рубка лесных насаждений осуществляется в соотве</w:t>
      </w:r>
      <w:r w:rsidRPr="00404F29">
        <w:rPr>
          <w:color w:val="000000"/>
        </w:rPr>
        <w:t>т</w:t>
      </w:r>
      <w:r w:rsidRPr="00404F29">
        <w:rPr>
          <w:color w:val="000000"/>
        </w:rPr>
        <w:t>ствии с установленным режимом указанных зон, по согласованию с предоставившими ле</w:t>
      </w:r>
      <w:r w:rsidRPr="00404F29">
        <w:rPr>
          <w:color w:val="000000"/>
        </w:rPr>
        <w:t>с</w:t>
      </w:r>
      <w:r w:rsidRPr="00404F29">
        <w:rPr>
          <w:color w:val="000000"/>
        </w:rPr>
        <w:t>ной участок органами государственной власти или органами местного самоуправления.</w:t>
      </w:r>
    </w:p>
    <w:p w:rsidR="003E7752" w:rsidRPr="00404F29" w:rsidRDefault="003E7752" w:rsidP="00D750AD">
      <w:pPr>
        <w:spacing w:line="276" w:lineRule="auto"/>
        <w:ind w:firstLine="709"/>
        <w:jc w:val="both"/>
        <w:rPr>
          <w:color w:val="000000"/>
        </w:rPr>
      </w:pPr>
      <w:r w:rsidRPr="00404F29">
        <w:rPr>
          <w:color w:val="000000"/>
        </w:rPr>
        <w:t>В части 2 ст. 20 ЛК РФ устанавливается право собственности Российской Федерации на древесину, которая получена при использовании лесов для выполнения работ по геолог</w:t>
      </w:r>
      <w:r w:rsidRPr="00404F29">
        <w:rPr>
          <w:color w:val="000000"/>
        </w:rPr>
        <w:t>и</w:t>
      </w:r>
      <w:r w:rsidRPr="00404F29">
        <w:rPr>
          <w:color w:val="000000"/>
        </w:rPr>
        <w:t>ческому изучению недр и разработки месторождений полезных ископаемых.</w:t>
      </w:r>
    </w:p>
    <w:p w:rsidR="003E7752" w:rsidRPr="00404F29" w:rsidRDefault="003E7752" w:rsidP="00D750AD">
      <w:pPr>
        <w:spacing w:line="276" w:lineRule="auto"/>
        <w:ind w:firstLine="709"/>
        <w:jc w:val="both"/>
        <w:rPr>
          <w:color w:val="000000"/>
        </w:rPr>
      </w:pPr>
      <w:r w:rsidRPr="00404F29">
        <w:rPr>
          <w:color w:val="000000"/>
        </w:rPr>
        <w:t>Порядок реализации древесины, которая получена при использовании лесов, расп</w:t>
      </w:r>
      <w:r w:rsidRPr="00404F29">
        <w:rPr>
          <w:color w:val="000000"/>
        </w:rPr>
        <w:t>о</w:t>
      </w:r>
      <w:r w:rsidRPr="00404F29">
        <w:rPr>
          <w:color w:val="000000"/>
        </w:rPr>
        <w:t>ложенных на землях лесного фонда, в соответствии со статьей 43 Лесного кодекса Росси</w:t>
      </w:r>
      <w:r w:rsidRPr="00404F29">
        <w:rPr>
          <w:color w:val="000000"/>
        </w:rPr>
        <w:t>й</w:t>
      </w:r>
      <w:r w:rsidRPr="00404F29">
        <w:rPr>
          <w:color w:val="000000"/>
        </w:rPr>
        <w:t>ской Федерации устанавливают Правила реализации древесины, которая получена при и</w:t>
      </w:r>
      <w:r w:rsidRPr="00404F29">
        <w:rPr>
          <w:color w:val="000000"/>
        </w:rPr>
        <w:t>с</w:t>
      </w:r>
      <w:r w:rsidRPr="00404F29">
        <w:rPr>
          <w:color w:val="000000"/>
        </w:rPr>
        <w:t xml:space="preserve">пользовании лесов, расположенных на землях лесного фонда, в соответствии со статьями 43 </w:t>
      </w:r>
      <w:r w:rsidRPr="00404F29">
        <w:rPr>
          <w:color w:val="000000"/>
        </w:rPr>
        <w:lastRenderedPageBreak/>
        <w:t xml:space="preserve">- 46 Лесного кодекса Российской Федерации, утвержденные постановлением Правительства Российской Федерации от 23 июля </w:t>
      </w:r>
      <w:smartTag w:uri="urn:schemas-microsoft-com:office:smarttags" w:element="metricconverter">
        <w:smartTagPr>
          <w:attr w:name="ProductID" w:val="2009 г"/>
        </w:smartTagPr>
        <w:r w:rsidRPr="00404F29">
          <w:rPr>
            <w:color w:val="000000"/>
          </w:rPr>
          <w:t>2009 г</w:t>
        </w:r>
      </w:smartTag>
      <w:r w:rsidRPr="00404F29">
        <w:rPr>
          <w:color w:val="000000"/>
        </w:rPr>
        <w:t>. № 604.</w:t>
      </w:r>
    </w:p>
    <w:p w:rsidR="003E7752" w:rsidRPr="00404F29" w:rsidRDefault="003E7752" w:rsidP="00D750AD">
      <w:pPr>
        <w:spacing w:line="276" w:lineRule="auto"/>
        <w:ind w:firstLine="709"/>
        <w:jc w:val="both"/>
        <w:rPr>
          <w:color w:val="000000"/>
        </w:rPr>
      </w:pPr>
      <w:r w:rsidRPr="00404F29">
        <w:rPr>
          <w:color w:val="000000"/>
        </w:rPr>
        <w:t>Данные Правила не распространяются на лиц, заключивших договор аренды лесного участка для заготовки древесины в соответствии с Лесным кодексом Российской Федерации.</w:t>
      </w:r>
    </w:p>
    <w:p w:rsidR="003E7752" w:rsidRPr="00404F29" w:rsidRDefault="003E7752" w:rsidP="00D750AD">
      <w:pPr>
        <w:spacing w:line="276" w:lineRule="auto"/>
        <w:ind w:firstLine="709"/>
        <w:jc w:val="both"/>
        <w:rPr>
          <w:color w:val="000000"/>
        </w:rPr>
      </w:pPr>
      <w:r w:rsidRPr="00404F29">
        <w:rPr>
          <w:color w:val="000000"/>
        </w:rPr>
        <w:t>В тех случаях, когда пользователи недр предполагают осуществлять заготовку древ</w:t>
      </w:r>
      <w:r w:rsidRPr="00404F29">
        <w:rPr>
          <w:color w:val="000000"/>
        </w:rPr>
        <w:t>е</w:t>
      </w:r>
      <w:r w:rsidRPr="00404F29">
        <w:rPr>
          <w:color w:val="000000"/>
        </w:rPr>
        <w:t xml:space="preserve">сины, они обязаны оформить ее в порядке, предусмотренном ст. 29 ЛК РФ. Для этого лесной участок может предоставляться одновременно для использования в разных целях (часть 2 ст. 25 ЛК РФ). </w:t>
      </w:r>
    </w:p>
    <w:p w:rsidR="003E7752" w:rsidRPr="00404F29" w:rsidRDefault="003E7752" w:rsidP="00D750AD">
      <w:pPr>
        <w:spacing w:line="276" w:lineRule="auto"/>
        <w:ind w:firstLine="709"/>
        <w:jc w:val="both"/>
        <w:rPr>
          <w:color w:val="000000"/>
        </w:rPr>
      </w:pPr>
      <w:bookmarkStart w:id="126" w:name="sub_743"/>
      <w:r w:rsidRPr="00404F29">
        <w:rPr>
          <w:color w:val="000000"/>
        </w:rPr>
        <w:t>Договор аренды для заготовки древесины на лесных участках, предоставленных юр</w:t>
      </w:r>
      <w:r w:rsidRPr="00404F29">
        <w:rPr>
          <w:color w:val="000000"/>
        </w:rPr>
        <w:t>и</w:t>
      </w:r>
      <w:r w:rsidRPr="00404F29">
        <w:rPr>
          <w:color w:val="000000"/>
        </w:rPr>
        <w:t>дическим лицам или индивидуальным предпринимателям для использования лесов в соо</w:t>
      </w:r>
      <w:r w:rsidRPr="00404F29">
        <w:rPr>
          <w:color w:val="000000"/>
        </w:rPr>
        <w:t>т</w:t>
      </w:r>
      <w:r w:rsidRPr="00404F29">
        <w:rPr>
          <w:color w:val="000000"/>
        </w:rPr>
        <w:t xml:space="preserve">ветствии со </w:t>
      </w:r>
      <w:hyperlink w:anchor="sub_43" w:history="1">
        <w:r w:rsidRPr="00404F29">
          <w:rPr>
            <w:color w:val="000000"/>
          </w:rPr>
          <w:t>статьями 43 - 46</w:t>
        </w:r>
      </w:hyperlink>
      <w:r w:rsidRPr="00404F29">
        <w:rPr>
          <w:color w:val="000000"/>
        </w:rPr>
        <w:t xml:space="preserve"> Лесного кодекса Российской Федерации заключается без пров</w:t>
      </w:r>
      <w:r w:rsidRPr="00404F29">
        <w:rPr>
          <w:color w:val="000000"/>
        </w:rPr>
        <w:t>е</w:t>
      </w:r>
      <w:r w:rsidRPr="00404F29">
        <w:rPr>
          <w:color w:val="000000"/>
        </w:rPr>
        <w:t>дения аукциона (пункт 3 части 3 ст.74 ЛК РФ).</w:t>
      </w:r>
    </w:p>
    <w:bookmarkEnd w:id="126"/>
    <w:p w:rsidR="003E7752" w:rsidRPr="00404F29" w:rsidRDefault="003E7752" w:rsidP="00D750AD">
      <w:pPr>
        <w:spacing w:line="276" w:lineRule="auto"/>
        <w:ind w:firstLine="709"/>
        <w:jc w:val="both"/>
        <w:rPr>
          <w:color w:val="000000"/>
        </w:rPr>
      </w:pPr>
      <w:r w:rsidRPr="00404F29">
        <w:rPr>
          <w:color w:val="000000"/>
        </w:rPr>
        <w:t>Порядок использования лесов для выполнения работ по геологическому изучению недр и разработки месторождений полезных ископаемых утвержден приказом МПР РФ от 24.04.2007 № 109.</w:t>
      </w:r>
    </w:p>
    <w:p w:rsidR="003E7752" w:rsidRPr="00404F29" w:rsidRDefault="003E7752" w:rsidP="00D750AD">
      <w:pPr>
        <w:spacing w:line="276" w:lineRule="auto"/>
        <w:ind w:firstLine="709"/>
        <w:jc w:val="both"/>
        <w:rPr>
          <w:color w:val="000000"/>
        </w:rPr>
      </w:pPr>
      <w:r w:rsidRPr="00404F29">
        <w:rPr>
          <w:color w:val="000000"/>
        </w:rPr>
        <w:t>В данном нормативном правовом акте установлена  процедура выдачи разрешения на проведение работ без предоставления лесного участка.</w:t>
      </w:r>
    </w:p>
    <w:p w:rsidR="003E7752" w:rsidRPr="00404F29" w:rsidRDefault="003E7752" w:rsidP="00D750AD">
      <w:pPr>
        <w:spacing w:line="276" w:lineRule="auto"/>
        <w:ind w:firstLine="709"/>
        <w:jc w:val="both"/>
        <w:rPr>
          <w:color w:val="000000"/>
        </w:rPr>
      </w:pPr>
      <w:r w:rsidRPr="00404F29">
        <w:rPr>
          <w:color w:val="000000"/>
        </w:rPr>
        <w:t>Для выполнения работ по геологическому изучению недр на землях лесного фонда без предоставления лесного участка пользователь недр подает в органы государственной власти или органы местного самоуправления письменное заявление.</w:t>
      </w:r>
    </w:p>
    <w:p w:rsidR="003E7752" w:rsidRPr="00404F29" w:rsidRDefault="003E7752" w:rsidP="00D750AD">
      <w:pPr>
        <w:spacing w:line="276" w:lineRule="auto"/>
        <w:ind w:firstLine="709"/>
        <w:jc w:val="both"/>
        <w:rPr>
          <w:color w:val="000000"/>
        </w:rPr>
      </w:pPr>
      <w:r w:rsidRPr="00404F29">
        <w:rPr>
          <w:color w:val="000000"/>
        </w:rPr>
        <w:t xml:space="preserve">В заявлении указываются: </w:t>
      </w:r>
    </w:p>
    <w:p w:rsidR="003E7752" w:rsidRPr="00404F29" w:rsidRDefault="003E7752" w:rsidP="00D750AD">
      <w:pPr>
        <w:spacing w:line="276" w:lineRule="auto"/>
        <w:ind w:firstLine="709"/>
        <w:jc w:val="both"/>
        <w:rPr>
          <w:color w:val="000000"/>
        </w:rPr>
      </w:pPr>
      <w:r w:rsidRPr="00404F29">
        <w:rPr>
          <w:color w:val="000000"/>
        </w:rPr>
        <w:t>- сведения о пользователе недр:</w:t>
      </w:r>
    </w:p>
    <w:p w:rsidR="003E7752" w:rsidRPr="00404F29" w:rsidRDefault="003E7752" w:rsidP="00D750AD">
      <w:pPr>
        <w:spacing w:line="276" w:lineRule="auto"/>
        <w:ind w:firstLine="709"/>
        <w:jc w:val="both"/>
        <w:rPr>
          <w:color w:val="000000"/>
        </w:rPr>
      </w:pPr>
      <w:r w:rsidRPr="00404F29">
        <w:rPr>
          <w:color w:val="000000"/>
        </w:rPr>
        <w:t>полное и сокращенное наименование и организационно-правовая форма, юридич</w:t>
      </w:r>
      <w:r w:rsidRPr="00404F29">
        <w:rPr>
          <w:color w:val="000000"/>
        </w:rPr>
        <w:t>е</w:t>
      </w:r>
      <w:r w:rsidRPr="00404F29">
        <w:rPr>
          <w:color w:val="000000"/>
        </w:rPr>
        <w:t>ский и фактический адрес, банковские реквизиты - для юридического лица;</w:t>
      </w:r>
    </w:p>
    <w:p w:rsidR="003E7752" w:rsidRPr="00404F29" w:rsidRDefault="003E7752" w:rsidP="00D750AD">
      <w:pPr>
        <w:spacing w:line="276" w:lineRule="auto"/>
        <w:ind w:firstLine="709"/>
        <w:jc w:val="both"/>
        <w:rPr>
          <w:color w:val="000000"/>
        </w:rPr>
      </w:pPr>
      <w:r w:rsidRPr="00404F29">
        <w:rPr>
          <w:color w:val="000000"/>
        </w:rPr>
        <w:t>фамилия, имя, отчество, адрес места жительства, данные документа, удостоверяющ</w:t>
      </w:r>
      <w:r w:rsidRPr="00404F29">
        <w:rPr>
          <w:color w:val="000000"/>
        </w:rPr>
        <w:t>е</w:t>
      </w:r>
      <w:r w:rsidRPr="00404F29">
        <w:rPr>
          <w:color w:val="000000"/>
        </w:rPr>
        <w:t>го личность, для гражданина, являющегося индивидуальным предпринимателем;</w:t>
      </w:r>
    </w:p>
    <w:p w:rsidR="003E7752" w:rsidRPr="00404F29" w:rsidRDefault="003E7752" w:rsidP="00D750AD">
      <w:pPr>
        <w:spacing w:line="276" w:lineRule="auto"/>
        <w:ind w:firstLine="709"/>
        <w:jc w:val="both"/>
        <w:rPr>
          <w:color w:val="000000"/>
        </w:rPr>
      </w:pPr>
      <w:r w:rsidRPr="00404F29">
        <w:rPr>
          <w:color w:val="000000"/>
        </w:rPr>
        <w:t>- местоположение и площадь земель лесного фонда, необходимых для выполнения планируемых работ, обоснование использования лесов и срок выполнения работ по геолог</w:t>
      </w:r>
      <w:r w:rsidRPr="00404F29">
        <w:rPr>
          <w:color w:val="000000"/>
        </w:rPr>
        <w:t>и</w:t>
      </w:r>
      <w:r w:rsidRPr="00404F29">
        <w:rPr>
          <w:color w:val="000000"/>
        </w:rPr>
        <w:t>ческому изучению недр.</w:t>
      </w:r>
    </w:p>
    <w:p w:rsidR="003E7752" w:rsidRPr="00404F29" w:rsidRDefault="003E7752" w:rsidP="00D750AD">
      <w:pPr>
        <w:spacing w:line="276" w:lineRule="auto"/>
        <w:ind w:firstLine="709"/>
        <w:jc w:val="both"/>
        <w:rPr>
          <w:color w:val="000000"/>
        </w:rPr>
      </w:pPr>
      <w:r w:rsidRPr="00404F29">
        <w:rPr>
          <w:color w:val="000000"/>
        </w:rPr>
        <w:t>К заявлению прилагаются:</w:t>
      </w:r>
    </w:p>
    <w:p w:rsidR="003E7752" w:rsidRPr="00404F29" w:rsidRDefault="00DA363C" w:rsidP="00D750AD">
      <w:pPr>
        <w:spacing w:line="276" w:lineRule="auto"/>
        <w:ind w:firstLine="709"/>
        <w:jc w:val="both"/>
        <w:rPr>
          <w:color w:val="000000"/>
        </w:rPr>
      </w:pPr>
      <w:r w:rsidRPr="00404F29">
        <w:rPr>
          <w:color w:val="000000"/>
        </w:rPr>
        <w:t xml:space="preserve">- </w:t>
      </w:r>
      <w:r w:rsidR="003E7752" w:rsidRPr="00404F29">
        <w:rPr>
          <w:color w:val="000000"/>
        </w:rPr>
        <w:t>выписка из Единого государственного реестра юридических лиц или  заверенная в установленном порядке  ее  копия - для юридического лица; выписка из Единого государс</w:t>
      </w:r>
      <w:r w:rsidR="003E7752" w:rsidRPr="00404F29">
        <w:rPr>
          <w:color w:val="000000"/>
        </w:rPr>
        <w:t>т</w:t>
      </w:r>
      <w:r w:rsidR="003E7752" w:rsidRPr="00404F29">
        <w:rPr>
          <w:color w:val="000000"/>
        </w:rPr>
        <w:t>венного реестра индивидуальных предпринимателей или заверенная в установленном поря</w:t>
      </w:r>
      <w:r w:rsidR="003E7752" w:rsidRPr="00404F29">
        <w:rPr>
          <w:color w:val="000000"/>
        </w:rPr>
        <w:t>д</w:t>
      </w:r>
      <w:r w:rsidR="003E7752" w:rsidRPr="00404F29">
        <w:rPr>
          <w:color w:val="000000"/>
        </w:rPr>
        <w:t>ке ее копия - для гражданина, являющегося индивидуальным предпринимателем;</w:t>
      </w:r>
    </w:p>
    <w:p w:rsidR="003E7752" w:rsidRPr="00404F29" w:rsidRDefault="00DA363C" w:rsidP="00D750AD">
      <w:pPr>
        <w:spacing w:line="276" w:lineRule="auto"/>
        <w:ind w:firstLine="709"/>
        <w:jc w:val="both"/>
        <w:rPr>
          <w:color w:val="000000"/>
        </w:rPr>
      </w:pPr>
      <w:r w:rsidRPr="00404F29">
        <w:rPr>
          <w:color w:val="000000"/>
        </w:rPr>
        <w:t xml:space="preserve">- </w:t>
      </w:r>
      <w:r w:rsidR="003E7752" w:rsidRPr="00404F29">
        <w:rPr>
          <w:color w:val="000000"/>
        </w:rPr>
        <w:t>копия свидетельства о постановке на налоговый учет в налоговом органе;</w:t>
      </w:r>
    </w:p>
    <w:p w:rsidR="003E7752" w:rsidRPr="00404F29" w:rsidRDefault="00DA363C" w:rsidP="00D750AD">
      <w:pPr>
        <w:spacing w:line="276" w:lineRule="auto"/>
        <w:ind w:firstLine="709"/>
        <w:jc w:val="both"/>
        <w:rPr>
          <w:color w:val="000000"/>
        </w:rPr>
      </w:pPr>
      <w:r w:rsidRPr="00404F29">
        <w:rPr>
          <w:color w:val="000000"/>
        </w:rPr>
        <w:t xml:space="preserve">- </w:t>
      </w:r>
      <w:r w:rsidR="003E7752" w:rsidRPr="00404F29">
        <w:rPr>
          <w:color w:val="000000"/>
        </w:rPr>
        <w:t>документ, подтверждающий полномочия лица на осуществление действий от имени пользователя недр, при необходимости;</w:t>
      </w:r>
    </w:p>
    <w:p w:rsidR="003E7752" w:rsidRPr="00404F29" w:rsidRDefault="00172D52" w:rsidP="00D750AD">
      <w:pPr>
        <w:spacing w:line="276" w:lineRule="auto"/>
        <w:ind w:firstLine="709"/>
        <w:jc w:val="both"/>
        <w:rPr>
          <w:color w:val="000000"/>
        </w:rPr>
      </w:pPr>
      <w:r w:rsidRPr="00404F29">
        <w:rPr>
          <w:color w:val="000000"/>
        </w:rPr>
        <w:t xml:space="preserve">- </w:t>
      </w:r>
      <w:r w:rsidR="003E7752" w:rsidRPr="00404F29">
        <w:rPr>
          <w:color w:val="000000"/>
        </w:rPr>
        <w:t>копия лицензии на пользование недрами или копия государственного контракта на выполнение работ по геологическому изучению недр для государственных нужд;</w:t>
      </w:r>
    </w:p>
    <w:p w:rsidR="003E7752" w:rsidRPr="00404F29" w:rsidRDefault="00172D52" w:rsidP="00D750AD">
      <w:pPr>
        <w:spacing w:line="276" w:lineRule="auto"/>
        <w:ind w:firstLine="709"/>
        <w:jc w:val="both"/>
        <w:rPr>
          <w:color w:val="000000"/>
        </w:rPr>
      </w:pPr>
      <w:r w:rsidRPr="00404F29">
        <w:rPr>
          <w:color w:val="000000"/>
        </w:rPr>
        <w:t xml:space="preserve">- </w:t>
      </w:r>
      <w:r w:rsidR="003E7752" w:rsidRPr="00404F29">
        <w:rPr>
          <w:color w:val="000000"/>
        </w:rPr>
        <w:t>картографические материалы, содержащие местоположение и площадь земель ле</w:t>
      </w:r>
      <w:r w:rsidR="003E7752" w:rsidRPr="00404F29">
        <w:rPr>
          <w:color w:val="000000"/>
        </w:rPr>
        <w:t>с</w:t>
      </w:r>
      <w:r w:rsidR="003E7752" w:rsidRPr="00404F29">
        <w:rPr>
          <w:color w:val="000000"/>
        </w:rPr>
        <w:t>ного фонда, на которых планируется выполнение работ по геологическому изучению недр.</w:t>
      </w:r>
    </w:p>
    <w:p w:rsidR="003E7752" w:rsidRPr="00404F29" w:rsidRDefault="003E7752" w:rsidP="00D750AD">
      <w:pPr>
        <w:spacing w:line="276" w:lineRule="auto"/>
        <w:ind w:firstLine="709"/>
        <w:jc w:val="both"/>
        <w:rPr>
          <w:color w:val="000000"/>
        </w:rPr>
      </w:pPr>
      <w:r w:rsidRPr="00404F29">
        <w:rPr>
          <w:color w:val="000000"/>
        </w:rPr>
        <w:t>Орган государственной власти или орган местного самоуправления в течение тридц</w:t>
      </w:r>
      <w:r w:rsidRPr="00404F29">
        <w:rPr>
          <w:color w:val="000000"/>
        </w:rPr>
        <w:t>а</w:t>
      </w:r>
      <w:r w:rsidRPr="00404F29">
        <w:rPr>
          <w:color w:val="000000"/>
        </w:rPr>
        <w:t>ти дней рассматривает заявление и прилагаемые к нему документы и выдает разрешение на проведение указанных работ либо отказывает заявителю в выдаче разрешения в случаях:</w:t>
      </w:r>
    </w:p>
    <w:p w:rsidR="003E7752" w:rsidRPr="00404F29" w:rsidRDefault="00DA363C" w:rsidP="00D750AD">
      <w:pPr>
        <w:spacing w:line="276" w:lineRule="auto"/>
        <w:ind w:firstLine="709"/>
        <w:jc w:val="both"/>
        <w:rPr>
          <w:color w:val="000000"/>
        </w:rPr>
      </w:pPr>
      <w:r w:rsidRPr="00404F29">
        <w:rPr>
          <w:color w:val="000000"/>
        </w:rPr>
        <w:t xml:space="preserve">- </w:t>
      </w:r>
      <w:r w:rsidR="003E7752" w:rsidRPr="00404F29">
        <w:rPr>
          <w:color w:val="000000"/>
        </w:rPr>
        <w:t>несоответствия представленных документов установленным Порядком требованиям;</w:t>
      </w:r>
    </w:p>
    <w:p w:rsidR="003E7752" w:rsidRPr="00404F29" w:rsidRDefault="00DA363C" w:rsidP="00D750AD">
      <w:pPr>
        <w:spacing w:line="276" w:lineRule="auto"/>
        <w:ind w:firstLine="709"/>
        <w:jc w:val="both"/>
        <w:rPr>
          <w:color w:val="000000"/>
        </w:rPr>
      </w:pPr>
      <w:r w:rsidRPr="00404F29">
        <w:rPr>
          <w:color w:val="000000"/>
        </w:rPr>
        <w:lastRenderedPageBreak/>
        <w:t xml:space="preserve">- </w:t>
      </w:r>
      <w:r w:rsidR="003E7752" w:rsidRPr="00404F29">
        <w:rPr>
          <w:color w:val="000000"/>
        </w:rPr>
        <w:t>несоответствия проведения планируемых работ требованиям, установленным зак</w:t>
      </w:r>
      <w:r w:rsidR="003E7752" w:rsidRPr="00404F29">
        <w:rPr>
          <w:color w:val="000000"/>
        </w:rPr>
        <w:t>о</w:t>
      </w:r>
      <w:r w:rsidR="003E7752" w:rsidRPr="00404F29">
        <w:rPr>
          <w:color w:val="000000"/>
        </w:rPr>
        <w:t>нодательством РФ</w:t>
      </w:r>
    </w:p>
    <w:p w:rsidR="003E7752" w:rsidRPr="00404F29" w:rsidRDefault="003E7752" w:rsidP="00D750AD">
      <w:pPr>
        <w:spacing w:line="276" w:lineRule="auto"/>
        <w:ind w:firstLine="709"/>
        <w:jc w:val="both"/>
        <w:rPr>
          <w:color w:val="000000"/>
        </w:rPr>
      </w:pPr>
      <w:r w:rsidRPr="00404F29">
        <w:rPr>
          <w:color w:val="000000"/>
        </w:rPr>
        <w:t>Значительная часть содержания Порядка использования лесов для выполнения работ по геологическому изучению недр и разработки месторождений полезных ископаемых св</w:t>
      </w:r>
      <w:r w:rsidRPr="00404F29">
        <w:rPr>
          <w:color w:val="000000"/>
        </w:rPr>
        <w:t>о</w:t>
      </w:r>
      <w:r w:rsidRPr="00404F29">
        <w:rPr>
          <w:color w:val="000000"/>
        </w:rPr>
        <w:t>дится к установлению различного рода экологических требований.</w:t>
      </w:r>
    </w:p>
    <w:p w:rsidR="003E7752" w:rsidRPr="00404F29" w:rsidRDefault="003E7752" w:rsidP="00D750AD">
      <w:pPr>
        <w:spacing w:line="276" w:lineRule="auto"/>
        <w:ind w:firstLine="709"/>
        <w:jc w:val="both"/>
        <w:rPr>
          <w:color w:val="000000"/>
        </w:rPr>
      </w:pPr>
      <w:r w:rsidRPr="00404F29">
        <w:rPr>
          <w:color w:val="000000"/>
        </w:rPr>
        <w:t>Предусматривается, что в целях размещения объектов, связанных с выполнением р</w:t>
      </w:r>
      <w:r w:rsidRPr="00404F29">
        <w:rPr>
          <w:color w:val="000000"/>
        </w:rPr>
        <w:t>а</w:t>
      </w:r>
      <w:r w:rsidRPr="00404F29">
        <w:rPr>
          <w:color w:val="000000"/>
        </w:rPr>
        <w:t>бот по геологическому изучению недр, разработкой месторождении полезных ископаемых, используются, прежде всего, нелесные земли, а при отсутствии на лесном участке таких з</w:t>
      </w:r>
      <w:r w:rsidRPr="00404F29">
        <w:rPr>
          <w:color w:val="000000"/>
        </w:rPr>
        <w:t>е</w:t>
      </w:r>
      <w:r w:rsidRPr="00404F29">
        <w:rPr>
          <w:color w:val="000000"/>
        </w:rPr>
        <w:t xml:space="preserve">мель </w:t>
      </w:r>
      <w:r w:rsidR="00B15741">
        <w:rPr>
          <w:color w:val="000000"/>
        </w:rPr>
        <w:t>-</w:t>
      </w:r>
      <w:r w:rsidRPr="00404F29">
        <w:rPr>
          <w:color w:val="000000"/>
        </w:rPr>
        <w:t xml:space="preserve"> участки невозобновившихся вырубок, гарей, пустырей, прогалины, а также площади, на которых произрастают низкополнотные и наименее ценные лесные насаждения. Испол</w:t>
      </w:r>
      <w:r w:rsidRPr="00404F29">
        <w:rPr>
          <w:color w:val="000000"/>
        </w:rPr>
        <w:t>ь</w:t>
      </w:r>
      <w:r w:rsidRPr="00404F29">
        <w:rPr>
          <w:color w:val="000000"/>
        </w:rPr>
        <w:t>зование иных лесных участков для указанных целей допускается в случае отсутствия других вариантов возможного размещения объектов, связанных с выполнением работ по геологич</w:t>
      </w:r>
      <w:r w:rsidRPr="00404F29">
        <w:rPr>
          <w:color w:val="000000"/>
        </w:rPr>
        <w:t>е</w:t>
      </w:r>
      <w:r w:rsidRPr="00404F29">
        <w:rPr>
          <w:color w:val="000000"/>
        </w:rPr>
        <w:t>скому изучению недр, разработкой месторождений полезных ископаемых.</w:t>
      </w:r>
    </w:p>
    <w:p w:rsidR="003E7752" w:rsidRPr="00404F29" w:rsidRDefault="003E7752" w:rsidP="00D750AD">
      <w:pPr>
        <w:spacing w:line="276" w:lineRule="auto"/>
        <w:ind w:firstLine="709"/>
        <w:jc w:val="both"/>
        <w:rPr>
          <w:color w:val="000000"/>
        </w:rPr>
      </w:pPr>
      <w:r w:rsidRPr="00404F29">
        <w:rPr>
          <w:color w:val="000000"/>
        </w:rPr>
        <w:t>Обустройство объектов, связанных с выполнением работ по геологическому изуч</w:t>
      </w:r>
      <w:r w:rsidRPr="00404F29">
        <w:rPr>
          <w:color w:val="000000"/>
        </w:rPr>
        <w:t>е</w:t>
      </w:r>
      <w:r w:rsidRPr="00404F29">
        <w:rPr>
          <w:color w:val="000000"/>
        </w:rPr>
        <w:t>нию недр, разработкой месторождений полезных ископаемых, должно исключать развитие эрозионных процессов на занятой и прилегающей территории.</w:t>
      </w:r>
    </w:p>
    <w:p w:rsidR="003E7752" w:rsidRPr="00404F29" w:rsidRDefault="003E7752" w:rsidP="00D750AD">
      <w:pPr>
        <w:spacing w:line="276" w:lineRule="auto"/>
        <w:ind w:firstLine="709"/>
        <w:jc w:val="both"/>
        <w:rPr>
          <w:color w:val="000000"/>
        </w:rPr>
      </w:pPr>
      <w:r w:rsidRPr="00404F29">
        <w:rPr>
          <w:color w:val="000000"/>
        </w:rPr>
        <w:t>В охранных и санитарно-защитных зонах соответствующих объектов рубка лесных насаждений осуществляется по согласованию с предоставившими лесной участок органами государственной власти или органами местного самоуправления. При осуществлении и</w:t>
      </w:r>
      <w:r w:rsidRPr="00404F29">
        <w:rPr>
          <w:color w:val="000000"/>
        </w:rPr>
        <w:t>с</w:t>
      </w:r>
      <w:r w:rsidRPr="00404F29">
        <w:rPr>
          <w:color w:val="000000"/>
        </w:rPr>
        <w:t>пользования лесов в целях выполнения работ по геологическому изучению недр, разработки месторождений полезных ископаемых не допускается:</w:t>
      </w:r>
    </w:p>
    <w:p w:rsidR="003E7752" w:rsidRPr="00404F29" w:rsidRDefault="00B15741" w:rsidP="00D750AD">
      <w:pPr>
        <w:spacing w:line="276" w:lineRule="auto"/>
        <w:ind w:firstLine="709"/>
        <w:jc w:val="both"/>
        <w:rPr>
          <w:color w:val="000000"/>
        </w:rPr>
      </w:pPr>
      <w:r>
        <w:rPr>
          <w:color w:val="000000"/>
        </w:rPr>
        <w:t xml:space="preserve">- </w:t>
      </w:r>
      <w:r w:rsidR="003E7752" w:rsidRPr="00404F29">
        <w:rPr>
          <w:color w:val="000000"/>
        </w:rPr>
        <w:t>валка деревьев и расчистка лесных участков от древесной растительности с пом</w:t>
      </w:r>
      <w:r w:rsidR="003E7752" w:rsidRPr="00404F29">
        <w:rPr>
          <w:color w:val="000000"/>
        </w:rPr>
        <w:t>о</w:t>
      </w:r>
      <w:r w:rsidR="003E7752" w:rsidRPr="00404F29">
        <w:rPr>
          <w:color w:val="000000"/>
        </w:rPr>
        <w:t>щью бульдозеров, захламление древесными остатками приграничных полос и опушек, п</w:t>
      </w:r>
      <w:r w:rsidR="003E7752" w:rsidRPr="00404F29">
        <w:rPr>
          <w:color w:val="000000"/>
        </w:rPr>
        <w:t>о</w:t>
      </w:r>
      <w:r w:rsidR="003E7752" w:rsidRPr="00404F29">
        <w:rPr>
          <w:color w:val="000000"/>
        </w:rPr>
        <w:t>вреждение стволов и скелетных корней опушечных деревьев, хранение свежесрубленной древесины в лесу в летний период без специальных мер защиты;</w:t>
      </w:r>
    </w:p>
    <w:p w:rsidR="003E7752" w:rsidRPr="00404F29" w:rsidRDefault="00B15741" w:rsidP="00D750AD">
      <w:pPr>
        <w:spacing w:line="276" w:lineRule="auto"/>
        <w:ind w:firstLine="709"/>
        <w:jc w:val="both"/>
        <w:rPr>
          <w:color w:val="000000"/>
        </w:rPr>
      </w:pPr>
      <w:r>
        <w:rPr>
          <w:color w:val="000000"/>
        </w:rPr>
        <w:t xml:space="preserve">- </w:t>
      </w:r>
      <w:r w:rsidR="003E7752" w:rsidRPr="00404F29">
        <w:rPr>
          <w:color w:val="000000"/>
        </w:rPr>
        <w:t>затопление и длительное подтопление лесных насаждений;</w:t>
      </w:r>
    </w:p>
    <w:p w:rsidR="003E7752" w:rsidRPr="00404F29" w:rsidRDefault="00B15741" w:rsidP="00D750AD">
      <w:pPr>
        <w:spacing w:line="276" w:lineRule="auto"/>
        <w:ind w:firstLine="709"/>
        <w:jc w:val="both"/>
        <w:rPr>
          <w:color w:val="000000"/>
        </w:rPr>
      </w:pPr>
      <w:r>
        <w:rPr>
          <w:color w:val="000000"/>
        </w:rPr>
        <w:t xml:space="preserve">- </w:t>
      </w:r>
      <w:r w:rsidR="003E7752" w:rsidRPr="00404F29">
        <w:rPr>
          <w:color w:val="000000"/>
        </w:rPr>
        <w:t>захламление лесов строительными, промышленными, древесными, бытовыми и иными отходами, мусором;</w:t>
      </w:r>
    </w:p>
    <w:p w:rsidR="003E7752" w:rsidRPr="00404F29" w:rsidRDefault="003E7752" w:rsidP="00D750AD">
      <w:pPr>
        <w:spacing w:line="276" w:lineRule="auto"/>
        <w:ind w:firstLine="709"/>
        <w:jc w:val="both"/>
        <w:rPr>
          <w:color w:val="000000"/>
        </w:rPr>
      </w:pPr>
      <w:r w:rsidRPr="00404F29">
        <w:rPr>
          <w:color w:val="000000"/>
        </w:rPr>
        <w:t>Лица, осуществляющие использование лесов в целях выполнения работ по геологич</w:t>
      </w:r>
      <w:r w:rsidRPr="00404F29">
        <w:rPr>
          <w:color w:val="000000"/>
        </w:rPr>
        <w:t>е</w:t>
      </w:r>
      <w:r w:rsidRPr="00404F29">
        <w:rPr>
          <w:color w:val="000000"/>
        </w:rPr>
        <w:t>скому изучению недр, разработки месторождений полезных ископаемых, обеспечивают:</w:t>
      </w:r>
    </w:p>
    <w:p w:rsidR="003E7752" w:rsidRPr="00404F29" w:rsidRDefault="003E7752" w:rsidP="00D750AD">
      <w:pPr>
        <w:spacing w:line="276" w:lineRule="auto"/>
        <w:ind w:firstLine="709"/>
        <w:jc w:val="both"/>
        <w:rPr>
          <w:color w:val="000000"/>
        </w:rPr>
      </w:pPr>
      <w:r w:rsidRPr="00404F29">
        <w:rPr>
          <w:color w:val="000000"/>
        </w:rPr>
        <w:t>•регулярное проведение очистки используемых лесов и примыкающих опушек леса, искусственных и естественных водотоков от захламления  строительными, промышленными, древесными, бытовыми и иными отходами, мусором;</w:t>
      </w:r>
    </w:p>
    <w:p w:rsidR="003E7752" w:rsidRPr="00404F29" w:rsidRDefault="003E7752" w:rsidP="00D750AD">
      <w:pPr>
        <w:spacing w:line="276" w:lineRule="auto"/>
        <w:ind w:firstLine="709"/>
        <w:jc w:val="both"/>
        <w:rPr>
          <w:color w:val="000000"/>
        </w:rPr>
      </w:pPr>
      <w:r w:rsidRPr="00404F29">
        <w:rPr>
          <w:color w:val="000000"/>
        </w:rPr>
        <w:t>▪ восстановление нарушенных производственной деятельностью дорог, осушительных канав, дренажных систем, мостов, других гидромелиоративных сооружений, квартальных столбов, квартальных просек, аншлагов, элементов благоустройства территории лесов;</w:t>
      </w:r>
    </w:p>
    <w:p w:rsidR="003E7752" w:rsidRPr="00404F29" w:rsidRDefault="003E7752" w:rsidP="00D750AD">
      <w:pPr>
        <w:spacing w:line="276" w:lineRule="auto"/>
        <w:ind w:firstLine="709"/>
        <w:jc w:val="both"/>
        <w:rPr>
          <w:color w:val="000000"/>
        </w:rPr>
      </w:pPr>
      <w:r w:rsidRPr="00404F29">
        <w:rPr>
          <w:color w:val="000000"/>
        </w:rPr>
        <w:t>▪ принятие необходимых мер по устранению аварийных ситуаций и лесных пожаров, а также ликвидации их последствий, возникших по вине указанных лиц;</w:t>
      </w:r>
    </w:p>
    <w:p w:rsidR="003E7752" w:rsidRPr="00404F29" w:rsidRDefault="003E7752" w:rsidP="00D750AD">
      <w:pPr>
        <w:spacing w:line="276" w:lineRule="auto"/>
        <w:ind w:firstLine="709"/>
        <w:jc w:val="both"/>
        <w:rPr>
          <w:color w:val="000000"/>
        </w:rPr>
      </w:pPr>
      <w:r w:rsidRPr="00404F29">
        <w:rPr>
          <w:color w:val="000000"/>
        </w:rPr>
        <w:t>▪ максимальное использование земель, занятых квартальными просеками, лесными дорогами, и других, не покрытых лесом земель, в целях планирования и проведения сейсм</w:t>
      </w:r>
      <w:r w:rsidRPr="00404F29">
        <w:rPr>
          <w:color w:val="000000"/>
        </w:rPr>
        <w:t>о</w:t>
      </w:r>
      <w:r w:rsidRPr="00404F29">
        <w:rPr>
          <w:color w:val="000000"/>
        </w:rPr>
        <w:t>разведочных работ, в том числе перебазировки подвижного состава и грузов.</w:t>
      </w:r>
    </w:p>
    <w:p w:rsidR="00D750AD" w:rsidRDefault="00D750AD">
      <w:pPr>
        <w:rPr>
          <w:b/>
          <w:color w:val="000000"/>
        </w:rPr>
      </w:pPr>
      <w:r>
        <w:rPr>
          <w:b/>
        </w:rPr>
        <w:br w:type="page"/>
      </w:r>
    </w:p>
    <w:p w:rsidR="00DA363C" w:rsidRPr="00404F29" w:rsidRDefault="003E7752" w:rsidP="00D750AD">
      <w:pPr>
        <w:pStyle w:val="a6"/>
        <w:spacing w:line="276" w:lineRule="auto"/>
        <w:ind w:firstLine="709"/>
        <w:rPr>
          <w:b/>
          <w:iCs/>
          <w:szCs w:val="24"/>
        </w:rPr>
      </w:pPr>
      <w:r w:rsidRPr="00404F29">
        <w:rPr>
          <w:b/>
          <w:szCs w:val="24"/>
        </w:rPr>
        <w:lastRenderedPageBreak/>
        <w:t>2.12</w:t>
      </w:r>
      <w:r w:rsidRPr="00404F29">
        <w:rPr>
          <w:b/>
          <w:iCs/>
          <w:szCs w:val="24"/>
        </w:rPr>
        <w:t xml:space="preserve"> Нормативы, параметры и сроки разрешенного использования лесов для строительства и эксплуатации водохранилищ и иных искусственных водных </w:t>
      </w:r>
    </w:p>
    <w:p w:rsidR="003E7752" w:rsidRPr="00404F29" w:rsidRDefault="003E7752" w:rsidP="00D750AD">
      <w:pPr>
        <w:pStyle w:val="a6"/>
        <w:spacing w:line="276" w:lineRule="auto"/>
        <w:ind w:firstLine="0"/>
        <w:rPr>
          <w:b/>
          <w:szCs w:val="24"/>
        </w:rPr>
      </w:pPr>
      <w:r w:rsidRPr="00404F29">
        <w:rPr>
          <w:b/>
          <w:iCs/>
          <w:szCs w:val="24"/>
        </w:rPr>
        <w:t>объектов, а также гидротехнических сооружений и специализированных портов</w:t>
      </w:r>
    </w:p>
    <w:p w:rsidR="00847BF2" w:rsidRDefault="00847BF2" w:rsidP="003E7752">
      <w:pPr>
        <w:pStyle w:val="a6"/>
        <w:spacing w:line="276" w:lineRule="auto"/>
        <w:ind w:right="0"/>
        <w:rPr>
          <w:szCs w:val="24"/>
        </w:rPr>
      </w:pPr>
      <w:bookmarkStart w:id="127" w:name="p98"/>
      <w:bookmarkEnd w:id="127"/>
    </w:p>
    <w:p w:rsidR="003E7752" w:rsidRPr="00404F29" w:rsidRDefault="003E7752" w:rsidP="00D750AD">
      <w:pPr>
        <w:pStyle w:val="a6"/>
        <w:spacing w:line="276" w:lineRule="auto"/>
        <w:ind w:right="0" w:firstLine="709"/>
        <w:rPr>
          <w:szCs w:val="24"/>
        </w:rPr>
      </w:pPr>
      <w:r w:rsidRPr="00404F29">
        <w:rPr>
          <w:szCs w:val="24"/>
        </w:rPr>
        <w:t>Использование лесов для строительства и эксплуатации водохранилищ, иных иску</w:t>
      </w:r>
      <w:r w:rsidRPr="00404F29">
        <w:rPr>
          <w:szCs w:val="24"/>
        </w:rPr>
        <w:t>с</w:t>
      </w:r>
      <w:r w:rsidRPr="00404F29">
        <w:rPr>
          <w:szCs w:val="24"/>
        </w:rPr>
        <w:t>ственных водных объектов, а также гидротехнических сооружений, специализированных портов осуществляется в соответствии со статьей 21 Лесного кодекса.</w:t>
      </w:r>
    </w:p>
    <w:p w:rsidR="003E7752" w:rsidRPr="00404F29" w:rsidRDefault="003E7752" w:rsidP="00D750AD">
      <w:pPr>
        <w:pStyle w:val="a6"/>
        <w:spacing w:line="276" w:lineRule="auto"/>
        <w:ind w:right="0" w:firstLine="709"/>
        <w:rPr>
          <w:szCs w:val="24"/>
        </w:rPr>
      </w:pPr>
      <w:r w:rsidRPr="00404F29">
        <w:rPr>
          <w:szCs w:val="24"/>
        </w:rPr>
        <w:t>Лесные участки используются для строительства и эксплуатации водохранилищ, иных искусственных водных объектов, а также гидротехнических сооружений, специализирова</w:t>
      </w:r>
      <w:r w:rsidRPr="00404F29">
        <w:rPr>
          <w:szCs w:val="24"/>
        </w:rPr>
        <w:t>н</w:t>
      </w:r>
      <w:r w:rsidRPr="00404F29">
        <w:rPr>
          <w:szCs w:val="24"/>
        </w:rPr>
        <w:t>ных портов в соответствии с водным законодательством.</w:t>
      </w:r>
    </w:p>
    <w:p w:rsidR="003E7752" w:rsidRPr="00404F29" w:rsidRDefault="003E7752" w:rsidP="00D750AD">
      <w:pPr>
        <w:pStyle w:val="a6"/>
        <w:spacing w:line="276" w:lineRule="auto"/>
        <w:ind w:right="0" w:firstLine="709"/>
        <w:rPr>
          <w:szCs w:val="24"/>
        </w:rPr>
      </w:pPr>
      <w:r w:rsidRPr="00404F29">
        <w:rPr>
          <w:szCs w:val="24"/>
        </w:rPr>
        <w:t>Лесные участки предоставляются гражданам, юридическим лицам в соответствии со статьей 9 Лесного кодекса для строительства водохранилищ, иных искусственных водных объектов, а также гидротехнических сооружений и специализированных портов.</w:t>
      </w:r>
    </w:p>
    <w:p w:rsidR="003E7752" w:rsidRPr="00404F29" w:rsidRDefault="003E7752" w:rsidP="00D750AD">
      <w:pPr>
        <w:spacing w:line="276" w:lineRule="auto"/>
        <w:ind w:firstLine="709"/>
        <w:jc w:val="both"/>
        <w:rPr>
          <w:color w:val="000000"/>
        </w:rPr>
      </w:pPr>
      <w:r w:rsidRPr="00404F29">
        <w:rPr>
          <w:color w:val="000000"/>
        </w:rPr>
        <w:t>Гидротехнические сооружения подлежат консервации или ликвидации в соответствии с водным законодательством (часть 4 ст. 21 ЛК РФ).</w:t>
      </w:r>
    </w:p>
    <w:p w:rsidR="003E7752" w:rsidRPr="00404F29" w:rsidRDefault="003E7752" w:rsidP="00D750AD">
      <w:pPr>
        <w:spacing w:line="276" w:lineRule="auto"/>
        <w:ind w:firstLine="709"/>
        <w:jc w:val="both"/>
        <w:rPr>
          <w:color w:val="000000"/>
        </w:rPr>
      </w:pPr>
      <w:r w:rsidRPr="00404F29">
        <w:rPr>
          <w:color w:val="000000"/>
        </w:rPr>
        <w:t>При использовании юридическими и физическими лицами лесов для целейстроител</w:t>
      </w:r>
      <w:r w:rsidRPr="00404F29">
        <w:rPr>
          <w:color w:val="000000"/>
        </w:rPr>
        <w:t>ь</w:t>
      </w:r>
      <w:r w:rsidRPr="00404F29">
        <w:rPr>
          <w:color w:val="000000"/>
        </w:rPr>
        <w:t>ства и эксплуатации водохранилищ и иных искусственных водных объектов, а также гидр</w:t>
      </w:r>
      <w:r w:rsidRPr="00404F29">
        <w:rPr>
          <w:color w:val="000000"/>
        </w:rPr>
        <w:t>о</w:t>
      </w:r>
      <w:r w:rsidRPr="00404F29">
        <w:rPr>
          <w:color w:val="000000"/>
        </w:rPr>
        <w:t>технических сооружений и специализированных портов, рубка лесных насаждений осущес</w:t>
      </w:r>
      <w:r w:rsidRPr="00404F29">
        <w:rPr>
          <w:color w:val="000000"/>
        </w:rPr>
        <w:t>т</w:t>
      </w:r>
      <w:r w:rsidRPr="00404F29">
        <w:rPr>
          <w:color w:val="000000"/>
        </w:rPr>
        <w:t>вляется в соответствии с проектом освоения лесов (в случаях, предусмотренных Лесным к</w:t>
      </w:r>
      <w:r w:rsidRPr="00404F29">
        <w:rPr>
          <w:color w:val="000000"/>
        </w:rPr>
        <w:t>о</w:t>
      </w:r>
      <w:r w:rsidRPr="00404F29">
        <w:rPr>
          <w:color w:val="000000"/>
        </w:rPr>
        <w:t>дексом Российской Федерации), правилами санитарной безопасности в лесах и правилами пожарной безопасности в лесах.</w:t>
      </w:r>
    </w:p>
    <w:p w:rsidR="003E7752" w:rsidRPr="00404F29" w:rsidRDefault="003E7752" w:rsidP="00D750AD">
      <w:pPr>
        <w:spacing w:line="276" w:lineRule="auto"/>
        <w:ind w:firstLine="709"/>
        <w:jc w:val="both"/>
        <w:rPr>
          <w:color w:val="000000"/>
        </w:rPr>
      </w:pPr>
      <w:r w:rsidRPr="00404F29">
        <w:rPr>
          <w:color w:val="000000"/>
        </w:rPr>
        <w:t>Порядок реализации древесины, которая получена при использовании лесов, расп</w:t>
      </w:r>
      <w:r w:rsidRPr="00404F29">
        <w:rPr>
          <w:color w:val="000000"/>
        </w:rPr>
        <w:t>о</w:t>
      </w:r>
      <w:r w:rsidRPr="00404F29">
        <w:rPr>
          <w:color w:val="000000"/>
        </w:rPr>
        <w:t>ложенных на землях лесного фонда, в соответствии со статьей 44 Лесного кодекса Росси</w:t>
      </w:r>
      <w:r w:rsidRPr="00404F29">
        <w:rPr>
          <w:color w:val="000000"/>
        </w:rPr>
        <w:t>й</w:t>
      </w:r>
      <w:r w:rsidRPr="00404F29">
        <w:rPr>
          <w:color w:val="000000"/>
        </w:rPr>
        <w:t>ской Федерации устанавливают Правила реализации древесины, которая получена при и</w:t>
      </w:r>
      <w:r w:rsidRPr="00404F29">
        <w:rPr>
          <w:color w:val="000000"/>
        </w:rPr>
        <w:t>с</w:t>
      </w:r>
      <w:r w:rsidRPr="00404F29">
        <w:rPr>
          <w:color w:val="000000"/>
        </w:rPr>
        <w:t xml:space="preserve">пользовании лесов, расположенных на землях лесного фонда, в соответствии со статьями 43 - 46 Лесного кодекса Российской Федерации, утвержденные постановлением Правительства Российской Федерации от 23 июля    </w:t>
      </w:r>
      <w:smartTag w:uri="urn:schemas-microsoft-com:office:smarttags" w:element="metricconverter">
        <w:smartTagPr>
          <w:attr w:name="ProductID" w:val="2009 г"/>
        </w:smartTagPr>
        <w:r w:rsidRPr="00404F29">
          <w:rPr>
            <w:color w:val="000000"/>
          </w:rPr>
          <w:t>2009 г</w:t>
        </w:r>
      </w:smartTag>
      <w:r w:rsidRPr="00404F29">
        <w:rPr>
          <w:color w:val="000000"/>
        </w:rPr>
        <w:t>. № 604.</w:t>
      </w:r>
    </w:p>
    <w:p w:rsidR="003E7752" w:rsidRPr="00404F29" w:rsidRDefault="003E7752" w:rsidP="00D750AD">
      <w:pPr>
        <w:spacing w:line="276" w:lineRule="auto"/>
        <w:ind w:firstLine="709"/>
        <w:jc w:val="both"/>
        <w:rPr>
          <w:color w:val="000000"/>
        </w:rPr>
      </w:pPr>
      <w:r w:rsidRPr="00404F29">
        <w:rPr>
          <w:color w:val="000000"/>
        </w:rPr>
        <w:t>Данные Правила не распространяются на лиц, заключивших договор аренды лесного участка для заготовки древесины в соответствии с Лесным кодексом Российской Федерации.</w:t>
      </w:r>
    </w:p>
    <w:p w:rsidR="003E7752" w:rsidRPr="00404F29" w:rsidRDefault="003E7752" w:rsidP="00D750AD">
      <w:pPr>
        <w:spacing w:line="276" w:lineRule="auto"/>
        <w:ind w:firstLine="709"/>
        <w:jc w:val="both"/>
        <w:rPr>
          <w:color w:val="000000"/>
        </w:rPr>
      </w:pPr>
    </w:p>
    <w:p w:rsidR="00E30933" w:rsidRDefault="003E7752" w:rsidP="00D750AD">
      <w:pPr>
        <w:pStyle w:val="a6"/>
        <w:spacing w:line="276" w:lineRule="auto"/>
        <w:ind w:firstLine="709"/>
        <w:rPr>
          <w:b/>
          <w:i/>
          <w:iCs/>
          <w:szCs w:val="24"/>
        </w:rPr>
      </w:pPr>
      <w:r w:rsidRPr="00E30933">
        <w:rPr>
          <w:b/>
          <w:i/>
          <w:szCs w:val="24"/>
        </w:rPr>
        <w:t xml:space="preserve">2.13 </w:t>
      </w:r>
      <w:r w:rsidRPr="00E30933">
        <w:rPr>
          <w:b/>
          <w:i/>
          <w:iCs/>
          <w:szCs w:val="24"/>
        </w:rPr>
        <w:t>Нормативы, параметры и сроки использованиялесовдля</w:t>
      </w:r>
    </w:p>
    <w:p w:rsidR="003E7752" w:rsidRPr="00E30933" w:rsidRDefault="003E7752" w:rsidP="00D750AD">
      <w:pPr>
        <w:pStyle w:val="a6"/>
        <w:spacing w:line="276" w:lineRule="auto"/>
        <w:ind w:firstLine="0"/>
        <w:rPr>
          <w:b/>
          <w:i/>
          <w:szCs w:val="24"/>
        </w:rPr>
      </w:pPr>
      <w:r w:rsidRPr="00E30933">
        <w:rPr>
          <w:b/>
          <w:i/>
          <w:iCs/>
          <w:szCs w:val="24"/>
        </w:rPr>
        <w:t>строительства, реконструкции, эксплуатации линейных объектов</w:t>
      </w:r>
    </w:p>
    <w:p w:rsidR="00847BF2" w:rsidRDefault="00847BF2" w:rsidP="00D750AD">
      <w:pPr>
        <w:pStyle w:val="a6"/>
        <w:spacing w:line="276" w:lineRule="auto"/>
        <w:ind w:right="0" w:firstLine="709"/>
        <w:rPr>
          <w:i/>
          <w:szCs w:val="24"/>
        </w:rPr>
      </w:pPr>
    </w:p>
    <w:p w:rsidR="003E7752" w:rsidRPr="00E30933" w:rsidRDefault="003E7752" w:rsidP="00D750AD">
      <w:pPr>
        <w:pStyle w:val="a6"/>
        <w:tabs>
          <w:tab w:val="left" w:pos="851"/>
        </w:tabs>
        <w:spacing w:line="276" w:lineRule="auto"/>
        <w:ind w:right="0" w:firstLine="709"/>
        <w:rPr>
          <w:i/>
          <w:szCs w:val="24"/>
        </w:rPr>
      </w:pPr>
      <w:r w:rsidRPr="00E30933">
        <w:rPr>
          <w:i/>
          <w:szCs w:val="24"/>
        </w:rPr>
        <w:t>Использование лесов для строительства, реконструкции,  эксплуатации линейных объектов регламентируется ст. 45 Лесного Кодекса Российской Федерации №200-ФЗ и «Правилами использования лесов для строительства реконструкции, эксплуатации ЛЭП, линий связи, дорог, трубопроводов и других линейных объектов», утвержденными Приказом Минсельхоза России от 05.02.2010г. №28.</w:t>
      </w:r>
    </w:p>
    <w:p w:rsidR="003E7752" w:rsidRPr="00404F29" w:rsidRDefault="003E7752" w:rsidP="00D750AD">
      <w:pPr>
        <w:pStyle w:val="a6"/>
        <w:tabs>
          <w:tab w:val="left" w:pos="851"/>
        </w:tabs>
        <w:spacing w:line="276" w:lineRule="auto"/>
        <w:ind w:firstLine="709"/>
        <w:rPr>
          <w:szCs w:val="24"/>
        </w:rPr>
      </w:pPr>
      <w:r w:rsidRPr="00404F29">
        <w:rPr>
          <w:szCs w:val="24"/>
        </w:rPr>
        <w:t xml:space="preserve">Лесные участки, находящиеся в государственной или муниципальной собственности, предоставляются гражданам и юридическим лицам в соответствии со ст.  9 ЛК РФ для </w:t>
      </w:r>
      <w:r w:rsidRPr="00404F29">
        <w:rPr>
          <w:iCs/>
          <w:szCs w:val="24"/>
        </w:rPr>
        <w:t>строительства, реконструкции, эксплуатации линий электропередачи, линий связи, дорог, трубопроводов и других линейных объектов</w:t>
      </w:r>
      <w:r w:rsidRPr="00404F29">
        <w:rPr>
          <w:szCs w:val="24"/>
        </w:rPr>
        <w:t>.</w:t>
      </w:r>
    </w:p>
    <w:p w:rsidR="003E7752" w:rsidRPr="00404F29" w:rsidRDefault="003E7752" w:rsidP="00D750AD">
      <w:pPr>
        <w:tabs>
          <w:tab w:val="left" w:pos="851"/>
        </w:tabs>
        <w:spacing w:line="276" w:lineRule="auto"/>
        <w:ind w:firstLine="709"/>
        <w:jc w:val="both"/>
        <w:rPr>
          <w:color w:val="000000"/>
        </w:rPr>
      </w:pPr>
      <w:r w:rsidRPr="00404F29">
        <w:rPr>
          <w:color w:val="000000"/>
        </w:rPr>
        <w:t>Лесные участки, на которых расположены</w:t>
      </w:r>
      <w:r w:rsidRPr="00404F29">
        <w:rPr>
          <w:iCs/>
          <w:color w:val="000000"/>
        </w:rPr>
        <w:t xml:space="preserve"> линии электропередачи, линии связи, дор</w:t>
      </w:r>
      <w:r w:rsidRPr="00404F29">
        <w:rPr>
          <w:iCs/>
          <w:color w:val="000000"/>
        </w:rPr>
        <w:t>о</w:t>
      </w:r>
      <w:r w:rsidRPr="00404F29">
        <w:rPr>
          <w:iCs/>
          <w:color w:val="000000"/>
        </w:rPr>
        <w:t xml:space="preserve">ги, трубопроводы и другие линейные объекты, </w:t>
      </w:r>
      <w:r w:rsidRPr="00404F29">
        <w:rPr>
          <w:color w:val="000000"/>
        </w:rPr>
        <w:t>предоставляются на правах, предусмотре</w:t>
      </w:r>
      <w:r w:rsidRPr="00404F29">
        <w:rPr>
          <w:color w:val="000000"/>
        </w:rPr>
        <w:t>н</w:t>
      </w:r>
      <w:r w:rsidRPr="00404F29">
        <w:rPr>
          <w:color w:val="000000"/>
        </w:rPr>
        <w:t>ных статьей 9 настоящего Кодекса, гражданам и юридическим лицам, имеющим в собстве</w:t>
      </w:r>
      <w:r w:rsidRPr="00404F29">
        <w:rPr>
          <w:color w:val="000000"/>
        </w:rPr>
        <w:t>н</w:t>
      </w:r>
      <w:r w:rsidRPr="00404F29">
        <w:rPr>
          <w:color w:val="000000"/>
        </w:rPr>
        <w:lastRenderedPageBreak/>
        <w:t>ности, безвозмездном пользовании, аренде, хозяйственном ведении или оперативном упра</w:t>
      </w:r>
      <w:r w:rsidRPr="00404F29">
        <w:rPr>
          <w:color w:val="000000"/>
        </w:rPr>
        <w:t>в</w:t>
      </w:r>
      <w:r w:rsidRPr="00404F29">
        <w:rPr>
          <w:color w:val="000000"/>
        </w:rPr>
        <w:t>лении указанные линейные объекты (часть 2.1 ст. 45 ЛК РФ).</w:t>
      </w:r>
    </w:p>
    <w:p w:rsidR="003E7752" w:rsidRPr="00404F29" w:rsidRDefault="003E7752" w:rsidP="00D750AD">
      <w:pPr>
        <w:tabs>
          <w:tab w:val="left" w:pos="851"/>
        </w:tabs>
        <w:spacing w:line="276" w:lineRule="auto"/>
        <w:ind w:firstLine="709"/>
        <w:jc w:val="both"/>
        <w:rPr>
          <w:color w:val="000000"/>
        </w:rPr>
      </w:pPr>
      <w:r w:rsidRPr="00404F29">
        <w:rPr>
          <w:color w:val="000000"/>
        </w:rPr>
        <w:t>Договор аренды лесного участка заключается в случаях, предусмотренных ст. 45 Ле</w:t>
      </w:r>
      <w:r w:rsidRPr="00404F29">
        <w:rPr>
          <w:color w:val="000000"/>
        </w:rPr>
        <w:t>с</w:t>
      </w:r>
      <w:r w:rsidRPr="00404F29">
        <w:rPr>
          <w:color w:val="000000"/>
        </w:rPr>
        <w:t>ного кодекса РФ на срок до сорока девяти лет, без проведения аукциона по продаже права на заключение договора аренды лесного участка (часть 3 ст. 72 и часть 3 ст. 74 ЛК РФ).</w:t>
      </w:r>
    </w:p>
    <w:p w:rsidR="003E7752" w:rsidRPr="00404F29" w:rsidRDefault="003E7752" w:rsidP="00D750AD">
      <w:pPr>
        <w:tabs>
          <w:tab w:val="left" w:pos="851"/>
        </w:tabs>
        <w:spacing w:line="276" w:lineRule="auto"/>
        <w:ind w:firstLine="709"/>
        <w:jc w:val="both"/>
        <w:rPr>
          <w:color w:val="000000"/>
        </w:rPr>
      </w:pPr>
      <w:r w:rsidRPr="00404F29">
        <w:rPr>
          <w:color w:val="000000"/>
        </w:rPr>
        <w:t>Имеющиеся в лесном фонде дороги можно подразделить на лесные дороги и дороги общего пользования. Лесные дороги относятся к объектам лесной инфраструктуры (см. ст. 13 ЛК РФ и раздел 1.), а автомобильные и железные дороги общего пользования - к объе</w:t>
      </w:r>
      <w:r w:rsidRPr="00404F29">
        <w:rPr>
          <w:color w:val="000000"/>
        </w:rPr>
        <w:t>к</w:t>
      </w:r>
      <w:r w:rsidRPr="00404F29">
        <w:rPr>
          <w:color w:val="000000"/>
        </w:rPr>
        <w:t>там, не связанным с созданием лесной инфраструктуры (см.  ст. 21 ЛК РФ).</w:t>
      </w:r>
    </w:p>
    <w:p w:rsidR="003E7752" w:rsidRPr="00404F29" w:rsidRDefault="003E7752" w:rsidP="00D750AD">
      <w:pPr>
        <w:tabs>
          <w:tab w:val="left" w:pos="851"/>
        </w:tabs>
        <w:spacing w:line="276" w:lineRule="auto"/>
        <w:ind w:firstLine="709"/>
        <w:jc w:val="both"/>
        <w:rPr>
          <w:color w:val="000000"/>
        </w:rPr>
      </w:pPr>
      <w:r w:rsidRPr="00404F29">
        <w:rPr>
          <w:color w:val="000000"/>
        </w:rPr>
        <w:t>Линии электропередачи, линии связи, трубопроводы и иные линейные объекты сч</w:t>
      </w:r>
      <w:r w:rsidRPr="00404F29">
        <w:rPr>
          <w:color w:val="000000"/>
        </w:rPr>
        <w:t>и</w:t>
      </w:r>
      <w:r w:rsidRPr="00404F29">
        <w:rPr>
          <w:color w:val="000000"/>
        </w:rPr>
        <w:t>таются объектами, не связанными с созданием лесной инфраструктуры.</w:t>
      </w:r>
    </w:p>
    <w:p w:rsidR="003E7752" w:rsidRPr="00404F29" w:rsidRDefault="003E7752" w:rsidP="00D750AD">
      <w:pPr>
        <w:tabs>
          <w:tab w:val="left" w:pos="851"/>
        </w:tabs>
        <w:spacing w:line="276" w:lineRule="auto"/>
        <w:ind w:firstLine="709"/>
        <w:jc w:val="both"/>
        <w:rPr>
          <w:color w:val="000000"/>
        </w:rPr>
      </w:pPr>
      <w:r w:rsidRPr="00404F29">
        <w:rPr>
          <w:color w:val="000000"/>
        </w:rPr>
        <w:t>Строительство, реконструкция и эксплуатация линейных объектов, не связанных с созданием лесной инфраструктуры, разрешены не только на землях лесного фонда, но и на землях иных категорий, где располагаются леса, в случаях, определенных федеральными з</w:t>
      </w:r>
      <w:r w:rsidRPr="00404F29">
        <w:rPr>
          <w:color w:val="000000"/>
        </w:rPr>
        <w:t>а</w:t>
      </w:r>
      <w:r w:rsidRPr="00404F29">
        <w:rPr>
          <w:color w:val="000000"/>
        </w:rPr>
        <w:t>конами, в соответствии с целевым назначением этих земель (части 1 и 2 ст. 21 ЛК РФ).</w:t>
      </w:r>
    </w:p>
    <w:p w:rsidR="003E7752" w:rsidRPr="00404F29" w:rsidRDefault="003E7752" w:rsidP="00D750AD">
      <w:pPr>
        <w:tabs>
          <w:tab w:val="left" w:pos="851"/>
        </w:tabs>
        <w:spacing w:line="276" w:lineRule="auto"/>
        <w:ind w:firstLine="709"/>
        <w:jc w:val="both"/>
        <w:rPr>
          <w:color w:val="000000"/>
        </w:rPr>
      </w:pPr>
      <w:r w:rsidRPr="00404F29">
        <w:rPr>
          <w:color w:val="000000"/>
        </w:rPr>
        <w:t>При строительстве, реконструкции и эксплуатации линейных объектов, не связанных с созданием лесной инфраструктуры (в том числе в целях проведения аварийно-спасательных работ), допускается вырубка деревьев, кустарников, лиан, в том числе в охра</w:t>
      </w:r>
      <w:r w:rsidRPr="00404F29">
        <w:rPr>
          <w:color w:val="000000"/>
        </w:rPr>
        <w:t>н</w:t>
      </w:r>
      <w:r w:rsidRPr="00404F29">
        <w:rPr>
          <w:color w:val="000000"/>
        </w:rPr>
        <w:t>ных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 (часть 5 ст. 21 ЛК РФ).</w:t>
      </w:r>
    </w:p>
    <w:p w:rsidR="003E7752" w:rsidRPr="00404F29" w:rsidRDefault="003E7752" w:rsidP="00D750AD">
      <w:pPr>
        <w:tabs>
          <w:tab w:val="left" w:pos="851"/>
        </w:tabs>
        <w:spacing w:line="276" w:lineRule="auto"/>
        <w:ind w:firstLine="709"/>
        <w:jc w:val="both"/>
        <w:rPr>
          <w:color w:val="000000"/>
        </w:rPr>
      </w:pPr>
      <w:r w:rsidRPr="00404F29">
        <w:rPr>
          <w:color w:val="000000"/>
        </w:rPr>
        <w:t>В защитных лесах предусмотренная частью 5 ст. 21 Лесного кодекса Российской Ф</w:t>
      </w:r>
      <w:r w:rsidRPr="00404F29">
        <w:rPr>
          <w:color w:val="000000"/>
        </w:rPr>
        <w:t>е</w:t>
      </w:r>
      <w:r w:rsidRPr="00404F29">
        <w:rPr>
          <w:color w:val="000000"/>
        </w:rPr>
        <w:t>дерации вырубка деревьев, кустарников, лиан допускается в случаях, если строительство, реконструкция, эксплуатация линейных объектов, не связанных с созданием лесной инфр</w:t>
      </w:r>
      <w:r w:rsidRPr="00404F29">
        <w:rPr>
          <w:color w:val="000000"/>
        </w:rPr>
        <w:t>а</w:t>
      </w:r>
      <w:r w:rsidRPr="00404F29">
        <w:rPr>
          <w:color w:val="000000"/>
        </w:rPr>
        <w:t>структуры, для целей использования линий электропередачи, линий связи, дорог, трубопр</w:t>
      </w:r>
      <w:r w:rsidRPr="00404F29">
        <w:rPr>
          <w:color w:val="000000"/>
        </w:rPr>
        <w:t>о</w:t>
      </w:r>
      <w:r w:rsidRPr="00404F29">
        <w:rPr>
          <w:color w:val="000000"/>
        </w:rPr>
        <w:t>водов и других линейных объектов, не запрещены или не ограничены в соответствии с зак</w:t>
      </w:r>
      <w:r w:rsidRPr="00404F29">
        <w:rPr>
          <w:color w:val="000000"/>
        </w:rPr>
        <w:t>о</w:t>
      </w:r>
      <w:r w:rsidRPr="00404F29">
        <w:rPr>
          <w:color w:val="000000"/>
        </w:rPr>
        <w:t>нодательством Российской Федерации.</w:t>
      </w:r>
    </w:p>
    <w:p w:rsidR="003E7752" w:rsidRPr="00404F29" w:rsidRDefault="003E7752" w:rsidP="00D750AD">
      <w:pPr>
        <w:tabs>
          <w:tab w:val="left" w:pos="851"/>
        </w:tabs>
        <w:spacing w:line="276" w:lineRule="auto"/>
        <w:ind w:firstLine="709"/>
        <w:jc w:val="both"/>
        <w:rPr>
          <w:color w:val="000000"/>
        </w:rPr>
      </w:pPr>
      <w:r w:rsidRPr="00404F29">
        <w:rPr>
          <w:color w:val="000000"/>
        </w:rPr>
        <w:t>В целях обеспечения безопасности граждан и создания необходимых условий для эксплуатации линий электропередачи, линий связи, дорог, трубопроводов и других лине</w:t>
      </w:r>
      <w:r w:rsidRPr="00404F29">
        <w:rPr>
          <w:color w:val="000000"/>
        </w:rPr>
        <w:t>й</w:t>
      </w:r>
      <w:r w:rsidRPr="00404F29">
        <w:rPr>
          <w:color w:val="000000"/>
        </w:rPr>
        <w:t>ных объектов, в том числе в охранных зонах указанных линейных объектов, осуществляется использование лесов для вырубки деревьев, кустарников и лиан без предоставления лесных участков (часть 2.2 ст. 45 ЛК РФ).</w:t>
      </w:r>
    </w:p>
    <w:p w:rsidR="003E7752" w:rsidRPr="00404F29" w:rsidRDefault="003E7752" w:rsidP="00D750AD">
      <w:pPr>
        <w:tabs>
          <w:tab w:val="left" w:pos="851"/>
        </w:tabs>
        <w:spacing w:line="276" w:lineRule="auto"/>
        <w:ind w:firstLine="709"/>
        <w:jc w:val="both"/>
        <w:rPr>
          <w:color w:val="000000"/>
        </w:rPr>
      </w:pPr>
      <w:r w:rsidRPr="00404F29">
        <w:rPr>
          <w:color w:val="000000"/>
        </w:rPr>
        <w:t>На лесных участках, предоставленных в аренду, постоянное (бессрочное) пользование в целях строительства, реконструкции и эксплуатации линейных объектов, рубка лесных н</w:t>
      </w:r>
      <w:r w:rsidRPr="00404F29">
        <w:rPr>
          <w:color w:val="000000"/>
        </w:rPr>
        <w:t>а</w:t>
      </w:r>
      <w:r w:rsidRPr="00404F29">
        <w:rPr>
          <w:color w:val="000000"/>
        </w:rPr>
        <w:t>саждений осуществляется в соответствии с проектом освоения лесов.</w:t>
      </w:r>
    </w:p>
    <w:p w:rsidR="003E7752" w:rsidRPr="00404F29" w:rsidRDefault="003E7752" w:rsidP="00D750AD">
      <w:pPr>
        <w:tabs>
          <w:tab w:val="left" w:pos="851"/>
        </w:tabs>
        <w:spacing w:line="276" w:lineRule="auto"/>
        <w:ind w:firstLine="709"/>
        <w:jc w:val="both"/>
        <w:rPr>
          <w:color w:val="000000"/>
        </w:rPr>
      </w:pPr>
      <w:r w:rsidRPr="00404F29">
        <w:rPr>
          <w:color w:val="000000"/>
        </w:rPr>
        <w:t>Земли, которые использовались для указанных строительства, реконструкции и (или) эксплуатации объектов, не связанных с созданием лесной инфраструктуры, подлежат р</w:t>
      </w:r>
      <w:r w:rsidRPr="00404F29">
        <w:rPr>
          <w:color w:val="000000"/>
        </w:rPr>
        <w:t>е</w:t>
      </w:r>
      <w:r w:rsidRPr="00404F29">
        <w:rPr>
          <w:color w:val="000000"/>
        </w:rPr>
        <w:t>культивации (часть 6 ст. 21 ЛК РФ).</w:t>
      </w:r>
    </w:p>
    <w:p w:rsidR="003E7752" w:rsidRPr="00404F29" w:rsidRDefault="003E7752" w:rsidP="00D750AD">
      <w:pPr>
        <w:tabs>
          <w:tab w:val="left" w:pos="851"/>
        </w:tabs>
        <w:spacing w:line="276" w:lineRule="auto"/>
        <w:ind w:firstLine="709"/>
        <w:jc w:val="both"/>
        <w:rPr>
          <w:color w:val="000000"/>
        </w:rPr>
      </w:pPr>
      <w:r w:rsidRPr="00404F29">
        <w:rPr>
          <w:color w:val="000000"/>
        </w:rPr>
        <w:t>Если при использовании лесов для строительства, реконструкции и эксплуатации об</w:t>
      </w:r>
      <w:r w:rsidRPr="00404F29">
        <w:rPr>
          <w:color w:val="000000"/>
        </w:rPr>
        <w:t>ъ</w:t>
      </w:r>
      <w:r w:rsidRPr="00404F29">
        <w:rPr>
          <w:color w:val="000000"/>
        </w:rPr>
        <w:t>ектов, не связанных с созданием лесной инфраструктуры, потребуется заготовка древесины и иных лесных ресурсов, использование осуществляется одновременно для нескольких целей в соответствии с частью 2 ст. 25 ЛК РФ.</w:t>
      </w:r>
    </w:p>
    <w:p w:rsidR="003E7752" w:rsidRPr="00404F29" w:rsidRDefault="003E7752" w:rsidP="00D750AD">
      <w:pPr>
        <w:tabs>
          <w:tab w:val="left" w:pos="851"/>
        </w:tabs>
        <w:spacing w:line="276" w:lineRule="auto"/>
        <w:ind w:firstLine="709"/>
        <w:jc w:val="both"/>
        <w:rPr>
          <w:color w:val="000000"/>
        </w:rPr>
      </w:pPr>
      <w:r w:rsidRPr="00404F29">
        <w:rPr>
          <w:color w:val="000000"/>
        </w:rPr>
        <w:t>Если заготовка древесины на землях лесного фонда не была оформлена по правилам статьи 29 ЛК РФ, на полученную древесину возникает право собственности Российской Ф</w:t>
      </w:r>
      <w:r w:rsidRPr="00404F29">
        <w:rPr>
          <w:color w:val="000000"/>
        </w:rPr>
        <w:t>е</w:t>
      </w:r>
      <w:r w:rsidRPr="00404F29">
        <w:rPr>
          <w:color w:val="000000"/>
        </w:rPr>
        <w:t>дерации (часть 2 ст. 20 ЛК РФ).</w:t>
      </w:r>
    </w:p>
    <w:p w:rsidR="003E7752" w:rsidRPr="00404F29" w:rsidRDefault="003E7752" w:rsidP="00D750AD">
      <w:pPr>
        <w:tabs>
          <w:tab w:val="left" w:pos="851"/>
        </w:tabs>
        <w:spacing w:line="276" w:lineRule="auto"/>
        <w:ind w:firstLine="709"/>
        <w:jc w:val="both"/>
        <w:rPr>
          <w:color w:val="000000"/>
        </w:rPr>
      </w:pPr>
      <w:r w:rsidRPr="00404F29">
        <w:rPr>
          <w:color w:val="000000"/>
        </w:rPr>
        <w:lastRenderedPageBreak/>
        <w:t>Порядок реализации древесины, которая получена при использовании лесов, расп</w:t>
      </w:r>
      <w:r w:rsidRPr="00404F29">
        <w:rPr>
          <w:color w:val="000000"/>
        </w:rPr>
        <w:t>о</w:t>
      </w:r>
      <w:r w:rsidRPr="00404F29">
        <w:rPr>
          <w:color w:val="000000"/>
        </w:rPr>
        <w:t>ложенных на землях лесного фонда, в соответствии со статьей 45 Лесного кодекса Росси</w:t>
      </w:r>
      <w:r w:rsidRPr="00404F29">
        <w:rPr>
          <w:color w:val="000000"/>
        </w:rPr>
        <w:t>й</w:t>
      </w:r>
      <w:r w:rsidRPr="00404F29">
        <w:rPr>
          <w:color w:val="000000"/>
        </w:rPr>
        <w:t>ской Федерации устанавливают Правила реализации древесины, которая получена при и</w:t>
      </w:r>
      <w:r w:rsidRPr="00404F29">
        <w:rPr>
          <w:color w:val="000000"/>
        </w:rPr>
        <w:t>с</w:t>
      </w:r>
      <w:r w:rsidRPr="00404F29">
        <w:rPr>
          <w:color w:val="000000"/>
        </w:rPr>
        <w:t xml:space="preserve">пользовании лесов, расположенных на землях лесного фонда, в соответствии со статьями 43 - 46 Лесного кодекса Российской Федерации, утвержденные постановлением Правительства Российской Федерации от 23 июля    </w:t>
      </w:r>
      <w:smartTag w:uri="urn:schemas-microsoft-com:office:smarttags" w:element="metricconverter">
        <w:smartTagPr>
          <w:attr w:name="ProductID" w:val="2009 г"/>
        </w:smartTagPr>
        <w:r w:rsidRPr="00404F29">
          <w:rPr>
            <w:color w:val="000000"/>
          </w:rPr>
          <w:t>2009 г</w:t>
        </w:r>
      </w:smartTag>
      <w:r w:rsidRPr="00404F29">
        <w:rPr>
          <w:color w:val="000000"/>
        </w:rPr>
        <w:t>. № 604.</w:t>
      </w:r>
    </w:p>
    <w:p w:rsidR="003E7752" w:rsidRPr="00404F29" w:rsidRDefault="003E7752" w:rsidP="00D750AD">
      <w:pPr>
        <w:tabs>
          <w:tab w:val="left" w:pos="851"/>
        </w:tabs>
        <w:spacing w:line="276" w:lineRule="auto"/>
        <w:ind w:firstLine="709"/>
        <w:jc w:val="both"/>
        <w:rPr>
          <w:color w:val="000000"/>
        </w:rPr>
      </w:pPr>
      <w:r w:rsidRPr="00404F29">
        <w:rPr>
          <w:color w:val="000000"/>
        </w:rPr>
        <w:t>Приказ Минсельхоза России от 06.11.2009 г. № 543 определяет особенности испол</w:t>
      </w:r>
      <w:r w:rsidRPr="00404F29">
        <w:rPr>
          <w:color w:val="000000"/>
        </w:rPr>
        <w:t>ь</w:t>
      </w:r>
      <w:r w:rsidRPr="00404F29">
        <w:rPr>
          <w:color w:val="000000"/>
        </w:rPr>
        <w:t>зования, охраны, защиты, воспроизводства лесов, расположенных в водоохранных зонах, л</w:t>
      </w:r>
      <w:r w:rsidRPr="00404F29">
        <w:rPr>
          <w:color w:val="000000"/>
        </w:rPr>
        <w:t>е</w:t>
      </w:r>
      <w:r w:rsidRPr="00404F29">
        <w:rPr>
          <w:color w:val="000000"/>
        </w:rPr>
        <w:t>сов, выполняющих функции защиты природных и иных объектов, ценных лесов, а также л</w:t>
      </w:r>
      <w:r w:rsidRPr="00404F29">
        <w:rPr>
          <w:color w:val="000000"/>
        </w:rPr>
        <w:t>е</w:t>
      </w:r>
      <w:r w:rsidRPr="00404F29">
        <w:rPr>
          <w:color w:val="000000"/>
        </w:rPr>
        <w:t xml:space="preserve">сов, расположенных на особо защитных участках лесов, согласно которых в вышеуказанных лесах для размещения линейных  сооружений допускается прорубка полос шириной не более </w:t>
      </w:r>
      <w:smartTag w:uri="urn:schemas-microsoft-com:office:smarttags" w:element="metricconverter">
        <w:smartTagPr>
          <w:attr w:name="ProductID" w:val="25 м"/>
        </w:smartTagPr>
        <w:r w:rsidRPr="00404F29">
          <w:rPr>
            <w:color w:val="000000"/>
          </w:rPr>
          <w:t>25 м</w:t>
        </w:r>
      </w:smartTag>
      <w:r w:rsidRPr="00404F29">
        <w:rPr>
          <w:color w:val="000000"/>
        </w:rPr>
        <w:t>, определенной в соответствии с требованиями технических (строительных) регламе</w:t>
      </w:r>
      <w:r w:rsidRPr="00404F29">
        <w:rPr>
          <w:color w:val="000000"/>
        </w:rPr>
        <w:t>н</w:t>
      </w:r>
      <w:r w:rsidRPr="00404F29">
        <w:rPr>
          <w:color w:val="000000"/>
        </w:rPr>
        <w:t>тов.</w:t>
      </w:r>
    </w:p>
    <w:p w:rsidR="003E7752" w:rsidRPr="00404F29" w:rsidRDefault="003E7752" w:rsidP="00D750AD">
      <w:pPr>
        <w:tabs>
          <w:tab w:val="left" w:pos="851"/>
        </w:tabs>
        <w:spacing w:line="276" w:lineRule="auto"/>
        <w:ind w:firstLine="709"/>
        <w:jc w:val="both"/>
        <w:rPr>
          <w:color w:val="000000"/>
        </w:rPr>
      </w:pPr>
      <w:r w:rsidRPr="00404F29">
        <w:rPr>
          <w:color w:val="000000"/>
        </w:rPr>
        <w:t>При предоставлении гражданам и юридическим лицам лесных участков, на</w:t>
      </w:r>
      <w:r w:rsidRPr="00404F29">
        <w:rPr>
          <w:color w:val="000000"/>
        </w:rPr>
        <w:softHyphen/>
        <w:t>ходящихся в государственной или муниципальной собственности, для строительства линий электроп</w:t>
      </w:r>
      <w:r w:rsidRPr="00404F29">
        <w:rPr>
          <w:color w:val="000000"/>
        </w:rPr>
        <w:t>е</w:t>
      </w:r>
      <w:r w:rsidRPr="00404F29">
        <w:rPr>
          <w:color w:val="000000"/>
        </w:rPr>
        <w:t>редачи, линий связи, трубопроводов, дорог и других линейных объектов применяются пр</w:t>
      </w:r>
      <w:r w:rsidRPr="00404F29">
        <w:rPr>
          <w:color w:val="000000"/>
        </w:rPr>
        <w:t>а</w:t>
      </w:r>
      <w:r w:rsidRPr="00404F29">
        <w:rPr>
          <w:color w:val="000000"/>
        </w:rPr>
        <w:t>вила не только лесного, но и земельного и гражданского законодательства.</w:t>
      </w:r>
    </w:p>
    <w:p w:rsidR="003E7752" w:rsidRPr="00404F29" w:rsidRDefault="003E7752" w:rsidP="00D750AD">
      <w:pPr>
        <w:tabs>
          <w:tab w:val="left" w:pos="851"/>
        </w:tabs>
        <w:spacing w:line="276" w:lineRule="auto"/>
        <w:ind w:firstLine="709"/>
        <w:jc w:val="both"/>
        <w:rPr>
          <w:color w:val="000000"/>
        </w:rPr>
      </w:pPr>
      <w:r w:rsidRPr="00404F29">
        <w:rPr>
          <w:color w:val="000000"/>
        </w:rPr>
        <w:t>По правилам лесного законодательства лесные участки предоставляются в аренду, а по правилам земельного и гражданского законодательства - в постоянное (бессрочное) пол</w:t>
      </w:r>
      <w:r w:rsidRPr="00404F29">
        <w:rPr>
          <w:color w:val="000000"/>
        </w:rPr>
        <w:t>ь</w:t>
      </w:r>
      <w:r w:rsidRPr="00404F29">
        <w:rPr>
          <w:color w:val="000000"/>
        </w:rPr>
        <w:t>зование и безвозмездное срочное пользование. В соответствии с ЗК РФ и ГК РФ на эти ле</w:t>
      </w:r>
      <w:r w:rsidRPr="00404F29">
        <w:rPr>
          <w:color w:val="000000"/>
        </w:rPr>
        <w:t>с</w:t>
      </w:r>
      <w:r w:rsidRPr="00404F29">
        <w:rPr>
          <w:color w:val="000000"/>
        </w:rPr>
        <w:t>ные участки также могут устанавливаться публичные и частные сервитуты.</w:t>
      </w:r>
    </w:p>
    <w:p w:rsidR="003E7752" w:rsidRPr="00404F29" w:rsidRDefault="003E7752" w:rsidP="00D750AD">
      <w:pPr>
        <w:tabs>
          <w:tab w:val="left" w:pos="851"/>
        </w:tabs>
        <w:spacing w:line="276" w:lineRule="auto"/>
        <w:ind w:firstLine="709"/>
        <w:jc w:val="both"/>
        <w:rPr>
          <w:color w:val="000000"/>
        </w:rPr>
      </w:pPr>
      <w:r w:rsidRPr="00404F29">
        <w:rPr>
          <w:color w:val="000000"/>
        </w:rPr>
        <w:t>Особо следует отметить то обстоятельство, что правовой режим охранных зон и сан</w:t>
      </w:r>
      <w:r w:rsidRPr="00404F29">
        <w:rPr>
          <w:color w:val="000000"/>
        </w:rPr>
        <w:t>и</w:t>
      </w:r>
      <w:r w:rsidRPr="00404F29">
        <w:rPr>
          <w:color w:val="000000"/>
        </w:rPr>
        <w:t>тарно-защитных зон линейных объектов устанавливается не только в соответствии с Лесным кодексом РФ, но и Земельным кодексом РФ.</w:t>
      </w:r>
    </w:p>
    <w:p w:rsidR="003E7752" w:rsidRPr="00404F29" w:rsidRDefault="003E7752" w:rsidP="00D750AD">
      <w:pPr>
        <w:tabs>
          <w:tab w:val="left" w:pos="851"/>
        </w:tabs>
        <w:spacing w:line="276" w:lineRule="auto"/>
        <w:ind w:firstLine="709"/>
        <w:jc w:val="both"/>
        <w:rPr>
          <w:color w:val="000000"/>
        </w:rPr>
      </w:pPr>
      <w:r w:rsidRPr="00404F29">
        <w:rPr>
          <w:color w:val="000000"/>
        </w:rPr>
        <w:t>ЗК РФ допускает, что в пределах охранных зон могут находиться земельные участки разных собственников, землепользователей, землевладельцев и арендаторов (пункт 3 статьи 87).</w:t>
      </w:r>
    </w:p>
    <w:p w:rsidR="003E7752" w:rsidRPr="00404F29" w:rsidRDefault="003E7752" w:rsidP="00D750AD">
      <w:pPr>
        <w:tabs>
          <w:tab w:val="left" w:pos="851"/>
        </w:tabs>
        <w:spacing w:line="276" w:lineRule="auto"/>
        <w:ind w:firstLine="709"/>
        <w:jc w:val="both"/>
        <w:rPr>
          <w:color w:val="000000"/>
        </w:rPr>
      </w:pPr>
      <w:r w:rsidRPr="00404F29">
        <w:rPr>
          <w:color w:val="000000"/>
        </w:rPr>
        <w:t>Эти требования земельного законодательства распространяются и на охранные зоны, расположенные в лесах.</w:t>
      </w:r>
    </w:p>
    <w:p w:rsidR="003E7752" w:rsidRPr="00404F29" w:rsidRDefault="003E7752" w:rsidP="00D750AD">
      <w:pPr>
        <w:tabs>
          <w:tab w:val="left" w:pos="851"/>
        </w:tabs>
        <w:spacing w:line="276" w:lineRule="auto"/>
        <w:ind w:firstLine="709"/>
        <w:jc w:val="both"/>
        <w:rPr>
          <w:color w:val="000000"/>
        </w:rPr>
      </w:pPr>
      <w:r w:rsidRPr="00404F29">
        <w:rPr>
          <w:color w:val="000000"/>
        </w:rPr>
        <w:t>Такой подход соответствует и сложившейся практике использования лесов. Напр</w:t>
      </w:r>
      <w:r w:rsidRPr="00404F29">
        <w:rPr>
          <w:color w:val="000000"/>
        </w:rPr>
        <w:t>и</w:t>
      </w:r>
      <w:r w:rsidRPr="00404F29">
        <w:rPr>
          <w:color w:val="000000"/>
        </w:rPr>
        <w:t>мер, лесные участки в пределах охранных зон могут предоставляться в аренду для заготовки пищевых лесных ресурсов, сбора лекарственных растений, сенокошения, пастьбы сель</w:t>
      </w:r>
      <w:r w:rsidRPr="00404F29">
        <w:rPr>
          <w:color w:val="000000"/>
        </w:rPr>
        <w:softHyphen/>
        <w:t>скохозяйственных животных и т. д. При этом граждане и юридические лица, осуществля</w:t>
      </w:r>
      <w:r w:rsidRPr="00404F29">
        <w:rPr>
          <w:color w:val="000000"/>
        </w:rPr>
        <w:t>ю</w:t>
      </w:r>
      <w:r w:rsidRPr="00404F29">
        <w:rPr>
          <w:color w:val="000000"/>
        </w:rPr>
        <w:t>щие соответствующее использование лесов, обязаны соблюдать правовой режим охранных зон.</w:t>
      </w:r>
    </w:p>
    <w:p w:rsidR="003E7752" w:rsidRPr="00404F29" w:rsidRDefault="003E7752" w:rsidP="00D750AD">
      <w:pPr>
        <w:tabs>
          <w:tab w:val="left" w:pos="851"/>
        </w:tabs>
        <w:spacing w:line="276" w:lineRule="auto"/>
        <w:ind w:firstLine="709"/>
        <w:jc w:val="both"/>
        <w:rPr>
          <w:color w:val="000000"/>
        </w:rPr>
      </w:pPr>
      <w:r w:rsidRPr="00404F29">
        <w:rPr>
          <w:color w:val="000000"/>
        </w:rPr>
        <w:t>Вопрос об автомобильных и железных дорогах общего пользования, в том числе об их охранных зонах, подробно регламентируется к ст. 105 ЛК РФ (защитные полосы этих дорог признаются защитными лесами).</w:t>
      </w:r>
    </w:p>
    <w:p w:rsidR="003E7752" w:rsidRPr="00404F29" w:rsidRDefault="003E7752" w:rsidP="00D750AD">
      <w:pPr>
        <w:tabs>
          <w:tab w:val="left" w:pos="851"/>
        </w:tabs>
        <w:spacing w:line="276" w:lineRule="auto"/>
        <w:ind w:firstLine="709"/>
        <w:jc w:val="both"/>
        <w:rPr>
          <w:color w:val="000000"/>
        </w:rPr>
      </w:pPr>
      <w:r w:rsidRPr="00404F29">
        <w:rPr>
          <w:color w:val="000000"/>
        </w:rPr>
        <w:t>Для других линейных объектов - под их строительство и реконструкцию, а при нео</w:t>
      </w:r>
      <w:r w:rsidRPr="00404F29">
        <w:rPr>
          <w:color w:val="000000"/>
        </w:rPr>
        <w:t>б</w:t>
      </w:r>
      <w:r w:rsidRPr="00404F29">
        <w:rPr>
          <w:color w:val="000000"/>
        </w:rPr>
        <w:t>ходимости - и для эксплуатации выделяются так называемые трассы коммуникаций.</w:t>
      </w:r>
    </w:p>
    <w:p w:rsidR="003E7752" w:rsidRPr="00404F29" w:rsidRDefault="003E7752" w:rsidP="00D750AD">
      <w:pPr>
        <w:tabs>
          <w:tab w:val="left" w:pos="851"/>
        </w:tabs>
        <w:spacing w:line="276" w:lineRule="auto"/>
        <w:ind w:firstLine="709"/>
        <w:jc w:val="both"/>
        <w:rPr>
          <w:color w:val="000000"/>
        </w:rPr>
      </w:pPr>
      <w:r w:rsidRPr="00404F29">
        <w:rPr>
          <w:color w:val="000000"/>
        </w:rPr>
        <w:t>В лесном хозяйстве трассами коммуникаций называют полосы, прорубаемые в лесу с целью прокладки линий электропередачи, телефонных линий, трубопроводов и т. д. Эти п</w:t>
      </w:r>
      <w:r w:rsidRPr="00404F29">
        <w:rPr>
          <w:color w:val="000000"/>
        </w:rPr>
        <w:t>о</w:t>
      </w:r>
      <w:r w:rsidRPr="00404F29">
        <w:rPr>
          <w:color w:val="000000"/>
        </w:rPr>
        <w:t>лосы расчищают от древесной растительности и поддерживают в состоянии, обеспечива</w:t>
      </w:r>
      <w:r w:rsidRPr="00404F29">
        <w:rPr>
          <w:color w:val="000000"/>
        </w:rPr>
        <w:t>ю</w:t>
      </w:r>
      <w:r w:rsidRPr="00404F29">
        <w:rPr>
          <w:color w:val="000000"/>
        </w:rPr>
        <w:t>щем их безопасность.</w:t>
      </w:r>
    </w:p>
    <w:p w:rsidR="003E7752" w:rsidRPr="00404F29" w:rsidRDefault="003E7752" w:rsidP="00D750AD">
      <w:pPr>
        <w:tabs>
          <w:tab w:val="left" w:pos="851"/>
        </w:tabs>
        <w:spacing w:line="276" w:lineRule="auto"/>
        <w:ind w:firstLine="709"/>
        <w:jc w:val="both"/>
        <w:rPr>
          <w:color w:val="000000"/>
        </w:rPr>
      </w:pPr>
      <w:r w:rsidRPr="00404F29">
        <w:rPr>
          <w:color w:val="000000"/>
        </w:rPr>
        <w:lastRenderedPageBreak/>
        <w:t>Правовой основой регулирования вопросов, касающихся линейных объектов, являе</w:t>
      </w:r>
      <w:r w:rsidRPr="00404F29">
        <w:rPr>
          <w:color w:val="000000"/>
        </w:rPr>
        <w:t>т</w:t>
      </w:r>
      <w:r w:rsidRPr="00404F29">
        <w:rPr>
          <w:color w:val="000000"/>
        </w:rPr>
        <w:t>ся ЗК РФ, а также федеральные законы и постановления Правительства РФ, определяющие особенности функционирования соответствующих отраслей экономики.</w:t>
      </w:r>
    </w:p>
    <w:p w:rsidR="003E7752" w:rsidRPr="00404F29" w:rsidRDefault="003E7752" w:rsidP="00D750AD">
      <w:pPr>
        <w:tabs>
          <w:tab w:val="left" w:pos="851"/>
        </w:tabs>
        <w:spacing w:line="276" w:lineRule="auto"/>
        <w:ind w:firstLine="709"/>
        <w:jc w:val="both"/>
        <w:rPr>
          <w:color w:val="000000"/>
        </w:rPr>
      </w:pPr>
      <w:r w:rsidRPr="00404F29">
        <w:rPr>
          <w:color w:val="000000"/>
        </w:rPr>
        <w:t>Ст.89 ЗК РФ предусматривает, что в целях обеспечения деятельности организаций и объектов энергетики могут предоставляться земельные участки для размещения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p w:rsidR="003E7752" w:rsidRPr="00404F29" w:rsidRDefault="003E7752" w:rsidP="00D750AD">
      <w:pPr>
        <w:tabs>
          <w:tab w:val="left" w:pos="851"/>
        </w:tabs>
        <w:spacing w:line="276" w:lineRule="auto"/>
        <w:ind w:firstLine="709"/>
        <w:jc w:val="both"/>
        <w:rPr>
          <w:color w:val="000000"/>
        </w:rPr>
      </w:pPr>
      <w:r w:rsidRPr="00404F29">
        <w:rPr>
          <w:color w:val="000000"/>
        </w:rPr>
        <w:t>Для обеспечения безопасного и безаварийного функционирования, безопасной эк</w:t>
      </w:r>
      <w:r w:rsidRPr="00404F29">
        <w:rPr>
          <w:color w:val="000000"/>
        </w:rPr>
        <w:t>с</w:t>
      </w:r>
      <w:r w:rsidRPr="00404F29">
        <w:rPr>
          <w:color w:val="000000"/>
        </w:rPr>
        <w:t>плуатации объектов электросетевого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w:t>
      </w:r>
      <w:r w:rsidRPr="00404F29">
        <w:rPr>
          <w:color w:val="000000"/>
        </w:rPr>
        <w:t>а</w:t>
      </w:r>
      <w:r w:rsidRPr="00404F29">
        <w:rPr>
          <w:color w:val="000000"/>
        </w:rPr>
        <w:t>тегории земель, в состав которых входят эти земельные участки. Порядок установления т</w:t>
      </w:r>
      <w:r w:rsidRPr="00404F29">
        <w:rPr>
          <w:color w:val="000000"/>
        </w:rPr>
        <w:t>а</w:t>
      </w:r>
      <w:r w:rsidRPr="00404F29">
        <w:rPr>
          <w:color w:val="000000"/>
        </w:rPr>
        <w:t>ких охранных зон и использования соответствующих земельных участков определяется Пр</w:t>
      </w:r>
      <w:r w:rsidRPr="00404F29">
        <w:rPr>
          <w:color w:val="000000"/>
        </w:rPr>
        <w:t>а</w:t>
      </w:r>
      <w:r w:rsidRPr="00404F29">
        <w:rPr>
          <w:color w:val="000000"/>
        </w:rPr>
        <w:t>вительством РФ.</w:t>
      </w:r>
    </w:p>
    <w:p w:rsidR="003E7752" w:rsidRPr="00404F29" w:rsidRDefault="003E7752" w:rsidP="00D750AD">
      <w:pPr>
        <w:tabs>
          <w:tab w:val="left" w:pos="851"/>
        </w:tabs>
        <w:spacing w:line="276" w:lineRule="auto"/>
        <w:ind w:firstLine="709"/>
        <w:jc w:val="both"/>
        <w:rPr>
          <w:color w:val="000000"/>
        </w:rPr>
      </w:pPr>
      <w:r w:rsidRPr="00404F29">
        <w:rPr>
          <w:color w:val="000000"/>
        </w:rPr>
        <w:t>В свою очередь, Федеральный закон от 26.03.2003 № 35-ФЗ «Об элек</w:t>
      </w:r>
      <w:r w:rsidRPr="00404F29">
        <w:rPr>
          <w:color w:val="000000"/>
        </w:rPr>
        <w:softHyphen/>
        <w:t>троэнергетике» относит линии электропередачи к объектам электросетевого хозяйства и указывает на то, что любые лица вправе осуществлять строительство этих линий (ст. 3, 10).</w:t>
      </w:r>
    </w:p>
    <w:p w:rsidR="003E7752" w:rsidRPr="00404F29" w:rsidRDefault="003E7752" w:rsidP="00D750AD">
      <w:pPr>
        <w:tabs>
          <w:tab w:val="left" w:pos="851"/>
        </w:tabs>
        <w:spacing w:line="276" w:lineRule="auto"/>
        <w:ind w:firstLine="709"/>
        <w:jc w:val="both"/>
        <w:rPr>
          <w:color w:val="000000"/>
        </w:rPr>
      </w:pPr>
      <w:r w:rsidRPr="00404F29">
        <w:rPr>
          <w:color w:val="000000"/>
        </w:rPr>
        <w:t>Принято различать воздушные линии электропередачи, провода которых подвешены над землей и водой, и кабельные линии электропередачи (подземные и подводные), в кот</w:t>
      </w:r>
      <w:r w:rsidRPr="00404F29">
        <w:rPr>
          <w:color w:val="000000"/>
        </w:rPr>
        <w:t>о</w:t>
      </w:r>
      <w:r w:rsidRPr="00404F29">
        <w:rPr>
          <w:color w:val="000000"/>
        </w:rPr>
        <w:t>рых используются силовые кабели.</w:t>
      </w:r>
    </w:p>
    <w:p w:rsidR="003E7752" w:rsidRPr="00404F29" w:rsidRDefault="003E7752" w:rsidP="00D750AD">
      <w:pPr>
        <w:tabs>
          <w:tab w:val="left" w:pos="851"/>
        </w:tabs>
        <w:spacing w:line="276" w:lineRule="auto"/>
        <w:ind w:firstLine="709"/>
        <w:jc w:val="both"/>
        <w:rPr>
          <w:color w:val="000000"/>
        </w:rPr>
      </w:pPr>
      <w:r w:rsidRPr="00404F29">
        <w:rPr>
          <w:color w:val="000000"/>
        </w:rPr>
        <w:t>Размер необходимых для строительства линий электропередачи земельных участков рассчитывается в соответствии с Правилами определения размеров земельных участков для размещения воздушных линий электропередачи и опор линий связи, обслуживающих эле</w:t>
      </w:r>
      <w:r w:rsidRPr="00404F29">
        <w:rPr>
          <w:color w:val="000000"/>
        </w:rPr>
        <w:t>к</w:t>
      </w:r>
      <w:r w:rsidRPr="00404F29">
        <w:rPr>
          <w:color w:val="000000"/>
        </w:rPr>
        <w:t>трические сети.</w:t>
      </w:r>
    </w:p>
    <w:p w:rsidR="003E7752" w:rsidRPr="00404F29" w:rsidRDefault="003E7752" w:rsidP="00D750AD">
      <w:pPr>
        <w:tabs>
          <w:tab w:val="left" w:pos="851"/>
        </w:tabs>
        <w:spacing w:line="276" w:lineRule="auto"/>
        <w:ind w:firstLine="709"/>
        <w:jc w:val="both"/>
        <w:rPr>
          <w:color w:val="000000"/>
        </w:rPr>
      </w:pPr>
      <w:r w:rsidRPr="00404F29">
        <w:rPr>
          <w:color w:val="000000"/>
        </w:rPr>
        <w:t>Пунктом 6 этих Правил допускается их применение к землям лесного фонда и землям под лесами иных категорий, не отнесенных к землям энергетики.</w:t>
      </w:r>
    </w:p>
    <w:p w:rsidR="003E7752" w:rsidRPr="00404F29" w:rsidRDefault="003E7752" w:rsidP="00D750AD">
      <w:pPr>
        <w:tabs>
          <w:tab w:val="left" w:pos="851"/>
        </w:tabs>
        <w:spacing w:line="276" w:lineRule="auto"/>
        <w:ind w:firstLine="709"/>
        <w:jc w:val="both"/>
        <w:rPr>
          <w:color w:val="000000"/>
        </w:rPr>
      </w:pPr>
      <w:r w:rsidRPr="00404F29">
        <w:rPr>
          <w:color w:val="000000"/>
        </w:rPr>
        <w:t>Так, допускается определять минимальный размер земельного участка, в том числе лесного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как площадь контура, равного поперечному сечению опоры на уровне поверхности земли.</w:t>
      </w:r>
    </w:p>
    <w:p w:rsidR="003E7752" w:rsidRPr="00404F29" w:rsidRDefault="003E7752" w:rsidP="00D750AD">
      <w:pPr>
        <w:tabs>
          <w:tab w:val="left" w:pos="851"/>
        </w:tabs>
        <w:spacing w:line="276" w:lineRule="auto"/>
        <w:ind w:firstLine="709"/>
        <w:jc w:val="both"/>
        <w:rPr>
          <w:color w:val="000000"/>
        </w:rPr>
      </w:pPr>
      <w:r w:rsidRPr="00404F29">
        <w:rPr>
          <w:color w:val="000000"/>
        </w:rPr>
        <w:t>Минимальный размер лесного участка для установки опоры воздушной линии эле</w:t>
      </w:r>
      <w:r w:rsidRPr="00404F29">
        <w:rPr>
          <w:color w:val="000000"/>
        </w:rPr>
        <w:t>к</w:t>
      </w:r>
      <w:r w:rsidRPr="00404F29">
        <w:rPr>
          <w:color w:val="000000"/>
        </w:rPr>
        <w:t>тропередачи напряжением свыше 10 кВ определяется как:</w:t>
      </w:r>
    </w:p>
    <w:p w:rsidR="003E7752" w:rsidRPr="00404F29" w:rsidRDefault="003E7752" w:rsidP="00D750AD">
      <w:pPr>
        <w:tabs>
          <w:tab w:val="left" w:pos="851"/>
        </w:tabs>
        <w:spacing w:line="276" w:lineRule="auto"/>
        <w:ind w:firstLine="709"/>
        <w:jc w:val="both"/>
        <w:rPr>
          <w:color w:val="000000"/>
        </w:rPr>
      </w:pPr>
      <w:r w:rsidRPr="00404F29">
        <w:rPr>
          <w:color w:val="000000"/>
        </w:rPr>
        <w:t xml:space="preserve">площадь контура, отстоящего на </w:t>
      </w:r>
      <w:smartTag w:uri="urn:schemas-microsoft-com:office:smarttags" w:element="metricconverter">
        <w:smartTagPr>
          <w:attr w:name="ProductID" w:val="1 м"/>
        </w:smartTagPr>
        <w:r w:rsidRPr="00404F29">
          <w:rPr>
            <w:color w:val="000000"/>
          </w:rPr>
          <w:t>1 м</w:t>
        </w:r>
      </w:smartTag>
      <w:r w:rsidRPr="00404F29">
        <w:rPr>
          <w:color w:val="000000"/>
        </w:rPr>
        <w:t xml:space="preserve"> от контура проекции опоры на поверхность зе</w:t>
      </w:r>
      <w:r w:rsidRPr="00404F29">
        <w:rPr>
          <w:color w:val="000000"/>
        </w:rPr>
        <w:t>м</w:t>
      </w:r>
      <w:r w:rsidRPr="00404F29">
        <w:rPr>
          <w:color w:val="000000"/>
        </w:rPr>
        <w:t>ли (для опор на оттяжках – включая оттяжки), - для земельных участков, граничащих с з</w:t>
      </w:r>
      <w:r w:rsidRPr="00404F29">
        <w:rPr>
          <w:color w:val="000000"/>
        </w:rPr>
        <w:t>е</w:t>
      </w:r>
      <w:r w:rsidRPr="00404F29">
        <w:rPr>
          <w:color w:val="000000"/>
        </w:rPr>
        <w:t xml:space="preserve">мельными участками всех категорий земель, кроме предназначенных для установки опор с ригелями глубиной заложения не более </w:t>
      </w:r>
      <w:smartTag w:uri="urn:schemas-microsoft-com:office:smarttags" w:element="metricconverter">
        <w:smartTagPr>
          <w:attr w:name="ProductID" w:val="0.8 м"/>
        </w:smartTagPr>
        <w:r w:rsidRPr="00404F29">
          <w:rPr>
            <w:color w:val="000000"/>
          </w:rPr>
          <w:t>0.8 м</w:t>
        </w:r>
      </w:smartTag>
      <w:r w:rsidRPr="00404F29">
        <w:rPr>
          <w:color w:val="000000"/>
        </w:rPr>
        <w:t xml:space="preserve"> земельных участков, граничащих с земельными участками сельскохозяйственного назначения;</w:t>
      </w:r>
    </w:p>
    <w:p w:rsidR="003E7752" w:rsidRPr="00404F29" w:rsidRDefault="003E7752" w:rsidP="00D750AD">
      <w:pPr>
        <w:tabs>
          <w:tab w:val="left" w:pos="851"/>
        </w:tabs>
        <w:spacing w:line="276" w:lineRule="auto"/>
        <w:ind w:firstLine="709"/>
        <w:jc w:val="both"/>
        <w:rPr>
          <w:color w:val="000000"/>
        </w:rPr>
      </w:pPr>
      <w:r w:rsidRPr="00404F29">
        <w:rPr>
          <w:color w:val="000000"/>
        </w:rPr>
        <w:t xml:space="preserve">площадь контура, отстоящего на </w:t>
      </w:r>
      <w:smartTag w:uri="urn:schemas-microsoft-com:office:smarttags" w:element="metricconverter">
        <w:smartTagPr>
          <w:attr w:name="ProductID" w:val="1.5 м"/>
        </w:smartTagPr>
        <w:r w:rsidRPr="00404F29">
          <w:rPr>
            <w:color w:val="000000"/>
          </w:rPr>
          <w:t>1.5 м</w:t>
        </w:r>
      </w:smartTag>
      <w:r w:rsidRPr="00404F29">
        <w:rPr>
          <w:color w:val="000000"/>
        </w:rPr>
        <w:t xml:space="preserve">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w:t>
      </w:r>
      <w:smartTag w:uri="urn:schemas-microsoft-com:office:smarttags" w:element="metricconverter">
        <w:smartTagPr>
          <w:attr w:name="ProductID" w:val="0.8 м"/>
        </w:smartTagPr>
        <w:r w:rsidRPr="00404F29">
          <w:rPr>
            <w:color w:val="000000"/>
          </w:rPr>
          <w:t>0.8 м</w:t>
        </w:r>
      </w:smartTag>
      <w:r w:rsidRPr="00404F29">
        <w:rPr>
          <w:color w:val="000000"/>
        </w:rPr>
        <w:t xml:space="preserve"> земельных участков,  граничащих  с  земел</w:t>
      </w:r>
      <w:r w:rsidRPr="00404F29">
        <w:rPr>
          <w:color w:val="000000"/>
        </w:rPr>
        <w:t>ь</w:t>
      </w:r>
      <w:r w:rsidRPr="00404F29">
        <w:rPr>
          <w:color w:val="000000"/>
        </w:rPr>
        <w:t>ными  участками  сельскохозяйственного назначения.</w:t>
      </w:r>
    </w:p>
    <w:p w:rsidR="003E7752" w:rsidRPr="00404F29" w:rsidRDefault="003E7752" w:rsidP="00D750AD">
      <w:pPr>
        <w:tabs>
          <w:tab w:val="left" w:pos="851"/>
        </w:tabs>
        <w:spacing w:line="276" w:lineRule="auto"/>
        <w:ind w:firstLine="709"/>
        <w:jc w:val="both"/>
        <w:rPr>
          <w:color w:val="000000"/>
        </w:rPr>
      </w:pPr>
      <w:r w:rsidRPr="00404F29">
        <w:rPr>
          <w:color w:val="000000"/>
        </w:rPr>
        <w:t>Минимальные размеры обособленных земельных участков для установки опоры во</w:t>
      </w:r>
      <w:r w:rsidRPr="00404F29">
        <w:rPr>
          <w:color w:val="000000"/>
        </w:rPr>
        <w:t>з</w:t>
      </w:r>
      <w:r w:rsidRPr="00404F29">
        <w:rPr>
          <w:color w:val="000000"/>
        </w:rPr>
        <w:t>душной линии электропередачи напряжением 330 кВ и выше, в конструкции которой и</w:t>
      </w:r>
      <w:r w:rsidRPr="00404F29">
        <w:rPr>
          <w:color w:val="000000"/>
        </w:rPr>
        <w:t>с</w:t>
      </w:r>
      <w:r w:rsidRPr="00404F29">
        <w:rPr>
          <w:color w:val="000000"/>
        </w:rPr>
        <w:t xml:space="preserve">пользуются закрепляемые в земле стойки (оттяжки), допускается определять как площади контуров, отстоящих на </w:t>
      </w:r>
      <w:smartTag w:uri="urn:schemas-microsoft-com:office:smarttags" w:element="metricconverter">
        <w:smartTagPr>
          <w:attr w:name="ProductID" w:val="1 м"/>
        </w:smartTagPr>
        <w:r w:rsidRPr="00404F29">
          <w:rPr>
            <w:color w:val="000000"/>
          </w:rPr>
          <w:t>1 м</w:t>
        </w:r>
      </w:smartTag>
      <w:r w:rsidRPr="00404F29">
        <w:rPr>
          <w:color w:val="000000"/>
        </w:rPr>
        <w:t xml:space="preserve"> от внешних контуров каждой стойки (оттяжки) на уровне п</w:t>
      </w:r>
      <w:r w:rsidRPr="00404F29">
        <w:rPr>
          <w:color w:val="000000"/>
        </w:rPr>
        <w:t>о</w:t>
      </w:r>
      <w:r w:rsidRPr="00404F29">
        <w:rPr>
          <w:color w:val="000000"/>
        </w:rPr>
        <w:lastRenderedPageBreak/>
        <w:t>верхности земли - для земельных участков, граничащих с земельными участками всех кат</w:t>
      </w:r>
      <w:r w:rsidRPr="00404F29">
        <w:rPr>
          <w:color w:val="000000"/>
        </w:rPr>
        <w:t>е</w:t>
      </w:r>
      <w:r w:rsidRPr="00404F29">
        <w:rPr>
          <w:color w:val="000000"/>
        </w:rPr>
        <w:t>горий земель (кроме земель сельскохозяйственного назначения), и на</w:t>
      </w:r>
      <w:smartTag w:uri="urn:schemas-microsoft-com:office:smarttags" w:element="metricconverter">
        <w:smartTagPr>
          <w:attr w:name="ProductID" w:val="1.5 м"/>
        </w:smartTagPr>
        <w:r w:rsidRPr="00404F29">
          <w:rPr>
            <w:color w:val="000000"/>
          </w:rPr>
          <w:t>1.5 м</w:t>
        </w:r>
      </w:smartTag>
      <w:r w:rsidRPr="00404F29">
        <w:rPr>
          <w:color w:val="000000"/>
        </w:rPr>
        <w:t xml:space="preserve"> - для земельных участков, граничащих с земельными участками сельскохозяйственного назначения.</w:t>
      </w:r>
    </w:p>
    <w:p w:rsidR="003E7752" w:rsidRPr="00404F29" w:rsidRDefault="003E7752" w:rsidP="00D750AD">
      <w:pPr>
        <w:tabs>
          <w:tab w:val="left" w:pos="851"/>
        </w:tabs>
        <w:spacing w:line="276" w:lineRule="auto"/>
        <w:ind w:firstLine="709"/>
        <w:jc w:val="both"/>
        <w:rPr>
          <w:color w:val="000000"/>
        </w:rPr>
      </w:pPr>
      <w:r w:rsidRPr="00404F29">
        <w:rPr>
          <w:color w:val="000000"/>
        </w:rPr>
        <w:t>Конкретные размеры земельных участков для установки опор воздушных линий эле</w:t>
      </w:r>
      <w:r w:rsidRPr="00404F29">
        <w:rPr>
          <w:color w:val="000000"/>
        </w:rPr>
        <w:t>к</w:t>
      </w:r>
      <w:r w:rsidRPr="00404F29">
        <w:rPr>
          <w:color w:val="000000"/>
        </w:rPr>
        <w:t>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3E7752" w:rsidRPr="00404F29" w:rsidRDefault="003E7752" w:rsidP="00D750AD">
      <w:pPr>
        <w:tabs>
          <w:tab w:val="left" w:pos="851"/>
        </w:tabs>
        <w:spacing w:line="276" w:lineRule="auto"/>
        <w:ind w:firstLine="709"/>
        <w:jc w:val="both"/>
        <w:rPr>
          <w:color w:val="000000"/>
        </w:rPr>
      </w:pPr>
      <w:r w:rsidRPr="00404F29">
        <w:rPr>
          <w:color w:val="000000"/>
        </w:rPr>
        <w:t>Согласно ст. 91 ЗК РФ в целях обеспечения связи (кроме космической связи) могут предоставляться земельные участки для размещения объектов соответствующих инфр</w:t>
      </w:r>
      <w:r w:rsidRPr="00404F29">
        <w:rPr>
          <w:color w:val="000000"/>
        </w:rPr>
        <w:t>а</w:t>
      </w:r>
      <w:r w:rsidRPr="00404F29">
        <w:rPr>
          <w:color w:val="000000"/>
        </w:rPr>
        <w:t>структур, включая:</w:t>
      </w:r>
    </w:p>
    <w:p w:rsidR="003E7752" w:rsidRPr="00404F29" w:rsidRDefault="003E7752" w:rsidP="00D750AD">
      <w:pPr>
        <w:tabs>
          <w:tab w:val="left" w:pos="851"/>
        </w:tabs>
        <w:spacing w:line="276" w:lineRule="auto"/>
        <w:ind w:firstLine="709"/>
        <w:jc w:val="both"/>
        <w:rPr>
          <w:color w:val="000000"/>
        </w:rPr>
      </w:pPr>
      <w:r w:rsidRPr="00404F29">
        <w:rPr>
          <w:color w:val="000000"/>
        </w:rPr>
        <w:t>кабельные, радиорелейные и воздушные линии связи и линии радиофикации на тра</w:t>
      </w:r>
      <w:r w:rsidRPr="00404F29">
        <w:rPr>
          <w:color w:val="000000"/>
        </w:rPr>
        <w:t>с</w:t>
      </w:r>
      <w:r w:rsidRPr="00404F29">
        <w:rPr>
          <w:color w:val="000000"/>
        </w:rPr>
        <w:t>сах кабельных и воздушных линий связи и радиофикации и соответствующие охранные зоны линий связи;</w:t>
      </w:r>
    </w:p>
    <w:p w:rsidR="003E7752" w:rsidRPr="00404F29" w:rsidRDefault="003E7752" w:rsidP="00D750AD">
      <w:pPr>
        <w:tabs>
          <w:tab w:val="left" w:pos="851"/>
        </w:tabs>
        <w:spacing w:line="276" w:lineRule="auto"/>
        <w:ind w:firstLine="709"/>
        <w:jc w:val="both"/>
        <w:rPr>
          <w:color w:val="000000"/>
        </w:rPr>
      </w:pPr>
      <w:r w:rsidRPr="00404F29">
        <w:rPr>
          <w:color w:val="000000"/>
        </w:rPr>
        <w:t>подземные кабельные и воздушные линии связи и радиофикации и соответствующие охранные зоны линий связи.</w:t>
      </w:r>
    </w:p>
    <w:p w:rsidR="003E7752" w:rsidRPr="00404F29" w:rsidRDefault="003E7752" w:rsidP="00D750AD">
      <w:pPr>
        <w:tabs>
          <w:tab w:val="left" w:pos="851"/>
        </w:tabs>
        <w:spacing w:line="276" w:lineRule="auto"/>
        <w:ind w:firstLine="709"/>
        <w:jc w:val="both"/>
        <w:rPr>
          <w:color w:val="000000"/>
        </w:rPr>
      </w:pPr>
      <w:r w:rsidRPr="00404F29">
        <w:rPr>
          <w:color w:val="000000"/>
        </w:rPr>
        <w:t>Федеральный закон от 07.07.2003 № 126-ФЗ «О связи» определяет линии связи как линии передачи, физические цепи и линейно-кабельные сооружения связи, В нем также ук</w:t>
      </w:r>
      <w:r w:rsidRPr="00404F29">
        <w:rPr>
          <w:color w:val="000000"/>
        </w:rPr>
        <w:t>а</w:t>
      </w:r>
      <w:r w:rsidRPr="00404F29">
        <w:rPr>
          <w:color w:val="000000"/>
        </w:rPr>
        <w:t>зывается, что вопросы предоставления земельных участков организациям связи, порядок (режим) пользования ими, в том числе установления охранных зон сетей связи и сооружений связи и создания просек для размещения сетей связи, основания, условия и порядок изъятия этих земельных участков устанавливаются земельным законодательством. Размеры таких земельных участков, в том числе земельных участков, предоставляемых для установления охранных зон и просек, определяются в соответствии с нормами отвода земель для осущес</w:t>
      </w:r>
      <w:r w:rsidRPr="00404F29">
        <w:rPr>
          <w:color w:val="000000"/>
        </w:rPr>
        <w:t>т</w:t>
      </w:r>
      <w:r w:rsidRPr="00404F29">
        <w:rPr>
          <w:color w:val="000000"/>
        </w:rPr>
        <w:t>вления соответствующих видов деятельности, градостроительной и проектной документац</w:t>
      </w:r>
      <w:r w:rsidRPr="00404F29">
        <w:rPr>
          <w:color w:val="000000"/>
        </w:rPr>
        <w:t>и</w:t>
      </w:r>
      <w:r w:rsidRPr="00404F29">
        <w:rPr>
          <w:color w:val="000000"/>
        </w:rPr>
        <w:t>ей.</w:t>
      </w:r>
    </w:p>
    <w:p w:rsidR="003E7752" w:rsidRPr="00404F29" w:rsidRDefault="003E7752" w:rsidP="00D750AD">
      <w:pPr>
        <w:tabs>
          <w:tab w:val="left" w:pos="851"/>
        </w:tabs>
        <w:spacing w:line="276" w:lineRule="auto"/>
        <w:ind w:firstLine="709"/>
        <w:jc w:val="both"/>
        <w:rPr>
          <w:color w:val="000000"/>
        </w:rPr>
      </w:pPr>
      <w:r w:rsidRPr="00404F29">
        <w:rPr>
          <w:color w:val="000000"/>
        </w:rPr>
        <w:t>Более подробно вопросы, касающиеся использования земель, в том числе тех, на к</w:t>
      </w:r>
      <w:r w:rsidRPr="00404F29">
        <w:rPr>
          <w:color w:val="000000"/>
        </w:rPr>
        <w:t>о</w:t>
      </w:r>
      <w:r w:rsidRPr="00404F29">
        <w:rPr>
          <w:color w:val="000000"/>
        </w:rPr>
        <w:t>торых расположены леса, для целей связи, определены в Правилах охраны линий и сооруж</w:t>
      </w:r>
      <w:r w:rsidRPr="00404F29">
        <w:rPr>
          <w:color w:val="000000"/>
        </w:rPr>
        <w:t>е</w:t>
      </w:r>
      <w:r w:rsidRPr="00404F29">
        <w:rPr>
          <w:color w:val="000000"/>
        </w:rPr>
        <w:t>ний связи Российской Федерации, утвержденных Постановлением Правительства РФ от 09.06.1995 № 578.</w:t>
      </w:r>
    </w:p>
    <w:p w:rsidR="003E7752" w:rsidRPr="00404F29" w:rsidRDefault="003E7752" w:rsidP="00D750AD">
      <w:pPr>
        <w:tabs>
          <w:tab w:val="left" w:pos="851"/>
        </w:tabs>
        <w:spacing w:line="276" w:lineRule="auto"/>
        <w:ind w:firstLine="709"/>
        <w:jc w:val="both"/>
        <w:rPr>
          <w:color w:val="000000"/>
        </w:rPr>
      </w:pPr>
      <w:r w:rsidRPr="00404F29">
        <w:rPr>
          <w:color w:val="000000"/>
        </w:rPr>
        <w:t>На трассах кабельных и воздушных линий связи должны создаваться просеки в ле</w:t>
      </w:r>
      <w:r w:rsidRPr="00404F29">
        <w:rPr>
          <w:color w:val="000000"/>
        </w:rPr>
        <w:t>с</w:t>
      </w:r>
      <w:r w:rsidRPr="00404F29">
        <w:rPr>
          <w:color w:val="000000"/>
        </w:rPr>
        <w:t>ных массивах и зеленых насаждениях:</w:t>
      </w:r>
    </w:p>
    <w:p w:rsidR="003E7752" w:rsidRPr="00404F29" w:rsidRDefault="003E7752" w:rsidP="00D750AD">
      <w:pPr>
        <w:tabs>
          <w:tab w:val="left" w:pos="851"/>
        </w:tabs>
        <w:spacing w:line="276" w:lineRule="auto"/>
        <w:ind w:firstLine="709"/>
        <w:jc w:val="both"/>
        <w:rPr>
          <w:color w:val="000000"/>
        </w:rPr>
      </w:pPr>
      <w:r w:rsidRPr="00404F29">
        <w:rPr>
          <w:color w:val="000000"/>
        </w:rPr>
        <w:t xml:space="preserve">- при высоте насаждений менее </w:t>
      </w:r>
      <w:smartTag w:uri="urn:schemas-microsoft-com:office:smarttags" w:element="metricconverter">
        <w:smartTagPr>
          <w:attr w:name="ProductID" w:val="4 м"/>
        </w:smartTagPr>
        <w:r w:rsidRPr="00404F29">
          <w:rPr>
            <w:color w:val="000000"/>
          </w:rPr>
          <w:t>4 м</w:t>
        </w:r>
      </w:smartTag>
      <w:r w:rsidRPr="00404F29">
        <w:rPr>
          <w:color w:val="000000"/>
        </w:rPr>
        <w:t xml:space="preserve"> - шириной не менее расстояния между крайними проводами воздушных линий связи и линий радиофикации плюс </w:t>
      </w:r>
      <w:smartTag w:uri="urn:schemas-microsoft-com:office:smarttags" w:element="metricconverter">
        <w:smartTagPr>
          <w:attr w:name="ProductID" w:val="4 м"/>
        </w:smartTagPr>
        <w:r w:rsidRPr="00404F29">
          <w:rPr>
            <w:color w:val="000000"/>
          </w:rPr>
          <w:t>4 м</w:t>
        </w:r>
      </w:smartTag>
      <w:r w:rsidRPr="00404F29">
        <w:rPr>
          <w:color w:val="000000"/>
        </w:rPr>
        <w:t xml:space="preserve"> (по </w:t>
      </w:r>
      <w:smartTag w:uri="urn:schemas-microsoft-com:office:smarttags" w:element="metricconverter">
        <w:smartTagPr>
          <w:attr w:name="ProductID" w:val="2 м"/>
        </w:smartTagPr>
        <w:r w:rsidRPr="00404F29">
          <w:rPr>
            <w:color w:val="000000"/>
          </w:rPr>
          <w:t>2 м</w:t>
        </w:r>
      </w:smartTag>
      <w:r w:rsidRPr="00404F29">
        <w:rPr>
          <w:color w:val="000000"/>
        </w:rPr>
        <w:t xml:space="preserve"> с каждой стор</w:t>
      </w:r>
      <w:r w:rsidRPr="00404F29">
        <w:rPr>
          <w:color w:val="000000"/>
        </w:rPr>
        <w:t>о</w:t>
      </w:r>
      <w:r w:rsidRPr="00404F29">
        <w:rPr>
          <w:color w:val="000000"/>
        </w:rPr>
        <w:t>ны от крайних проводов до ветвей деревьев);</w:t>
      </w:r>
    </w:p>
    <w:p w:rsidR="003E7752" w:rsidRPr="00404F29" w:rsidRDefault="003E7752" w:rsidP="00D750AD">
      <w:pPr>
        <w:tabs>
          <w:tab w:val="left" w:pos="851"/>
        </w:tabs>
        <w:spacing w:line="276" w:lineRule="auto"/>
        <w:ind w:firstLine="709"/>
        <w:jc w:val="both"/>
        <w:rPr>
          <w:color w:val="000000"/>
        </w:rPr>
      </w:pPr>
      <w:r w:rsidRPr="00404F29">
        <w:rPr>
          <w:color w:val="000000"/>
        </w:rPr>
        <w:t xml:space="preserve">- при высоте насаждений более </w:t>
      </w:r>
      <w:smartTag w:uri="urn:schemas-microsoft-com:office:smarttags" w:element="metricconverter">
        <w:smartTagPr>
          <w:attr w:name="ProductID" w:val="4 м"/>
        </w:smartTagPr>
        <w:r w:rsidRPr="00404F29">
          <w:rPr>
            <w:color w:val="000000"/>
          </w:rPr>
          <w:t>4 м</w:t>
        </w:r>
      </w:smartTag>
      <w:r w:rsidRPr="00404F29">
        <w:rPr>
          <w:color w:val="000000"/>
        </w:rPr>
        <w:t xml:space="preserve"> - шириной не менее расстояния между крайними проводами воздушных линий связи и линий радиофикации плюс </w:t>
      </w:r>
      <w:smartTag w:uri="urn:schemas-microsoft-com:office:smarttags" w:element="metricconverter">
        <w:smartTagPr>
          <w:attr w:name="ProductID" w:val="6 м"/>
        </w:smartTagPr>
        <w:r w:rsidRPr="00404F29">
          <w:rPr>
            <w:color w:val="000000"/>
          </w:rPr>
          <w:t>6 м</w:t>
        </w:r>
      </w:smartTag>
      <w:r w:rsidRPr="00404F29">
        <w:rPr>
          <w:color w:val="000000"/>
        </w:rPr>
        <w:t xml:space="preserve"> (по </w:t>
      </w:r>
      <w:smartTag w:uri="urn:schemas-microsoft-com:office:smarttags" w:element="metricconverter">
        <w:smartTagPr>
          <w:attr w:name="ProductID" w:val="3 м"/>
        </w:smartTagPr>
        <w:r w:rsidRPr="00404F29">
          <w:rPr>
            <w:color w:val="000000"/>
          </w:rPr>
          <w:t>3 м</w:t>
        </w:r>
      </w:smartTag>
      <w:r w:rsidRPr="00404F29">
        <w:rPr>
          <w:color w:val="000000"/>
        </w:rPr>
        <w:t xml:space="preserve"> с каждой стор</w:t>
      </w:r>
      <w:r w:rsidRPr="00404F29">
        <w:rPr>
          <w:color w:val="000000"/>
        </w:rPr>
        <w:t>о</w:t>
      </w:r>
      <w:r w:rsidRPr="00404F29">
        <w:rPr>
          <w:color w:val="000000"/>
        </w:rPr>
        <w:t>ны от крайних проводов до ветвей деревьев);</w:t>
      </w:r>
    </w:p>
    <w:p w:rsidR="003E7752" w:rsidRPr="00404F29" w:rsidRDefault="003E7752" w:rsidP="00D750AD">
      <w:pPr>
        <w:tabs>
          <w:tab w:val="left" w:pos="851"/>
        </w:tabs>
        <w:spacing w:line="276" w:lineRule="auto"/>
        <w:ind w:firstLine="709"/>
        <w:jc w:val="both"/>
        <w:rPr>
          <w:color w:val="000000"/>
        </w:rPr>
      </w:pPr>
      <w:r w:rsidRPr="00404F29">
        <w:rPr>
          <w:color w:val="000000"/>
        </w:rPr>
        <w:t xml:space="preserve">- вдоль трассы кабеля связи - шириной не менее </w:t>
      </w:r>
      <w:smartTag w:uri="urn:schemas-microsoft-com:office:smarttags" w:element="metricconverter">
        <w:smartTagPr>
          <w:attr w:name="ProductID" w:val="6 м"/>
        </w:smartTagPr>
        <w:r w:rsidRPr="00404F29">
          <w:rPr>
            <w:color w:val="000000"/>
          </w:rPr>
          <w:t>6 м</w:t>
        </w:r>
      </w:smartTag>
      <w:r w:rsidRPr="00404F29">
        <w:rPr>
          <w:color w:val="000000"/>
        </w:rPr>
        <w:t xml:space="preserve"> (по </w:t>
      </w:r>
      <w:smartTag w:uri="urn:schemas-microsoft-com:office:smarttags" w:element="metricconverter">
        <w:smartTagPr>
          <w:attr w:name="ProductID" w:val="3 м"/>
        </w:smartTagPr>
        <w:r w:rsidRPr="00404F29">
          <w:rPr>
            <w:color w:val="000000"/>
          </w:rPr>
          <w:t>3 м</w:t>
        </w:r>
      </w:smartTag>
      <w:r w:rsidRPr="00404F29">
        <w:rPr>
          <w:color w:val="000000"/>
        </w:rPr>
        <w:t xml:space="preserve"> с каждой стороны от к</w:t>
      </w:r>
      <w:r w:rsidRPr="00404F29">
        <w:rPr>
          <w:color w:val="000000"/>
        </w:rPr>
        <w:t>а</w:t>
      </w:r>
      <w:r w:rsidRPr="00404F29">
        <w:rPr>
          <w:color w:val="000000"/>
        </w:rPr>
        <w:t>беля связи).</w:t>
      </w:r>
    </w:p>
    <w:p w:rsidR="003E7752" w:rsidRPr="00404F29" w:rsidRDefault="003E7752" w:rsidP="00D750AD">
      <w:pPr>
        <w:tabs>
          <w:tab w:val="left" w:pos="851"/>
        </w:tabs>
        <w:spacing w:line="276" w:lineRule="auto"/>
        <w:ind w:firstLine="709"/>
        <w:jc w:val="both"/>
        <w:rPr>
          <w:color w:val="000000"/>
        </w:rPr>
      </w:pPr>
      <w:r w:rsidRPr="00404F29">
        <w:rPr>
          <w:color w:val="000000"/>
        </w:rPr>
        <w:t>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уст</w:t>
      </w:r>
      <w:r w:rsidRPr="00404F29">
        <w:rPr>
          <w:color w:val="000000"/>
        </w:rPr>
        <w:t>а</w:t>
      </w:r>
      <w:r w:rsidRPr="00404F29">
        <w:rPr>
          <w:color w:val="000000"/>
        </w:rPr>
        <w:t>новленная ширина просек. Деревья, создающие угрозу проводам и опорам линий связи, должны быть вырублены.</w:t>
      </w:r>
    </w:p>
    <w:p w:rsidR="003E7752" w:rsidRPr="00404F29" w:rsidRDefault="003E7752" w:rsidP="00D750AD">
      <w:pPr>
        <w:tabs>
          <w:tab w:val="left" w:pos="851"/>
        </w:tabs>
        <w:spacing w:line="276" w:lineRule="auto"/>
        <w:ind w:firstLine="709"/>
        <w:jc w:val="both"/>
        <w:rPr>
          <w:color w:val="000000"/>
        </w:rPr>
      </w:pPr>
      <w:r w:rsidRPr="00404F29">
        <w:rPr>
          <w:color w:val="000000"/>
        </w:rPr>
        <w:lastRenderedPageBreak/>
        <w:t>Просеки для кабельных и воздушных линий связи, проходящие по лесным массивам и зеленым насаждениям, должны содержаться в безопасном в пожарном отношении состоянии силами предприятий, в ведении которых находятся линии связи.</w:t>
      </w:r>
    </w:p>
    <w:p w:rsidR="003E7752" w:rsidRPr="00404F29" w:rsidRDefault="003E7752" w:rsidP="00D750AD">
      <w:pPr>
        <w:tabs>
          <w:tab w:val="left" w:pos="851"/>
        </w:tabs>
        <w:spacing w:line="276" w:lineRule="auto"/>
        <w:ind w:firstLine="709"/>
        <w:jc w:val="both"/>
        <w:rPr>
          <w:color w:val="000000"/>
        </w:rPr>
      </w:pPr>
      <w:r w:rsidRPr="00404F29">
        <w:rPr>
          <w:color w:val="000000"/>
        </w:rPr>
        <w:t>Если трассы действующих кабельных и воздушных линий связи проходят по террит</w:t>
      </w:r>
      <w:r w:rsidRPr="00404F29">
        <w:rPr>
          <w:color w:val="000000"/>
        </w:rPr>
        <w:t>о</w:t>
      </w:r>
      <w:r w:rsidRPr="00404F29">
        <w:rPr>
          <w:color w:val="000000"/>
        </w:rPr>
        <w:t>риям защитных лесов, допускается создание просек только при отсутствии снижения фун</w:t>
      </w:r>
      <w:r w:rsidRPr="00404F29">
        <w:rPr>
          <w:color w:val="000000"/>
        </w:rPr>
        <w:t>к</w:t>
      </w:r>
      <w:r w:rsidRPr="00404F29">
        <w:rPr>
          <w:color w:val="000000"/>
        </w:rPr>
        <w:t>ционального значения особо охраняемых участков (места кормежки редких и исчезающих видов животных, нерестилища ценных пород рыб и т. д.).</w:t>
      </w:r>
    </w:p>
    <w:p w:rsidR="003E7752" w:rsidRPr="00404F29" w:rsidRDefault="003E7752" w:rsidP="00D750AD">
      <w:pPr>
        <w:tabs>
          <w:tab w:val="left" w:pos="851"/>
        </w:tabs>
        <w:spacing w:line="276" w:lineRule="auto"/>
        <w:ind w:firstLine="709"/>
        <w:jc w:val="both"/>
        <w:rPr>
          <w:color w:val="000000"/>
        </w:rPr>
      </w:pPr>
      <w:r w:rsidRPr="00404F29">
        <w:rPr>
          <w:color w:val="000000"/>
        </w:rPr>
        <w:t>В парках, садах, заповедниках, зеленых зонах вокруг городов и населенных пунктов, ценных лесных массивах, полезащитных лесонасаждениях, защитных лесных полосах вдоль автомобильных и железных дорог, запретных лесных полосах вдоль рек и каналов, вокруг озер и других водоемов прокладка просек должна производиться таким образом, чтобы с</w:t>
      </w:r>
      <w:r w:rsidRPr="00404F29">
        <w:rPr>
          <w:color w:val="000000"/>
        </w:rPr>
        <w:t>о</w:t>
      </w:r>
      <w:r w:rsidRPr="00404F29">
        <w:rPr>
          <w:color w:val="000000"/>
        </w:rPr>
        <w:t>стоянию насаждений наносился наименьший ущерб и предотвращалась утрата ими защи</w:t>
      </w:r>
      <w:r w:rsidRPr="00404F29">
        <w:rPr>
          <w:color w:val="000000"/>
        </w:rPr>
        <w:t>т</w:t>
      </w:r>
      <w:r w:rsidRPr="00404F29">
        <w:rPr>
          <w:color w:val="000000"/>
        </w:rPr>
        <w:t>ных свойств. На просеках не должны вырубаться кустарник и молод</w:t>
      </w:r>
      <w:r w:rsidRPr="00404F29">
        <w:rPr>
          <w:color w:val="000000"/>
        </w:rPr>
        <w:softHyphen/>
        <w:t>няк (кроме просек для кабельных линий связи), корчеваться пни на рыхлых почвах, крутых (свыше 15 градусов) склонах и в местах, подверженных размыву.</w:t>
      </w:r>
    </w:p>
    <w:p w:rsidR="003E7752" w:rsidRPr="00404F29" w:rsidRDefault="003E7752" w:rsidP="00D750AD">
      <w:pPr>
        <w:tabs>
          <w:tab w:val="left" w:pos="851"/>
        </w:tabs>
        <w:spacing w:line="276" w:lineRule="auto"/>
        <w:ind w:firstLine="709"/>
        <w:jc w:val="both"/>
        <w:rPr>
          <w:color w:val="000000"/>
        </w:rPr>
      </w:pPr>
      <w:r w:rsidRPr="00404F29">
        <w:rPr>
          <w:color w:val="000000"/>
        </w:rPr>
        <w:t>Организациям, в ведении которых находятся линии связи, в охранных зонах разреш</w:t>
      </w:r>
      <w:r w:rsidRPr="00404F29">
        <w:rPr>
          <w:color w:val="000000"/>
        </w:rPr>
        <w:t>а</w:t>
      </w:r>
      <w:r w:rsidRPr="00404F29">
        <w:rPr>
          <w:color w:val="000000"/>
        </w:rPr>
        <w:t>ется вырубка отдельных деревьев при авариях на линиях связи, проходящих через лесные массивы, в местах, прилегающих к трассам этих линий, с последующей очисткой мест рубки от порубочных остатков.</w:t>
      </w:r>
    </w:p>
    <w:p w:rsidR="003E7752" w:rsidRPr="00404F29" w:rsidRDefault="003E7752" w:rsidP="00D750AD">
      <w:pPr>
        <w:tabs>
          <w:tab w:val="left" w:pos="851"/>
        </w:tabs>
        <w:spacing w:line="276" w:lineRule="auto"/>
        <w:ind w:firstLine="709"/>
        <w:jc w:val="both"/>
        <w:rPr>
          <w:color w:val="000000"/>
        </w:rPr>
      </w:pPr>
      <w:r w:rsidRPr="00404F29">
        <w:rPr>
          <w:color w:val="000000"/>
        </w:rPr>
        <w:t>Статья 90 ЗК РФ устанавливает, что в целях обеспечения деятельности организаций и эксплуатации объектов трубопроводного транспорта могут предоставляться земельные уч</w:t>
      </w:r>
      <w:r w:rsidRPr="00404F29">
        <w:rPr>
          <w:color w:val="000000"/>
        </w:rPr>
        <w:t>а</w:t>
      </w:r>
      <w:r w:rsidRPr="00404F29">
        <w:rPr>
          <w:color w:val="000000"/>
        </w:rPr>
        <w:t>стки для: размещения нефтепроводов, газопроводов, иных трубопроводов; установления о</w:t>
      </w:r>
      <w:r w:rsidRPr="00404F29">
        <w:rPr>
          <w:color w:val="000000"/>
        </w:rPr>
        <w:t>х</w:t>
      </w:r>
      <w:r w:rsidRPr="00404F29">
        <w:rPr>
          <w:color w:val="000000"/>
        </w:rPr>
        <w:t>ранных зон с особыми условиями использования земельных участков.</w:t>
      </w:r>
    </w:p>
    <w:p w:rsidR="003E7752" w:rsidRPr="00404F29" w:rsidRDefault="003E7752" w:rsidP="00D750AD">
      <w:pPr>
        <w:tabs>
          <w:tab w:val="left" w:pos="851"/>
        </w:tabs>
        <w:spacing w:line="276" w:lineRule="auto"/>
        <w:ind w:firstLine="709"/>
        <w:jc w:val="both"/>
        <w:rPr>
          <w:color w:val="000000"/>
        </w:rPr>
      </w:pPr>
      <w:r w:rsidRPr="00404F29">
        <w:rPr>
          <w:color w:val="000000"/>
        </w:rPr>
        <w:t>Границы охранных зон, на которых размещены объекты системы газоснабжения, о</w:t>
      </w:r>
      <w:r w:rsidRPr="00404F29">
        <w:rPr>
          <w:color w:val="000000"/>
        </w:rPr>
        <w:t>п</w:t>
      </w:r>
      <w:r w:rsidRPr="00404F29">
        <w:rPr>
          <w:color w:val="000000"/>
        </w:rPr>
        <w:t>ределяются на основании строительных норм и правил, правил охраны магистральных тр</w:t>
      </w:r>
      <w:r w:rsidRPr="00404F29">
        <w:rPr>
          <w:color w:val="000000"/>
        </w:rPr>
        <w:t>у</w:t>
      </w:r>
      <w:r w:rsidRPr="00404F29">
        <w:rPr>
          <w:color w:val="000000"/>
        </w:rPr>
        <w:t>бопроводов, других утвержденных в установленном порядке нормативных документов. На указанных земельных участках при их хозяйственном использовании не допускается стро</w:t>
      </w:r>
      <w:r w:rsidRPr="00404F29">
        <w:rPr>
          <w:color w:val="000000"/>
        </w:rPr>
        <w:t>и</w:t>
      </w:r>
      <w:r w:rsidRPr="00404F29">
        <w:rPr>
          <w:color w:val="000000"/>
        </w:rPr>
        <w:t>тельство, каких бы то ни было зданий, строений, сооружений в пределах установленных м</w:t>
      </w:r>
      <w:r w:rsidRPr="00404F29">
        <w:rPr>
          <w:color w:val="000000"/>
        </w:rPr>
        <w:t>и</w:t>
      </w:r>
      <w:r w:rsidRPr="00404F29">
        <w:rPr>
          <w:color w:val="000000"/>
        </w:rPr>
        <w:t>нимальных расстояний до объектов системы газоснабжения. Не разрешается препятствовать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w:t>
      </w:r>
      <w:r w:rsidRPr="00404F29">
        <w:rPr>
          <w:color w:val="000000"/>
        </w:rPr>
        <w:t>к</w:t>
      </w:r>
      <w:r w:rsidRPr="00404F29">
        <w:rPr>
          <w:color w:val="000000"/>
        </w:rPr>
        <w:t>видации последствий возникших на них аварий, катастроф.</w:t>
      </w:r>
    </w:p>
    <w:p w:rsidR="003E7752" w:rsidRPr="00404F29" w:rsidRDefault="003E7752" w:rsidP="00D750AD">
      <w:pPr>
        <w:tabs>
          <w:tab w:val="left" w:pos="851"/>
        </w:tabs>
        <w:spacing w:line="276" w:lineRule="auto"/>
        <w:ind w:firstLine="709"/>
        <w:jc w:val="both"/>
        <w:rPr>
          <w:color w:val="000000"/>
        </w:rPr>
      </w:pPr>
      <w:r w:rsidRPr="00404F29">
        <w:rPr>
          <w:color w:val="000000"/>
        </w:rPr>
        <w:t>В настоящее время для каждого вида трубопроводов ширина полос отвода и границы охранных зон чаще всего устанавливаются строительными нормами (СНиП).</w:t>
      </w:r>
    </w:p>
    <w:p w:rsidR="003E7752" w:rsidRPr="00404F29" w:rsidRDefault="003E7752" w:rsidP="00D750AD">
      <w:pPr>
        <w:tabs>
          <w:tab w:val="left" w:pos="851"/>
        </w:tabs>
        <w:spacing w:line="276" w:lineRule="auto"/>
        <w:ind w:firstLine="709"/>
        <w:jc w:val="both"/>
        <w:rPr>
          <w:color w:val="000000"/>
        </w:rPr>
      </w:pPr>
      <w:r w:rsidRPr="00404F29">
        <w:rPr>
          <w:color w:val="000000"/>
        </w:rPr>
        <w:t>Законодательством предусмотрены особенности использования земель, на которых расположены леса и где осуществляется строительство, реконструкция и эксплуатация тр</w:t>
      </w:r>
      <w:r w:rsidRPr="00404F29">
        <w:rPr>
          <w:color w:val="000000"/>
        </w:rPr>
        <w:t>у</w:t>
      </w:r>
      <w:r w:rsidRPr="00404F29">
        <w:rPr>
          <w:color w:val="000000"/>
        </w:rPr>
        <w:t>бопроводов.</w:t>
      </w:r>
    </w:p>
    <w:p w:rsidR="003E7752" w:rsidRPr="00404F29" w:rsidRDefault="003E7752" w:rsidP="00D750AD">
      <w:pPr>
        <w:tabs>
          <w:tab w:val="left" w:pos="851"/>
        </w:tabs>
        <w:spacing w:line="276" w:lineRule="auto"/>
        <w:ind w:firstLine="709"/>
        <w:jc w:val="both"/>
        <w:rPr>
          <w:color w:val="000000"/>
        </w:rPr>
      </w:pPr>
      <w:r w:rsidRPr="00404F29">
        <w:rPr>
          <w:color w:val="000000"/>
        </w:rPr>
        <w:t>Например, в соответствии со статьей 28 Федерального закона от 31.03.1999 № 69-ФЗ «О газоснабжении в Российской Федерации» организации, в ведении которых находятся объекты системы газоснабжения (к ним относятся газопроводы), расположенные в лесах, обязаны:</w:t>
      </w:r>
    </w:p>
    <w:p w:rsidR="003E7752" w:rsidRPr="00404F29" w:rsidRDefault="003E7752" w:rsidP="00D750AD">
      <w:pPr>
        <w:tabs>
          <w:tab w:val="left" w:pos="851"/>
        </w:tabs>
        <w:spacing w:line="276" w:lineRule="auto"/>
        <w:ind w:firstLine="709"/>
        <w:jc w:val="both"/>
        <w:rPr>
          <w:color w:val="000000"/>
        </w:rPr>
      </w:pPr>
      <w:r w:rsidRPr="00404F29">
        <w:rPr>
          <w:color w:val="000000"/>
        </w:rPr>
        <w:t>- содержать охранные зоны объектов системы газоснабжения в пожаробезопасном с</w:t>
      </w:r>
      <w:r w:rsidRPr="00404F29">
        <w:rPr>
          <w:color w:val="000000"/>
        </w:rPr>
        <w:t>о</w:t>
      </w:r>
      <w:r w:rsidRPr="00404F29">
        <w:rPr>
          <w:color w:val="000000"/>
        </w:rPr>
        <w:t>стоянии;</w:t>
      </w:r>
    </w:p>
    <w:p w:rsidR="003E7752" w:rsidRPr="00404F29" w:rsidRDefault="003E7752" w:rsidP="00D750AD">
      <w:pPr>
        <w:tabs>
          <w:tab w:val="left" w:pos="851"/>
        </w:tabs>
        <w:spacing w:line="276" w:lineRule="auto"/>
        <w:ind w:firstLine="709"/>
        <w:jc w:val="both"/>
        <w:rPr>
          <w:color w:val="000000"/>
        </w:rPr>
      </w:pPr>
      <w:r w:rsidRPr="00404F29">
        <w:rPr>
          <w:color w:val="000000"/>
        </w:rPr>
        <w:lastRenderedPageBreak/>
        <w:t>- проводить намеченные работы, вырубать деревья (кустарники) в охранных зонах объектов системы газоснабжения и за пределами таких зон в порядке, установленном ле</w:t>
      </w:r>
      <w:r w:rsidRPr="00404F29">
        <w:rPr>
          <w:color w:val="000000"/>
        </w:rPr>
        <w:t>с</w:t>
      </w:r>
      <w:r w:rsidRPr="00404F29">
        <w:rPr>
          <w:color w:val="000000"/>
        </w:rPr>
        <w:t>ным законодательством Российской Федерации.</w:t>
      </w:r>
    </w:p>
    <w:p w:rsidR="003E7752" w:rsidRPr="00404F29" w:rsidRDefault="003E7752" w:rsidP="00D750AD">
      <w:pPr>
        <w:tabs>
          <w:tab w:val="left" w:pos="851"/>
        </w:tabs>
        <w:spacing w:line="276" w:lineRule="auto"/>
        <w:ind w:firstLine="709"/>
        <w:jc w:val="both"/>
        <w:rPr>
          <w:color w:val="000000"/>
        </w:rPr>
      </w:pPr>
      <w:r w:rsidRPr="00404F29">
        <w:rPr>
          <w:color w:val="000000"/>
        </w:rPr>
        <w:t>В Правилах охраны газораспределительных сетей, утвержденных Постановлением Правительства РФ от 20.11.2000 № 878, устанавливаются, в частности, следующие особе</w:t>
      </w:r>
      <w:r w:rsidRPr="00404F29">
        <w:rPr>
          <w:color w:val="000000"/>
        </w:rPr>
        <w:t>н</w:t>
      </w:r>
      <w:r w:rsidRPr="00404F29">
        <w:rPr>
          <w:color w:val="000000"/>
        </w:rPr>
        <w:t>ности использования лесов для строительства, реконструкции, эксплуатации объектов си</w:t>
      </w:r>
      <w:r w:rsidRPr="00404F29">
        <w:rPr>
          <w:color w:val="000000"/>
        </w:rPr>
        <w:t>с</w:t>
      </w:r>
      <w:r w:rsidRPr="00404F29">
        <w:rPr>
          <w:color w:val="000000"/>
        </w:rPr>
        <w:t>темы газоснабжения.</w:t>
      </w:r>
    </w:p>
    <w:p w:rsidR="003E7752" w:rsidRPr="00404F29" w:rsidRDefault="003E7752" w:rsidP="00D750AD">
      <w:pPr>
        <w:tabs>
          <w:tab w:val="left" w:pos="851"/>
        </w:tabs>
        <w:spacing w:line="276" w:lineRule="auto"/>
        <w:ind w:firstLine="709"/>
        <w:jc w:val="both"/>
        <w:rPr>
          <w:color w:val="000000"/>
        </w:rPr>
      </w:pPr>
      <w:r w:rsidRPr="00404F29">
        <w:rPr>
          <w:color w:val="000000"/>
        </w:rPr>
        <w:t>Охранные зоны устанавливаются вдоль трасс межпоселковых газопроводов, прох</w:t>
      </w:r>
      <w:r w:rsidRPr="00404F29">
        <w:rPr>
          <w:color w:val="000000"/>
        </w:rPr>
        <w:t>о</w:t>
      </w:r>
      <w:r w:rsidRPr="00404F29">
        <w:rPr>
          <w:color w:val="000000"/>
        </w:rPr>
        <w:t xml:space="preserve">дящих по лесам, - в виде просек шириной </w:t>
      </w:r>
      <w:smartTag w:uri="urn:schemas-microsoft-com:office:smarttags" w:element="metricconverter">
        <w:smartTagPr>
          <w:attr w:name="ProductID" w:val="6 м"/>
        </w:smartTagPr>
        <w:r w:rsidRPr="00404F29">
          <w:rPr>
            <w:color w:val="000000"/>
          </w:rPr>
          <w:t>6 м</w:t>
        </w:r>
      </w:smartTag>
      <w:r w:rsidRPr="00404F29">
        <w:rPr>
          <w:color w:val="000000"/>
        </w:rPr>
        <w:t xml:space="preserve">, по </w:t>
      </w:r>
      <w:smartTag w:uri="urn:schemas-microsoft-com:office:smarttags" w:element="metricconverter">
        <w:smartTagPr>
          <w:attr w:name="ProductID" w:val="3 м"/>
        </w:smartTagPr>
        <w:r w:rsidRPr="00404F29">
          <w:rPr>
            <w:color w:val="000000"/>
          </w:rPr>
          <w:t>3 м</w:t>
        </w:r>
      </w:smartTag>
      <w:r w:rsidRPr="00404F29">
        <w:rPr>
          <w:color w:val="000000"/>
        </w:rPr>
        <w:t xml:space="preserve">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w:t>
      </w:r>
      <w:r w:rsidRPr="00404F29">
        <w:rPr>
          <w:color w:val="000000"/>
        </w:rPr>
        <w:softHyphen/>
        <w:t>зопровода.</w:t>
      </w:r>
    </w:p>
    <w:p w:rsidR="003E7752" w:rsidRPr="00404F29" w:rsidRDefault="003E7752" w:rsidP="00D750AD">
      <w:pPr>
        <w:tabs>
          <w:tab w:val="left" w:pos="851"/>
        </w:tabs>
        <w:spacing w:line="276" w:lineRule="auto"/>
        <w:ind w:firstLine="709"/>
        <w:jc w:val="both"/>
        <w:rPr>
          <w:color w:val="000000"/>
        </w:rPr>
      </w:pPr>
      <w:r w:rsidRPr="00404F29">
        <w:rPr>
          <w:color w:val="000000"/>
        </w:rPr>
        <w:t>При прохождении охранных зон газораспределительных сетей по лесам эксплуатац</w:t>
      </w:r>
      <w:r w:rsidRPr="00404F29">
        <w:rPr>
          <w:color w:val="000000"/>
        </w:rPr>
        <w:t>и</w:t>
      </w:r>
      <w:r w:rsidRPr="00404F29">
        <w:rPr>
          <w:color w:val="000000"/>
        </w:rPr>
        <w:t>онные организации газораспределительных сетей обязаны за свой счет:</w:t>
      </w:r>
    </w:p>
    <w:p w:rsidR="003E7752" w:rsidRPr="00404F29" w:rsidRDefault="003E7752" w:rsidP="00D750AD">
      <w:pPr>
        <w:tabs>
          <w:tab w:val="left" w:pos="851"/>
        </w:tabs>
        <w:spacing w:line="276" w:lineRule="auto"/>
        <w:ind w:firstLine="709"/>
        <w:jc w:val="both"/>
        <w:rPr>
          <w:color w:val="000000"/>
        </w:rPr>
      </w:pPr>
      <w:r w:rsidRPr="00404F29">
        <w:rPr>
          <w:color w:val="000000"/>
        </w:rPr>
        <w:t>- содержать охранные зоны (просеки) газораспределительных сетей в пожаробезопа</w:t>
      </w:r>
      <w:r w:rsidRPr="00404F29">
        <w:rPr>
          <w:color w:val="000000"/>
        </w:rPr>
        <w:t>с</w:t>
      </w:r>
      <w:r w:rsidRPr="00404F29">
        <w:rPr>
          <w:color w:val="000000"/>
        </w:rPr>
        <w:t>ном состоянии;</w:t>
      </w:r>
    </w:p>
    <w:p w:rsidR="003E7752" w:rsidRPr="00404F29" w:rsidRDefault="003E7752" w:rsidP="00D750AD">
      <w:pPr>
        <w:tabs>
          <w:tab w:val="left" w:pos="851"/>
        </w:tabs>
        <w:spacing w:line="276" w:lineRule="auto"/>
        <w:ind w:firstLine="709"/>
        <w:jc w:val="both"/>
        <w:rPr>
          <w:color w:val="000000"/>
        </w:rPr>
      </w:pPr>
      <w:r w:rsidRPr="00404F29">
        <w:rPr>
          <w:color w:val="000000"/>
        </w:rPr>
        <w:t xml:space="preserve">- создавать минерализованные полосы по границам просек шириной не менее </w:t>
      </w:r>
      <w:smartTag w:uri="urn:schemas-microsoft-com:office:smarttags" w:element="metricconverter">
        <w:smartTagPr>
          <w:attr w:name="ProductID" w:val="1,4 м"/>
        </w:smartTagPr>
        <w:r w:rsidRPr="00404F29">
          <w:rPr>
            <w:color w:val="000000"/>
          </w:rPr>
          <w:t>1,4 м</w:t>
        </w:r>
      </w:smartTag>
      <w:r w:rsidRPr="00404F29">
        <w:rPr>
          <w:color w:val="000000"/>
        </w:rPr>
        <w:t>;</w:t>
      </w:r>
    </w:p>
    <w:p w:rsidR="003E7752" w:rsidRPr="00404F29" w:rsidRDefault="003E7752" w:rsidP="00D750AD">
      <w:pPr>
        <w:tabs>
          <w:tab w:val="left" w:pos="851"/>
        </w:tabs>
        <w:spacing w:line="276" w:lineRule="auto"/>
        <w:ind w:firstLine="709"/>
        <w:jc w:val="both"/>
        <w:rPr>
          <w:color w:val="000000"/>
        </w:rPr>
      </w:pPr>
      <w:r w:rsidRPr="00404F29">
        <w:rPr>
          <w:color w:val="000000"/>
        </w:rPr>
        <w:t xml:space="preserve">- устраивать через каждые 5 – </w:t>
      </w:r>
      <w:smartTag w:uri="urn:schemas-microsoft-com:office:smarttags" w:element="metricconverter">
        <w:smartTagPr>
          <w:attr w:name="ProductID" w:val="7 км"/>
        </w:smartTagPr>
        <w:r w:rsidRPr="00404F29">
          <w:rPr>
            <w:color w:val="000000"/>
          </w:rPr>
          <w:t>7 км</w:t>
        </w:r>
      </w:smartTag>
      <w:r w:rsidRPr="00404F29">
        <w:rPr>
          <w:color w:val="000000"/>
        </w:rPr>
        <w:t xml:space="preserve"> переезды для противопожарной техники.</w:t>
      </w:r>
    </w:p>
    <w:p w:rsidR="003E7752" w:rsidRPr="00404F29" w:rsidRDefault="003E7752" w:rsidP="00D750AD">
      <w:pPr>
        <w:tabs>
          <w:tab w:val="left" w:pos="851"/>
        </w:tabs>
        <w:spacing w:line="276" w:lineRule="auto"/>
        <w:ind w:firstLine="709"/>
        <w:jc w:val="both"/>
        <w:rPr>
          <w:color w:val="000000"/>
        </w:rPr>
      </w:pPr>
      <w:r w:rsidRPr="00404F29">
        <w:rPr>
          <w:color w:val="000000"/>
        </w:rPr>
        <w:t>Проведение работ в таких охранных зонах и за их пределами должно производиться в порядке, установленном лесным законодательством Российской Федерации.</w:t>
      </w:r>
    </w:p>
    <w:p w:rsidR="003E7752" w:rsidRPr="00404F29" w:rsidRDefault="003E7752" w:rsidP="00D750AD">
      <w:pPr>
        <w:tabs>
          <w:tab w:val="left" w:pos="851"/>
        </w:tabs>
        <w:spacing w:line="276" w:lineRule="auto"/>
        <w:ind w:firstLine="709"/>
        <w:jc w:val="both"/>
        <w:rPr>
          <w:color w:val="000000"/>
        </w:rPr>
      </w:pPr>
      <w:r w:rsidRPr="00404F29">
        <w:rPr>
          <w:color w:val="000000"/>
        </w:rPr>
        <w:t>В аварийных ситуациях эксплуатационной организации разрешается подъезд к газ</w:t>
      </w:r>
      <w:r w:rsidRPr="00404F29">
        <w:rPr>
          <w:color w:val="000000"/>
        </w:rPr>
        <w:t>о</w:t>
      </w:r>
      <w:r w:rsidRPr="00404F29">
        <w:rPr>
          <w:color w:val="000000"/>
        </w:rPr>
        <w:t>распределительной сети по кратчайшему маршруту для доставки техники и материалов с п</w:t>
      </w:r>
      <w:r w:rsidRPr="00404F29">
        <w:rPr>
          <w:color w:val="000000"/>
        </w:rPr>
        <w:t>о</w:t>
      </w:r>
      <w:r w:rsidRPr="00404F29">
        <w:rPr>
          <w:color w:val="000000"/>
        </w:rPr>
        <w:t>следующим оформлением акта. При проведении указанных работ на газопроводах, проход</w:t>
      </w:r>
      <w:r w:rsidRPr="00404F29">
        <w:rPr>
          <w:color w:val="000000"/>
        </w:rPr>
        <w:t>я</w:t>
      </w:r>
      <w:r w:rsidRPr="00404F29">
        <w:rPr>
          <w:color w:val="000000"/>
        </w:rPr>
        <w:t>щих через леса, разрешается вырубка деревьев с последующей очисткой мест вырубки от порубочных остатков.</w:t>
      </w:r>
    </w:p>
    <w:p w:rsidR="003E7752" w:rsidRPr="00404F29" w:rsidRDefault="003E7752" w:rsidP="00D750AD">
      <w:pPr>
        <w:tabs>
          <w:tab w:val="left" w:pos="851"/>
        </w:tabs>
        <w:spacing w:line="276" w:lineRule="auto"/>
        <w:ind w:firstLine="709"/>
        <w:jc w:val="both"/>
        <w:rPr>
          <w:color w:val="000000"/>
        </w:rPr>
      </w:pPr>
      <w:r w:rsidRPr="00404F29">
        <w:rPr>
          <w:color w:val="000000"/>
        </w:rPr>
        <w:t>После выполнения работ по ремонту, обслуживанию или устранению последствий аварий газораспределительной сети на землях лесного фонда эксплуатационная организация должна привести эти земли в исходное состояние (рекультивировать) и передать их по акту собственнику, владельцу, пользователю земельного участка или уполномоченному им лицу.</w:t>
      </w:r>
    </w:p>
    <w:p w:rsidR="003E7752" w:rsidRPr="00404F29" w:rsidRDefault="003E7752" w:rsidP="00D750AD">
      <w:pPr>
        <w:tabs>
          <w:tab w:val="left" w:pos="851"/>
        </w:tabs>
        <w:spacing w:line="276" w:lineRule="auto"/>
        <w:ind w:firstLine="709"/>
        <w:jc w:val="both"/>
        <w:rPr>
          <w:color w:val="000000"/>
        </w:rPr>
      </w:pPr>
      <w:r w:rsidRPr="00404F29">
        <w:rPr>
          <w:color w:val="000000"/>
        </w:rPr>
        <w:t>Порядок эксплуатации газопроводов в охранных зонах при пересечении ими лесов должен согласовываться эксплуатационными организациями газораспределительных сетей с заинтересованными организациями, а также с собственниками, владельцами или пользоват</w:t>
      </w:r>
      <w:r w:rsidRPr="00404F29">
        <w:rPr>
          <w:color w:val="000000"/>
        </w:rPr>
        <w:t>е</w:t>
      </w:r>
      <w:r w:rsidRPr="00404F29">
        <w:rPr>
          <w:color w:val="000000"/>
        </w:rPr>
        <w:t>лями земельных участков.</w:t>
      </w:r>
    </w:p>
    <w:p w:rsidR="003E7752" w:rsidRPr="00404F29" w:rsidRDefault="003E7752" w:rsidP="00D750AD">
      <w:pPr>
        <w:tabs>
          <w:tab w:val="left" w:pos="851"/>
        </w:tabs>
        <w:spacing w:line="276" w:lineRule="auto"/>
        <w:ind w:firstLine="709"/>
        <w:jc w:val="both"/>
        <w:rPr>
          <w:color w:val="000000"/>
        </w:rPr>
      </w:pPr>
      <w:r w:rsidRPr="00404F29">
        <w:rPr>
          <w:color w:val="000000"/>
        </w:rPr>
        <w:t>В Правилах использования лесов для строительства, реконструкции, эксплу</w:t>
      </w:r>
      <w:r w:rsidRPr="00404F29">
        <w:rPr>
          <w:color w:val="000000"/>
        </w:rPr>
        <w:softHyphen/>
        <w:t>атации линий электропередачи, линий связи, дорог, трубопроводов и других линейных объектов, утвержденных приказом МПР России от 17.04.2007 № 99. Эта задача в полной мере не реш</w:t>
      </w:r>
      <w:r w:rsidRPr="00404F29">
        <w:rPr>
          <w:color w:val="000000"/>
        </w:rPr>
        <w:t>е</w:t>
      </w:r>
      <w:r w:rsidRPr="00404F29">
        <w:rPr>
          <w:color w:val="000000"/>
        </w:rPr>
        <w:t>на.</w:t>
      </w:r>
    </w:p>
    <w:p w:rsidR="003E7752" w:rsidRPr="00404F29" w:rsidRDefault="003E7752" w:rsidP="00D750AD">
      <w:pPr>
        <w:tabs>
          <w:tab w:val="left" w:pos="851"/>
        </w:tabs>
        <w:spacing w:line="276" w:lineRule="auto"/>
        <w:ind w:firstLine="709"/>
        <w:jc w:val="both"/>
        <w:rPr>
          <w:color w:val="000000"/>
        </w:rPr>
      </w:pPr>
      <w:r w:rsidRPr="00404F29">
        <w:rPr>
          <w:color w:val="000000"/>
        </w:rPr>
        <w:t>Правила использования лесов для строительства, реконструкции, эксплуатации линий электропередачи, линий связи, дорог, трубопроводов и других линейных объектов дополн</w:t>
      </w:r>
      <w:r w:rsidRPr="00404F29">
        <w:rPr>
          <w:color w:val="000000"/>
        </w:rPr>
        <w:t>я</w:t>
      </w:r>
      <w:r w:rsidRPr="00404F29">
        <w:rPr>
          <w:color w:val="000000"/>
        </w:rPr>
        <w:t>ют установленное ЛК РФ правовое регулирование рассматриваемого вида использова</w:t>
      </w:r>
      <w:r w:rsidRPr="00404F29">
        <w:rPr>
          <w:color w:val="000000"/>
        </w:rPr>
        <w:softHyphen/>
        <w:t>ния л</w:t>
      </w:r>
      <w:r w:rsidRPr="00404F29">
        <w:rPr>
          <w:color w:val="000000"/>
        </w:rPr>
        <w:t>е</w:t>
      </w:r>
      <w:r w:rsidRPr="00404F29">
        <w:rPr>
          <w:color w:val="000000"/>
        </w:rPr>
        <w:t>сов следующими нормами.</w:t>
      </w:r>
    </w:p>
    <w:p w:rsidR="003E7752" w:rsidRPr="00404F29" w:rsidRDefault="003E7752" w:rsidP="00D750AD">
      <w:pPr>
        <w:tabs>
          <w:tab w:val="left" w:pos="851"/>
        </w:tabs>
        <w:spacing w:line="276" w:lineRule="auto"/>
        <w:ind w:firstLine="709"/>
        <w:jc w:val="both"/>
        <w:rPr>
          <w:color w:val="000000"/>
        </w:rPr>
      </w:pPr>
      <w:r w:rsidRPr="00404F29">
        <w:rPr>
          <w:color w:val="000000"/>
        </w:rPr>
        <w:t>В целях строительства, реконструкции и эксплуатации линейных объектов использ</w:t>
      </w:r>
      <w:r w:rsidRPr="00404F29">
        <w:rPr>
          <w:color w:val="000000"/>
        </w:rPr>
        <w:t>у</w:t>
      </w:r>
      <w:r w:rsidRPr="00404F29">
        <w:rPr>
          <w:color w:val="000000"/>
        </w:rPr>
        <w:t>ются, прежде всего, нелесные земли, а при отсутствии на лесном участке таких земель - уч</w:t>
      </w:r>
      <w:r w:rsidRPr="00404F29">
        <w:rPr>
          <w:color w:val="000000"/>
        </w:rPr>
        <w:t>а</w:t>
      </w:r>
      <w:r w:rsidRPr="00404F29">
        <w:rPr>
          <w:color w:val="000000"/>
        </w:rPr>
        <w:t>стки невозобновившихся вырубок, гарей, пустырей, прогалины, а также площади, на кот</w:t>
      </w:r>
      <w:r w:rsidRPr="00404F29">
        <w:rPr>
          <w:color w:val="000000"/>
        </w:rPr>
        <w:t>о</w:t>
      </w:r>
      <w:r w:rsidRPr="00404F29">
        <w:rPr>
          <w:color w:val="000000"/>
        </w:rPr>
        <w:t>рых произрастают низкополнотные и наименее ценные лесные насаждения.</w:t>
      </w:r>
    </w:p>
    <w:p w:rsidR="003E7752" w:rsidRPr="00404F29" w:rsidRDefault="003E7752" w:rsidP="00D750AD">
      <w:pPr>
        <w:tabs>
          <w:tab w:val="left" w:pos="851"/>
        </w:tabs>
        <w:spacing w:line="276" w:lineRule="auto"/>
        <w:ind w:firstLine="709"/>
        <w:jc w:val="both"/>
        <w:rPr>
          <w:color w:val="000000"/>
        </w:rPr>
      </w:pPr>
      <w:r w:rsidRPr="00404F29">
        <w:rPr>
          <w:color w:val="000000"/>
        </w:rPr>
        <w:lastRenderedPageBreak/>
        <w:t>Использование иных лесных участков для указанных целей допускается в случае о</w:t>
      </w:r>
      <w:r w:rsidRPr="00404F29">
        <w:rPr>
          <w:color w:val="000000"/>
        </w:rPr>
        <w:t>т</w:t>
      </w:r>
      <w:r w:rsidRPr="00404F29">
        <w:rPr>
          <w:color w:val="000000"/>
        </w:rPr>
        <w:t>сутствия других вариантов возможного размещения линейных объектов.</w:t>
      </w:r>
    </w:p>
    <w:p w:rsidR="003E7752" w:rsidRPr="00404F29" w:rsidRDefault="003E7752" w:rsidP="00D750AD">
      <w:pPr>
        <w:tabs>
          <w:tab w:val="left" w:pos="851"/>
        </w:tabs>
        <w:spacing w:line="276" w:lineRule="auto"/>
        <w:ind w:firstLine="709"/>
        <w:jc w:val="both"/>
        <w:rPr>
          <w:color w:val="000000"/>
        </w:rPr>
      </w:pPr>
      <w:r w:rsidRPr="00404F29">
        <w:rPr>
          <w:color w:val="000000"/>
        </w:rPr>
        <w:t>При использовании лесов в целях строительства, реконструкции и эксплуатации а</w:t>
      </w:r>
      <w:r w:rsidRPr="00404F29">
        <w:rPr>
          <w:color w:val="000000"/>
        </w:rPr>
        <w:t>в</w:t>
      </w:r>
      <w:r w:rsidRPr="00404F29">
        <w:rPr>
          <w:color w:val="000000"/>
        </w:rPr>
        <w:t>томобильных и железных дорог исключаются случаи, вызывающие нарушение поверхнос</w:t>
      </w:r>
      <w:r w:rsidRPr="00404F29">
        <w:rPr>
          <w:color w:val="000000"/>
        </w:rPr>
        <w:t>т</w:t>
      </w:r>
      <w:r w:rsidRPr="00404F29">
        <w:rPr>
          <w:color w:val="000000"/>
        </w:rPr>
        <w:t>ного и внутрипочвенного стока вод, затопление или заболачивание лесных участков вдоль дорог.</w:t>
      </w:r>
    </w:p>
    <w:p w:rsidR="003E7752" w:rsidRPr="00404F29" w:rsidRDefault="003E7752" w:rsidP="00D750AD">
      <w:pPr>
        <w:tabs>
          <w:tab w:val="left" w:pos="851"/>
        </w:tabs>
        <w:spacing w:line="276" w:lineRule="auto"/>
        <w:ind w:firstLine="709"/>
        <w:jc w:val="both"/>
        <w:rPr>
          <w:color w:val="000000"/>
        </w:rPr>
      </w:pPr>
      <w:r w:rsidRPr="00404F29">
        <w:rPr>
          <w:color w:val="000000"/>
        </w:rPr>
        <w:t>Осуществление строительства, реконструкции и эксплуатации линейных объектов должно исключать развитие эрозионных процессов на занятой и прилегающей территории.</w:t>
      </w:r>
    </w:p>
    <w:p w:rsidR="003E7752" w:rsidRPr="00404F29" w:rsidRDefault="003E7752" w:rsidP="00D750AD">
      <w:pPr>
        <w:tabs>
          <w:tab w:val="left" w:pos="851"/>
        </w:tabs>
        <w:spacing w:line="276" w:lineRule="auto"/>
        <w:ind w:firstLine="709"/>
        <w:jc w:val="both"/>
        <w:rPr>
          <w:color w:val="000000"/>
        </w:rPr>
      </w:pPr>
      <w:r w:rsidRPr="00404F29">
        <w:rPr>
          <w:color w:val="000000"/>
        </w:rPr>
        <w:t>В охранных и санитарно-защитных зонах, предназначенных для обеспечения безопа</w:t>
      </w:r>
      <w:r w:rsidRPr="00404F29">
        <w:rPr>
          <w:color w:val="000000"/>
        </w:rPr>
        <w:t>с</w:t>
      </w:r>
      <w:r w:rsidRPr="00404F29">
        <w:rPr>
          <w:color w:val="000000"/>
        </w:rPr>
        <w:t>ности граждан и создания необходимых условий для эксплуатации линейных объектов, ру</w:t>
      </w:r>
      <w:r w:rsidRPr="00404F29">
        <w:rPr>
          <w:color w:val="000000"/>
        </w:rPr>
        <w:t>б</w:t>
      </w:r>
      <w:r w:rsidRPr="00404F29">
        <w:rPr>
          <w:color w:val="000000"/>
        </w:rPr>
        <w:t>ка лесных насаждений осуществляется в соответствии с установленным режимом указан</w:t>
      </w:r>
      <w:r w:rsidRPr="00404F29">
        <w:rPr>
          <w:color w:val="000000"/>
        </w:rPr>
        <w:softHyphen/>
        <w:t>ных зон, по согласованию с предоставившими в пользование лесной участок органами государс</w:t>
      </w:r>
      <w:r w:rsidRPr="00404F29">
        <w:rPr>
          <w:color w:val="000000"/>
        </w:rPr>
        <w:t>т</w:t>
      </w:r>
      <w:r w:rsidRPr="00404F29">
        <w:rPr>
          <w:color w:val="000000"/>
        </w:rPr>
        <w:t>венной власти или органами местного самоуправления.</w:t>
      </w:r>
    </w:p>
    <w:p w:rsidR="003E7752" w:rsidRPr="00404F29" w:rsidRDefault="003E7752" w:rsidP="00D750AD">
      <w:pPr>
        <w:tabs>
          <w:tab w:val="left" w:pos="851"/>
        </w:tabs>
        <w:spacing w:line="276" w:lineRule="auto"/>
        <w:ind w:firstLine="709"/>
        <w:jc w:val="both"/>
        <w:rPr>
          <w:color w:val="000000"/>
        </w:rPr>
      </w:pPr>
      <w:r w:rsidRPr="00404F29">
        <w:rPr>
          <w:color w:val="000000"/>
        </w:rPr>
        <w:t>Допускается периодическая расчистка трасс линий электропередачи и  связи от др</w:t>
      </w:r>
      <w:r w:rsidRPr="00404F29">
        <w:rPr>
          <w:color w:val="000000"/>
        </w:rPr>
        <w:t>е</w:t>
      </w:r>
      <w:r w:rsidRPr="00404F29">
        <w:rPr>
          <w:color w:val="000000"/>
        </w:rPr>
        <w:t xml:space="preserve">весной и кустарниковой растительности высотой более </w:t>
      </w:r>
      <w:smartTag w:uri="urn:schemas-microsoft-com:office:smarttags" w:element="metricconverter">
        <w:smartTagPr>
          <w:attr w:name="ProductID" w:val="4 м"/>
        </w:smartTagPr>
        <w:r w:rsidRPr="00404F29">
          <w:rPr>
            <w:color w:val="000000"/>
          </w:rPr>
          <w:t>4 м</w:t>
        </w:r>
      </w:smartTag>
      <w:r w:rsidRPr="00404F29">
        <w:rPr>
          <w:color w:val="000000"/>
        </w:rPr>
        <w:t xml:space="preserve"> путем ее вырубки, уничтожения химическим или комбинированным способом.</w:t>
      </w:r>
    </w:p>
    <w:p w:rsidR="003E7752" w:rsidRPr="00404F29" w:rsidRDefault="003E7752" w:rsidP="00D750AD">
      <w:pPr>
        <w:tabs>
          <w:tab w:val="left" w:pos="851"/>
        </w:tabs>
        <w:spacing w:line="276" w:lineRule="auto"/>
        <w:ind w:firstLine="709"/>
        <w:jc w:val="both"/>
        <w:rPr>
          <w:color w:val="000000"/>
        </w:rPr>
      </w:pPr>
      <w:r w:rsidRPr="00404F29">
        <w:rPr>
          <w:color w:val="000000"/>
        </w:rPr>
        <w:t>Отдельные деревья или группы деревьев, растущие вне просеки и угрожающие пад</w:t>
      </w:r>
      <w:r w:rsidRPr="00404F29">
        <w:rPr>
          <w:color w:val="000000"/>
        </w:rPr>
        <w:t>е</w:t>
      </w:r>
      <w:r w:rsidRPr="00404F29">
        <w:rPr>
          <w:color w:val="000000"/>
        </w:rPr>
        <w:t>нием на провода или опоры линий электропередачи и связи, должны своевременно выр</w:t>
      </w:r>
      <w:r w:rsidRPr="00404F29">
        <w:rPr>
          <w:color w:val="000000"/>
        </w:rPr>
        <w:t>у</w:t>
      </w:r>
      <w:r w:rsidRPr="00404F29">
        <w:rPr>
          <w:color w:val="000000"/>
        </w:rPr>
        <w:t>баться. На опушках леса, примыкающих к линиям электропередачи или линиям связи (о</w:t>
      </w:r>
      <w:r w:rsidRPr="00404F29">
        <w:rPr>
          <w:color w:val="000000"/>
        </w:rPr>
        <w:t>х</w:t>
      </w:r>
      <w:r w:rsidRPr="00404F29">
        <w:rPr>
          <w:color w:val="000000"/>
        </w:rPr>
        <w:t>ранных зонах), в обязательном порядке убираются зависшие деревья.</w:t>
      </w:r>
    </w:p>
    <w:p w:rsidR="003E7752" w:rsidRPr="00404F29" w:rsidRDefault="003E7752" w:rsidP="00D750AD">
      <w:pPr>
        <w:tabs>
          <w:tab w:val="left" w:pos="851"/>
        </w:tabs>
        <w:spacing w:line="276" w:lineRule="auto"/>
        <w:ind w:firstLine="709"/>
        <w:jc w:val="both"/>
        <w:rPr>
          <w:color w:val="000000"/>
        </w:rPr>
      </w:pPr>
      <w:r w:rsidRPr="00404F29">
        <w:rPr>
          <w:color w:val="000000"/>
        </w:rPr>
        <w:t>При использовании лесов в целях строительства, реконструкции и эксплуатации л</w:t>
      </w:r>
      <w:r w:rsidRPr="00404F29">
        <w:rPr>
          <w:color w:val="000000"/>
        </w:rPr>
        <w:t>и</w:t>
      </w:r>
      <w:r w:rsidRPr="00404F29">
        <w:rPr>
          <w:color w:val="000000"/>
        </w:rPr>
        <w:t>нейных объектов исключаются случаи:</w:t>
      </w:r>
    </w:p>
    <w:p w:rsidR="003E7752" w:rsidRPr="00404F29" w:rsidRDefault="003E7752" w:rsidP="00D750AD">
      <w:pPr>
        <w:tabs>
          <w:tab w:val="left" w:pos="851"/>
        </w:tabs>
        <w:spacing w:line="276" w:lineRule="auto"/>
        <w:ind w:firstLine="709"/>
        <w:jc w:val="both"/>
        <w:rPr>
          <w:color w:val="000000"/>
        </w:rPr>
      </w:pPr>
      <w:r w:rsidRPr="00404F29">
        <w:rPr>
          <w:color w:val="000000"/>
        </w:rPr>
        <w:t>- повреждения лесных насаждений, растительного покрова и почв за пределами пр</w:t>
      </w:r>
      <w:r w:rsidRPr="00404F29">
        <w:rPr>
          <w:color w:val="000000"/>
        </w:rPr>
        <w:t>е</w:t>
      </w:r>
      <w:r w:rsidRPr="00404F29">
        <w:rPr>
          <w:color w:val="000000"/>
        </w:rPr>
        <w:t>доставленного лесного участка;</w:t>
      </w:r>
    </w:p>
    <w:p w:rsidR="003E7752" w:rsidRPr="00404F29" w:rsidRDefault="003E7752" w:rsidP="00D750AD">
      <w:pPr>
        <w:tabs>
          <w:tab w:val="left" w:pos="851"/>
        </w:tabs>
        <w:spacing w:line="276" w:lineRule="auto"/>
        <w:ind w:firstLine="709"/>
        <w:jc w:val="both"/>
        <w:rPr>
          <w:color w:val="000000"/>
        </w:rPr>
      </w:pPr>
      <w:r w:rsidRPr="00404F29">
        <w:rPr>
          <w:color w:val="000000"/>
        </w:rPr>
        <w:t>- захламления прилегающих территорий за пределами предоставленного лесного уч</w:t>
      </w:r>
      <w:r w:rsidRPr="00404F29">
        <w:rPr>
          <w:color w:val="000000"/>
        </w:rPr>
        <w:t>а</w:t>
      </w:r>
      <w:r w:rsidRPr="00404F29">
        <w:rPr>
          <w:color w:val="000000"/>
        </w:rPr>
        <w:t>стка строительным и бытовым мусором, отходами древесины, иными видами отходов;</w:t>
      </w:r>
    </w:p>
    <w:p w:rsidR="003E7752" w:rsidRPr="00404F29" w:rsidRDefault="003E7752" w:rsidP="00D750AD">
      <w:pPr>
        <w:tabs>
          <w:tab w:val="left" w:pos="851"/>
        </w:tabs>
        <w:spacing w:line="276" w:lineRule="auto"/>
        <w:ind w:firstLine="709"/>
        <w:jc w:val="both"/>
        <w:rPr>
          <w:color w:val="000000"/>
        </w:rPr>
      </w:pPr>
      <w:r w:rsidRPr="00404F29">
        <w:rPr>
          <w:color w:val="000000"/>
        </w:rPr>
        <w:t>- загрязнения площади предоставленного лесного участка и территории за его пред</w:t>
      </w:r>
      <w:r w:rsidRPr="00404F29">
        <w:rPr>
          <w:color w:val="000000"/>
        </w:rPr>
        <w:t>е</w:t>
      </w:r>
      <w:r w:rsidRPr="00404F29">
        <w:rPr>
          <w:color w:val="000000"/>
        </w:rPr>
        <w:t>лами химическими и радиоактивными веществами;</w:t>
      </w:r>
    </w:p>
    <w:p w:rsidR="003E7752" w:rsidRPr="00404F29" w:rsidRDefault="003E7752" w:rsidP="00D750AD">
      <w:pPr>
        <w:tabs>
          <w:tab w:val="left" w:pos="851"/>
        </w:tabs>
        <w:spacing w:line="276" w:lineRule="auto"/>
        <w:ind w:firstLine="709"/>
        <w:jc w:val="both"/>
        <w:rPr>
          <w:color w:val="000000"/>
        </w:rPr>
      </w:pPr>
      <w:r w:rsidRPr="00404F29">
        <w:rPr>
          <w:color w:val="000000"/>
        </w:rPr>
        <w:t>- проезда транспортных средств и иных механизмов по произвольным, неустановле</w:t>
      </w:r>
      <w:r w:rsidRPr="00404F29">
        <w:rPr>
          <w:color w:val="000000"/>
        </w:rPr>
        <w:t>н</w:t>
      </w:r>
      <w:r w:rsidRPr="00404F29">
        <w:rPr>
          <w:color w:val="000000"/>
        </w:rPr>
        <w:t>ным маршрутам за пределами предоставленного лесного участка.</w:t>
      </w:r>
    </w:p>
    <w:p w:rsidR="003E7752" w:rsidRPr="00404F29" w:rsidRDefault="003E7752" w:rsidP="00D750AD">
      <w:pPr>
        <w:tabs>
          <w:tab w:val="left" w:pos="851"/>
        </w:tabs>
        <w:spacing w:line="276" w:lineRule="auto"/>
        <w:ind w:firstLine="709"/>
        <w:jc w:val="both"/>
        <w:rPr>
          <w:color w:val="000000"/>
        </w:rPr>
      </w:pPr>
      <w:r w:rsidRPr="00404F29">
        <w:rPr>
          <w:color w:val="000000"/>
        </w:rPr>
        <w:t>Лица, осуществляющие использование лесов в целях строительства, реконструкции и эксплуатации линейных объектов, обеспечивают:</w:t>
      </w:r>
    </w:p>
    <w:p w:rsidR="003E7752" w:rsidRPr="00404F29" w:rsidRDefault="003E7752" w:rsidP="00D750AD">
      <w:pPr>
        <w:tabs>
          <w:tab w:val="left" w:pos="851"/>
        </w:tabs>
        <w:spacing w:line="276" w:lineRule="auto"/>
        <w:ind w:firstLine="709"/>
        <w:jc w:val="both"/>
        <w:rPr>
          <w:color w:val="000000"/>
        </w:rPr>
      </w:pPr>
      <w:r w:rsidRPr="00404F29">
        <w:rPr>
          <w:color w:val="000000"/>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w:t>
      </w:r>
      <w:r w:rsidRPr="00404F29">
        <w:rPr>
          <w:color w:val="000000"/>
        </w:rPr>
        <w:t>е</w:t>
      </w:r>
      <w:r w:rsidRPr="00404F29">
        <w:rPr>
          <w:color w:val="000000"/>
        </w:rPr>
        <w:t>сосечными, бытовыми и иными отходами, от загрязнения отходами производства, токси</w:t>
      </w:r>
      <w:r w:rsidRPr="00404F29">
        <w:rPr>
          <w:color w:val="000000"/>
        </w:rPr>
        <w:t>ч</w:t>
      </w:r>
      <w:r w:rsidRPr="00404F29">
        <w:rPr>
          <w:color w:val="000000"/>
        </w:rPr>
        <w:t>ными веществами;</w:t>
      </w:r>
    </w:p>
    <w:p w:rsidR="003E7752" w:rsidRPr="00404F29" w:rsidRDefault="003E7752" w:rsidP="00D750AD">
      <w:pPr>
        <w:tabs>
          <w:tab w:val="left" w:pos="851"/>
        </w:tabs>
        <w:spacing w:line="276" w:lineRule="auto"/>
        <w:ind w:firstLine="709"/>
        <w:jc w:val="both"/>
        <w:rPr>
          <w:color w:val="000000"/>
        </w:rPr>
      </w:pPr>
      <w:r w:rsidRPr="00404F29">
        <w:rPr>
          <w:color w:val="000000"/>
        </w:rPr>
        <w:t>- восстановление  нарушенных  производственной деятельностью дорог, осушител</w:t>
      </w:r>
      <w:r w:rsidRPr="00404F29">
        <w:rPr>
          <w:color w:val="000000"/>
        </w:rPr>
        <w:t>ь</w:t>
      </w:r>
      <w:r w:rsidRPr="00404F29">
        <w:rPr>
          <w:color w:val="000000"/>
        </w:rPr>
        <w:t>ных канав, дренажных систем, шлюзов, мостов, других гидромелиоративных сооружений, квартальных столбов, квартальных просек;</w:t>
      </w:r>
    </w:p>
    <w:p w:rsidR="003E7752" w:rsidRPr="00404F29" w:rsidRDefault="003E7752" w:rsidP="00D750AD">
      <w:pPr>
        <w:tabs>
          <w:tab w:val="left" w:pos="851"/>
        </w:tabs>
        <w:spacing w:line="276" w:lineRule="auto"/>
        <w:ind w:firstLine="709"/>
        <w:jc w:val="both"/>
        <w:rPr>
          <w:color w:val="000000"/>
        </w:rPr>
      </w:pPr>
      <w:r w:rsidRPr="00404F29">
        <w:rPr>
          <w:color w:val="000000"/>
        </w:rPr>
        <w:t>- принятие необходимых мер по устранению аварийных ситуаций и лесных пожаров, а также ликвидации их последствий, возникших по вине указанных лиц.</w:t>
      </w:r>
    </w:p>
    <w:p w:rsidR="003E7752" w:rsidRPr="00404F29" w:rsidRDefault="003E7752" w:rsidP="00D750AD">
      <w:pPr>
        <w:tabs>
          <w:tab w:val="left" w:pos="851"/>
        </w:tabs>
        <w:spacing w:line="276" w:lineRule="auto"/>
        <w:ind w:firstLine="709"/>
        <w:jc w:val="both"/>
        <w:rPr>
          <w:color w:val="000000"/>
        </w:rPr>
      </w:pPr>
      <w:r w:rsidRPr="00404F29">
        <w:rPr>
          <w:color w:val="000000"/>
        </w:rPr>
        <w:t>Земли, нарушенные или загрязненные при использовании лесов для строительства, реконструкции и эксплуатации линейных объектов, подлежат рекультивации в срок не более одного года после завершения соответствующего этапа работ.</w:t>
      </w:r>
    </w:p>
    <w:p w:rsidR="003E7752" w:rsidRPr="00404F29" w:rsidRDefault="003E7752" w:rsidP="00D750AD">
      <w:pPr>
        <w:tabs>
          <w:tab w:val="left" w:pos="851"/>
        </w:tabs>
        <w:spacing w:line="276" w:lineRule="auto"/>
        <w:ind w:firstLine="709"/>
        <w:jc w:val="both"/>
        <w:rPr>
          <w:color w:val="000000"/>
        </w:rPr>
      </w:pPr>
      <w:r w:rsidRPr="00404F29">
        <w:rPr>
          <w:color w:val="000000"/>
        </w:rPr>
        <w:lastRenderedPageBreak/>
        <w:t>По всей ширине трасс линий электропередачи или линий связи на участках с нар</w:t>
      </w:r>
      <w:r w:rsidRPr="00404F29">
        <w:rPr>
          <w:color w:val="000000"/>
        </w:rPr>
        <w:t>у</w:t>
      </w:r>
      <w:r w:rsidRPr="00404F29">
        <w:rPr>
          <w:color w:val="000000"/>
        </w:rPr>
        <w:t>шенным почвенным покровом при угрозе развития эрозии должна проводиться рекультив</w:t>
      </w:r>
      <w:r w:rsidRPr="00404F29">
        <w:rPr>
          <w:color w:val="000000"/>
        </w:rPr>
        <w:t>а</w:t>
      </w:r>
      <w:r w:rsidRPr="00404F29">
        <w:rPr>
          <w:color w:val="000000"/>
        </w:rPr>
        <w:t xml:space="preserve">ция земель с посевом трав и (или) посадкой кустарников.  </w:t>
      </w:r>
    </w:p>
    <w:p w:rsidR="003E7752" w:rsidRPr="00404F29" w:rsidRDefault="003E7752" w:rsidP="00D750AD">
      <w:pPr>
        <w:pStyle w:val="a6"/>
        <w:tabs>
          <w:tab w:val="left" w:pos="851"/>
        </w:tabs>
        <w:spacing w:line="276" w:lineRule="auto"/>
        <w:ind w:right="0" w:firstLine="709"/>
        <w:rPr>
          <w:szCs w:val="24"/>
        </w:rPr>
      </w:pPr>
      <w:r w:rsidRPr="00404F29">
        <w:rPr>
          <w:szCs w:val="24"/>
        </w:rPr>
        <w:t>Сведения о планировании лесных участков для строительства, реконструкции, эк</w:t>
      </w:r>
      <w:r w:rsidRPr="00404F29">
        <w:rPr>
          <w:szCs w:val="24"/>
        </w:rPr>
        <w:t>с</w:t>
      </w:r>
      <w:r w:rsidRPr="00404F29">
        <w:rPr>
          <w:szCs w:val="24"/>
        </w:rPr>
        <w:t>плуатации линейных объектов на ближайшие 10 лет, отсутствуют.</w:t>
      </w:r>
    </w:p>
    <w:p w:rsidR="00EF112F" w:rsidRDefault="00EF112F" w:rsidP="00D750AD">
      <w:pPr>
        <w:pStyle w:val="a6"/>
        <w:tabs>
          <w:tab w:val="left" w:pos="851"/>
        </w:tabs>
        <w:spacing w:line="276" w:lineRule="auto"/>
        <w:ind w:right="0" w:firstLine="709"/>
        <w:rPr>
          <w:b/>
          <w:szCs w:val="24"/>
        </w:rPr>
      </w:pPr>
    </w:p>
    <w:p w:rsidR="003E7752" w:rsidRPr="00404F29" w:rsidRDefault="003E7752" w:rsidP="00516AC6">
      <w:pPr>
        <w:pStyle w:val="a6"/>
        <w:spacing w:line="276" w:lineRule="auto"/>
        <w:ind w:right="0" w:firstLine="709"/>
        <w:rPr>
          <w:b/>
          <w:szCs w:val="24"/>
        </w:rPr>
      </w:pPr>
      <w:r w:rsidRPr="00404F29">
        <w:rPr>
          <w:b/>
          <w:szCs w:val="24"/>
        </w:rPr>
        <w:t>2.14</w:t>
      </w:r>
      <w:r w:rsidRPr="00404F29">
        <w:rPr>
          <w:b/>
          <w:iCs/>
          <w:szCs w:val="24"/>
        </w:rPr>
        <w:t>Нормативы, параметры и сроки разрешенного использования лесов для п</w:t>
      </w:r>
      <w:r w:rsidRPr="00404F29">
        <w:rPr>
          <w:b/>
          <w:iCs/>
          <w:szCs w:val="24"/>
        </w:rPr>
        <w:t>е</w:t>
      </w:r>
      <w:r w:rsidRPr="00404F29">
        <w:rPr>
          <w:b/>
          <w:iCs/>
          <w:szCs w:val="24"/>
        </w:rPr>
        <w:t>реработки древесины и иных лесных ресурсов</w:t>
      </w:r>
    </w:p>
    <w:p w:rsidR="00847BF2" w:rsidRDefault="00847BF2" w:rsidP="00516AC6">
      <w:pPr>
        <w:pStyle w:val="aff9"/>
        <w:suppressAutoHyphens/>
        <w:spacing w:line="276" w:lineRule="auto"/>
        <w:ind w:firstLine="709"/>
        <w:jc w:val="both"/>
        <w:rPr>
          <w:i/>
        </w:rPr>
      </w:pPr>
      <w:bookmarkStart w:id="128" w:name="p100"/>
      <w:bookmarkEnd w:id="128"/>
    </w:p>
    <w:p w:rsidR="003E7752" w:rsidRPr="00E30933" w:rsidRDefault="003E7752" w:rsidP="00516AC6">
      <w:pPr>
        <w:pStyle w:val="aff9"/>
        <w:suppressAutoHyphens/>
        <w:spacing w:line="276" w:lineRule="auto"/>
        <w:ind w:firstLine="709"/>
        <w:jc w:val="both"/>
        <w:rPr>
          <w:i/>
        </w:rPr>
      </w:pPr>
      <w:r w:rsidRPr="00E30933">
        <w:rPr>
          <w:i/>
        </w:rPr>
        <w:t xml:space="preserve">Использование лесов для переработки древесины и иных лесных ресурсов </w:t>
      </w:r>
      <w:r w:rsidRPr="00E30933">
        <w:rPr>
          <w:i/>
          <w:spacing w:val="-1"/>
        </w:rPr>
        <w:t xml:space="preserve">регламентируется статьей 46 </w:t>
      </w:r>
      <w:r w:rsidRPr="00E30933">
        <w:rPr>
          <w:i/>
        </w:rPr>
        <w:t>Лесного Кодекса Российской Федерации №200-</w:t>
      </w:r>
      <w:r w:rsidRPr="00E30933">
        <w:rPr>
          <w:i/>
          <w:spacing w:val="-1"/>
        </w:rPr>
        <w:t xml:space="preserve">ФЗ и «Правилами </w:t>
      </w:r>
      <w:r w:rsidRPr="00E30933">
        <w:rPr>
          <w:i/>
        </w:rPr>
        <w:t>использования лесов для переработки древесины и иных лесных ресурсов» (Приказ МСХ РФ от 14.05.2010 г. № 162).</w:t>
      </w:r>
    </w:p>
    <w:p w:rsidR="003E7752" w:rsidRPr="00E30933" w:rsidRDefault="003E7752" w:rsidP="00EF112F">
      <w:pPr>
        <w:pStyle w:val="aff9"/>
        <w:suppressAutoHyphens/>
        <w:spacing w:line="276" w:lineRule="auto"/>
        <w:ind w:firstLine="709"/>
        <w:jc w:val="both"/>
        <w:rPr>
          <w:i/>
        </w:rPr>
      </w:pPr>
      <w:r w:rsidRPr="00E30933">
        <w:rPr>
          <w:i/>
        </w:rPr>
        <w:t>Согласно статье 14 Лесного Кодекса Российской Федерации № 200-ФЗ и «</w:t>
      </w:r>
      <w:r w:rsidRPr="00E30933">
        <w:rPr>
          <w:i/>
          <w:spacing w:val="-1"/>
        </w:rPr>
        <w:t xml:space="preserve"> «Правилам </w:t>
      </w:r>
      <w:r w:rsidRPr="00E30933">
        <w:rPr>
          <w:i/>
        </w:rPr>
        <w:t xml:space="preserve">использования лесов для переработки древесины и иных лесных ресурсов» (Приказ МСХ РФ от 14.05.2010 г. № 162), создание лесоперерабатывающей инфраструктуры запрещается в защитных лесах. </w:t>
      </w:r>
    </w:p>
    <w:p w:rsidR="003E7752" w:rsidRPr="00404F29" w:rsidRDefault="003E7752" w:rsidP="00EF112F">
      <w:pPr>
        <w:pStyle w:val="a6"/>
        <w:spacing w:line="276" w:lineRule="auto"/>
        <w:ind w:right="0" w:firstLine="709"/>
        <w:rPr>
          <w:szCs w:val="24"/>
        </w:rPr>
      </w:pPr>
      <w:r w:rsidRPr="00404F29">
        <w:rPr>
          <w:szCs w:val="24"/>
        </w:rPr>
        <w:t>На территории Виндрейского территориального лесничества предоставляются лесные участки для переработки древесины и иных лесных ресурсов. Предоставление гражданам и юридическим лицам лесных участков для переработки древесины и иных лесных ресурсов может осуществляться на условиях аренды только в эксплуатационных лесах. Не должно д</w:t>
      </w:r>
      <w:r w:rsidRPr="00404F29">
        <w:rPr>
          <w:szCs w:val="24"/>
        </w:rPr>
        <w:t>о</w:t>
      </w:r>
      <w:r w:rsidRPr="00404F29">
        <w:rPr>
          <w:szCs w:val="24"/>
        </w:rPr>
        <w:t>пускаться размещение объектов лесоперерабатывающей инфраструктуры на особо защитных участках лесов.</w:t>
      </w:r>
    </w:p>
    <w:p w:rsidR="003E7752" w:rsidRPr="00404F29" w:rsidRDefault="003E7752" w:rsidP="00EF112F">
      <w:pPr>
        <w:pStyle w:val="a6"/>
        <w:spacing w:line="276" w:lineRule="auto"/>
        <w:ind w:right="0" w:firstLine="709"/>
        <w:rPr>
          <w:szCs w:val="24"/>
        </w:rPr>
      </w:pPr>
      <w:bookmarkStart w:id="129" w:name="p43"/>
      <w:bookmarkStart w:id="130" w:name="p33"/>
      <w:bookmarkEnd w:id="129"/>
      <w:bookmarkEnd w:id="130"/>
      <w:r w:rsidRPr="00404F29">
        <w:rPr>
          <w:szCs w:val="24"/>
        </w:rPr>
        <w:t>Для размещения объектов лесоперерабатывающей инфраструктуры должны испол</w:t>
      </w:r>
      <w:r w:rsidRPr="00404F29">
        <w:rPr>
          <w:szCs w:val="24"/>
        </w:rPr>
        <w:t>ь</w:t>
      </w:r>
      <w:r w:rsidRPr="00404F29">
        <w:rPr>
          <w:szCs w:val="24"/>
        </w:rPr>
        <w:t>зоваться, прежде всего, нелесные земли, а при отсутствии на лесном участке таких земель - участки невозобновившихся вырубок, гарей, пустырей, прогалины, а также площади, на к</w:t>
      </w:r>
      <w:r w:rsidRPr="00404F29">
        <w:rPr>
          <w:szCs w:val="24"/>
        </w:rPr>
        <w:t>о</w:t>
      </w:r>
      <w:r w:rsidRPr="00404F29">
        <w:rPr>
          <w:szCs w:val="24"/>
        </w:rPr>
        <w:t>торых произрастают низкополнотные и наименее ценные лесные насаждения.</w:t>
      </w:r>
    </w:p>
    <w:p w:rsidR="003E7752" w:rsidRPr="00404F29" w:rsidRDefault="003E7752" w:rsidP="00EF112F">
      <w:pPr>
        <w:pStyle w:val="a6"/>
        <w:spacing w:line="276" w:lineRule="auto"/>
        <w:ind w:right="0" w:firstLine="709"/>
        <w:rPr>
          <w:szCs w:val="24"/>
        </w:rPr>
      </w:pPr>
      <w:r w:rsidRPr="00404F29">
        <w:rPr>
          <w:szCs w:val="24"/>
        </w:rPr>
        <w:t>Земли, нарушенные или загрязненные при использовании лесов для переработки др</w:t>
      </w:r>
      <w:r w:rsidRPr="00404F29">
        <w:rPr>
          <w:szCs w:val="24"/>
        </w:rPr>
        <w:t>е</w:t>
      </w:r>
      <w:r w:rsidRPr="00404F29">
        <w:rPr>
          <w:szCs w:val="24"/>
        </w:rPr>
        <w:t>весины и иных лесных ресурсов, подлежат рекультивации в срок не более 1 года после з</w:t>
      </w:r>
      <w:r w:rsidRPr="00404F29">
        <w:rPr>
          <w:szCs w:val="24"/>
        </w:rPr>
        <w:t>а</w:t>
      </w:r>
      <w:r w:rsidRPr="00404F29">
        <w:rPr>
          <w:szCs w:val="24"/>
        </w:rPr>
        <w:t xml:space="preserve">вершения соответствующего этапа работ. </w:t>
      </w:r>
      <w:bookmarkStart w:id="131" w:name="p55"/>
      <w:bookmarkEnd w:id="131"/>
      <w:r w:rsidRPr="00404F29">
        <w:rPr>
          <w:szCs w:val="24"/>
        </w:rPr>
        <w:t>На лесных участках с нарушенным почвенным п</w:t>
      </w:r>
      <w:r w:rsidRPr="00404F29">
        <w:rPr>
          <w:szCs w:val="24"/>
        </w:rPr>
        <w:t>о</w:t>
      </w:r>
      <w:r w:rsidRPr="00404F29">
        <w:rPr>
          <w:szCs w:val="24"/>
        </w:rPr>
        <w:t>кровом при угрозе развития эрозии должна проводиться рекультивация земель с посевом трав и (или) посадкой кустарников.</w:t>
      </w:r>
    </w:p>
    <w:p w:rsidR="003E7752" w:rsidRPr="00404F29" w:rsidRDefault="003E7752" w:rsidP="00EF112F">
      <w:pPr>
        <w:pStyle w:val="a6"/>
        <w:spacing w:line="276" w:lineRule="auto"/>
        <w:ind w:right="0" w:firstLine="709"/>
        <w:rPr>
          <w:szCs w:val="24"/>
        </w:rPr>
      </w:pPr>
      <w:r w:rsidRPr="00404F29">
        <w:rPr>
          <w:szCs w:val="24"/>
        </w:rPr>
        <w:t>Строительство, реконструкция и эксплуатация объектов, не связанных с созданием лесной инфраструктуры при  использовании лесов для переработки древесины и иных ле</w:t>
      </w:r>
      <w:r w:rsidRPr="00404F29">
        <w:rPr>
          <w:szCs w:val="24"/>
        </w:rPr>
        <w:t>с</w:t>
      </w:r>
      <w:r w:rsidRPr="00404F29">
        <w:rPr>
          <w:szCs w:val="24"/>
        </w:rPr>
        <w:t>ных ресурсов может осуществляться только в соответствии с проектом освоения лесов.</w:t>
      </w:r>
      <w:bookmarkStart w:id="132" w:name="p41"/>
      <w:bookmarkEnd w:id="132"/>
    </w:p>
    <w:p w:rsidR="00D750AD" w:rsidRDefault="00D750AD" w:rsidP="00EF112F">
      <w:pPr>
        <w:pStyle w:val="a6"/>
        <w:spacing w:line="276" w:lineRule="auto"/>
        <w:ind w:right="0" w:firstLine="709"/>
        <w:rPr>
          <w:b/>
          <w:szCs w:val="24"/>
        </w:rPr>
      </w:pPr>
    </w:p>
    <w:p w:rsidR="00D750AD" w:rsidRDefault="003E7752" w:rsidP="00EF112F">
      <w:pPr>
        <w:pStyle w:val="a6"/>
        <w:spacing w:line="276" w:lineRule="auto"/>
        <w:ind w:right="0" w:firstLine="709"/>
        <w:rPr>
          <w:b/>
          <w:iCs/>
          <w:szCs w:val="24"/>
        </w:rPr>
      </w:pPr>
      <w:r w:rsidRPr="00404F29">
        <w:rPr>
          <w:b/>
          <w:szCs w:val="24"/>
        </w:rPr>
        <w:t>2.15</w:t>
      </w:r>
      <w:r w:rsidRPr="00404F29">
        <w:rPr>
          <w:b/>
          <w:iCs/>
          <w:szCs w:val="24"/>
        </w:rPr>
        <w:t>Нормативы, параметры и сроки использования лесов для религиозной</w:t>
      </w:r>
    </w:p>
    <w:p w:rsidR="003E7752" w:rsidRPr="00404F29" w:rsidRDefault="003E7752" w:rsidP="00D750AD">
      <w:pPr>
        <w:pStyle w:val="a6"/>
        <w:spacing w:line="276" w:lineRule="auto"/>
        <w:ind w:right="0" w:firstLine="0"/>
        <w:rPr>
          <w:b/>
          <w:szCs w:val="24"/>
        </w:rPr>
      </w:pPr>
      <w:r w:rsidRPr="00404F29">
        <w:rPr>
          <w:b/>
          <w:iCs/>
          <w:szCs w:val="24"/>
        </w:rPr>
        <w:t>деятельности</w:t>
      </w:r>
    </w:p>
    <w:p w:rsidR="00847BF2" w:rsidRDefault="00847BF2" w:rsidP="00EF112F">
      <w:pPr>
        <w:pStyle w:val="a6"/>
        <w:spacing w:line="276" w:lineRule="auto"/>
        <w:ind w:right="0" w:firstLine="709"/>
        <w:rPr>
          <w:i/>
          <w:szCs w:val="24"/>
        </w:rPr>
      </w:pPr>
      <w:bookmarkStart w:id="133" w:name="p101"/>
      <w:bookmarkEnd w:id="133"/>
    </w:p>
    <w:p w:rsidR="003E7752" w:rsidRPr="00E30933" w:rsidRDefault="003E7752" w:rsidP="00EF112F">
      <w:pPr>
        <w:pStyle w:val="a6"/>
        <w:spacing w:line="276" w:lineRule="auto"/>
        <w:ind w:right="0" w:firstLine="709"/>
        <w:rPr>
          <w:i/>
          <w:szCs w:val="24"/>
        </w:rPr>
      </w:pPr>
      <w:r w:rsidRPr="00E30933">
        <w:rPr>
          <w:i/>
          <w:szCs w:val="24"/>
        </w:rPr>
        <w:t>Леса могут использоваться религиозными организациями для осуществления религ</w:t>
      </w:r>
      <w:r w:rsidRPr="00E30933">
        <w:rPr>
          <w:i/>
          <w:szCs w:val="24"/>
        </w:rPr>
        <w:t>и</w:t>
      </w:r>
      <w:r w:rsidRPr="00E30933">
        <w:rPr>
          <w:i/>
          <w:szCs w:val="24"/>
        </w:rPr>
        <w:t>озной деятельности в соответствии со ст. 47 Лесного Кодекса Российской Федерации № 200-ФЗ и Федеральным законом от 26 сентября 1997 года № 125-ФЗ "О свободе совести и о религиозных объединениях".</w:t>
      </w:r>
    </w:p>
    <w:p w:rsidR="003E7752" w:rsidRPr="00E30933" w:rsidRDefault="003E7752" w:rsidP="00EF112F">
      <w:pPr>
        <w:pStyle w:val="a6"/>
        <w:spacing w:line="276" w:lineRule="auto"/>
        <w:ind w:right="0" w:firstLine="709"/>
        <w:rPr>
          <w:i/>
          <w:szCs w:val="24"/>
        </w:rPr>
      </w:pPr>
      <w:r w:rsidRPr="00E30933">
        <w:rPr>
          <w:i/>
          <w:szCs w:val="24"/>
        </w:rPr>
        <w:t>Рассматриваемое использование лесов осуществляется с предостав</w:t>
      </w:r>
      <w:r w:rsidRPr="00E30933">
        <w:rPr>
          <w:i/>
          <w:szCs w:val="24"/>
        </w:rPr>
        <w:softHyphen/>
        <w:t>лением лесных участков, но без изъятия лесных ресурсов.</w:t>
      </w:r>
    </w:p>
    <w:p w:rsidR="003E7752" w:rsidRPr="00404F29" w:rsidRDefault="003E7752" w:rsidP="00EF112F">
      <w:pPr>
        <w:pStyle w:val="a6"/>
        <w:spacing w:line="276" w:lineRule="auto"/>
        <w:ind w:right="0" w:firstLine="709"/>
        <w:rPr>
          <w:szCs w:val="24"/>
        </w:rPr>
      </w:pPr>
      <w:r w:rsidRPr="00404F29">
        <w:rPr>
          <w:szCs w:val="24"/>
        </w:rPr>
        <w:lastRenderedPageBreak/>
        <w:t>На территории Виндрейского территориального лесничества отсутствуют лесные уч</w:t>
      </w:r>
      <w:r w:rsidRPr="00404F29">
        <w:rPr>
          <w:szCs w:val="24"/>
        </w:rPr>
        <w:t>а</w:t>
      </w:r>
      <w:r w:rsidRPr="00404F29">
        <w:rPr>
          <w:szCs w:val="24"/>
        </w:rPr>
        <w:t xml:space="preserve">стки, предоставленные религиозным организациям в безвозмездное срочное пользование для осуществления религиозной деятельности. </w:t>
      </w:r>
    </w:p>
    <w:p w:rsidR="003E7752" w:rsidRPr="00404F29" w:rsidRDefault="003E7752" w:rsidP="00EF112F">
      <w:pPr>
        <w:pStyle w:val="a6"/>
        <w:spacing w:line="276" w:lineRule="auto"/>
        <w:ind w:right="0" w:firstLine="709"/>
        <w:rPr>
          <w:szCs w:val="24"/>
        </w:rPr>
      </w:pPr>
      <w:r w:rsidRPr="00404F29">
        <w:rPr>
          <w:szCs w:val="24"/>
        </w:rPr>
        <w:t>Эксплуатационные леса лесничества могут использоваться религиозными организ</w:t>
      </w:r>
      <w:r w:rsidRPr="00404F29">
        <w:rPr>
          <w:szCs w:val="24"/>
        </w:rPr>
        <w:t>а</w:t>
      </w:r>
      <w:r w:rsidRPr="00404F29">
        <w:rPr>
          <w:szCs w:val="24"/>
        </w:rPr>
        <w:t>циями для осуществления религиозной деятельности в соответствии с Федеральным законом от 26.09.1997 г. N 125-ФЗ "О свободе совести и о религиозных объединениях". Предоставл</w:t>
      </w:r>
      <w:r w:rsidRPr="00404F29">
        <w:rPr>
          <w:szCs w:val="24"/>
        </w:rPr>
        <w:t>е</w:t>
      </w:r>
      <w:r w:rsidRPr="00404F29">
        <w:rPr>
          <w:szCs w:val="24"/>
        </w:rPr>
        <w:t>ние религиозным организациям лесных участков для осуществления религиозной деятельн</w:t>
      </w:r>
      <w:r w:rsidRPr="00404F29">
        <w:rPr>
          <w:szCs w:val="24"/>
        </w:rPr>
        <w:t>о</w:t>
      </w:r>
      <w:r w:rsidRPr="00404F29">
        <w:rPr>
          <w:szCs w:val="24"/>
        </w:rPr>
        <w:t>сти осуществляется в безвозмездное срочное пользование в порядке определенном лесным законодательством.</w:t>
      </w:r>
    </w:p>
    <w:p w:rsidR="003E7752" w:rsidRDefault="003E7752" w:rsidP="00EF112F">
      <w:pPr>
        <w:pStyle w:val="a6"/>
        <w:spacing w:line="276" w:lineRule="auto"/>
        <w:ind w:right="0" w:firstLine="709"/>
        <w:rPr>
          <w:szCs w:val="24"/>
        </w:rPr>
      </w:pPr>
      <w:r w:rsidRPr="00404F29">
        <w:rPr>
          <w:szCs w:val="24"/>
        </w:rPr>
        <w:t>На лесных участках, предоставленных для осуществления религиозной деятельности, допускается возведение зданий, строений, сооружений религиозного и благотворительного назначения.</w:t>
      </w:r>
    </w:p>
    <w:p w:rsidR="00847BF2" w:rsidRPr="00404F29" w:rsidRDefault="00847BF2" w:rsidP="00EF112F">
      <w:pPr>
        <w:pStyle w:val="a6"/>
        <w:spacing w:line="276" w:lineRule="auto"/>
        <w:ind w:right="0" w:firstLine="709"/>
        <w:rPr>
          <w:szCs w:val="24"/>
        </w:rPr>
      </w:pPr>
    </w:p>
    <w:p w:rsidR="003E7752" w:rsidRPr="00404F29" w:rsidRDefault="003E7752" w:rsidP="00EF112F">
      <w:pPr>
        <w:pStyle w:val="aff8"/>
        <w:spacing w:before="240"/>
      </w:pPr>
      <w:bookmarkStart w:id="134" w:name="_Toc278189179"/>
      <w:bookmarkStart w:id="135" w:name="_Toc293492041"/>
      <w:bookmarkStart w:id="136" w:name="_Toc293492199"/>
      <w:r w:rsidRPr="00404F29">
        <w:t>2.15.1 Нормативы, параметры и сроки использования лесов для  иных видов (выполнение изыскательских работ)</w:t>
      </w:r>
      <w:bookmarkEnd w:id="134"/>
      <w:bookmarkEnd w:id="135"/>
      <w:bookmarkEnd w:id="136"/>
    </w:p>
    <w:p w:rsidR="00847BF2" w:rsidRDefault="00847BF2" w:rsidP="00EF112F">
      <w:pPr>
        <w:pStyle w:val="aff9"/>
        <w:suppressAutoHyphens/>
        <w:spacing w:line="276" w:lineRule="auto"/>
        <w:ind w:firstLine="709"/>
        <w:jc w:val="both"/>
      </w:pPr>
    </w:p>
    <w:p w:rsidR="003E7752" w:rsidRPr="005B7943" w:rsidRDefault="003E7752" w:rsidP="00EF112F">
      <w:pPr>
        <w:pStyle w:val="aff9"/>
        <w:suppressAutoHyphens/>
        <w:spacing w:line="276" w:lineRule="auto"/>
        <w:ind w:firstLine="709"/>
        <w:jc w:val="both"/>
        <w:rPr>
          <w:spacing w:val="-1"/>
        </w:rPr>
      </w:pPr>
      <w:r w:rsidRPr="005B7943">
        <w:t xml:space="preserve">Использование лесов для выполнения изыскательских работ </w:t>
      </w:r>
      <w:r w:rsidRPr="005B7943">
        <w:rPr>
          <w:spacing w:val="-1"/>
        </w:rPr>
        <w:t>регламентируется Федеральным Законом №200 от 04.12.2006 г. «О введении в действие Лесного кодекса Российской Федерации» (ст. 10.1), Постановлением Правительства РФ от 24.02. 2009 г. №161.</w:t>
      </w:r>
    </w:p>
    <w:p w:rsidR="003E7752" w:rsidRPr="00404F29" w:rsidRDefault="003E7752" w:rsidP="00EF112F">
      <w:pPr>
        <w:pStyle w:val="a6"/>
        <w:spacing w:line="276" w:lineRule="auto"/>
        <w:ind w:right="0" w:firstLine="709"/>
        <w:rPr>
          <w:szCs w:val="24"/>
        </w:rPr>
      </w:pPr>
      <w:r w:rsidRPr="00404F29">
        <w:rPr>
          <w:szCs w:val="24"/>
        </w:rPr>
        <w:t>Лесные участки, в том числе расположенные в резервных лесах, могут быть предо</w:t>
      </w:r>
      <w:r w:rsidRPr="00404F29">
        <w:rPr>
          <w:szCs w:val="24"/>
        </w:rPr>
        <w:t>с</w:t>
      </w:r>
      <w:r w:rsidRPr="00404F29">
        <w:rPr>
          <w:szCs w:val="24"/>
        </w:rPr>
        <w:t>тавлены в аренду для выполнения изыскательских работ без проведения аукциона на срок не более чем один год в соответствии с Лесным кодексом РФ и Земельным кодексом РФ.</w:t>
      </w:r>
    </w:p>
    <w:p w:rsidR="003E7752" w:rsidRPr="00404F29" w:rsidRDefault="003E7752" w:rsidP="00EF112F">
      <w:pPr>
        <w:pStyle w:val="a6"/>
        <w:spacing w:line="276" w:lineRule="auto"/>
        <w:ind w:right="0" w:firstLine="709"/>
        <w:rPr>
          <w:szCs w:val="24"/>
        </w:rPr>
      </w:pPr>
      <w:r w:rsidRPr="00404F29">
        <w:rPr>
          <w:szCs w:val="24"/>
        </w:rPr>
        <w:t>Порядок предоставления лесных участков в аренду для выполнения изыскательских работ регламентирует Положение о предоставлении в аренду без проведения аукциона ле</w:t>
      </w:r>
      <w:r w:rsidRPr="00404F29">
        <w:rPr>
          <w:szCs w:val="24"/>
        </w:rPr>
        <w:t>с</w:t>
      </w:r>
      <w:r w:rsidRPr="00404F29">
        <w:rPr>
          <w:szCs w:val="24"/>
        </w:rPr>
        <w:t>ного участка, в том числе расположенного в резервных лесах, для выполнения изыскател</w:t>
      </w:r>
      <w:r w:rsidRPr="00404F29">
        <w:rPr>
          <w:szCs w:val="24"/>
        </w:rPr>
        <w:t>ь</w:t>
      </w:r>
      <w:r w:rsidRPr="00404F29">
        <w:rPr>
          <w:szCs w:val="24"/>
        </w:rPr>
        <w:t xml:space="preserve">ских работ, утвержденное постановлением Правительства РФ от 24 февраля </w:t>
      </w:r>
      <w:smartTag w:uri="urn:schemas-microsoft-com:office:smarttags" w:element="metricconverter">
        <w:smartTagPr>
          <w:attr w:name="ProductID" w:val="2009 г"/>
        </w:smartTagPr>
        <w:r w:rsidRPr="00404F29">
          <w:rPr>
            <w:szCs w:val="24"/>
          </w:rPr>
          <w:t>2009 г</w:t>
        </w:r>
      </w:smartTag>
      <w:r w:rsidRPr="00404F29">
        <w:rPr>
          <w:szCs w:val="24"/>
        </w:rPr>
        <w:t>. № 161.</w:t>
      </w:r>
    </w:p>
    <w:p w:rsidR="003E7752" w:rsidRPr="00404F29" w:rsidRDefault="003E7752" w:rsidP="00EF112F">
      <w:pPr>
        <w:spacing w:line="276" w:lineRule="auto"/>
        <w:ind w:firstLine="709"/>
        <w:jc w:val="both"/>
        <w:rPr>
          <w:color w:val="000000"/>
        </w:rPr>
      </w:pPr>
      <w:r w:rsidRPr="00404F29">
        <w:rPr>
          <w:color w:val="000000"/>
        </w:rPr>
        <w:t>Для заключения договора аренды лесного участка для выполнения изыскательских работ заинтересованное в получении права аренды лицо представляет в соответствующий орган исполнительной власти или орган местного самоуправления следующие документы:</w:t>
      </w:r>
    </w:p>
    <w:p w:rsidR="003E7752" w:rsidRPr="00404F29" w:rsidRDefault="003E7752" w:rsidP="00EF112F">
      <w:pPr>
        <w:numPr>
          <w:ilvl w:val="0"/>
          <w:numId w:val="19"/>
        </w:numPr>
        <w:tabs>
          <w:tab w:val="clear" w:pos="1510"/>
          <w:tab w:val="num" w:pos="900"/>
        </w:tabs>
        <w:spacing w:line="276" w:lineRule="auto"/>
        <w:ind w:left="0"/>
        <w:jc w:val="both"/>
        <w:rPr>
          <w:color w:val="000000"/>
        </w:rPr>
      </w:pPr>
      <w:r w:rsidRPr="00404F29">
        <w:rPr>
          <w:color w:val="000000"/>
        </w:rPr>
        <w:t>заявление, в котором указываются:</w:t>
      </w:r>
    </w:p>
    <w:p w:rsidR="003E7752" w:rsidRPr="00404F29" w:rsidRDefault="003E7752" w:rsidP="00EF112F">
      <w:pPr>
        <w:spacing w:line="276" w:lineRule="auto"/>
        <w:ind w:firstLine="709"/>
        <w:jc w:val="both"/>
        <w:rPr>
          <w:color w:val="000000"/>
        </w:rPr>
      </w:pPr>
      <w:r w:rsidRPr="00404F29">
        <w:rPr>
          <w:color w:val="000000"/>
        </w:rPr>
        <w:t>- полное и сокращенное наименование и организационно-правовая форма заявителя, его местонахождение, банковские реквизиты – для юридического лица; фамилия, имя, отч</w:t>
      </w:r>
      <w:r w:rsidRPr="00404F29">
        <w:rPr>
          <w:color w:val="000000"/>
        </w:rPr>
        <w:t>е</w:t>
      </w:r>
      <w:r w:rsidRPr="00404F29">
        <w:rPr>
          <w:color w:val="000000"/>
        </w:rPr>
        <w:t>ство заявителя, его адрес, данные документа, удостоверяющего личность, – для гражданина, в том числе являющегося индивидуальным предпринимателем;</w:t>
      </w:r>
    </w:p>
    <w:p w:rsidR="003E7752" w:rsidRPr="00404F29" w:rsidRDefault="003E7752" w:rsidP="00EF112F">
      <w:pPr>
        <w:spacing w:line="276" w:lineRule="auto"/>
        <w:ind w:firstLine="709"/>
        <w:jc w:val="both"/>
        <w:rPr>
          <w:color w:val="000000"/>
        </w:rPr>
      </w:pPr>
      <w:r w:rsidRPr="00404F29">
        <w:rPr>
          <w:color w:val="000000"/>
        </w:rPr>
        <w:t>- местоположение и площадь лесного участка, который предполагается взять в аренду;</w:t>
      </w:r>
    </w:p>
    <w:p w:rsidR="003E7752" w:rsidRPr="00404F29" w:rsidRDefault="003E7752" w:rsidP="00EF112F">
      <w:pPr>
        <w:spacing w:line="276" w:lineRule="auto"/>
        <w:ind w:firstLine="709"/>
        <w:jc w:val="both"/>
        <w:rPr>
          <w:color w:val="000000"/>
        </w:rPr>
      </w:pPr>
      <w:r w:rsidRPr="00404F29">
        <w:rPr>
          <w:color w:val="000000"/>
        </w:rPr>
        <w:t>- обоснование цели и срок использования лесов, расположенных на лесном участке, который предполагается взять в аренду;</w:t>
      </w:r>
    </w:p>
    <w:p w:rsidR="003E7752" w:rsidRPr="00404F29" w:rsidRDefault="003E7752" w:rsidP="00EF112F">
      <w:pPr>
        <w:numPr>
          <w:ilvl w:val="0"/>
          <w:numId w:val="19"/>
        </w:numPr>
        <w:tabs>
          <w:tab w:val="clear" w:pos="1510"/>
          <w:tab w:val="num" w:pos="900"/>
        </w:tabs>
        <w:spacing w:line="276" w:lineRule="auto"/>
        <w:ind w:left="0"/>
        <w:jc w:val="both"/>
        <w:rPr>
          <w:color w:val="000000"/>
        </w:rPr>
      </w:pPr>
      <w:r w:rsidRPr="00404F29">
        <w:rPr>
          <w:color w:val="000000"/>
        </w:rPr>
        <w:t xml:space="preserve"> выписка из Единого государственного реестра юридических лиц - для юридическ</w:t>
      </w:r>
      <w:r w:rsidRPr="00404F29">
        <w:rPr>
          <w:color w:val="000000"/>
        </w:rPr>
        <w:t>о</w:t>
      </w:r>
      <w:r w:rsidRPr="00404F29">
        <w:rPr>
          <w:color w:val="000000"/>
        </w:rPr>
        <w:t>го лица; выписка из Единого государственного реестра индивидуальных предпринимателей - для гражданина, являющегося индивидуальным предпринимателем; копия документа, уд</w:t>
      </w:r>
      <w:r w:rsidRPr="00404F29">
        <w:rPr>
          <w:color w:val="000000"/>
        </w:rPr>
        <w:t>о</w:t>
      </w:r>
      <w:r w:rsidRPr="00404F29">
        <w:rPr>
          <w:color w:val="000000"/>
        </w:rPr>
        <w:t>стоверяющего личность, – для гражданина, не являющегося индивидуальным предприним</w:t>
      </w:r>
      <w:r w:rsidRPr="00404F29">
        <w:rPr>
          <w:color w:val="000000"/>
        </w:rPr>
        <w:t>а</w:t>
      </w:r>
      <w:r w:rsidRPr="00404F29">
        <w:rPr>
          <w:color w:val="000000"/>
        </w:rPr>
        <w:t>телем (заверенная в установленном порядке);</w:t>
      </w:r>
    </w:p>
    <w:p w:rsidR="003E7752" w:rsidRPr="00404F29" w:rsidRDefault="003E7752" w:rsidP="003E7752">
      <w:pPr>
        <w:numPr>
          <w:ilvl w:val="0"/>
          <w:numId w:val="19"/>
        </w:numPr>
        <w:tabs>
          <w:tab w:val="clear" w:pos="1510"/>
          <w:tab w:val="num" w:pos="900"/>
        </w:tabs>
        <w:spacing w:line="276" w:lineRule="auto"/>
        <w:ind w:left="0"/>
        <w:jc w:val="both"/>
        <w:rPr>
          <w:color w:val="000000"/>
        </w:rPr>
      </w:pPr>
      <w:r w:rsidRPr="00404F29">
        <w:rPr>
          <w:color w:val="000000"/>
        </w:rPr>
        <w:t>копия свидетельства о постановке на налоговый учет в налоговом органе (завере</w:t>
      </w:r>
      <w:r w:rsidRPr="00404F29">
        <w:rPr>
          <w:color w:val="000000"/>
        </w:rPr>
        <w:t>н</w:t>
      </w:r>
      <w:r w:rsidRPr="00404F29">
        <w:rPr>
          <w:color w:val="000000"/>
        </w:rPr>
        <w:t>ная в установленном порядке);</w:t>
      </w:r>
    </w:p>
    <w:p w:rsidR="003E7752" w:rsidRPr="00404F29" w:rsidRDefault="003E7752" w:rsidP="00D750AD">
      <w:pPr>
        <w:numPr>
          <w:ilvl w:val="0"/>
          <w:numId w:val="19"/>
        </w:numPr>
        <w:tabs>
          <w:tab w:val="clear" w:pos="1510"/>
          <w:tab w:val="num" w:pos="900"/>
        </w:tabs>
        <w:spacing w:line="276" w:lineRule="auto"/>
        <w:ind w:left="0"/>
        <w:jc w:val="both"/>
        <w:rPr>
          <w:color w:val="000000"/>
        </w:rPr>
      </w:pPr>
      <w:r w:rsidRPr="00404F29">
        <w:rPr>
          <w:color w:val="000000"/>
        </w:rPr>
        <w:lastRenderedPageBreak/>
        <w:t>документ, подтверждающий полномочия лица на осуществление действий от имени заявителя (при необходимости);</w:t>
      </w:r>
    </w:p>
    <w:p w:rsidR="003E7752" w:rsidRDefault="003E7752" w:rsidP="00D750AD">
      <w:pPr>
        <w:numPr>
          <w:ilvl w:val="0"/>
          <w:numId w:val="19"/>
        </w:numPr>
        <w:tabs>
          <w:tab w:val="clear" w:pos="1510"/>
          <w:tab w:val="num" w:pos="900"/>
        </w:tabs>
        <w:spacing w:line="276" w:lineRule="auto"/>
        <w:ind w:left="0"/>
        <w:jc w:val="both"/>
        <w:rPr>
          <w:color w:val="000000"/>
        </w:rPr>
      </w:pPr>
      <w:r w:rsidRPr="00404F29">
        <w:rPr>
          <w:color w:val="000000"/>
        </w:rPr>
        <w:t>копия документа, подтверждающего право на выполнение изыскательских работ, - в случаях, предусмотренных законодательством Российской Федерации (заверенная в уст</w:t>
      </w:r>
      <w:r w:rsidRPr="00404F29">
        <w:rPr>
          <w:color w:val="000000"/>
        </w:rPr>
        <w:t>а</w:t>
      </w:r>
      <w:r w:rsidRPr="00404F29">
        <w:rPr>
          <w:color w:val="000000"/>
        </w:rPr>
        <w:t>новленном порядке).</w:t>
      </w:r>
    </w:p>
    <w:p w:rsidR="00EF112F" w:rsidRPr="00404F29" w:rsidRDefault="00EF112F" w:rsidP="00D750AD">
      <w:pPr>
        <w:spacing w:line="276" w:lineRule="auto"/>
        <w:ind w:firstLine="709"/>
        <w:jc w:val="both"/>
        <w:rPr>
          <w:color w:val="000000"/>
        </w:rPr>
      </w:pPr>
    </w:p>
    <w:p w:rsidR="003E7752" w:rsidRPr="005B7943" w:rsidRDefault="003E7752" w:rsidP="00D750AD">
      <w:pPr>
        <w:pStyle w:val="a6"/>
        <w:spacing w:line="276" w:lineRule="auto"/>
        <w:ind w:right="0" w:firstLine="709"/>
        <w:rPr>
          <w:b/>
          <w:szCs w:val="24"/>
        </w:rPr>
      </w:pPr>
      <w:r w:rsidRPr="005B7943">
        <w:rPr>
          <w:b/>
          <w:szCs w:val="24"/>
        </w:rPr>
        <w:t xml:space="preserve">2.16 </w:t>
      </w:r>
      <w:r w:rsidRPr="005B7943">
        <w:rPr>
          <w:b/>
          <w:iCs/>
          <w:szCs w:val="24"/>
        </w:rPr>
        <w:t>Требования к охране, защите и воспроизводству лесов</w:t>
      </w:r>
      <w:bookmarkStart w:id="137" w:name="p102"/>
      <w:bookmarkEnd w:id="137"/>
    </w:p>
    <w:p w:rsidR="00847BF2" w:rsidRDefault="00847BF2" w:rsidP="00D750AD">
      <w:pPr>
        <w:pStyle w:val="aff9"/>
        <w:suppressAutoHyphens/>
        <w:spacing w:line="276" w:lineRule="auto"/>
        <w:ind w:firstLine="709"/>
        <w:jc w:val="both"/>
        <w:rPr>
          <w:i/>
        </w:rPr>
      </w:pPr>
    </w:p>
    <w:p w:rsidR="003E7752" w:rsidRPr="005B7943" w:rsidRDefault="003E7752" w:rsidP="00D750AD">
      <w:pPr>
        <w:pStyle w:val="aff9"/>
        <w:suppressAutoHyphens/>
        <w:spacing w:line="276" w:lineRule="auto"/>
        <w:ind w:firstLine="709"/>
        <w:jc w:val="both"/>
        <w:rPr>
          <w:i/>
        </w:rPr>
      </w:pPr>
      <w:r w:rsidRPr="005B7943">
        <w:rPr>
          <w:i/>
        </w:rPr>
        <w:t>Охрана лесов от пожаров осуществляется в соответствии с Федеральным законом от 21.12.1994 г. № 69-ФЗ «О пожарной безопасности» (Нов.редакция от 29.12.2010 г. №442-ФЗ), Лесным Кодексом Российской Федерации (2006 г.); «Правилами пожарной безопасности в лесах» (Постановление Правительства Российской Федерации от 30.06.2007 г. № 417 (В ред. Постановления Правительства РФ от 05.05.2011 г. №343)).</w:t>
      </w:r>
    </w:p>
    <w:p w:rsidR="00847BF2" w:rsidRDefault="00847BF2" w:rsidP="00D750AD">
      <w:pPr>
        <w:pStyle w:val="a6"/>
        <w:spacing w:line="276" w:lineRule="auto"/>
        <w:ind w:right="0" w:firstLine="709"/>
        <w:rPr>
          <w:b/>
          <w:szCs w:val="24"/>
        </w:rPr>
      </w:pPr>
    </w:p>
    <w:p w:rsidR="005B7943" w:rsidRDefault="003E7752" w:rsidP="00D750AD">
      <w:pPr>
        <w:pStyle w:val="a6"/>
        <w:spacing w:line="276" w:lineRule="auto"/>
        <w:ind w:right="0" w:firstLine="709"/>
        <w:rPr>
          <w:b/>
          <w:szCs w:val="24"/>
        </w:rPr>
      </w:pPr>
      <w:r w:rsidRPr="005B7943">
        <w:rPr>
          <w:b/>
          <w:szCs w:val="24"/>
        </w:rPr>
        <w:t>2.16.1 Требования к охране лесов от пожаров, загрязнения и иного</w:t>
      </w:r>
    </w:p>
    <w:p w:rsidR="003E7752" w:rsidRPr="005B7943" w:rsidRDefault="003E7752" w:rsidP="00D750AD">
      <w:pPr>
        <w:pStyle w:val="a6"/>
        <w:spacing w:line="276" w:lineRule="auto"/>
        <w:ind w:right="0" w:firstLine="0"/>
        <w:rPr>
          <w:b/>
          <w:szCs w:val="24"/>
        </w:rPr>
      </w:pPr>
      <w:r w:rsidRPr="005B7943">
        <w:rPr>
          <w:b/>
          <w:szCs w:val="24"/>
        </w:rPr>
        <w:t xml:space="preserve">негативного воздействия </w:t>
      </w:r>
    </w:p>
    <w:p w:rsidR="00847BF2" w:rsidRDefault="00847BF2" w:rsidP="00D750AD">
      <w:pPr>
        <w:spacing w:line="276" w:lineRule="auto"/>
        <w:ind w:firstLine="709"/>
        <w:jc w:val="both"/>
      </w:pPr>
    </w:p>
    <w:p w:rsidR="003E7752" w:rsidRPr="00404F29" w:rsidRDefault="003E7752" w:rsidP="00D750AD">
      <w:pPr>
        <w:spacing w:line="276" w:lineRule="auto"/>
        <w:ind w:firstLine="709"/>
        <w:jc w:val="both"/>
      </w:pPr>
      <w:r w:rsidRPr="00404F29">
        <w:t>Распределение площади земель лесного фонда по классам пожарной опасности пр</w:t>
      </w:r>
      <w:r w:rsidRPr="00404F29">
        <w:t>и</w:t>
      </w:r>
      <w:r w:rsidRPr="00404F29">
        <w:t>водится  в таблице 2.16.1.1.</w:t>
      </w:r>
    </w:p>
    <w:p w:rsidR="003A7721" w:rsidRPr="00404F29" w:rsidRDefault="003A7721" w:rsidP="003E7752">
      <w:pPr>
        <w:pStyle w:val="a6"/>
        <w:spacing w:line="276" w:lineRule="auto"/>
        <w:ind w:right="0" w:firstLine="0"/>
        <w:rPr>
          <w:szCs w:val="24"/>
          <w:u w:val="single"/>
        </w:rPr>
      </w:pPr>
    </w:p>
    <w:p w:rsidR="003E7752" w:rsidRPr="005B7943" w:rsidRDefault="003E7752" w:rsidP="003E7752">
      <w:pPr>
        <w:pStyle w:val="a6"/>
        <w:spacing w:line="276" w:lineRule="auto"/>
        <w:ind w:right="0" w:firstLine="0"/>
        <w:rPr>
          <w:szCs w:val="24"/>
        </w:rPr>
      </w:pPr>
      <w:r w:rsidRPr="005B7943">
        <w:rPr>
          <w:szCs w:val="24"/>
        </w:rPr>
        <w:t xml:space="preserve">Таблица 2.16.1.1 - Распределение площади лесного фонда ГКУ </w:t>
      </w:r>
      <w:r w:rsidR="00804194" w:rsidRPr="005B7943">
        <w:rPr>
          <w:szCs w:val="24"/>
        </w:rPr>
        <w:t xml:space="preserve">РМ </w:t>
      </w:r>
      <w:r w:rsidRPr="005B7943">
        <w:rPr>
          <w:szCs w:val="24"/>
        </w:rPr>
        <w:t>«Виндрейское территор</w:t>
      </w:r>
      <w:r w:rsidRPr="005B7943">
        <w:rPr>
          <w:szCs w:val="24"/>
        </w:rPr>
        <w:t>и</w:t>
      </w:r>
      <w:r w:rsidRPr="005B7943">
        <w:rPr>
          <w:szCs w:val="24"/>
        </w:rPr>
        <w:t xml:space="preserve">альное лесничество» по классам пожарной опасности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8"/>
        <w:gridCol w:w="2402"/>
        <w:gridCol w:w="942"/>
        <w:gridCol w:w="946"/>
        <w:gridCol w:w="952"/>
        <w:gridCol w:w="952"/>
        <w:gridCol w:w="950"/>
        <w:gridCol w:w="968"/>
        <w:gridCol w:w="1104"/>
      </w:tblGrid>
      <w:tr w:rsidR="00847BF2" w:rsidRPr="00B81206" w:rsidTr="00516AC6">
        <w:trPr>
          <w:jc w:val="center"/>
        </w:trPr>
        <w:tc>
          <w:tcPr>
            <w:tcW w:w="324" w:type="pct"/>
            <w:vMerge w:val="restart"/>
            <w:vAlign w:val="center"/>
          </w:tcPr>
          <w:p w:rsidR="00847BF2" w:rsidRPr="00B81206" w:rsidRDefault="00847BF2" w:rsidP="00847BF2">
            <w:pPr>
              <w:pStyle w:val="a6"/>
              <w:shd w:val="clear" w:color="auto" w:fill="auto"/>
              <w:ind w:left="113" w:right="0" w:firstLine="0"/>
              <w:jc w:val="center"/>
              <w:rPr>
                <w:sz w:val="20"/>
                <w:szCs w:val="20"/>
              </w:rPr>
            </w:pPr>
            <w:r w:rsidRPr="00B81206">
              <w:rPr>
                <w:sz w:val="20"/>
                <w:szCs w:val="20"/>
              </w:rPr>
              <w:t>№ п/п</w:t>
            </w:r>
          </w:p>
        </w:tc>
        <w:tc>
          <w:tcPr>
            <w:tcW w:w="1218" w:type="pct"/>
            <w:vMerge w:val="restart"/>
            <w:vAlign w:val="center"/>
          </w:tcPr>
          <w:p w:rsidR="00847BF2" w:rsidRPr="00B81206" w:rsidRDefault="00847BF2" w:rsidP="00847BF2">
            <w:pPr>
              <w:pStyle w:val="a6"/>
              <w:shd w:val="clear" w:color="auto" w:fill="auto"/>
              <w:ind w:left="113" w:right="0" w:firstLine="0"/>
              <w:jc w:val="center"/>
              <w:rPr>
                <w:sz w:val="20"/>
                <w:szCs w:val="20"/>
              </w:rPr>
            </w:pPr>
            <w:r w:rsidRPr="00B81206">
              <w:rPr>
                <w:sz w:val="20"/>
                <w:szCs w:val="20"/>
              </w:rPr>
              <w:t>Лесничество</w:t>
            </w:r>
          </w:p>
        </w:tc>
        <w:tc>
          <w:tcPr>
            <w:tcW w:w="2405" w:type="pct"/>
            <w:gridSpan w:val="5"/>
            <w:vAlign w:val="center"/>
          </w:tcPr>
          <w:p w:rsidR="00847BF2" w:rsidRPr="00B81206" w:rsidRDefault="00847BF2" w:rsidP="00847BF2">
            <w:pPr>
              <w:pStyle w:val="a6"/>
              <w:shd w:val="clear" w:color="auto" w:fill="auto"/>
              <w:ind w:left="113" w:right="0" w:firstLine="0"/>
              <w:jc w:val="center"/>
              <w:rPr>
                <w:sz w:val="20"/>
                <w:szCs w:val="20"/>
              </w:rPr>
            </w:pPr>
            <w:r w:rsidRPr="00B81206">
              <w:rPr>
                <w:sz w:val="20"/>
                <w:szCs w:val="20"/>
              </w:rPr>
              <w:t xml:space="preserve">Классы пожарной опасности </w:t>
            </w:r>
          </w:p>
        </w:tc>
        <w:tc>
          <w:tcPr>
            <w:tcW w:w="491" w:type="pct"/>
            <w:vMerge w:val="restart"/>
            <w:vAlign w:val="center"/>
          </w:tcPr>
          <w:p w:rsidR="00847BF2" w:rsidRPr="00B81206" w:rsidRDefault="00847BF2" w:rsidP="00847BF2">
            <w:pPr>
              <w:pStyle w:val="a6"/>
              <w:shd w:val="clear" w:color="auto" w:fill="auto"/>
              <w:ind w:left="113" w:right="0" w:firstLine="0"/>
              <w:jc w:val="center"/>
              <w:rPr>
                <w:b/>
                <w:sz w:val="20"/>
                <w:szCs w:val="20"/>
              </w:rPr>
            </w:pPr>
            <w:r w:rsidRPr="00B81206">
              <w:rPr>
                <w:b/>
                <w:sz w:val="20"/>
                <w:szCs w:val="20"/>
              </w:rPr>
              <w:t>Итого</w:t>
            </w:r>
          </w:p>
        </w:tc>
        <w:tc>
          <w:tcPr>
            <w:tcW w:w="562" w:type="pct"/>
            <w:vMerge w:val="restart"/>
            <w:vAlign w:val="center"/>
          </w:tcPr>
          <w:p w:rsidR="00847BF2" w:rsidRPr="00B81206" w:rsidRDefault="00847BF2" w:rsidP="00847BF2">
            <w:pPr>
              <w:pStyle w:val="a6"/>
              <w:shd w:val="clear" w:color="auto" w:fill="auto"/>
              <w:ind w:left="113" w:right="0" w:firstLine="0"/>
              <w:jc w:val="center"/>
              <w:rPr>
                <w:sz w:val="20"/>
                <w:szCs w:val="20"/>
              </w:rPr>
            </w:pPr>
            <w:r w:rsidRPr="00B81206">
              <w:rPr>
                <w:sz w:val="20"/>
                <w:szCs w:val="20"/>
              </w:rPr>
              <w:t>Средний класс</w:t>
            </w:r>
          </w:p>
        </w:tc>
      </w:tr>
      <w:tr w:rsidR="00847BF2" w:rsidRPr="00B81206" w:rsidTr="00516AC6">
        <w:trPr>
          <w:jc w:val="center"/>
        </w:trPr>
        <w:tc>
          <w:tcPr>
            <w:tcW w:w="324" w:type="pct"/>
            <w:vMerge/>
          </w:tcPr>
          <w:p w:rsidR="00847BF2" w:rsidRPr="00B81206" w:rsidRDefault="00847BF2" w:rsidP="00847BF2">
            <w:pPr>
              <w:pStyle w:val="a6"/>
              <w:shd w:val="clear" w:color="auto" w:fill="auto"/>
              <w:ind w:left="113" w:right="0" w:firstLine="0"/>
              <w:jc w:val="center"/>
              <w:rPr>
                <w:sz w:val="22"/>
                <w:szCs w:val="22"/>
              </w:rPr>
            </w:pPr>
          </w:p>
        </w:tc>
        <w:tc>
          <w:tcPr>
            <w:tcW w:w="1218" w:type="pct"/>
            <w:vMerge/>
          </w:tcPr>
          <w:p w:rsidR="00847BF2" w:rsidRPr="00B81206" w:rsidRDefault="00847BF2" w:rsidP="00847BF2">
            <w:pPr>
              <w:pStyle w:val="a6"/>
              <w:shd w:val="clear" w:color="auto" w:fill="auto"/>
              <w:ind w:left="113" w:right="0" w:firstLine="0"/>
              <w:jc w:val="center"/>
              <w:rPr>
                <w:sz w:val="22"/>
                <w:szCs w:val="22"/>
              </w:rPr>
            </w:pPr>
          </w:p>
        </w:tc>
        <w:tc>
          <w:tcPr>
            <w:tcW w:w="478" w:type="pct"/>
            <w:vAlign w:val="center"/>
          </w:tcPr>
          <w:p w:rsidR="00847BF2" w:rsidRPr="00B81206" w:rsidRDefault="00847BF2" w:rsidP="00847BF2">
            <w:pPr>
              <w:pStyle w:val="a6"/>
              <w:shd w:val="clear" w:color="auto" w:fill="auto"/>
              <w:ind w:left="113" w:right="0" w:firstLine="0"/>
              <w:jc w:val="center"/>
              <w:rPr>
                <w:sz w:val="22"/>
                <w:szCs w:val="22"/>
                <w:lang w:val="en-US"/>
              </w:rPr>
            </w:pPr>
            <w:r w:rsidRPr="00B81206">
              <w:rPr>
                <w:sz w:val="22"/>
                <w:szCs w:val="22"/>
                <w:lang w:val="en-US"/>
              </w:rPr>
              <w:t>I</w:t>
            </w:r>
          </w:p>
        </w:tc>
        <w:tc>
          <w:tcPr>
            <w:tcW w:w="480" w:type="pct"/>
            <w:vAlign w:val="center"/>
          </w:tcPr>
          <w:p w:rsidR="00847BF2" w:rsidRPr="00B81206" w:rsidRDefault="00847BF2" w:rsidP="00847BF2">
            <w:pPr>
              <w:pStyle w:val="a6"/>
              <w:shd w:val="clear" w:color="auto" w:fill="auto"/>
              <w:ind w:left="113" w:right="0" w:firstLine="0"/>
              <w:jc w:val="center"/>
              <w:rPr>
                <w:sz w:val="22"/>
                <w:szCs w:val="22"/>
                <w:lang w:val="en-US"/>
              </w:rPr>
            </w:pPr>
            <w:r w:rsidRPr="00B81206">
              <w:rPr>
                <w:sz w:val="22"/>
                <w:szCs w:val="22"/>
                <w:lang w:val="en-US"/>
              </w:rPr>
              <w:t>II</w:t>
            </w:r>
          </w:p>
        </w:tc>
        <w:tc>
          <w:tcPr>
            <w:tcW w:w="483" w:type="pct"/>
            <w:vAlign w:val="center"/>
          </w:tcPr>
          <w:p w:rsidR="00847BF2" w:rsidRPr="00B81206" w:rsidRDefault="00847BF2" w:rsidP="00847BF2">
            <w:pPr>
              <w:pStyle w:val="a6"/>
              <w:shd w:val="clear" w:color="auto" w:fill="auto"/>
              <w:ind w:left="113" w:right="0" w:firstLine="0"/>
              <w:jc w:val="center"/>
              <w:rPr>
                <w:sz w:val="22"/>
                <w:szCs w:val="22"/>
                <w:lang w:val="en-US"/>
              </w:rPr>
            </w:pPr>
            <w:r w:rsidRPr="00B81206">
              <w:rPr>
                <w:sz w:val="22"/>
                <w:szCs w:val="22"/>
                <w:lang w:val="en-US"/>
              </w:rPr>
              <w:t>III</w:t>
            </w:r>
          </w:p>
        </w:tc>
        <w:tc>
          <w:tcPr>
            <w:tcW w:w="483" w:type="pct"/>
            <w:vAlign w:val="center"/>
          </w:tcPr>
          <w:p w:rsidR="00847BF2" w:rsidRPr="00B81206" w:rsidRDefault="00847BF2" w:rsidP="00847BF2">
            <w:pPr>
              <w:pStyle w:val="a6"/>
              <w:shd w:val="clear" w:color="auto" w:fill="auto"/>
              <w:ind w:left="113" w:right="0" w:firstLine="0"/>
              <w:jc w:val="center"/>
              <w:rPr>
                <w:sz w:val="22"/>
                <w:szCs w:val="22"/>
                <w:lang w:val="en-US"/>
              </w:rPr>
            </w:pPr>
            <w:r w:rsidRPr="00B81206">
              <w:rPr>
                <w:sz w:val="22"/>
                <w:szCs w:val="22"/>
                <w:lang w:val="en-US"/>
              </w:rPr>
              <w:t>IV</w:t>
            </w:r>
          </w:p>
        </w:tc>
        <w:tc>
          <w:tcPr>
            <w:tcW w:w="482" w:type="pct"/>
            <w:vAlign w:val="center"/>
          </w:tcPr>
          <w:p w:rsidR="00847BF2" w:rsidRPr="00B81206" w:rsidRDefault="00847BF2" w:rsidP="00847BF2">
            <w:pPr>
              <w:pStyle w:val="a6"/>
              <w:shd w:val="clear" w:color="auto" w:fill="auto"/>
              <w:ind w:left="113" w:right="0" w:firstLine="0"/>
              <w:jc w:val="center"/>
              <w:rPr>
                <w:sz w:val="22"/>
                <w:szCs w:val="22"/>
                <w:lang w:val="en-US"/>
              </w:rPr>
            </w:pPr>
            <w:r w:rsidRPr="00B81206">
              <w:rPr>
                <w:sz w:val="22"/>
                <w:szCs w:val="22"/>
                <w:lang w:val="en-US"/>
              </w:rPr>
              <w:t>V</w:t>
            </w:r>
          </w:p>
        </w:tc>
        <w:tc>
          <w:tcPr>
            <w:tcW w:w="491" w:type="pct"/>
            <w:vMerge/>
          </w:tcPr>
          <w:p w:rsidR="00847BF2" w:rsidRPr="00B81206" w:rsidRDefault="00847BF2" w:rsidP="00847BF2">
            <w:pPr>
              <w:pStyle w:val="a6"/>
              <w:shd w:val="clear" w:color="auto" w:fill="auto"/>
              <w:ind w:left="113" w:right="0" w:firstLine="0"/>
              <w:jc w:val="center"/>
              <w:rPr>
                <w:b/>
                <w:sz w:val="22"/>
                <w:szCs w:val="22"/>
              </w:rPr>
            </w:pPr>
          </w:p>
        </w:tc>
        <w:tc>
          <w:tcPr>
            <w:tcW w:w="562" w:type="pct"/>
            <w:vMerge/>
          </w:tcPr>
          <w:p w:rsidR="00847BF2" w:rsidRPr="00B81206" w:rsidRDefault="00847BF2" w:rsidP="00847BF2">
            <w:pPr>
              <w:pStyle w:val="a6"/>
              <w:shd w:val="clear" w:color="auto" w:fill="auto"/>
              <w:ind w:left="113" w:right="0" w:firstLine="0"/>
              <w:jc w:val="center"/>
              <w:rPr>
                <w:sz w:val="22"/>
                <w:szCs w:val="22"/>
              </w:rPr>
            </w:pPr>
          </w:p>
        </w:tc>
      </w:tr>
      <w:tr w:rsidR="00847BF2" w:rsidRPr="00B81206" w:rsidTr="00516AC6">
        <w:trPr>
          <w:jc w:val="center"/>
        </w:trPr>
        <w:tc>
          <w:tcPr>
            <w:tcW w:w="324"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1</w:t>
            </w:r>
          </w:p>
        </w:tc>
        <w:tc>
          <w:tcPr>
            <w:tcW w:w="1218"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Быстрищенское</w:t>
            </w:r>
          </w:p>
        </w:tc>
        <w:tc>
          <w:tcPr>
            <w:tcW w:w="478"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370</w:t>
            </w:r>
          </w:p>
        </w:tc>
        <w:tc>
          <w:tcPr>
            <w:tcW w:w="480"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7502</w:t>
            </w:r>
          </w:p>
        </w:tc>
        <w:tc>
          <w:tcPr>
            <w:tcW w:w="483"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15783</w:t>
            </w:r>
          </w:p>
        </w:tc>
        <w:tc>
          <w:tcPr>
            <w:tcW w:w="483"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4447</w:t>
            </w:r>
          </w:p>
        </w:tc>
        <w:tc>
          <w:tcPr>
            <w:tcW w:w="482"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371</w:t>
            </w:r>
          </w:p>
        </w:tc>
        <w:tc>
          <w:tcPr>
            <w:tcW w:w="491" w:type="pct"/>
          </w:tcPr>
          <w:p w:rsidR="00847BF2" w:rsidRPr="00B81206" w:rsidRDefault="00847BF2" w:rsidP="00847BF2">
            <w:pPr>
              <w:pStyle w:val="a6"/>
              <w:shd w:val="clear" w:color="auto" w:fill="auto"/>
              <w:ind w:left="113" w:right="0" w:firstLine="0"/>
              <w:jc w:val="center"/>
              <w:rPr>
                <w:b/>
                <w:sz w:val="22"/>
                <w:szCs w:val="22"/>
              </w:rPr>
            </w:pPr>
            <w:r w:rsidRPr="00B81206">
              <w:rPr>
                <w:b/>
                <w:sz w:val="22"/>
                <w:szCs w:val="22"/>
              </w:rPr>
              <w:t>28473</w:t>
            </w:r>
          </w:p>
        </w:tc>
        <w:tc>
          <w:tcPr>
            <w:tcW w:w="562"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2,9</w:t>
            </w:r>
          </w:p>
        </w:tc>
      </w:tr>
      <w:tr w:rsidR="00847BF2" w:rsidRPr="00B81206" w:rsidTr="00516AC6">
        <w:trPr>
          <w:jc w:val="center"/>
        </w:trPr>
        <w:tc>
          <w:tcPr>
            <w:tcW w:w="324"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2</w:t>
            </w:r>
          </w:p>
        </w:tc>
        <w:tc>
          <w:tcPr>
            <w:tcW w:w="1218"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Парцинское</w:t>
            </w:r>
          </w:p>
        </w:tc>
        <w:tc>
          <w:tcPr>
            <w:tcW w:w="478"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w:t>
            </w:r>
          </w:p>
        </w:tc>
        <w:tc>
          <w:tcPr>
            <w:tcW w:w="480"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2057</w:t>
            </w:r>
          </w:p>
        </w:tc>
        <w:tc>
          <w:tcPr>
            <w:tcW w:w="483"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16726</w:t>
            </w:r>
          </w:p>
        </w:tc>
        <w:tc>
          <w:tcPr>
            <w:tcW w:w="483"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4827</w:t>
            </w:r>
          </w:p>
        </w:tc>
        <w:tc>
          <w:tcPr>
            <w:tcW w:w="482"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115</w:t>
            </w:r>
          </w:p>
        </w:tc>
        <w:tc>
          <w:tcPr>
            <w:tcW w:w="491" w:type="pct"/>
          </w:tcPr>
          <w:p w:rsidR="00847BF2" w:rsidRPr="00B81206" w:rsidRDefault="00847BF2" w:rsidP="00847BF2">
            <w:pPr>
              <w:pStyle w:val="a6"/>
              <w:shd w:val="clear" w:color="auto" w:fill="auto"/>
              <w:ind w:left="113" w:right="0" w:firstLine="0"/>
              <w:jc w:val="center"/>
              <w:rPr>
                <w:b/>
                <w:sz w:val="22"/>
                <w:szCs w:val="22"/>
              </w:rPr>
            </w:pPr>
            <w:r w:rsidRPr="00B81206">
              <w:rPr>
                <w:b/>
                <w:sz w:val="22"/>
                <w:szCs w:val="22"/>
              </w:rPr>
              <w:t>23725</w:t>
            </w:r>
          </w:p>
        </w:tc>
        <w:tc>
          <w:tcPr>
            <w:tcW w:w="562"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3,1</w:t>
            </w:r>
          </w:p>
        </w:tc>
      </w:tr>
      <w:tr w:rsidR="00847BF2" w:rsidRPr="00B81206" w:rsidTr="00516AC6">
        <w:trPr>
          <w:jc w:val="center"/>
        </w:trPr>
        <w:tc>
          <w:tcPr>
            <w:tcW w:w="324"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3</w:t>
            </w:r>
          </w:p>
        </w:tc>
        <w:tc>
          <w:tcPr>
            <w:tcW w:w="1218"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Виндрейское</w:t>
            </w:r>
          </w:p>
        </w:tc>
        <w:tc>
          <w:tcPr>
            <w:tcW w:w="478"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w:t>
            </w:r>
          </w:p>
        </w:tc>
        <w:tc>
          <w:tcPr>
            <w:tcW w:w="480"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5747</w:t>
            </w:r>
          </w:p>
        </w:tc>
        <w:tc>
          <w:tcPr>
            <w:tcW w:w="483"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14898</w:t>
            </w:r>
          </w:p>
        </w:tc>
        <w:tc>
          <w:tcPr>
            <w:tcW w:w="483"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w:t>
            </w:r>
          </w:p>
        </w:tc>
        <w:tc>
          <w:tcPr>
            <w:tcW w:w="482"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w:t>
            </w:r>
          </w:p>
        </w:tc>
        <w:tc>
          <w:tcPr>
            <w:tcW w:w="491" w:type="pct"/>
          </w:tcPr>
          <w:p w:rsidR="00847BF2" w:rsidRPr="00B81206" w:rsidRDefault="00847BF2" w:rsidP="00847BF2">
            <w:pPr>
              <w:pStyle w:val="a6"/>
              <w:shd w:val="clear" w:color="auto" w:fill="auto"/>
              <w:ind w:left="113" w:right="0" w:firstLine="0"/>
              <w:jc w:val="center"/>
              <w:rPr>
                <w:b/>
                <w:sz w:val="22"/>
                <w:szCs w:val="22"/>
              </w:rPr>
            </w:pPr>
            <w:r w:rsidRPr="00B81206">
              <w:rPr>
                <w:b/>
                <w:sz w:val="22"/>
                <w:szCs w:val="22"/>
              </w:rPr>
              <w:t>20645</w:t>
            </w:r>
          </w:p>
        </w:tc>
        <w:tc>
          <w:tcPr>
            <w:tcW w:w="562"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2,7</w:t>
            </w:r>
          </w:p>
        </w:tc>
      </w:tr>
      <w:tr w:rsidR="00847BF2" w:rsidRPr="00B81206" w:rsidTr="00516AC6">
        <w:trPr>
          <w:jc w:val="center"/>
        </w:trPr>
        <w:tc>
          <w:tcPr>
            <w:tcW w:w="324"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4</w:t>
            </w:r>
          </w:p>
        </w:tc>
        <w:tc>
          <w:tcPr>
            <w:tcW w:w="1218"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Атюрьевское</w:t>
            </w:r>
          </w:p>
        </w:tc>
        <w:tc>
          <w:tcPr>
            <w:tcW w:w="478"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906</w:t>
            </w:r>
          </w:p>
        </w:tc>
        <w:tc>
          <w:tcPr>
            <w:tcW w:w="480"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10391</w:t>
            </w:r>
          </w:p>
        </w:tc>
        <w:tc>
          <w:tcPr>
            <w:tcW w:w="483"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9625</w:t>
            </w:r>
          </w:p>
        </w:tc>
        <w:tc>
          <w:tcPr>
            <w:tcW w:w="483"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156</w:t>
            </w:r>
          </w:p>
        </w:tc>
        <w:tc>
          <w:tcPr>
            <w:tcW w:w="482"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w:t>
            </w:r>
          </w:p>
        </w:tc>
        <w:tc>
          <w:tcPr>
            <w:tcW w:w="491" w:type="pct"/>
          </w:tcPr>
          <w:p w:rsidR="00847BF2" w:rsidRPr="00B81206" w:rsidRDefault="00847BF2" w:rsidP="00847BF2">
            <w:pPr>
              <w:pStyle w:val="a6"/>
              <w:shd w:val="clear" w:color="auto" w:fill="auto"/>
              <w:ind w:left="113" w:right="0" w:firstLine="0"/>
              <w:jc w:val="center"/>
              <w:rPr>
                <w:b/>
                <w:sz w:val="22"/>
                <w:szCs w:val="22"/>
              </w:rPr>
            </w:pPr>
            <w:r w:rsidRPr="00B81206">
              <w:rPr>
                <w:b/>
                <w:sz w:val="22"/>
                <w:szCs w:val="22"/>
              </w:rPr>
              <w:t>21078</w:t>
            </w:r>
          </w:p>
        </w:tc>
        <w:tc>
          <w:tcPr>
            <w:tcW w:w="562" w:type="pct"/>
          </w:tcPr>
          <w:p w:rsidR="00847BF2" w:rsidRPr="00B81206" w:rsidRDefault="00847BF2" w:rsidP="00847BF2">
            <w:pPr>
              <w:pStyle w:val="a6"/>
              <w:shd w:val="clear" w:color="auto" w:fill="auto"/>
              <w:ind w:left="113" w:right="0" w:firstLine="0"/>
              <w:jc w:val="center"/>
              <w:rPr>
                <w:sz w:val="22"/>
                <w:szCs w:val="22"/>
              </w:rPr>
            </w:pPr>
            <w:r w:rsidRPr="00B81206">
              <w:rPr>
                <w:sz w:val="22"/>
                <w:szCs w:val="22"/>
              </w:rPr>
              <w:t>2,4</w:t>
            </w:r>
          </w:p>
        </w:tc>
      </w:tr>
      <w:tr w:rsidR="00847BF2" w:rsidRPr="00B81206" w:rsidTr="00516AC6">
        <w:trPr>
          <w:jc w:val="center"/>
        </w:trPr>
        <w:tc>
          <w:tcPr>
            <w:tcW w:w="1543" w:type="pct"/>
            <w:gridSpan w:val="2"/>
          </w:tcPr>
          <w:p w:rsidR="00847BF2" w:rsidRPr="00B81206" w:rsidRDefault="00847BF2" w:rsidP="00847BF2">
            <w:pPr>
              <w:pStyle w:val="a6"/>
              <w:shd w:val="clear" w:color="auto" w:fill="auto"/>
              <w:ind w:left="113" w:right="0" w:firstLine="0"/>
              <w:jc w:val="center"/>
              <w:rPr>
                <w:b/>
                <w:sz w:val="22"/>
                <w:szCs w:val="22"/>
              </w:rPr>
            </w:pPr>
            <w:r w:rsidRPr="00B81206">
              <w:rPr>
                <w:b/>
                <w:sz w:val="22"/>
                <w:szCs w:val="22"/>
              </w:rPr>
              <w:t>Итого:</w:t>
            </w:r>
          </w:p>
        </w:tc>
        <w:tc>
          <w:tcPr>
            <w:tcW w:w="478" w:type="pct"/>
          </w:tcPr>
          <w:p w:rsidR="00847BF2" w:rsidRPr="00B81206" w:rsidRDefault="00847BF2" w:rsidP="00847BF2">
            <w:pPr>
              <w:pStyle w:val="a6"/>
              <w:shd w:val="clear" w:color="auto" w:fill="auto"/>
              <w:ind w:left="113" w:right="0" w:firstLine="0"/>
              <w:jc w:val="center"/>
              <w:rPr>
                <w:b/>
                <w:sz w:val="22"/>
                <w:szCs w:val="22"/>
              </w:rPr>
            </w:pPr>
            <w:r w:rsidRPr="00B81206">
              <w:rPr>
                <w:b/>
                <w:sz w:val="22"/>
                <w:szCs w:val="22"/>
              </w:rPr>
              <w:t>1276</w:t>
            </w:r>
          </w:p>
        </w:tc>
        <w:tc>
          <w:tcPr>
            <w:tcW w:w="480" w:type="pct"/>
          </w:tcPr>
          <w:p w:rsidR="00847BF2" w:rsidRPr="00B81206" w:rsidRDefault="00847BF2" w:rsidP="00847BF2">
            <w:pPr>
              <w:pStyle w:val="a6"/>
              <w:shd w:val="clear" w:color="auto" w:fill="auto"/>
              <w:ind w:left="113" w:right="0" w:firstLine="0"/>
              <w:jc w:val="center"/>
              <w:rPr>
                <w:b/>
                <w:sz w:val="22"/>
                <w:szCs w:val="22"/>
              </w:rPr>
            </w:pPr>
            <w:r w:rsidRPr="00B81206">
              <w:rPr>
                <w:b/>
                <w:sz w:val="22"/>
                <w:szCs w:val="22"/>
              </w:rPr>
              <w:t>25697</w:t>
            </w:r>
          </w:p>
        </w:tc>
        <w:tc>
          <w:tcPr>
            <w:tcW w:w="483" w:type="pct"/>
          </w:tcPr>
          <w:p w:rsidR="00847BF2" w:rsidRPr="00B81206" w:rsidRDefault="00847BF2" w:rsidP="00847BF2">
            <w:pPr>
              <w:pStyle w:val="a6"/>
              <w:shd w:val="clear" w:color="auto" w:fill="auto"/>
              <w:ind w:left="113" w:right="0" w:firstLine="0"/>
              <w:jc w:val="center"/>
              <w:rPr>
                <w:b/>
                <w:sz w:val="22"/>
                <w:szCs w:val="22"/>
              </w:rPr>
            </w:pPr>
            <w:r w:rsidRPr="00B81206">
              <w:rPr>
                <w:b/>
                <w:sz w:val="22"/>
                <w:szCs w:val="22"/>
              </w:rPr>
              <w:t>57032</w:t>
            </w:r>
          </w:p>
        </w:tc>
        <w:tc>
          <w:tcPr>
            <w:tcW w:w="483" w:type="pct"/>
          </w:tcPr>
          <w:p w:rsidR="00847BF2" w:rsidRPr="00B81206" w:rsidRDefault="00847BF2" w:rsidP="00847BF2">
            <w:pPr>
              <w:pStyle w:val="a6"/>
              <w:shd w:val="clear" w:color="auto" w:fill="auto"/>
              <w:ind w:left="113" w:right="0" w:firstLine="0"/>
              <w:jc w:val="center"/>
              <w:rPr>
                <w:b/>
                <w:sz w:val="22"/>
                <w:szCs w:val="22"/>
              </w:rPr>
            </w:pPr>
            <w:r w:rsidRPr="00B81206">
              <w:rPr>
                <w:b/>
                <w:sz w:val="22"/>
                <w:szCs w:val="22"/>
              </w:rPr>
              <w:t>9430</w:t>
            </w:r>
          </w:p>
        </w:tc>
        <w:tc>
          <w:tcPr>
            <w:tcW w:w="482" w:type="pct"/>
          </w:tcPr>
          <w:p w:rsidR="00847BF2" w:rsidRPr="00B81206" w:rsidRDefault="00847BF2" w:rsidP="00847BF2">
            <w:pPr>
              <w:pStyle w:val="a6"/>
              <w:shd w:val="clear" w:color="auto" w:fill="auto"/>
              <w:ind w:left="113" w:right="0" w:firstLine="0"/>
              <w:jc w:val="center"/>
              <w:rPr>
                <w:b/>
                <w:sz w:val="22"/>
                <w:szCs w:val="22"/>
              </w:rPr>
            </w:pPr>
            <w:r w:rsidRPr="00B81206">
              <w:rPr>
                <w:b/>
                <w:sz w:val="22"/>
                <w:szCs w:val="22"/>
              </w:rPr>
              <w:t>486</w:t>
            </w:r>
          </w:p>
        </w:tc>
        <w:tc>
          <w:tcPr>
            <w:tcW w:w="491" w:type="pct"/>
          </w:tcPr>
          <w:p w:rsidR="00847BF2" w:rsidRPr="00B81206" w:rsidRDefault="00847BF2" w:rsidP="00847BF2">
            <w:pPr>
              <w:pStyle w:val="a6"/>
              <w:shd w:val="clear" w:color="auto" w:fill="auto"/>
              <w:ind w:left="113" w:right="0" w:firstLine="0"/>
              <w:jc w:val="center"/>
              <w:rPr>
                <w:b/>
                <w:sz w:val="22"/>
                <w:szCs w:val="22"/>
              </w:rPr>
            </w:pPr>
            <w:r w:rsidRPr="00B81206">
              <w:rPr>
                <w:b/>
                <w:sz w:val="22"/>
                <w:szCs w:val="22"/>
              </w:rPr>
              <w:t>93921</w:t>
            </w:r>
          </w:p>
        </w:tc>
        <w:tc>
          <w:tcPr>
            <w:tcW w:w="562" w:type="pct"/>
          </w:tcPr>
          <w:p w:rsidR="00847BF2" w:rsidRPr="00B81206" w:rsidRDefault="00847BF2" w:rsidP="00847BF2">
            <w:pPr>
              <w:pStyle w:val="a6"/>
              <w:shd w:val="clear" w:color="auto" w:fill="auto"/>
              <w:ind w:left="113" w:right="0" w:firstLine="0"/>
              <w:jc w:val="center"/>
              <w:rPr>
                <w:b/>
                <w:sz w:val="22"/>
                <w:szCs w:val="22"/>
              </w:rPr>
            </w:pPr>
            <w:r w:rsidRPr="00B81206">
              <w:rPr>
                <w:b/>
                <w:sz w:val="22"/>
                <w:szCs w:val="22"/>
              </w:rPr>
              <w:t>2,8</w:t>
            </w:r>
          </w:p>
        </w:tc>
      </w:tr>
    </w:tbl>
    <w:p w:rsidR="003E7752" w:rsidRPr="00404F29" w:rsidRDefault="003E7752" w:rsidP="00D750AD">
      <w:pPr>
        <w:pStyle w:val="a6"/>
        <w:spacing w:line="276" w:lineRule="auto"/>
        <w:ind w:right="0" w:firstLine="709"/>
        <w:rPr>
          <w:szCs w:val="24"/>
        </w:rPr>
      </w:pPr>
    </w:p>
    <w:p w:rsidR="003E7752" w:rsidRPr="005B7943" w:rsidRDefault="003E7752" w:rsidP="00D750AD">
      <w:pPr>
        <w:pStyle w:val="a6"/>
        <w:spacing w:line="276" w:lineRule="auto"/>
        <w:ind w:right="0" w:firstLine="709"/>
        <w:rPr>
          <w:i/>
          <w:szCs w:val="24"/>
        </w:rPr>
      </w:pPr>
      <w:r w:rsidRPr="005B7943">
        <w:rPr>
          <w:i/>
          <w:szCs w:val="24"/>
        </w:rPr>
        <w:t>В целом по лесничеству ситуация по пожарной опасности выше средней. Средний класс пожарной опасности составляет 2,</w:t>
      </w:r>
      <w:r w:rsidR="00847BF2">
        <w:rPr>
          <w:i/>
          <w:szCs w:val="24"/>
        </w:rPr>
        <w:t>8</w:t>
      </w:r>
    </w:p>
    <w:p w:rsidR="003E7752" w:rsidRPr="00404F29" w:rsidRDefault="003E7752" w:rsidP="00D750AD">
      <w:pPr>
        <w:pStyle w:val="a6"/>
        <w:spacing w:line="276" w:lineRule="auto"/>
        <w:ind w:right="0" w:firstLine="709"/>
        <w:rPr>
          <w:color w:val="auto"/>
          <w:szCs w:val="24"/>
        </w:rPr>
      </w:pPr>
      <w:r w:rsidRPr="00404F29">
        <w:rPr>
          <w:color w:val="auto"/>
          <w:szCs w:val="24"/>
        </w:rPr>
        <w:t>Планирование санитарно-оздоровительных мероприятий осуществляется лесничес</w:t>
      </w:r>
      <w:r w:rsidRPr="00404F29">
        <w:rPr>
          <w:color w:val="auto"/>
          <w:szCs w:val="24"/>
        </w:rPr>
        <w:t>т</w:t>
      </w:r>
      <w:r w:rsidRPr="00404F29">
        <w:rPr>
          <w:color w:val="auto"/>
          <w:szCs w:val="24"/>
        </w:rPr>
        <w:t>вами и органами исполнительной власти в пределах их полномочий в соответствии с Рук</w:t>
      </w:r>
      <w:r w:rsidRPr="00404F29">
        <w:rPr>
          <w:color w:val="auto"/>
          <w:szCs w:val="24"/>
        </w:rPr>
        <w:t>о</w:t>
      </w:r>
      <w:r w:rsidRPr="00404F29">
        <w:rPr>
          <w:color w:val="auto"/>
          <w:szCs w:val="24"/>
        </w:rPr>
        <w:t>водством по проведению санитарно-оздоровительных мероприятий (приложение приказу Рослесхоза от 19.12.07 № 523) на основании результатов лесопатологических обследований, данных лесопатологического мониторинга в виде годового плана и поквартальных планов-корректировок к лесохозяйственному регламенту. Санитарно-оздоровительные мероприятия в лесохозяйственном регламенте предусматриваются не более чем на три года с момента их утверждения.</w:t>
      </w:r>
    </w:p>
    <w:p w:rsidR="003E7752" w:rsidRPr="00404F29" w:rsidRDefault="003E7752" w:rsidP="00D750AD">
      <w:pPr>
        <w:pStyle w:val="a6"/>
        <w:spacing w:line="276" w:lineRule="auto"/>
        <w:ind w:right="0" w:firstLine="709"/>
        <w:rPr>
          <w:szCs w:val="24"/>
        </w:rPr>
      </w:pPr>
      <w:r w:rsidRPr="00404F29">
        <w:rPr>
          <w:szCs w:val="24"/>
        </w:rPr>
        <w:t>В целях обеспечения пожарной безопасности в лесах должны осуществляться:</w:t>
      </w:r>
    </w:p>
    <w:p w:rsidR="003E7752" w:rsidRPr="00404F29" w:rsidRDefault="003E7752" w:rsidP="00D750AD">
      <w:pPr>
        <w:pStyle w:val="a6"/>
        <w:spacing w:line="276" w:lineRule="auto"/>
        <w:ind w:right="0" w:firstLine="709"/>
        <w:rPr>
          <w:szCs w:val="24"/>
        </w:rPr>
      </w:pPr>
      <w:r w:rsidRPr="00404F29">
        <w:rPr>
          <w:szCs w:val="24"/>
        </w:rPr>
        <w:t>- противопожарное обустройство лесов, в том числе строительство, реконструкция и содержание дорог противопожарного назначения, посадочных площадок для самолетов, ве</w:t>
      </w:r>
      <w:r w:rsidRPr="00404F29">
        <w:rPr>
          <w:szCs w:val="24"/>
        </w:rPr>
        <w:t>р</w:t>
      </w:r>
      <w:r w:rsidRPr="00404F29">
        <w:rPr>
          <w:szCs w:val="24"/>
        </w:rPr>
        <w:t>толетов, используемых в целях проведения авиационных работ по охране и защите лесов, прокладка просек, противопожарных разрывов;</w:t>
      </w:r>
    </w:p>
    <w:p w:rsidR="003E7752" w:rsidRPr="00404F29" w:rsidRDefault="003E7752" w:rsidP="00D750AD">
      <w:pPr>
        <w:pStyle w:val="a6"/>
        <w:spacing w:line="276" w:lineRule="auto"/>
        <w:ind w:right="0" w:firstLine="709"/>
        <w:rPr>
          <w:szCs w:val="24"/>
        </w:rPr>
      </w:pPr>
      <w:r w:rsidRPr="00404F29">
        <w:rPr>
          <w:szCs w:val="24"/>
        </w:rPr>
        <w:lastRenderedPageBreak/>
        <w:t>- создание систем, средств предупреждения и тушения лесных пожаров, содержание этих систем и средств, а также формирование запасов горюче-смазочных материалов на п</w:t>
      </w:r>
      <w:r w:rsidRPr="00404F29">
        <w:rPr>
          <w:szCs w:val="24"/>
        </w:rPr>
        <w:t>е</w:t>
      </w:r>
      <w:r w:rsidRPr="00404F29">
        <w:rPr>
          <w:szCs w:val="24"/>
        </w:rPr>
        <w:t>риод высокой пожарной опасности;</w:t>
      </w:r>
    </w:p>
    <w:p w:rsidR="003E7752" w:rsidRPr="00404F29" w:rsidRDefault="003E7752" w:rsidP="00D750AD">
      <w:pPr>
        <w:pStyle w:val="a6"/>
        <w:spacing w:line="276" w:lineRule="auto"/>
        <w:ind w:right="0" w:firstLine="709"/>
        <w:rPr>
          <w:szCs w:val="24"/>
        </w:rPr>
      </w:pPr>
      <w:r w:rsidRPr="00404F29">
        <w:rPr>
          <w:szCs w:val="24"/>
        </w:rPr>
        <w:t>- мониторинг пожарной опасности в лесах;</w:t>
      </w:r>
    </w:p>
    <w:p w:rsidR="003E7752" w:rsidRPr="00404F29" w:rsidRDefault="003E7752" w:rsidP="00D750AD">
      <w:pPr>
        <w:pStyle w:val="a6"/>
        <w:spacing w:line="276" w:lineRule="auto"/>
        <w:ind w:right="0" w:firstLine="709"/>
        <w:rPr>
          <w:szCs w:val="24"/>
        </w:rPr>
      </w:pPr>
      <w:r w:rsidRPr="00404F29">
        <w:rPr>
          <w:szCs w:val="24"/>
        </w:rPr>
        <w:t>- разработка планов тушения лесных пожаров;</w:t>
      </w:r>
    </w:p>
    <w:p w:rsidR="003E7752" w:rsidRDefault="003E7752" w:rsidP="00D750AD">
      <w:pPr>
        <w:pStyle w:val="a6"/>
        <w:spacing w:line="276" w:lineRule="auto"/>
        <w:ind w:right="0" w:firstLine="709"/>
        <w:rPr>
          <w:szCs w:val="24"/>
        </w:rPr>
      </w:pPr>
      <w:r w:rsidRPr="00404F29">
        <w:rPr>
          <w:szCs w:val="24"/>
        </w:rPr>
        <w:t>- тушение лесных пожаров.</w:t>
      </w:r>
    </w:p>
    <w:p w:rsidR="002E200E" w:rsidRPr="00060385" w:rsidRDefault="002E200E" w:rsidP="00D750AD">
      <w:pPr>
        <w:spacing w:line="276" w:lineRule="auto"/>
        <w:ind w:firstLine="709"/>
        <w:jc w:val="both"/>
        <w:rPr>
          <w:i/>
        </w:rPr>
      </w:pPr>
      <w:r w:rsidRPr="00060385">
        <w:rPr>
          <w:i/>
        </w:rPr>
        <w:t>- прочистка просек, прочистка противопожарных минерализованных полос и их о</w:t>
      </w:r>
      <w:r w:rsidRPr="00060385">
        <w:rPr>
          <w:i/>
        </w:rPr>
        <w:t>б</w:t>
      </w:r>
      <w:r w:rsidRPr="00060385">
        <w:rPr>
          <w:i/>
        </w:rPr>
        <w:t>новление;</w:t>
      </w:r>
    </w:p>
    <w:p w:rsidR="002E200E" w:rsidRPr="00060385" w:rsidRDefault="002E200E" w:rsidP="00D750AD">
      <w:pPr>
        <w:spacing w:line="276" w:lineRule="auto"/>
        <w:ind w:firstLine="709"/>
        <w:jc w:val="both"/>
        <w:rPr>
          <w:i/>
        </w:rPr>
      </w:pPr>
      <w:r w:rsidRPr="00060385">
        <w:rPr>
          <w:i/>
        </w:rPr>
        <w:t>- эксплуатация пожарных водоемов и подъездов к источникам водоснабжения;</w:t>
      </w:r>
    </w:p>
    <w:p w:rsidR="002E200E" w:rsidRPr="00060385" w:rsidRDefault="002E200E" w:rsidP="00D750AD">
      <w:pPr>
        <w:spacing w:line="276" w:lineRule="auto"/>
        <w:ind w:firstLine="709"/>
        <w:jc w:val="both"/>
        <w:rPr>
          <w:i/>
        </w:rPr>
      </w:pPr>
      <w:r w:rsidRPr="00060385">
        <w:rPr>
          <w:i/>
        </w:rPr>
        <w:t>- благоустройство зон отдыха граждан, пребывающих в лесах в соответствии со статьей 11 Лесного кодекса Российской Федерации;</w:t>
      </w:r>
    </w:p>
    <w:p w:rsidR="002E200E" w:rsidRPr="00060385" w:rsidRDefault="002E200E" w:rsidP="00D750AD">
      <w:pPr>
        <w:spacing w:line="276" w:lineRule="auto"/>
        <w:ind w:firstLine="709"/>
        <w:jc w:val="both"/>
        <w:rPr>
          <w:i/>
        </w:rPr>
      </w:pPr>
      <w:r w:rsidRPr="00060385">
        <w:rPr>
          <w:i/>
        </w:rPr>
        <w:t>- установка и эксплуатация шлагбаумов, устройство преград, обеспечивающих огр</w:t>
      </w:r>
      <w:r w:rsidRPr="00060385">
        <w:rPr>
          <w:i/>
        </w:rPr>
        <w:t>а</w:t>
      </w:r>
      <w:r w:rsidRPr="00060385">
        <w:rPr>
          <w:i/>
        </w:rPr>
        <w:t>ничение пребывания граждан в лесах в целях обеспечения пожарной безопасности;</w:t>
      </w:r>
    </w:p>
    <w:p w:rsidR="002E200E" w:rsidRPr="00060385" w:rsidRDefault="002E200E" w:rsidP="00D750AD">
      <w:pPr>
        <w:spacing w:line="276" w:lineRule="auto"/>
        <w:ind w:firstLine="709"/>
        <w:jc w:val="both"/>
        <w:rPr>
          <w:i/>
        </w:rPr>
      </w:pPr>
      <w:r w:rsidRPr="00060385">
        <w:rPr>
          <w:i/>
        </w:rPr>
        <w:t>- создание и содержание противопожарных заслонов и устройство лиственных оп</w:t>
      </w:r>
      <w:r w:rsidRPr="00060385">
        <w:rPr>
          <w:i/>
        </w:rPr>
        <w:t>у</w:t>
      </w:r>
      <w:r w:rsidRPr="00060385">
        <w:rPr>
          <w:i/>
        </w:rPr>
        <w:t>шек;</w:t>
      </w:r>
    </w:p>
    <w:p w:rsidR="002E200E" w:rsidRPr="00060385" w:rsidRDefault="002E200E" w:rsidP="00D750AD">
      <w:pPr>
        <w:spacing w:line="276" w:lineRule="auto"/>
        <w:ind w:firstLine="709"/>
        <w:jc w:val="both"/>
        <w:rPr>
          <w:i/>
        </w:rPr>
      </w:pPr>
      <w:r w:rsidRPr="00060385">
        <w:rPr>
          <w:i/>
        </w:rPr>
        <w:t>- установка и размещение стендов и других знаков и указателей, содержащих и</w:t>
      </w:r>
      <w:r w:rsidRPr="00060385">
        <w:rPr>
          <w:i/>
        </w:rPr>
        <w:t>н</w:t>
      </w:r>
      <w:r w:rsidRPr="00060385">
        <w:rPr>
          <w:i/>
        </w:rPr>
        <w:t>формацию о мерах пожарной безопасности в лесах.</w:t>
      </w:r>
    </w:p>
    <w:p w:rsidR="003E7752" w:rsidRPr="002E200E" w:rsidRDefault="003E7752" w:rsidP="00D750AD">
      <w:pPr>
        <w:pStyle w:val="a6"/>
        <w:spacing w:line="276" w:lineRule="auto"/>
        <w:ind w:firstLine="709"/>
        <w:rPr>
          <w:i/>
        </w:rPr>
      </w:pPr>
      <w:r w:rsidRPr="00060385">
        <w:rPr>
          <w:szCs w:val="24"/>
        </w:rPr>
        <w:t>Приведённые выше меры пожарной безопасности в лесах осуществляются в завис</w:t>
      </w:r>
      <w:r w:rsidRPr="00060385">
        <w:rPr>
          <w:szCs w:val="24"/>
        </w:rPr>
        <w:t>и</w:t>
      </w:r>
      <w:r w:rsidRPr="00060385">
        <w:rPr>
          <w:szCs w:val="24"/>
        </w:rPr>
        <w:t>мости от целевого назначения лесов, показателей природной пожарной опасности лесов и показателей пожарной опасн</w:t>
      </w:r>
      <w:r w:rsidR="002E200E" w:rsidRPr="00060385">
        <w:rPr>
          <w:szCs w:val="24"/>
        </w:rPr>
        <w:t>ости в лесах по условиям погоды</w:t>
      </w:r>
      <w:r w:rsidR="002E200E" w:rsidRPr="00060385">
        <w:rPr>
          <w:i/>
        </w:rPr>
        <w:t xml:space="preserve"> и на основании постановления Правительства РФ от 16.04.2011 №281 «О мерах противопожарного обустройства лесов».</w:t>
      </w:r>
    </w:p>
    <w:p w:rsidR="003E7752" w:rsidRPr="005B7943" w:rsidRDefault="003E7752" w:rsidP="00D750AD">
      <w:pPr>
        <w:pStyle w:val="a6"/>
        <w:spacing w:line="276" w:lineRule="auto"/>
        <w:ind w:right="0" w:firstLine="709"/>
        <w:rPr>
          <w:i/>
          <w:szCs w:val="24"/>
        </w:rPr>
      </w:pPr>
      <w:r w:rsidRPr="005B7943">
        <w:rPr>
          <w:i/>
          <w:szCs w:val="24"/>
        </w:rPr>
        <w:t>На территории Виндрейского территориального лесничества в 2010 году были пр</w:t>
      </w:r>
      <w:r w:rsidRPr="005B7943">
        <w:rPr>
          <w:i/>
          <w:szCs w:val="24"/>
        </w:rPr>
        <w:t>о</w:t>
      </w:r>
      <w:r w:rsidRPr="005B7943">
        <w:rPr>
          <w:i/>
          <w:szCs w:val="24"/>
        </w:rPr>
        <w:t>ведены следующие противопожарные мероприятия:</w:t>
      </w:r>
    </w:p>
    <w:p w:rsidR="00D750AD" w:rsidRDefault="00D750AD" w:rsidP="003E7752">
      <w:pPr>
        <w:pStyle w:val="a6"/>
        <w:spacing w:line="276" w:lineRule="auto"/>
        <w:ind w:right="0" w:firstLine="0"/>
        <w:rPr>
          <w:szCs w:val="24"/>
        </w:rPr>
      </w:pPr>
    </w:p>
    <w:p w:rsidR="003E7752" w:rsidRPr="005B7943" w:rsidRDefault="003E7752" w:rsidP="003E7752">
      <w:pPr>
        <w:pStyle w:val="a6"/>
        <w:spacing w:line="276" w:lineRule="auto"/>
        <w:ind w:right="0" w:firstLine="0"/>
        <w:rPr>
          <w:szCs w:val="24"/>
        </w:rPr>
      </w:pPr>
      <w:r w:rsidRPr="005B7943">
        <w:rPr>
          <w:szCs w:val="24"/>
        </w:rPr>
        <w:t>Таблица 2.16.1.2 - Наименование противопожарных мероприятий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4"/>
        <w:gridCol w:w="5331"/>
        <w:gridCol w:w="1194"/>
        <w:gridCol w:w="2335"/>
      </w:tblGrid>
      <w:tr w:rsidR="003E7752" w:rsidRPr="00404F29" w:rsidTr="00516AC6">
        <w:trPr>
          <w:tblHeader/>
        </w:trPr>
        <w:tc>
          <w:tcPr>
            <w:tcW w:w="504" w:type="pct"/>
          </w:tcPr>
          <w:p w:rsidR="003E7752" w:rsidRPr="00404F29" w:rsidRDefault="003E7752" w:rsidP="003E7752">
            <w:pPr>
              <w:pStyle w:val="a6"/>
              <w:shd w:val="clear" w:color="auto" w:fill="auto"/>
              <w:spacing w:before="120" w:after="120" w:line="276" w:lineRule="auto"/>
              <w:ind w:right="0" w:firstLine="0"/>
              <w:jc w:val="center"/>
              <w:rPr>
                <w:color w:val="auto"/>
                <w:szCs w:val="24"/>
              </w:rPr>
            </w:pPr>
            <w:r w:rsidRPr="00404F29">
              <w:rPr>
                <w:color w:val="auto"/>
                <w:szCs w:val="24"/>
              </w:rPr>
              <w:t>№ п/п</w:t>
            </w:r>
          </w:p>
        </w:tc>
        <w:tc>
          <w:tcPr>
            <w:tcW w:w="2705" w:type="pct"/>
          </w:tcPr>
          <w:p w:rsidR="003E7752" w:rsidRPr="00404F29" w:rsidRDefault="003E7752" w:rsidP="003E7752">
            <w:pPr>
              <w:pStyle w:val="a6"/>
              <w:shd w:val="clear" w:color="auto" w:fill="auto"/>
              <w:spacing w:before="120" w:after="120" w:line="276" w:lineRule="auto"/>
              <w:ind w:right="0" w:firstLine="0"/>
              <w:jc w:val="center"/>
              <w:rPr>
                <w:color w:val="auto"/>
                <w:szCs w:val="24"/>
              </w:rPr>
            </w:pPr>
            <w:r w:rsidRPr="00404F29">
              <w:rPr>
                <w:color w:val="auto"/>
                <w:szCs w:val="24"/>
              </w:rPr>
              <w:t>Наименование мероприятий</w:t>
            </w:r>
          </w:p>
        </w:tc>
        <w:tc>
          <w:tcPr>
            <w:tcW w:w="606" w:type="pct"/>
          </w:tcPr>
          <w:p w:rsidR="003E7752" w:rsidRPr="00404F29" w:rsidRDefault="003E7752" w:rsidP="003E7752">
            <w:pPr>
              <w:pStyle w:val="a6"/>
              <w:shd w:val="clear" w:color="auto" w:fill="auto"/>
              <w:spacing w:before="120" w:after="120" w:line="276" w:lineRule="auto"/>
              <w:ind w:right="0" w:firstLine="0"/>
              <w:jc w:val="center"/>
              <w:rPr>
                <w:color w:val="auto"/>
                <w:szCs w:val="24"/>
              </w:rPr>
            </w:pPr>
            <w:r w:rsidRPr="00404F29">
              <w:rPr>
                <w:color w:val="auto"/>
                <w:szCs w:val="24"/>
              </w:rPr>
              <w:t>Ед. изм.</w:t>
            </w:r>
          </w:p>
        </w:tc>
        <w:tc>
          <w:tcPr>
            <w:tcW w:w="1186" w:type="pct"/>
          </w:tcPr>
          <w:p w:rsidR="003E7752" w:rsidRPr="00404F29" w:rsidRDefault="003E7752" w:rsidP="003E7752">
            <w:pPr>
              <w:pStyle w:val="a6"/>
              <w:shd w:val="clear" w:color="auto" w:fill="auto"/>
              <w:spacing w:before="120" w:after="120" w:line="276" w:lineRule="auto"/>
              <w:ind w:right="0" w:firstLine="0"/>
              <w:jc w:val="center"/>
              <w:rPr>
                <w:color w:val="auto"/>
                <w:szCs w:val="24"/>
              </w:rPr>
            </w:pPr>
            <w:r w:rsidRPr="00404F29">
              <w:rPr>
                <w:color w:val="auto"/>
                <w:szCs w:val="24"/>
              </w:rPr>
              <w:t xml:space="preserve">Проведено </w:t>
            </w:r>
          </w:p>
        </w:tc>
      </w:tr>
      <w:tr w:rsidR="003E7752" w:rsidRPr="00404F29" w:rsidTr="00516AC6">
        <w:tc>
          <w:tcPr>
            <w:tcW w:w="5000" w:type="pct"/>
            <w:gridSpan w:val="4"/>
          </w:tcPr>
          <w:p w:rsidR="003E7752" w:rsidRPr="00404F29" w:rsidRDefault="003E7752" w:rsidP="003E7752">
            <w:pPr>
              <w:pStyle w:val="a6"/>
              <w:shd w:val="clear" w:color="auto" w:fill="auto"/>
              <w:spacing w:line="276" w:lineRule="auto"/>
              <w:ind w:right="0" w:firstLine="0"/>
              <w:jc w:val="center"/>
              <w:rPr>
                <w:color w:val="auto"/>
                <w:szCs w:val="24"/>
              </w:rPr>
            </w:pPr>
            <w:r w:rsidRPr="00404F29">
              <w:rPr>
                <w:color w:val="auto"/>
                <w:szCs w:val="24"/>
              </w:rPr>
              <w:t>1. Предупредительные мероприятия</w:t>
            </w:r>
          </w:p>
        </w:tc>
      </w:tr>
      <w:tr w:rsidR="003E7752" w:rsidRPr="00404F29" w:rsidTr="00516AC6">
        <w:tc>
          <w:tcPr>
            <w:tcW w:w="504" w:type="pct"/>
          </w:tcPr>
          <w:p w:rsidR="003E7752" w:rsidRPr="00404F29" w:rsidRDefault="003E7752" w:rsidP="003E7752">
            <w:pPr>
              <w:pStyle w:val="23"/>
              <w:spacing w:line="276" w:lineRule="auto"/>
              <w:ind w:right="-108"/>
            </w:pPr>
            <w:r w:rsidRPr="00404F29">
              <w:t>1.1.</w:t>
            </w:r>
          </w:p>
        </w:tc>
        <w:tc>
          <w:tcPr>
            <w:tcW w:w="2705" w:type="pct"/>
          </w:tcPr>
          <w:p w:rsidR="003E7752" w:rsidRPr="00404F29" w:rsidRDefault="003E7752" w:rsidP="003E7752">
            <w:pPr>
              <w:pStyle w:val="23"/>
              <w:spacing w:line="276" w:lineRule="auto"/>
              <w:ind w:right="113"/>
              <w:jc w:val="left"/>
            </w:pPr>
            <w:r w:rsidRPr="00404F29">
              <w:t>Постоянные выставки при конторе территор</w:t>
            </w:r>
            <w:r w:rsidRPr="00404F29">
              <w:t>и</w:t>
            </w:r>
            <w:r w:rsidRPr="00404F29">
              <w:t>ального лесничества</w:t>
            </w:r>
          </w:p>
        </w:tc>
        <w:tc>
          <w:tcPr>
            <w:tcW w:w="606" w:type="pct"/>
          </w:tcPr>
          <w:p w:rsidR="003E7752" w:rsidRPr="00404F29" w:rsidRDefault="003E7752" w:rsidP="003E7752">
            <w:pPr>
              <w:pStyle w:val="23"/>
              <w:spacing w:line="276" w:lineRule="auto"/>
              <w:ind w:right="113"/>
            </w:pPr>
            <w:r w:rsidRPr="00404F29">
              <w:t>шт.</w:t>
            </w:r>
          </w:p>
        </w:tc>
        <w:tc>
          <w:tcPr>
            <w:tcW w:w="1186" w:type="pct"/>
            <w:vAlign w:val="center"/>
          </w:tcPr>
          <w:p w:rsidR="003E7752" w:rsidRPr="005B7943" w:rsidRDefault="003E7752" w:rsidP="003E7752">
            <w:pPr>
              <w:pStyle w:val="23"/>
              <w:spacing w:line="276" w:lineRule="auto"/>
              <w:ind w:right="113"/>
              <w:rPr>
                <w:i/>
              </w:rPr>
            </w:pPr>
            <w:r w:rsidRPr="005B7943">
              <w:rPr>
                <w:i/>
              </w:rPr>
              <w:t>-</w:t>
            </w:r>
          </w:p>
        </w:tc>
      </w:tr>
      <w:tr w:rsidR="003E7752" w:rsidRPr="00404F29" w:rsidTr="00516AC6">
        <w:tc>
          <w:tcPr>
            <w:tcW w:w="504" w:type="pct"/>
          </w:tcPr>
          <w:p w:rsidR="003E7752" w:rsidRPr="00404F29" w:rsidRDefault="003E7752" w:rsidP="003E7752">
            <w:pPr>
              <w:pStyle w:val="23"/>
              <w:spacing w:line="276" w:lineRule="auto"/>
              <w:ind w:right="-108"/>
            </w:pPr>
            <w:r w:rsidRPr="00404F29">
              <w:t>1.2.</w:t>
            </w:r>
          </w:p>
        </w:tc>
        <w:tc>
          <w:tcPr>
            <w:tcW w:w="2705" w:type="pct"/>
          </w:tcPr>
          <w:p w:rsidR="003E7752" w:rsidRPr="00404F29" w:rsidRDefault="003E7752" w:rsidP="003E7752">
            <w:pPr>
              <w:pStyle w:val="23"/>
              <w:spacing w:line="276" w:lineRule="auto"/>
              <w:ind w:right="113"/>
              <w:jc w:val="left"/>
            </w:pPr>
            <w:r w:rsidRPr="00404F29">
              <w:t>Постоянные стенды (агитвитрины) при конт</w:t>
            </w:r>
            <w:r w:rsidRPr="00404F29">
              <w:t>о</w:t>
            </w:r>
            <w:r w:rsidRPr="00404F29">
              <w:t>рах лесничеств</w:t>
            </w:r>
          </w:p>
        </w:tc>
        <w:tc>
          <w:tcPr>
            <w:tcW w:w="606" w:type="pct"/>
          </w:tcPr>
          <w:p w:rsidR="003E7752" w:rsidRPr="00404F29" w:rsidRDefault="003E7752" w:rsidP="003E7752">
            <w:pPr>
              <w:pStyle w:val="23"/>
              <w:spacing w:line="276" w:lineRule="auto"/>
              <w:ind w:right="113"/>
            </w:pPr>
            <w:r w:rsidRPr="00404F29">
              <w:t>«</w:t>
            </w:r>
          </w:p>
        </w:tc>
        <w:tc>
          <w:tcPr>
            <w:tcW w:w="1186" w:type="pct"/>
            <w:vAlign w:val="center"/>
          </w:tcPr>
          <w:p w:rsidR="003E7752" w:rsidRPr="005B7943" w:rsidRDefault="003E7752" w:rsidP="003E7752">
            <w:pPr>
              <w:pStyle w:val="a6"/>
              <w:spacing w:line="276" w:lineRule="auto"/>
              <w:ind w:firstLine="0"/>
              <w:jc w:val="center"/>
              <w:rPr>
                <w:i/>
                <w:color w:val="auto"/>
                <w:szCs w:val="24"/>
              </w:rPr>
            </w:pPr>
            <w:r w:rsidRPr="005B7943">
              <w:rPr>
                <w:i/>
                <w:color w:val="auto"/>
                <w:szCs w:val="24"/>
              </w:rPr>
              <w:t>-</w:t>
            </w:r>
          </w:p>
        </w:tc>
      </w:tr>
      <w:tr w:rsidR="003E7752" w:rsidRPr="00404F29" w:rsidTr="00516AC6">
        <w:tc>
          <w:tcPr>
            <w:tcW w:w="504" w:type="pct"/>
          </w:tcPr>
          <w:p w:rsidR="003E7752" w:rsidRPr="00404F29" w:rsidRDefault="003E7752" w:rsidP="003E7752">
            <w:pPr>
              <w:pStyle w:val="23"/>
              <w:spacing w:line="276" w:lineRule="auto"/>
              <w:ind w:right="-108"/>
            </w:pPr>
            <w:r w:rsidRPr="00404F29">
              <w:t>1.3.</w:t>
            </w:r>
          </w:p>
        </w:tc>
        <w:tc>
          <w:tcPr>
            <w:tcW w:w="2705" w:type="pct"/>
          </w:tcPr>
          <w:p w:rsidR="003E7752" w:rsidRPr="00404F29" w:rsidRDefault="003E7752" w:rsidP="003E7752">
            <w:pPr>
              <w:pStyle w:val="23"/>
              <w:spacing w:line="276" w:lineRule="auto"/>
              <w:ind w:right="113"/>
              <w:jc w:val="left"/>
            </w:pPr>
            <w:r w:rsidRPr="00404F29">
              <w:t>Предупредительные аншлаги</w:t>
            </w:r>
          </w:p>
        </w:tc>
        <w:tc>
          <w:tcPr>
            <w:tcW w:w="606" w:type="pct"/>
          </w:tcPr>
          <w:p w:rsidR="003E7752" w:rsidRPr="00404F29" w:rsidRDefault="003E7752" w:rsidP="003E7752">
            <w:pPr>
              <w:pStyle w:val="23"/>
              <w:spacing w:line="276" w:lineRule="auto"/>
              <w:ind w:right="113"/>
            </w:pPr>
            <w:r w:rsidRPr="00404F29">
              <w:t>«</w:t>
            </w:r>
          </w:p>
        </w:tc>
        <w:tc>
          <w:tcPr>
            <w:tcW w:w="1186" w:type="pct"/>
            <w:vAlign w:val="center"/>
          </w:tcPr>
          <w:p w:rsidR="003E7752" w:rsidRPr="005B7943" w:rsidRDefault="003E7752" w:rsidP="003E7752">
            <w:pPr>
              <w:pStyle w:val="a6"/>
              <w:spacing w:line="276" w:lineRule="auto"/>
              <w:ind w:firstLine="0"/>
              <w:jc w:val="center"/>
              <w:rPr>
                <w:i/>
                <w:color w:val="auto"/>
                <w:szCs w:val="24"/>
              </w:rPr>
            </w:pPr>
            <w:r w:rsidRPr="005B7943">
              <w:rPr>
                <w:i/>
                <w:color w:val="auto"/>
                <w:szCs w:val="24"/>
              </w:rPr>
              <w:t>12</w:t>
            </w:r>
          </w:p>
        </w:tc>
      </w:tr>
      <w:tr w:rsidR="003E7752" w:rsidRPr="00404F29" w:rsidTr="00516AC6">
        <w:tc>
          <w:tcPr>
            <w:tcW w:w="504" w:type="pct"/>
          </w:tcPr>
          <w:p w:rsidR="003E7752" w:rsidRPr="00404F29" w:rsidRDefault="003E7752" w:rsidP="003E7752">
            <w:pPr>
              <w:pStyle w:val="23"/>
              <w:spacing w:line="276" w:lineRule="auto"/>
              <w:ind w:right="-108"/>
            </w:pPr>
            <w:r w:rsidRPr="00404F29">
              <w:t>1.4.</w:t>
            </w:r>
          </w:p>
        </w:tc>
        <w:tc>
          <w:tcPr>
            <w:tcW w:w="2705" w:type="pct"/>
          </w:tcPr>
          <w:p w:rsidR="003E7752" w:rsidRPr="00404F29" w:rsidRDefault="003E7752" w:rsidP="003E7752">
            <w:pPr>
              <w:pStyle w:val="23"/>
              <w:spacing w:line="276" w:lineRule="auto"/>
              <w:ind w:right="113"/>
              <w:jc w:val="left"/>
            </w:pPr>
            <w:r w:rsidRPr="00404F29">
              <w:t>Установка агитплакатов</w:t>
            </w:r>
          </w:p>
        </w:tc>
        <w:tc>
          <w:tcPr>
            <w:tcW w:w="606" w:type="pct"/>
          </w:tcPr>
          <w:p w:rsidR="003E7752" w:rsidRPr="00404F29" w:rsidRDefault="003E7752" w:rsidP="003E7752">
            <w:pPr>
              <w:pStyle w:val="23"/>
              <w:spacing w:line="276" w:lineRule="auto"/>
              <w:ind w:right="113"/>
            </w:pPr>
            <w:r w:rsidRPr="00404F29">
              <w:t>«</w:t>
            </w:r>
          </w:p>
        </w:tc>
        <w:tc>
          <w:tcPr>
            <w:tcW w:w="1186" w:type="pct"/>
            <w:vAlign w:val="center"/>
          </w:tcPr>
          <w:p w:rsidR="003E7752" w:rsidRPr="005B7943" w:rsidRDefault="003E7752" w:rsidP="003E7752">
            <w:pPr>
              <w:pStyle w:val="a6"/>
              <w:spacing w:line="276" w:lineRule="auto"/>
              <w:ind w:firstLine="0"/>
              <w:jc w:val="center"/>
              <w:rPr>
                <w:i/>
                <w:color w:val="auto"/>
                <w:szCs w:val="24"/>
              </w:rPr>
            </w:pPr>
            <w:r w:rsidRPr="005B7943">
              <w:rPr>
                <w:i/>
                <w:color w:val="auto"/>
                <w:szCs w:val="24"/>
              </w:rPr>
              <w:t>4</w:t>
            </w:r>
          </w:p>
        </w:tc>
      </w:tr>
      <w:tr w:rsidR="003E7752" w:rsidRPr="00404F29" w:rsidTr="00516AC6">
        <w:tc>
          <w:tcPr>
            <w:tcW w:w="504" w:type="pct"/>
          </w:tcPr>
          <w:p w:rsidR="003E7752" w:rsidRPr="00404F29" w:rsidRDefault="003E7752" w:rsidP="003E7752">
            <w:pPr>
              <w:pStyle w:val="23"/>
              <w:spacing w:line="276" w:lineRule="auto"/>
              <w:ind w:right="-108"/>
            </w:pPr>
            <w:r w:rsidRPr="00404F29">
              <w:t>1.5.</w:t>
            </w:r>
          </w:p>
        </w:tc>
        <w:tc>
          <w:tcPr>
            <w:tcW w:w="2705" w:type="pct"/>
          </w:tcPr>
          <w:p w:rsidR="003E7752" w:rsidRPr="00404F29" w:rsidRDefault="003E7752" w:rsidP="003E7752">
            <w:pPr>
              <w:pStyle w:val="23"/>
              <w:spacing w:line="276" w:lineRule="auto"/>
              <w:ind w:right="113"/>
              <w:jc w:val="left"/>
            </w:pPr>
            <w:r w:rsidRPr="00404F29">
              <w:t>Установка указателей</w:t>
            </w:r>
          </w:p>
        </w:tc>
        <w:tc>
          <w:tcPr>
            <w:tcW w:w="606" w:type="pct"/>
          </w:tcPr>
          <w:p w:rsidR="003E7752" w:rsidRPr="00404F29" w:rsidRDefault="003E7752" w:rsidP="003E7752">
            <w:pPr>
              <w:pStyle w:val="23"/>
              <w:spacing w:line="276" w:lineRule="auto"/>
              <w:ind w:right="113"/>
            </w:pPr>
            <w:r w:rsidRPr="00404F29">
              <w:t>«</w:t>
            </w:r>
          </w:p>
        </w:tc>
        <w:tc>
          <w:tcPr>
            <w:tcW w:w="1186" w:type="pct"/>
            <w:vAlign w:val="center"/>
          </w:tcPr>
          <w:p w:rsidR="003E7752" w:rsidRPr="005B7943" w:rsidRDefault="003E7752" w:rsidP="003E7752">
            <w:pPr>
              <w:pStyle w:val="a6"/>
              <w:spacing w:line="276" w:lineRule="auto"/>
              <w:ind w:firstLine="0"/>
              <w:jc w:val="center"/>
              <w:rPr>
                <w:i/>
                <w:color w:val="auto"/>
                <w:szCs w:val="24"/>
              </w:rPr>
            </w:pPr>
            <w:r w:rsidRPr="005B7943">
              <w:rPr>
                <w:i/>
                <w:color w:val="auto"/>
                <w:szCs w:val="24"/>
              </w:rPr>
              <w:t>-</w:t>
            </w:r>
          </w:p>
        </w:tc>
      </w:tr>
      <w:tr w:rsidR="003E7752" w:rsidRPr="00404F29" w:rsidTr="00516AC6">
        <w:tc>
          <w:tcPr>
            <w:tcW w:w="504" w:type="pct"/>
          </w:tcPr>
          <w:p w:rsidR="003E7752" w:rsidRPr="00404F29" w:rsidRDefault="003E7752" w:rsidP="003E7752">
            <w:pPr>
              <w:pStyle w:val="23"/>
              <w:spacing w:line="276" w:lineRule="auto"/>
              <w:ind w:right="-108"/>
            </w:pPr>
            <w:r w:rsidRPr="00404F29">
              <w:t>1.6.</w:t>
            </w:r>
          </w:p>
        </w:tc>
        <w:tc>
          <w:tcPr>
            <w:tcW w:w="2705" w:type="pct"/>
          </w:tcPr>
          <w:p w:rsidR="003E7752" w:rsidRPr="00404F29" w:rsidRDefault="003E7752" w:rsidP="003E7752">
            <w:pPr>
              <w:pStyle w:val="23"/>
              <w:spacing w:line="276" w:lineRule="auto"/>
              <w:ind w:right="-108"/>
              <w:jc w:val="left"/>
            </w:pPr>
            <w:r w:rsidRPr="00404F29">
              <w:t>Организация контрольных постов</w:t>
            </w:r>
          </w:p>
        </w:tc>
        <w:tc>
          <w:tcPr>
            <w:tcW w:w="606" w:type="pct"/>
          </w:tcPr>
          <w:p w:rsidR="003E7752" w:rsidRPr="00404F29" w:rsidRDefault="003E7752" w:rsidP="003E7752">
            <w:pPr>
              <w:pStyle w:val="23"/>
              <w:spacing w:line="276" w:lineRule="auto"/>
              <w:ind w:right="113"/>
            </w:pPr>
            <w:r w:rsidRPr="00404F29">
              <w:t>«</w:t>
            </w:r>
          </w:p>
        </w:tc>
        <w:tc>
          <w:tcPr>
            <w:tcW w:w="1186" w:type="pct"/>
            <w:vAlign w:val="center"/>
          </w:tcPr>
          <w:p w:rsidR="003E7752" w:rsidRPr="005B7943" w:rsidRDefault="003E7752" w:rsidP="003E7752">
            <w:pPr>
              <w:pStyle w:val="a6"/>
              <w:spacing w:line="276" w:lineRule="auto"/>
              <w:ind w:firstLine="0"/>
              <w:jc w:val="center"/>
              <w:rPr>
                <w:i/>
                <w:color w:val="auto"/>
                <w:szCs w:val="24"/>
              </w:rPr>
            </w:pPr>
            <w:r w:rsidRPr="005B7943">
              <w:rPr>
                <w:i/>
                <w:color w:val="auto"/>
                <w:szCs w:val="24"/>
              </w:rPr>
              <w:t>-</w:t>
            </w:r>
          </w:p>
        </w:tc>
      </w:tr>
      <w:tr w:rsidR="003E7752" w:rsidRPr="00404F29" w:rsidTr="00516AC6">
        <w:tc>
          <w:tcPr>
            <w:tcW w:w="504" w:type="pct"/>
          </w:tcPr>
          <w:p w:rsidR="003E7752" w:rsidRPr="00404F29" w:rsidRDefault="003E7752" w:rsidP="003E7752">
            <w:pPr>
              <w:pStyle w:val="23"/>
              <w:spacing w:line="276" w:lineRule="auto"/>
              <w:ind w:right="-108"/>
            </w:pPr>
            <w:r w:rsidRPr="00404F29">
              <w:t>1.7.</w:t>
            </w:r>
          </w:p>
        </w:tc>
        <w:tc>
          <w:tcPr>
            <w:tcW w:w="2705" w:type="pct"/>
          </w:tcPr>
          <w:p w:rsidR="003E7752" w:rsidRPr="00404F29" w:rsidRDefault="003E7752" w:rsidP="003E7752">
            <w:pPr>
              <w:pStyle w:val="23"/>
              <w:spacing w:line="276" w:lineRule="auto"/>
              <w:ind w:right="113"/>
              <w:jc w:val="left"/>
            </w:pPr>
            <w:r w:rsidRPr="00404F29">
              <w:t>Организация шлагбаумов</w:t>
            </w:r>
          </w:p>
        </w:tc>
        <w:tc>
          <w:tcPr>
            <w:tcW w:w="606" w:type="pct"/>
          </w:tcPr>
          <w:p w:rsidR="003E7752" w:rsidRPr="00404F29" w:rsidRDefault="003E7752" w:rsidP="003E7752">
            <w:pPr>
              <w:pStyle w:val="23"/>
              <w:spacing w:line="276" w:lineRule="auto"/>
              <w:ind w:right="113"/>
            </w:pPr>
            <w:r w:rsidRPr="00404F29">
              <w:t>«</w:t>
            </w:r>
          </w:p>
        </w:tc>
        <w:tc>
          <w:tcPr>
            <w:tcW w:w="1186" w:type="pct"/>
            <w:vAlign w:val="center"/>
          </w:tcPr>
          <w:p w:rsidR="003E7752" w:rsidRPr="005B7943" w:rsidRDefault="003E7752" w:rsidP="003E7752">
            <w:pPr>
              <w:pStyle w:val="a6"/>
              <w:spacing w:line="276" w:lineRule="auto"/>
              <w:ind w:firstLine="0"/>
              <w:jc w:val="center"/>
              <w:rPr>
                <w:i/>
                <w:color w:val="auto"/>
                <w:szCs w:val="24"/>
              </w:rPr>
            </w:pPr>
            <w:r w:rsidRPr="005B7943">
              <w:rPr>
                <w:i/>
                <w:color w:val="auto"/>
                <w:szCs w:val="24"/>
              </w:rPr>
              <w:t>40</w:t>
            </w:r>
          </w:p>
        </w:tc>
      </w:tr>
      <w:tr w:rsidR="003E7752" w:rsidRPr="00404F29" w:rsidTr="00516AC6">
        <w:tc>
          <w:tcPr>
            <w:tcW w:w="504" w:type="pct"/>
          </w:tcPr>
          <w:p w:rsidR="003E7752" w:rsidRPr="00404F29" w:rsidRDefault="003E7752" w:rsidP="003E7752">
            <w:pPr>
              <w:pStyle w:val="23"/>
              <w:spacing w:line="276" w:lineRule="auto"/>
              <w:ind w:right="-108"/>
            </w:pPr>
            <w:r w:rsidRPr="00404F29">
              <w:t>1.8.</w:t>
            </w:r>
          </w:p>
        </w:tc>
        <w:tc>
          <w:tcPr>
            <w:tcW w:w="2705" w:type="pct"/>
          </w:tcPr>
          <w:p w:rsidR="003E7752" w:rsidRPr="00404F29" w:rsidRDefault="003E7752" w:rsidP="003E7752">
            <w:pPr>
              <w:pStyle w:val="23"/>
              <w:spacing w:line="276" w:lineRule="auto"/>
              <w:ind w:right="113"/>
              <w:jc w:val="left"/>
            </w:pPr>
            <w:r w:rsidRPr="00404F29">
              <w:t>Организация мест отдыха и курения</w:t>
            </w:r>
          </w:p>
        </w:tc>
        <w:tc>
          <w:tcPr>
            <w:tcW w:w="606" w:type="pct"/>
          </w:tcPr>
          <w:p w:rsidR="003E7752" w:rsidRPr="00404F29" w:rsidRDefault="003E7752" w:rsidP="003E7752">
            <w:pPr>
              <w:pStyle w:val="23"/>
              <w:spacing w:line="276" w:lineRule="auto"/>
              <w:ind w:right="113"/>
            </w:pPr>
            <w:r w:rsidRPr="00404F29">
              <w:t>«</w:t>
            </w:r>
          </w:p>
        </w:tc>
        <w:tc>
          <w:tcPr>
            <w:tcW w:w="1186" w:type="pct"/>
            <w:vAlign w:val="center"/>
          </w:tcPr>
          <w:p w:rsidR="003E7752" w:rsidRPr="005B7943" w:rsidRDefault="003E7752" w:rsidP="003E7752">
            <w:pPr>
              <w:pStyle w:val="a6"/>
              <w:spacing w:line="276" w:lineRule="auto"/>
              <w:ind w:firstLine="0"/>
              <w:jc w:val="center"/>
              <w:rPr>
                <w:i/>
                <w:color w:val="auto"/>
                <w:szCs w:val="24"/>
              </w:rPr>
            </w:pPr>
            <w:r w:rsidRPr="005B7943">
              <w:rPr>
                <w:i/>
                <w:color w:val="auto"/>
                <w:szCs w:val="24"/>
              </w:rPr>
              <w:t>1</w:t>
            </w:r>
          </w:p>
        </w:tc>
      </w:tr>
      <w:tr w:rsidR="003E7752" w:rsidRPr="00404F29" w:rsidTr="00516AC6">
        <w:tc>
          <w:tcPr>
            <w:tcW w:w="504" w:type="pct"/>
          </w:tcPr>
          <w:p w:rsidR="003E7752" w:rsidRPr="00404F29" w:rsidRDefault="003E7752" w:rsidP="003E7752">
            <w:pPr>
              <w:pStyle w:val="23"/>
              <w:spacing w:line="276" w:lineRule="auto"/>
              <w:ind w:right="-108"/>
            </w:pPr>
            <w:r w:rsidRPr="00404F29">
              <w:t>1.9.</w:t>
            </w:r>
          </w:p>
        </w:tc>
        <w:tc>
          <w:tcPr>
            <w:tcW w:w="2705" w:type="pct"/>
          </w:tcPr>
          <w:p w:rsidR="003E7752" w:rsidRPr="00404F29" w:rsidRDefault="003E7752" w:rsidP="003E7752">
            <w:pPr>
              <w:pStyle w:val="23"/>
              <w:spacing w:line="276" w:lineRule="auto"/>
              <w:ind w:right="113"/>
              <w:jc w:val="left"/>
            </w:pPr>
            <w:r w:rsidRPr="00404F29">
              <w:t>Обустройство зон отдыха с автостоянками</w:t>
            </w:r>
          </w:p>
        </w:tc>
        <w:tc>
          <w:tcPr>
            <w:tcW w:w="606" w:type="pct"/>
          </w:tcPr>
          <w:p w:rsidR="003E7752" w:rsidRPr="00404F29" w:rsidRDefault="003E7752" w:rsidP="003E7752">
            <w:pPr>
              <w:pStyle w:val="23"/>
              <w:spacing w:line="276" w:lineRule="auto"/>
              <w:ind w:right="113"/>
            </w:pPr>
            <w:r w:rsidRPr="00404F29">
              <w:t>«</w:t>
            </w:r>
          </w:p>
        </w:tc>
        <w:tc>
          <w:tcPr>
            <w:tcW w:w="1186" w:type="pct"/>
            <w:vAlign w:val="center"/>
          </w:tcPr>
          <w:p w:rsidR="003E7752" w:rsidRPr="005B7943" w:rsidRDefault="003E7752" w:rsidP="003E7752">
            <w:pPr>
              <w:pStyle w:val="a6"/>
              <w:spacing w:line="276" w:lineRule="auto"/>
              <w:ind w:firstLine="0"/>
              <w:jc w:val="center"/>
              <w:rPr>
                <w:i/>
                <w:color w:val="auto"/>
                <w:szCs w:val="24"/>
              </w:rPr>
            </w:pPr>
            <w:r w:rsidRPr="005B7943">
              <w:rPr>
                <w:i/>
                <w:color w:val="auto"/>
                <w:szCs w:val="24"/>
              </w:rPr>
              <w:t>-</w:t>
            </w:r>
          </w:p>
        </w:tc>
      </w:tr>
      <w:tr w:rsidR="003E7752" w:rsidRPr="00404F29" w:rsidTr="00516AC6">
        <w:tc>
          <w:tcPr>
            <w:tcW w:w="504" w:type="pct"/>
          </w:tcPr>
          <w:p w:rsidR="003E7752" w:rsidRPr="00404F29" w:rsidRDefault="003E7752" w:rsidP="003E7752">
            <w:pPr>
              <w:pStyle w:val="23"/>
              <w:spacing w:line="276" w:lineRule="auto"/>
              <w:ind w:right="-108"/>
            </w:pPr>
            <w:r w:rsidRPr="00404F29">
              <w:t>1.10.</w:t>
            </w:r>
          </w:p>
        </w:tc>
        <w:tc>
          <w:tcPr>
            <w:tcW w:w="2705" w:type="pct"/>
          </w:tcPr>
          <w:p w:rsidR="003E7752" w:rsidRPr="00404F29" w:rsidRDefault="003E7752" w:rsidP="003E7752">
            <w:pPr>
              <w:pStyle w:val="23"/>
              <w:spacing w:line="276" w:lineRule="auto"/>
              <w:ind w:right="113"/>
              <w:jc w:val="left"/>
            </w:pPr>
            <w:r w:rsidRPr="00404F29">
              <w:t>Обустройство мест кратковременного отдыха</w:t>
            </w:r>
          </w:p>
        </w:tc>
        <w:tc>
          <w:tcPr>
            <w:tcW w:w="606" w:type="pct"/>
          </w:tcPr>
          <w:p w:rsidR="003E7752" w:rsidRPr="00404F29" w:rsidRDefault="003E7752" w:rsidP="003E7752">
            <w:pPr>
              <w:pStyle w:val="23"/>
              <w:spacing w:line="276" w:lineRule="auto"/>
              <w:ind w:right="113"/>
            </w:pPr>
            <w:r w:rsidRPr="00404F29">
              <w:t>«</w:t>
            </w:r>
          </w:p>
        </w:tc>
        <w:tc>
          <w:tcPr>
            <w:tcW w:w="1186" w:type="pct"/>
            <w:vAlign w:val="center"/>
          </w:tcPr>
          <w:p w:rsidR="003E7752" w:rsidRPr="005B7943" w:rsidRDefault="003E7752" w:rsidP="003E7752">
            <w:pPr>
              <w:pStyle w:val="a6"/>
              <w:spacing w:line="276" w:lineRule="auto"/>
              <w:ind w:firstLine="0"/>
              <w:jc w:val="center"/>
              <w:rPr>
                <w:i/>
                <w:color w:val="auto"/>
                <w:szCs w:val="24"/>
              </w:rPr>
            </w:pPr>
            <w:r w:rsidRPr="005B7943">
              <w:rPr>
                <w:i/>
                <w:color w:val="auto"/>
                <w:szCs w:val="24"/>
              </w:rPr>
              <w:t>-</w:t>
            </w:r>
          </w:p>
        </w:tc>
      </w:tr>
      <w:tr w:rsidR="003E7752" w:rsidRPr="00404F29" w:rsidTr="00516AC6">
        <w:tc>
          <w:tcPr>
            <w:tcW w:w="504" w:type="pct"/>
          </w:tcPr>
          <w:p w:rsidR="003E7752" w:rsidRPr="00404F29" w:rsidRDefault="003E7752" w:rsidP="003E7752">
            <w:pPr>
              <w:pStyle w:val="23"/>
              <w:spacing w:line="276" w:lineRule="auto"/>
              <w:ind w:right="-108"/>
            </w:pPr>
            <w:r w:rsidRPr="00404F29">
              <w:t>1.11.</w:t>
            </w:r>
          </w:p>
        </w:tc>
        <w:tc>
          <w:tcPr>
            <w:tcW w:w="2705" w:type="pct"/>
          </w:tcPr>
          <w:p w:rsidR="003E7752" w:rsidRPr="00404F29" w:rsidRDefault="003E7752" w:rsidP="003E7752">
            <w:pPr>
              <w:pStyle w:val="23"/>
              <w:spacing w:line="276" w:lineRule="auto"/>
              <w:ind w:right="113"/>
              <w:jc w:val="left"/>
            </w:pPr>
            <w:r w:rsidRPr="00404F29">
              <w:t>Благоустройство территории лесничеств</w:t>
            </w:r>
          </w:p>
        </w:tc>
        <w:tc>
          <w:tcPr>
            <w:tcW w:w="606" w:type="pct"/>
          </w:tcPr>
          <w:p w:rsidR="003E7752" w:rsidRPr="00404F29" w:rsidRDefault="003E7752" w:rsidP="003E7752">
            <w:pPr>
              <w:pStyle w:val="23"/>
              <w:spacing w:line="276" w:lineRule="auto"/>
              <w:ind w:right="113"/>
            </w:pPr>
            <w:r w:rsidRPr="00404F29">
              <w:t>«</w:t>
            </w:r>
          </w:p>
        </w:tc>
        <w:tc>
          <w:tcPr>
            <w:tcW w:w="1186" w:type="pct"/>
            <w:vAlign w:val="center"/>
          </w:tcPr>
          <w:p w:rsidR="003E7752" w:rsidRPr="005B7943" w:rsidRDefault="003E7752" w:rsidP="003E7752">
            <w:pPr>
              <w:pStyle w:val="a6"/>
              <w:spacing w:line="276" w:lineRule="auto"/>
              <w:ind w:firstLine="0"/>
              <w:jc w:val="center"/>
              <w:rPr>
                <w:i/>
                <w:color w:val="auto"/>
                <w:szCs w:val="24"/>
              </w:rPr>
            </w:pPr>
            <w:r w:rsidRPr="005B7943">
              <w:rPr>
                <w:i/>
                <w:color w:val="auto"/>
                <w:szCs w:val="24"/>
              </w:rPr>
              <w:t>-</w:t>
            </w:r>
          </w:p>
        </w:tc>
      </w:tr>
      <w:tr w:rsidR="003E7752" w:rsidRPr="00404F29" w:rsidTr="00516AC6">
        <w:tc>
          <w:tcPr>
            <w:tcW w:w="504" w:type="pct"/>
          </w:tcPr>
          <w:p w:rsidR="003E7752" w:rsidRPr="00404F29" w:rsidRDefault="003E7752" w:rsidP="003E7752">
            <w:pPr>
              <w:pStyle w:val="23"/>
              <w:spacing w:line="276" w:lineRule="auto"/>
              <w:ind w:right="-108"/>
            </w:pPr>
            <w:r w:rsidRPr="00404F29">
              <w:t>1.12.</w:t>
            </w:r>
          </w:p>
        </w:tc>
        <w:tc>
          <w:tcPr>
            <w:tcW w:w="2705" w:type="pct"/>
          </w:tcPr>
          <w:p w:rsidR="003E7752" w:rsidRPr="00404F29" w:rsidRDefault="003E7752" w:rsidP="003E7752">
            <w:pPr>
              <w:pStyle w:val="a6"/>
              <w:spacing w:line="276" w:lineRule="auto"/>
              <w:ind w:firstLine="0"/>
              <w:jc w:val="left"/>
              <w:rPr>
                <w:color w:val="auto"/>
                <w:szCs w:val="24"/>
              </w:rPr>
            </w:pPr>
            <w:r w:rsidRPr="00404F29">
              <w:rPr>
                <w:color w:val="auto"/>
                <w:szCs w:val="24"/>
              </w:rPr>
              <w:t>Агит.-тех. пропаганда</w:t>
            </w:r>
          </w:p>
        </w:tc>
        <w:tc>
          <w:tcPr>
            <w:tcW w:w="606" w:type="pct"/>
          </w:tcPr>
          <w:p w:rsidR="003E7752" w:rsidRPr="00404F29" w:rsidRDefault="003E7752" w:rsidP="003E7752">
            <w:pPr>
              <w:pStyle w:val="a6"/>
              <w:spacing w:line="276" w:lineRule="auto"/>
              <w:ind w:right="-108" w:firstLine="0"/>
              <w:jc w:val="center"/>
              <w:rPr>
                <w:color w:val="auto"/>
                <w:szCs w:val="24"/>
              </w:rPr>
            </w:pPr>
            <w:r w:rsidRPr="00404F29">
              <w:rPr>
                <w:color w:val="auto"/>
                <w:szCs w:val="24"/>
              </w:rPr>
              <w:t>шт</w:t>
            </w:r>
          </w:p>
        </w:tc>
        <w:tc>
          <w:tcPr>
            <w:tcW w:w="1186" w:type="pct"/>
            <w:vAlign w:val="center"/>
          </w:tcPr>
          <w:p w:rsidR="003E7752" w:rsidRPr="005B7943" w:rsidRDefault="003E7752" w:rsidP="003E7752">
            <w:pPr>
              <w:pStyle w:val="a6"/>
              <w:spacing w:line="276" w:lineRule="auto"/>
              <w:ind w:firstLine="0"/>
              <w:jc w:val="center"/>
              <w:rPr>
                <w:i/>
                <w:color w:val="auto"/>
                <w:szCs w:val="24"/>
              </w:rPr>
            </w:pPr>
            <w:r w:rsidRPr="005B7943">
              <w:rPr>
                <w:i/>
                <w:color w:val="auto"/>
                <w:szCs w:val="24"/>
              </w:rPr>
              <w:t>-</w:t>
            </w:r>
          </w:p>
        </w:tc>
      </w:tr>
      <w:tr w:rsidR="003E7752" w:rsidRPr="00404F29" w:rsidTr="00516AC6">
        <w:tc>
          <w:tcPr>
            <w:tcW w:w="5000" w:type="pct"/>
            <w:gridSpan w:val="4"/>
          </w:tcPr>
          <w:p w:rsidR="003E7752" w:rsidRPr="00404F29" w:rsidRDefault="003E7752" w:rsidP="003E7752">
            <w:pPr>
              <w:pStyle w:val="a6"/>
              <w:shd w:val="clear" w:color="auto" w:fill="auto"/>
              <w:spacing w:line="276" w:lineRule="auto"/>
              <w:ind w:right="0" w:firstLine="0"/>
              <w:jc w:val="center"/>
              <w:rPr>
                <w:color w:val="auto"/>
                <w:szCs w:val="24"/>
              </w:rPr>
            </w:pPr>
            <w:r w:rsidRPr="00404F29">
              <w:rPr>
                <w:color w:val="auto"/>
                <w:szCs w:val="24"/>
              </w:rPr>
              <w:t>2. Мероприятия по ограничению распространения пожаров</w:t>
            </w:r>
          </w:p>
        </w:tc>
      </w:tr>
      <w:tr w:rsidR="003E7752" w:rsidRPr="00404F29" w:rsidTr="00516AC6">
        <w:tc>
          <w:tcPr>
            <w:tcW w:w="504" w:type="pct"/>
            <w:vAlign w:val="center"/>
          </w:tcPr>
          <w:p w:rsidR="003E7752" w:rsidRPr="00404F29" w:rsidRDefault="003E7752" w:rsidP="003E7752">
            <w:pPr>
              <w:pStyle w:val="23"/>
              <w:spacing w:line="276" w:lineRule="auto"/>
              <w:ind w:right="-108"/>
            </w:pPr>
            <w:r w:rsidRPr="00404F29">
              <w:t>2.1.</w:t>
            </w:r>
          </w:p>
        </w:tc>
        <w:tc>
          <w:tcPr>
            <w:tcW w:w="2705" w:type="pct"/>
            <w:vAlign w:val="center"/>
          </w:tcPr>
          <w:p w:rsidR="003E7752" w:rsidRPr="00404F29" w:rsidRDefault="003E7752" w:rsidP="003E7752">
            <w:pPr>
              <w:pStyle w:val="23"/>
              <w:spacing w:line="276" w:lineRule="auto"/>
              <w:ind w:right="113"/>
              <w:jc w:val="left"/>
            </w:pPr>
            <w:r w:rsidRPr="00404F29">
              <w:t xml:space="preserve">Разрубка просек до </w:t>
            </w:r>
            <w:smartTag w:uri="urn:schemas-microsoft-com:office:smarttags" w:element="metricconverter">
              <w:smartTagPr>
                <w:attr w:name="ProductID" w:val="10 м"/>
              </w:smartTagPr>
              <w:r w:rsidRPr="00404F29">
                <w:t>10 м</w:t>
              </w:r>
            </w:smartTag>
          </w:p>
        </w:tc>
        <w:tc>
          <w:tcPr>
            <w:tcW w:w="606" w:type="pct"/>
          </w:tcPr>
          <w:p w:rsidR="003E7752" w:rsidRPr="00404F29" w:rsidRDefault="003E7752" w:rsidP="003E7752">
            <w:pPr>
              <w:pStyle w:val="23"/>
              <w:spacing w:line="276" w:lineRule="auto"/>
              <w:ind w:right="113"/>
            </w:pPr>
            <w:r w:rsidRPr="00404F29">
              <w:t>км</w:t>
            </w:r>
          </w:p>
        </w:tc>
        <w:tc>
          <w:tcPr>
            <w:tcW w:w="1186" w:type="pct"/>
            <w:vAlign w:val="center"/>
          </w:tcPr>
          <w:p w:rsidR="003E7752" w:rsidRPr="00404F29" w:rsidRDefault="003E7752" w:rsidP="003E7752">
            <w:pPr>
              <w:pStyle w:val="23"/>
              <w:spacing w:line="276" w:lineRule="auto"/>
              <w:ind w:right="-108"/>
            </w:pPr>
            <w:r w:rsidRPr="00404F29">
              <w:t>-</w:t>
            </w:r>
          </w:p>
        </w:tc>
      </w:tr>
      <w:tr w:rsidR="003E7752" w:rsidRPr="00404F29" w:rsidTr="00516AC6">
        <w:tc>
          <w:tcPr>
            <w:tcW w:w="504" w:type="pct"/>
            <w:tcBorders>
              <w:bottom w:val="single" w:sz="4" w:space="0" w:color="auto"/>
            </w:tcBorders>
            <w:vAlign w:val="center"/>
          </w:tcPr>
          <w:p w:rsidR="003E7752" w:rsidRPr="00404F29" w:rsidRDefault="003E7752" w:rsidP="003E7752">
            <w:pPr>
              <w:pStyle w:val="23"/>
              <w:spacing w:line="276" w:lineRule="auto"/>
              <w:ind w:right="-108"/>
            </w:pPr>
            <w:r w:rsidRPr="00404F29">
              <w:t>2.2.</w:t>
            </w:r>
          </w:p>
        </w:tc>
        <w:tc>
          <w:tcPr>
            <w:tcW w:w="2705" w:type="pct"/>
            <w:tcBorders>
              <w:bottom w:val="single" w:sz="4" w:space="0" w:color="auto"/>
            </w:tcBorders>
            <w:vAlign w:val="center"/>
          </w:tcPr>
          <w:p w:rsidR="003E7752" w:rsidRPr="00404F29" w:rsidRDefault="003E7752" w:rsidP="003E7752">
            <w:pPr>
              <w:pStyle w:val="23"/>
              <w:spacing w:line="276" w:lineRule="auto"/>
              <w:ind w:right="113"/>
              <w:jc w:val="left"/>
            </w:pPr>
            <w:r w:rsidRPr="00404F29">
              <w:t>Очистка придорожных полос</w:t>
            </w:r>
          </w:p>
        </w:tc>
        <w:tc>
          <w:tcPr>
            <w:tcW w:w="606" w:type="pct"/>
            <w:tcBorders>
              <w:bottom w:val="single" w:sz="4" w:space="0" w:color="auto"/>
            </w:tcBorders>
          </w:tcPr>
          <w:p w:rsidR="003E7752" w:rsidRPr="00404F29" w:rsidRDefault="003E7752" w:rsidP="003E7752">
            <w:pPr>
              <w:pStyle w:val="a6"/>
              <w:spacing w:line="276" w:lineRule="auto"/>
              <w:ind w:firstLine="0"/>
              <w:jc w:val="center"/>
              <w:rPr>
                <w:color w:val="auto"/>
                <w:szCs w:val="24"/>
              </w:rPr>
            </w:pPr>
            <w:r w:rsidRPr="00404F29">
              <w:rPr>
                <w:color w:val="auto"/>
                <w:szCs w:val="24"/>
              </w:rPr>
              <w:t>га</w:t>
            </w:r>
          </w:p>
        </w:tc>
        <w:tc>
          <w:tcPr>
            <w:tcW w:w="1186" w:type="pct"/>
            <w:tcBorders>
              <w:bottom w:val="single" w:sz="4" w:space="0" w:color="auto"/>
            </w:tcBorders>
            <w:vAlign w:val="center"/>
          </w:tcPr>
          <w:p w:rsidR="003E7752" w:rsidRPr="00404F29" w:rsidRDefault="003E7752" w:rsidP="003E7752">
            <w:pPr>
              <w:pStyle w:val="a6"/>
              <w:spacing w:line="276" w:lineRule="auto"/>
              <w:ind w:right="-108" w:firstLine="0"/>
              <w:jc w:val="center"/>
              <w:rPr>
                <w:color w:val="auto"/>
                <w:szCs w:val="24"/>
              </w:rPr>
            </w:pPr>
            <w:r w:rsidRPr="00404F29">
              <w:rPr>
                <w:color w:val="auto"/>
                <w:szCs w:val="24"/>
              </w:rPr>
              <w:t>-</w:t>
            </w:r>
          </w:p>
        </w:tc>
      </w:tr>
      <w:tr w:rsidR="003E7752" w:rsidRPr="00404F29" w:rsidTr="00516AC6">
        <w:tc>
          <w:tcPr>
            <w:tcW w:w="504" w:type="pct"/>
            <w:tcBorders>
              <w:bottom w:val="single" w:sz="4" w:space="0" w:color="auto"/>
            </w:tcBorders>
            <w:vAlign w:val="center"/>
          </w:tcPr>
          <w:p w:rsidR="003E7752" w:rsidRPr="00404F29" w:rsidRDefault="003E7752" w:rsidP="003E7752">
            <w:pPr>
              <w:pStyle w:val="23"/>
              <w:spacing w:line="276" w:lineRule="auto"/>
              <w:ind w:right="-108"/>
            </w:pPr>
            <w:r w:rsidRPr="00404F29">
              <w:lastRenderedPageBreak/>
              <w:t>2.3.</w:t>
            </w:r>
          </w:p>
        </w:tc>
        <w:tc>
          <w:tcPr>
            <w:tcW w:w="2705" w:type="pct"/>
            <w:tcBorders>
              <w:bottom w:val="single" w:sz="4" w:space="0" w:color="auto"/>
            </w:tcBorders>
            <w:vAlign w:val="center"/>
          </w:tcPr>
          <w:p w:rsidR="003E7752" w:rsidRPr="00404F29" w:rsidRDefault="003E7752" w:rsidP="003E7752">
            <w:pPr>
              <w:pStyle w:val="23"/>
              <w:spacing w:line="276" w:lineRule="auto"/>
              <w:ind w:right="113"/>
              <w:jc w:val="left"/>
            </w:pPr>
            <w:r w:rsidRPr="00404F29">
              <w:t>Устройство мин.полос вокруг культур, хвойных молодняков, вдоль дорог и по просекам</w:t>
            </w:r>
          </w:p>
        </w:tc>
        <w:tc>
          <w:tcPr>
            <w:tcW w:w="606" w:type="pct"/>
            <w:tcBorders>
              <w:bottom w:val="single" w:sz="4" w:space="0" w:color="auto"/>
            </w:tcBorders>
            <w:vAlign w:val="center"/>
          </w:tcPr>
          <w:p w:rsidR="003E7752" w:rsidRPr="00404F29" w:rsidRDefault="003E7752" w:rsidP="003E7752">
            <w:pPr>
              <w:pStyle w:val="a6"/>
              <w:spacing w:line="276" w:lineRule="auto"/>
              <w:ind w:firstLine="0"/>
              <w:jc w:val="center"/>
              <w:rPr>
                <w:color w:val="auto"/>
                <w:szCs w:val="24"/>
              </w:rPr>
            </w:pPr>
            <w:r w:rsidRPr="00404F29">
              <w:rPr>
                <w:color w:val="auto"/>
                <w:szCs w:val="24"/>
              </w:rPr>
              <w:t>км</w:t>
            </w:r>
          </w:p>
        </w:tc>
        <w:tc>
          <w:tcPr>
            <w:tcW w:w="1186" w:type="pct"/>
            <w:tcBorders>
              <w:bottom w:val="single" w:sz="4" w:space="0" w:color="auto"/>
            </w:tcBorders>
            <w:vAlign w:val="center"/>
          </w:tcPr>
          <w:p w:rsidR="003E7752" w:rsidRPr="005B7943" w:rsidRDefault="003E7752" w:rsidP="003E7752">
            <w:pPr>
              <w:pStyle w:val="a6"/>
              <w:spacing w:line="276" w:lineRule="auto"/>
              <w:ind w:right="-108" w:firstLine="0"/>
              <w:jc w:val="center"/>
              <w:rPr>
                <w:i/>
                <w:color w:val="auto"/>
                <w:szCs w:val="24"/>
              </w:rPr>
            </w:pPr>
            <w:r w:rsidRPr="005B7943">
              <w:rPr>
                <w:i/>
                <w:color w:val="auto"/>
                <w:szCs w:val="24"/>
              </w:rPr>
              <w:t>115</w:t>
            </w:r>
          </w:p>
        </w:tc>
      </w:tr>
      <w:tr w:rsidR="003E7752" w:rsidRPr="00404F29" w:rsidTr="00516AC6">
        <w:tc>
          <w:tcPr>
            <w:tcW w:w="504" w:type="pct"/>
            <w:vAlign w:val="center"/>
          </w:tcPr>
          <w:p w:rsidR="003E7752" w:rsidRPr="00404F29" w:rsidRDefault="003E7752" w:rsidP="003E7752">
            <w:pPr>
              <w:pStyle w:val="23"/>
              <w:spacing w:line="276" w:lineRule="auto"/>
              <w:ind w:right="-108"/>
            </w:pPr>
            <w:r w:rsidRPr="00404F29">
              <w:t>2.4.</w:t>
            </w:r>
          </w:p>
        </w:tc>
        <w:tc>
          <w:tcPr>
            <w:tcW w:w="2705" w:type="pct"/>
            <w:vAlign w:val="center"/>
          </w:tcPr>
          <w:p w:rsidR="003E7752" w:rsidRPr="00404F29" w:rsidRDefault="003E7752" w:rsidP="003E7752">
            <w:pPr>
              <w:pStyle w:val="23"/>
              <w:spacing w:line="276" w:lineRule="auto"/>
              <w:ind w:right="113"/>
              <w:jc w:val="left"/>
            </w:pPr>
            <w:r w:rsidRPr="00404F29">
              <w:t>Уход за мин.полосами</w:t>
            </w:r>
          </w:p>
        </w:tc>
        <w:tc>
          <w:tcPr>
            <w:tcW w:w="606" w:type="pct"/>
          </w:tcPr>
          <w:p w:rsidR="003E7752" w:rsidRPr="00404F29" w:rsidRDefault="003E7752" w:rsidP="003E7752">
            <w:pPr>
              <w:pStyle w:val="a6"/>
              <w:spacing w:line="276" w:lineRule="auto"/>
              <w:ind w:firstLine="0"/>
              <w:jc w:val="center"/>
              <w:rPr>
                <w:color w:val="auto"/>
                <w:szCs w:val="24"/>
              </w:rPr>
            </w:pPr>
            <w:r w:rsidRPr="00404F29">
              <w:rPr>
                <w:color w:val="auto"/>
                <w:szCs w:val="24"/>
              </w:rPr>
              <w:t>«</w:t>
            </w:r>
          </w:p>
        </w:tc>
        <w:tc>
          <w:tcPr>
            <w:tcW w:w="1186" w:type="pct"/>
            <w:vAlign w:val="center"/>
          </w:tcPr>
          <w:p w:rsidR="003E7752" w:rsidRPr="005B7943" w:rsidRDefault="003E7752" w:rsidP="003E7752">
            <w:pPr>
              <w:pStyle w:val="a6"/>
              <w:spacing w:line="276" w:lineRule="auto"/>
              <w:ind w:right="-108" w:firstLine="0"/>
              <w:jc w:val="center"/>
              <w:rPr>
                <w:i/>
                <w:color w:val="auto"/>
                <w:szCs w:val="24"/>
              </w:rPr>
            </w:pPr>
            <w:r w:rsidRPr="005B7943">
              <w:rPr>
                <w:i/>
                <w:color w:val="auto"/>
                <w:szCs w:val="24"/>
              </w:rPr>
              <w:t>-</w:t>
            </w:r>
          </w:p>
        </w:tc>
      </w:tr>
      <w:tr w:rsidR="003E7752" w:rsidRPr="00404F29" w:rsidTr="00516AC6">
        <w:tc>
          <w:tcPr>
            <w:tcW w:w="504" w:type="pct"/>
            <w:vAlign w:val="center"/>
          </w:tcPr>
          <w:p w:rsidR="003E7752" w:rsidRPr="00404F29" w:rsidRDefault="003E7752" w:rsidP="003E7752">
            <w:pPr>
              <w:pStyle w:val="23"/>
              <w:spacing w:line="276" w:lineRule="auto"/>
              <w:ind w:right="-108"/>
            </w:pPr>
            <w:r w:rsidRPr="00404F29">
              <w:t>2.5.</w:t>
            </w:r>
          </w:p>
        </w:tc>
        <w:tc>
          <w:tcPr>
            <w:tcW w:w="2705" w:type="pct"/>
            <w:vAlign w:val="center"/>
          </w:tcPr>
          <w:p w:rsidR="003E7752" w:rsidRPr="00404F29" w:rsidRDefault="003E7752" w:rsidP="003E7752">
            <w:pPr>
              <w:pStyle w:val="23"/>
              <w:spacing w:line="276" w:lineRule="auto"/>
              <w:ind w:right="113"/>
              <w:jc w:val="left"/>
            </w:pPr>
            <w:r w:rsidRPr="00404F29">
              <w:t>Уход за п/п барьерами</w:t>
            </w:r>
          </w:p>
        </w:tc>
        <w:tc>
          <w:tcPr>
            <w:tcW w:w="606" w:type="pct"/>
          </w:tcPr>
          <w:p w:rsidR="003E7752" w:rsidRPr="00404F29" w:rsidRDefault="003E7752" w:rsidP="003E7752">
            <w:pPr>
              <w:pStyle w:val="a6"/>
              <w:spacing w:line="276" w:lineRule="auto"/>
              <w:ind w:firstLine="0"/>
              <w:jc w:val="center"/>
              <w:rPr>
                <w:color w:val="auto"/>
                <w:szCs w:val="24"/>
              </w:rPr>
            </w:pPr>
            <w:r w:rsidRPr="00404F29">
              <w:rPr>
                <w:color w:val="auto"/>
                <w:szCs w:val="24"/>
              </w:rPr>
              <w:t>«</w:t>
            </w:r>
          </w:p>
        </w:tc>
        <w:tc>
          <w:tcPr>
            <w:tcW w:w="1186" w:type="pct"/>
          </w:tcPr>
          <w:p w:rsidR="003E7752" w:rsidRPr="005B7943" w:rsidRDefault="003E7752" w:rsidP="003E7752">
            <w:pPr>
              <w:pStyle w:val="23"/>
              <w:spacing w:line="276" w:lineRule="auto"/>
              <w:ind w:right="113"/>
              <w:rPr>
                <w:i/>
              </w:rPr>
            </w:pPr>
            <w:r w:rsidRPr="005B7943">
              <w:rPr>
                <w:i/>
              </w:rPr>
              <w:t>11267</w:t>
            </w:r>
          </w:p>
        </w:tc>
      </w:tr>
      <w:tr w:rsidR="003E7752" w:rsidRPr="00404F29" w:rsidTr="00516AC6">
        <w:tc>
          <w:tcPr>
            <w:tcW w:w="504" w:type="pct"/>
            <w:vAlign w:val="center"/>
          </w:tcPr>
          <w:p w:rsidR="003E7752" w:rsidRPr="00404F29" w:rsidRDefault="003E7752" w:rsidP="003E7752">
            <w:pPr>
              <w:pStyle w:val="23"/>
              <w:spacing w:line="276" w:lineRule="auto"/>
              <w:ind w:right="-108"/>
            </w:pPr>
            <w:r w:rsidRPr="00404F29">
              <w:t>2.6.</w:t>
            </w:r>
          </w:p>
        </w:tc>
        <w:tc>
          <w:tcPr>
            <w:tcW w:w="2705" w:type="pct"/>
            <w:vAlign w:val="center"/>
          </w:tcPr>
          <w:p w:rsidR="003E7752" w:rsidRPr="00404F29" w:rsidRDefault="003E7752" w:rsidP="003E7752">
            <w:pPr>
              <w:pStyle w:val="a6"/>
              <w:spacing w:line="276" w:lineRule="auto"/>
              <w:ind w:firstLine="0"/>
              <w:jc w:val="left"/>
              <w:rPr>
                <w:color w:val="auto"/>
                <w:szCs w:val="24"/>
              </w:rPr>
            </w:pPr>
            <w:r w:rsidRPr="00404F29">
              <w:rPr>
                <w:color w:val="auto"/>
                <w:szCs w:val="24"/>
              </w:rPr>
              <w:t>Расчистка квартальных просек</w:t>
            </w:r>
          </w:p>
        </w:tc>
        <w:tc>
          <w:tcPr>
            <w:tcW w:w="606" w:type="pct"/>
          </w:tcPr>
          <w:p w:rsidR="003E7752" w:rsidRPr="00404F29" w:rsidRDefault="003E7752" w:rsidP="003E7752">
            <w:pPr>
              <w:pStyle w:val="a6"/>
              <w:spacing w:line="276" w:lineRule="auto"/>
              <w:ind w:firstLine="0"/>
              <w:jc w:val="center"/>
              <w:rPr>
                <w:color w:val="auto"/>
                <w:szCs w:val="24"/>
              </w:rPr>
            </w:pPr>
            <w:r w:rsidRPr="00404F29">
              <w:rPr>
                <w:color w:val="auto"/>
                <w:szCs w:val="24"/>
              </w:rPr>
              <w:t>«</w:t>
            </w:r>
          </w:p>
        </w:tc>
        <w:tc>
          <w:tcPr>
            <w:tcW w:w="1186" w:type="pct"/>
          </w:tcPr>
          <w:p w:rsidR="003E7752" w:rsidRPr="005B7943" w:rsidRDefault="003E7752" w:rsidP="003E7752">
            <w:pPr>
              <w:pStyle w:val="a6"/>
              <w:shd w:val="clear" w:color="auto" w:fill="auto"/>
              <w:spacing w:line="276" w:lineRule="auto"/>
              <w:ind w:right="0" w:firstLine="0"/>
              <w:jc w:val="center"/>
              <w:rPr>
                <w:i/>
                <w:color w:val="auto"/>
                <w:szCs w:val="24"/>
              </w:rPr>
            </w:pPr>
            <w:r w:rsidRPr="005B7943">
              <w:rPr>
                <w:i/>
                <w:color w:val="auto"/>
                <w:szCs w:val="24"/>
              </w:rPr>
              <w:t>-</w:t>
            </w:r>
          </w:p>
        </w:tc>
      </w:tr>
      <w:tr w:rsidR="003E7752" w:rsidRPr="00404F29" w:rsidTr="00516AC6">
        <w:tc>
          <w:tcPr>
            <w:tcW w:w="504" w:type="pct"/>
            <w:vAlign w:val="center"/>
          </w:tcPr>
          <w:p w:rsidR="003E7752" w:rsidRPr="00404F29" w:rsidRDefault="003E7752" w:rsidP="003E7752">
            <w:pPr>
              <w:pStyle w:val="23"/>
              <w:spacing w:line="276" w:lineRule="auto"/>
              <w:ind w:right="-108"/>
            </w:pPr>
            <w:r w:rsidRPr="00404F29">
              <w:t>2.7</w:t>
            </w:r>
          </w:p>
        </w:tc>
        <w:tc>
          <w:tcPr>
            <w:tcW w:w="2705" w:type="pct"/>
            <w:vAlign w:val="center"/>
          </w:tcPr>
          <w:p w:rsidR="003E7752" w:rsidRPr="00404F29" w:rsidRDefault="003E7752" w:rsidP="003E7752">
            <w:pPr>
              <w:pStyle w:val="a6"/>
              <w:spacing w:line="276" w:lineRule="auto"/>
              <w:ind w:firstLine="0"/>
              <w:jc w:val="left"/>
              <w:rPr>
                <w:color w:val="auto"/>
                <w:szCs w:val="24"/>
              </w:rPr>
            </w:pPr>
            <w:r w:rsidRPr="00404F29">
              <w:rPr>
                <w:color w:val="auto"/>
                <w:szCs w:val="24"/>
              </w:rPr>
              <w:t>Проведение контролируемых выжиганий</w:t>
            </w:r>
          </w:p>
        </w:tc>
        <w:tc>
          <w:tcPr>
            <w:tcW w:w="606" w:type="pct"/>
          </w:tcPr>
          <w:p w:rsidR="003E7752" w:rsidRPr="00404F29" w:rsidRDefault="003E7752" w:rsidP="003E7752">
            <w:pPr>
              <w:pStyle w:val="a6"/>
              <w:spacing w:line="276" w:lineRule="auto"/>
              <w:ind w:firstLine="0"/>
              <w:jc w:val="center"/>
              <w:rPr>
                <w:color w:val="auto"/>
                <w:szCs w:val="24"/>
              </w:rPr>
            </w:pPr>
            <w:r w:rsidRPr="00404F29">
              <w:rPr>
                <w:color w:val="auto"/>
                <w:szCs w:val="24"/>
              </w:rPr>
              <w:t>га</w:t>
            </w:r>
          </w:p>
        </w:tc>
        <w:tc>
          <w:tcPr>
            <w:tcW w:w="1186" w:type="pct"/>
          </w:tcPr>
          <w:p w:rsidR="003E7752" w:rsidRPr="005B7943" w:rsidRDefault="003E7752" w:rsidP="003E7752">
            <w:pPr>
              <w:pStyle w:val="23"/>
              <w:spacing w:line="276" w:lineRule="auto"/>
              <w:ind w:right="113"/>
              <w:rPr>
                <w:i/>
              </w:rPr>
            </w:pPr>
            <w:r w:rsidRPr="005B7943">
              <w:rPr>
                <w:i/>
              </w:rPr>
              <w:t>40</w:t>
            </w:r>
          </w:p>
        </w:tc>
      </w:tr>
      <w:tr w:rsidR="003E7752" w:rsidRPr="00404F29" w:rsidTr="00516AC6">
        <w:tc>
          <w:tcPr>
            <w:tcW w:w="5000" w:type="pct"/>
            <w:gridSpan w:val="4"/>
          </w:tcPr>
          <w:p w:rsidR="003E7752" w:rsidRPr="00404F29" w:rsidRDefault="003E7752" w:rsidP="003E7752">
            <w:pPr>
              <w:pStyle w:val="a6"/>
              <w:shd w:val="clear" w:color="auto" w:fill="auto"/>
              <w:spacing w:line="276" w:lineRule="auto"/>
              <w:ind w:right="0" w:firstLine="0"/>
              <w:jc w:val="center"/>
              <w:rPr>
                <w:color w:val="auto"/>
                <w:szCs w:val="24"/>
              </w:rPr>
            </w:pPr>
            <w:r w:rsidRPr="00404F29">
              <w:rPr>
                <w:color w:val="auto"/>
                <w:szCs w:val="24"/>
              </w:rPr>
              <w:t>3. Дорожное строительство</w:t>
            </w:r>
          </w:p>
        </w:tc>
      </w:tr>
      <w:tr w:rsidR="003E7752" w:rsidRPr="00404F29" w:rsidTr="00516AC6">
        <w:tc>
          <w:tcPr>
            <w:tcW w:w="504" w:type="pct"/>
          </w:tcPr>
          <w:p w:rsidR="003E7752" w:rsidRPr="00404F29" w:rsidRDefault="003E7752" w:rsidP="003E7752">
            <w:pPr>
              <w:pStyle w:val="23"/>
              <w:spacing w:line="276" w:lineRule="auto"/>
              <w:ind w:right="-108"/>
            </w:pPr>
            <w:r w:rsidRPr="00404F29">
              <w:t>3.1.</w:t>
            </w:r>
          </w:p>
        </w:tc>
        <w:tc>
          <w:tcPr>
            <w:tcW w:w="2705" w:type="pct"/>
          </w:tcPr>
          <w:p w:rsidR="003E7752" w:rsidRPr="00404F29" w:rsidRDefault="003E7752" w:rsidP="003E7752">
            <w:pPr>
              <w:pStyle w:val="23"/>
              <w:spacing w:line="276" w:lineRule="auto"/>
              <w:ind w:right="113"/>
              <w:jc w:val="left"/>
            </w:pPr>
            <w:r w:rsidRPr="00404F29">
              <w:t>Строительство мостов</w:t>
            </w:r>
          </w:p>
        </w:tc>
        <w:tc>
          <w:tcPr>
            <w:tcW w:w="606" w:type="pct"/>
          </w:tcPr>
          <w:p w:rsidR="003E7752" w:rsidRPr="00404F29" w:rsidRDefault="003E7752" w:rsidP="003E7752">
            <w:pPr>
              <w:pStyle w:val="23"/>
              <w:spacing w:line="276" w:lineRule="auto"/>
              <w:ind w:right="113"/>
            </w:pPr>
            <w:r w:rsidRPr="00404F29">
              <w:t>шт</w:t>
            </w:r>
          </w:p>
        </w:tc>
        <w:tc>
          <w:tcPr>
            <w:tcW w:w="1186" w:type="pct"/>
            <w:vAlign w:val="center"/>
          </w:tcPr>
          <w:p w:rsidR="003E7752" w:rsidRPr="00404F29" w:rsidRDefault="003E7752" w:rsidP="003E7752">
            <w:pPr>
              <w:pStyle w:val="23"/>
              <w:spacing w:line="276" w:lineRule="auto"/>
              <w:ind w:right="113"/>
            </w:pPr>
            <w:r w:rsidRPr="00404F29">
              <w:t>-</w:t>
            </w:r>
          </w:p>
        </w:tc>
      </w:tr>
      <w:tr w:rsidR="003E7752" w:rsidRPr="00404F29" w:rsidTr="00516AC6">
        <w:tc>
          <w:tcPr>
            <w:tcW w:w="504" w:type="pct"/>
          </w:tcPr>
          <w:p w:rsidR="003E7752" w:rsidRPr="00404F29" w:rsidRDefault="003E7752" w:rsidP="003E7752">
            <w:pPr>
              <w:pStyle w:val="23"/>
              <w:spacing w:line="276" w:lineRule="auto"/>
              <w:ind w:right="-108"/>
            </w:pPr>
            <w:r w:rsidRPr="00404F29">
              <w:t>3.2.</w:t>
            </w:r>
          </w:p>
        </w:tc>
        <w:tc>
          <w:tcPr>
            <w:tcW w:w="2705" w:type="pct"/>
          </w:tcPr>
          <w:p w:rsidR="003E7752" w:rsidRPr="00404F29" w:rsidRDefault="003E7752" w:rsidP="003E7752">
            <w:pPr>
              <w:pStyle w:val="23"/>
              <w:spacing w:line="276" w:lineRule="auto"/>
              <w:ind w:right="113"/>
              <w:jc w:val="left"/>
            </w:pPr>
            <w:r w:rsidRPr="00404F29">
              <w:t>Ремонт мостов и трубопереездов</w:t>
            </w:r>
          </w:p>
        </w:tc>
        <w:tc>
          <w:tcPr>
            <w:tcW w:w="606" w:type="pct"/>
          </w:tcPr>
          <w:p w:rsidR="003E7752" w:rsidRPr="00404F29" w:rsidRDefault="003E7752" w:rsidP="003E7752">
            <w:pPr>
              <w:pStyle w:val="23"/>
              <w:spacing w:line="276" w:lineRule="auto"/>
              <w:ind w:right="113"/>
            </w:pPr>
            <w:r w:rsidRPr="00404F29">
              <w:t>«</w:t>
            </w:r>
          </w:p>
        </w:tc>
        <w:tc>
          <w:tcPr>
            <w:tcW w:w="1186" w:type="pct"/>
            <w:vAlign w:val="center"/>
          </w:tcPr>
          <w:p w:rsidR="003E7752" w:rsidRPr="00404F29" w:rsidRDefault="003E7752" w:rsidP="003E7752">
            <w:pPr>
              <w:pStyle w:val="a6"/>
              <w:spacing w:line="276" w:lineRule="auto"/>
              <w:ind w:firstLine="0"/>
              <w:jc w:val="center"/>
              <w:rPr>
                <w:color w:val="auto"/>
                <w:szCs w:val="24"/>
              </w:rPr>
            </w:pPr>
            <w:r w:rsidRPr="00404F29">
              <w:rPr>
                <w:color w:val="auto"/>
                <w:szCs w:val="24"/>
              </w:rPr>
              <w:t>-</w:t>
            </w:r>
          </w:p>
        </w:tc>
      </w:tr>
      <w:tr w:rsidR="003E7752" w:rsidRPr="00404F29" w:rsidTr="00516AC6">
        <w:tc>
          <w:tcPr>
            <w:tcW w:w="504" w:type="pct"/>
          </w:tcPr>
          <w:p w:rsidR="003E7752" w:rsidRPr="00404F29" w:rsidRDefault="003E7752" w:rsidP="003E7752">
            <w:pPr>
              <w:pStyle w:val="23"/>
              <w:spacing w:line="276" w:lineRule="auto"/>
              <w:ind w:right="-108"/>
            </w:pPr>
            <w:r w:rsidRPr="00404F29">
              <w:t>3.3.</w:t>
            </w:r>
          </w:p>
        </w:tc>
        <w:tc>
          <w:tcPr>
            <w:tcW w:w="2705" w:type="pct"/>
          </w:tcPr>
          <w:p w:rsidR="003E7752" w:rsidRPr="00404F29" w:rsidRDefault="003E7752" w:rsidP="003E7752">
            <w:pPr>
              <w:pStyle w:val="23"/>
              <w:spacing w:line="276" w:lineRule="auto"/>
              <w:ind w:right="113"/>
              <w:jc w:val="left"/>
            </w:pPr>
            <w:r w:rsidRPr="00404F29">
              <w:t>Устройство п/п водоемов</w:t>
            </w:r>
          </w:p>
        </w:tc>
        <w:tc>
          <w:tcPr>
            <w:tcW w:w="606" w:type="pct"/>
          </w:tcPr>
          <w:p w:rsidR="003E7752" w:rsidRPr="00404F29" w:rsidRDefault="003E7752" w:rsidP="003E7752">
            <w:pPr>
              <w:pStyle w:val="23"/>
              <w:spacing w:line="276" w:lineRule="auto"/>
              <w:ind w:right="113"/>
            </w:pPr>
            <w:r w:rsidRPr="00404F29">
              <w:t>«</w:t>
            </w:r>
          </w:p>
        </w:tc>
        <w:tc>
          <w:tcPr>
            <w:tcW w:w="1186" w:type="pct"/>
            <w:vAlign w:val="center"/>
          </w:tcPr>
          <w:p w:rsidR="003E7752" w:rsidRPr="00404F29" w:rsidRDefault="003E7752" w:rsidP="003E7752">
            <w:pPr>
              <w:pStyle w:val="a6"/>
              <w:spacing w:line="276" w:lineRule="auto"/>
              <w:ind w:firstLine="0"/>
              <w:jc w:val="center"/>
              <w:rPr>
                <w:color w:val="auto"/>
                <w:szCs w:val="24"/>
              </w:rPr>
            </w:pPr>
            <w:r w:rsidRPr="00404F29">
              <w:rPr>
                <w:color w:val="auto"/>
                <w:szCs w:val="24"/>
              </w:rPr>
              <w:t>-</w:t>
            </w:r>
          </w:p>
        </w:tc>
      </w:tr>
      <w:tr w:rsidR="003E7752" w:rsidRPr="00404F29" w:rsidTr="00516AC6">
        <w:tc>
          <w:tcPr>
            <w:tcW w:w="504" w:type="pct"/>
          </w:tcPr>
          <w:p w:rsidR="003E7752" w:rsidRPr="00404F29" w:rsidRDefault="003E7752" w:rsidP="003E7752">
            <w:pPr>
              <w:pStyle w:val="23"/>
              <w:spacing w:line="276" w:lineRule="auto"/>
              <w:ind w:right="-108"/>
            </w:pPr>
            <w:r w:rsidRPr="00404F29">
              <w:t>3.4.</w:t>
            </w:r>
          </w:p>
        </w:tc>
        <w:tc>
          <w:tcPr>
            <w:tcW w:w="2705" w:type="pct"/>
          </w:tcPr>
          <w:p w:rsidR="003E7752" w:rsidRPr="00404F29" w:rsidRDefault="003E7752" w:rsidP="003E7752">
            <w:pPr>
              <w:pStyle w:val="23"/>
              <w:spacing w:line="276" w:lineRule="auto"/>
              <w:ind w:right="113"/>
              <w:jc w:val="left"/>
            </w:pPr>
            <w:r w:rsidRPr="00404F29">
              <w:t>Устройство подъездов к водоемам</w:t>
            </w:r>
          </w:p>
        </w:tc>
        <w:tc>
          <w:tcPr>
            <w:tcW w:w="606" w:type="pct"/>
          </w:tcPr>
          <w:p w:rsidR="003E7752" w:rsidRPr="00404F29" w:rsidRDefault="003E7752" w:rsidP="003E7752">
            <w:pPr>
              <w:pStyle w:val="23"/>
              <w:spacing w:line="276" w:lineRule="auto"/>
              <w:ind w:right="113"/>
            </w:pPr>
            <w:r w:rsidRPr="00404F29">
              <w:t>«</w:t>
            </w:r>
          </w:p>
        </w:tc>
        <w:tc>
          <w:tcPr>
            <w:tcW w:w="1186" w:type="pct"/>
            <w:vAlign w:val="center"/>
          </w:tcPr>
          <w:p w:rsidR="003E7752" w:rsidRPr="00404F29" w:rsidRDefault="003E7752" w:rsidP="003E7752">
            <w:pPr>
              <w:pStyle w:val="a6"/>
              <w:spacing w:line="276" w:lineRule="auto"/>
              <w:ind w:firstLine="0"/>
              <w:jc w:val="center"/>
              <w:rPr>
                <w:color w:val="auto"/>
                <w:szCs w:val="24"/>
              </w:rPr>
            </w:pPr>
            <w:r w:rsidRPr="00404F29">
              <w:rPr>
                <w:color w:val="auto"/>
                <w:szCs w:val="24"/>
              </w:rPr>
              <w:t>-</w:t>
            </w:r>
          </w:p>
        </w:tc>
      </w:tr>
      <w:tr w:rsidR="003E7752" w:rsidRPr="00404F29" w:rsidTr="00516AC6">
        <w:tc>
          <w:tcPr>
            <w:tcW w:w="504" w:type="pct"/>
          </w:tcPr>
          <w:p w:rsidR="003E7752" w:rsidRPr="00404F29" w:rsidRDefault="003E7752" w:rsidP="003E7752">
            <w:pPr>
              <w:pStyle w:val="23"/>
              <w:spacing w:line="276" w:lineRule="auto"/>
              <w:ind w:right="-108"/>
            </w:pPr>
            <w:r w:rsidRPr="00404F29">
              <w:t>3.5.</w:t>
            </w:r>
          </w:p>
        </w:tc>
        <w:tc>
          <w:tcPr>
            <w:tcW w:w="2705" w:type="pct"/>
          </w:tcPr>
          <w:p w:rsidR="003E7752" w:rsidRPr="00404F29" w:rsidRDefault="003E7752" w:rsidP="003E7752">
            <w:pPr>
              <w:pStyle w:val="23"/>
              <w:spacing w:line="276" w:lineRule="auto"/>
              <w:ind w:right="113"/>
              <w:jc w:val="left"/>
            </w:pPr>
            <w:r w:rsidRPr="00404F29">
              <w:t>Ремонт водоема</w:t>
            </w:r>
          </w:p>
        </w:tc>
        <w:tc>
          <w:tcPr>
            <w:tcW w:w="606" w:type="pct"/>
          </w:tcPr>
          <w:p w:rsidR="003E7752" w:rsidRPr="00404F29" w:rsidRDefault="003E7752" w:rsidP="003E7752">
            <w:pPr>
              <w:pStyle w:val="23"/>
              <w:spacing w:line="276" w:lineRule="auto"/>
              <w:ind w:right="113"/>
            </w:pPr>
            <w:r w:rsidRPr="00404F29">
              <w:t>«</w:t>
            </w:r>
          </w:p>
        </w:tc>
        <w:tc>
          <w:tcPr>
            <w:tcW w:w="1186" w:type="pct"/>
            <w:vAlign w:val="center"/>
          </w:tcPr>
          <w:p w:rsidR="003E7752" w:rsidRPr="00404F29" w:rsidRDefault="003E7752" w:rsidP="003E7752">
            <w:pPr>
              <w:pStyle w:val="a6"/>
              <w:spacing w:line="276" w:lineRule="auto"/>
              <w:ind w:firstLine="0"/>
              <w:jc w:val="center"/>
              <w:rPr>
                <w:color w:val="auto"/>
                <w:szCs w:val="24"/>
              </w:rPr>
            </w:pPr>
            <w:r w:rsidRPr="00404F29">
              <w:rPr>
                <w:color w:val="auto"/>
                <w:szCs w:val="24"/>
              </w:rPr>
              <w:t>-</w:t>
            </w:r>
          </w:p>
        </w:tc>
      </w:tr>
      <w:tr w:rsidR="003E7752" w:rsidRPr="00404F29" w:rsidTr="00516AC6">
        <w:tc>
          <w:tcPr>
            <w:tcW w:w="504" w:type="pct"/>
          </w:tcPr>
          <w:p w:rsidR="003E7752" w:rsidRPr="00404F29" w:rsidRDefault="003E7752" w:rsidP="003E7752">
            <w:pPr>
              <w:pStyle w:val="23"/>
              <w:spacing w:line="276" w:lineRule="auto"/>
              <w:ind w:right="-108"/>
            </w:pPr>
            <w:r w:rsidRPr="00404F29">
              <w:t>3.6.</w:t>
            </w:r>
          </w:p>
        </w:tc>
        <w:tc>
          <w:tcPr>
            <w:tcW w:w="2705" w:type="pct"/>
          </w:tcPr>
          <w:p w:rsidR="003E7752" w:rsidRPr="00404F29" w:rsidRDefault="003E7752" w:rsidP="003E7752">
            <w:pPr>
              <w:pStyle w:val="23"/>
              <w:spacing w:line="276" w:lineRule="auto"/>
              <w:ind w:right="113"/>
              <w:jc w:val="left"/>
            </w:pPr>
            <w:r w:rsidRPr="00404F29">
              <w:t>Ремонт гаражей</w:t>
            </w:r>
          </w:p>
        </w:tc>
        <w:tc>
          <w:tcPr>
            <w:tcW w:w="606" w:type="pct"/>
          </w:tcPr>
          <w:p w:rsidR="003E7752" w:rsidRPr="00404F29" w:rsidRDefault="003E7752" w:rsidP="003E7752">
            <w:pPr>
              <w:pStyle w:val="23"/>
              <w:spacing w:line="276" w:lineRule="auto"/>
              <w:ind w:right="113"/>
            </w:pPr>
            <w:r w:rsidRPr="00404F29">
              <w:t>«</w:t>
            </w:r>
          </w:p>
        </w:tc>
        <w:tc>
          <w:tcPr>
            <w:tcW w:w="1186" w:type="pct"/>
            <w:vAlign w:val="center"/>
          </w:tcPr>
          <w:p w:rsidR="003E7752" w:rsidRPr="00404F29" w:rsidRDefault="003E7752" w:rsidP="003E7752">
            <w:pPr>
              <w:pStyle w:val="a6"/>
              <w:spacing w:line="276" w:lineRule="auto"/>
              <w:ind w:firstLine="0"/>
              <w:jc w:val="center"/>
              <w:rPr>
                <w:color w:val="auto"/>
                <w:szCs w:val="24"/>
              </w:rPr>
            </w:pPr>
            <w:r w:rsidRPr="00404F29">
              <w:rPr>
                <w:color w:val="auto"/>
                <w:szCs w:val="24"/>
              </w:rPr>
              <w:t>-</w:t>
            </w:r>
          </w:p>
        </w:tc>
      </w:tr>
      <w:tr w:rsidR="003E7752" w:rsidRPr="00404F29" w:rsidTr="00516AC6">
        <w:tc>
          <w:tcPr>
            <w:tcW w:w="504" w:type="pct"/>
          </w:tcPr>
          <w:p w:rsidR="003E7752" w:rsidRPr="00404F29" w:rsidRDefault="003E7752" w:rsidP="003E7752">
            <w:pPr>
              <w:pStyle w:val="23"/>
              <w:spacing w:line="276" w:lineRule="auto"/>
              <w:ind w:right="-108"/>
            </w:pPr>
            <w:r w:rsidRPr="00404F29">
              <w:t>3.7.</w:t>
            </w:r>
          </w:p>
        </w:tc>
        <w:tc>
          <w:tcPr>
            <w:tcW w:w="2705" w:type="pct"/>
          </w:tcPr>
          <w:p w:rsidR="003E7752" w:rsidRPr="00404F29" w:rsidRDefault="003E7752" w:rsidP="003E7752">
            <w:pPr>
              <w:pStyle w:val="23"/>
              <w:spacing w:line="276" w:lineRule="auto"/>
              <w:ind w:right="113"/>
              <w:jc w:val="left"/>
            </w:pPr>
            <w:r w:rsidRPr="00404F29">
              <w:t>Ремонт ПСПИ</w:t>
            </w:r>
          </w:p>
        </w:tc>
        <w:tc>
          <w:tcPr>
            <w:tcW w:w="606" w:type="pct"/>
          </w:tcPr>
          <w:p w:rsidR="003E7752" w:rsidRPr="00404F29" w:rsidRDefault="003E7752" w:rsidP="003E7752">
            <w:pPr>
              <w:pStyle w:val="23"/>
              <w:spacing w:line="276" w:lineRule="auto"/>
              <w:ind w:right="113"/>
            </w:pPr>
            <w:r w:rsidRPr="00404F29">
              <w:t>«</w:t>
            </w:r>
          </w:p>
        </w:tc>
        <w:tc>
          <w:tcPr>
            <w:tcW w:w="1186" w:type="pct"/>
            <w:vAlign w:val="center"/>
          </w:tcPr>
          <w:p w:rsidR="003E7752" w:rsidRPr="00404F29" w:rsidRDefault="003E7752" w:rsidP="003E7752">
            <w:pPr>
              <w:pStyle w:val="a6"/>
              <w:spacing w:line="276" w:lineRule="auto"/>
              <w:ind w:firstLine="0"/>
              <w:jc w:val="center"/>
              <w:rPr>
                <w:color w:val="auto"/>
                <w:szCs w:val="24"/>
              </w:rPr>
            </w:pPr>
            <w:r w:rsidRPr="00404F29">
              <w:rPr>
                <w:color w:val="auto"/>
                <w:szCs w:val="24"/>
              </w:rPr>
              <w:t>-</w:t>
            </w:r>
          </w:p>
        </w:tc>
      </w:tr>
      <w:tr w:rsidR="003E7752" w:rsidRPr="00404F29" w:rsidTr="00516AC6">
        <w:tc>
          <w:tcPr>
            <w:tcW w:w="504" w:type="pct"/>
          </w:tcPr>
          <w:p w:rsidR="003E7752" w:rsidRPr="00404F29" w:rsidRDefault="003E7752" w:rsidP="003E7752">
            <w:pPr>
              <w:pStyle w:val="23"/>
              <w:spacing w:line="276" w:lineRule="auto"/>
              <w:ind w:right="-108"/>
            </w:pPr>
            <w:r w:rsidRPr="00404F29">
              <w:t>3.8.</w:t>
            </w:r>
          </w:p>
        </w:tc>
        <w:tc>
          <w:tcPr>
            <w:tcW w:w="2705" w:type="pct"/>
          </w:tcPr>
          <w:p w:rsidR="003E7752" w:rsidRPr="00404F29" w:rsidRDefault="003E7752" w:rsidP="003E7752">
            <w:pPr>
              <w:pStyle w:val="23"/>
              <w:spacing w:line="276" w:lineRule="auto"/>
              <w:ind w:right="113"/>
              <w:jc w:val="left"/>
            </w:pPr>
            <w:r w:rsidRPr="00404F29">
              <w:t>Строительство п/п дорог</w:t>
            </w:r>
          </w:p>
        </w:tc>
        <w:tc>
          <w:tcPr>
            <w:tcW w:w="606" w:type="pct"/>
          </w:tcPr>
          <w:p w:rsidR="003E7752" w:rsidRPr="00404F29" w:rsidRDefault="003E7752" w:rsidP="003E7752">
            <w:pPr>
              <w:pStyle w:val="23"/>
              <w:spacing w:line="276" w:lineRule="auto"/>
              <w:ind w:right="113"/>
            </w:pPr>
            <w:r w:rsidRPr="00404F29">
              <w:t>км</w:t>
            </w:r>
          </w:p>
        </w:tc>
        <w:tc>
          <w:tcPr>
            <w:tcW w:w="1186" w:type="pct"/>
            <w:vAlign w:val="center"/>
          </w:tcPr>
          <w:p w:rsidR="003E7752" w:rsidRPr="005B7943" w:rsidRDefault="003E7752" w:rsidP="003E7752">
            <w:pPr>
              <w:pStyle w:val="a6"/>
              <w:spacing w:line="276" w:lineRule="auto"/>
              <w:ind w:firstLine="0"/>
              <w:jc w:val="center"/>
              <w:rPr>
                <w:i/>
                <w:color w:val="auto"/>
                <w:szCs w:val="24"/>
              </w:rPr>
            </w:pPr>
            <w:r w:rsidRPr="005B7943">
              <w:rPr>
                <w:i/>
                <w:color w:val="auto"/>
                <w:szCs w:val="24"/>
              </w:rPr>
              <w:t>2</w:t>
            </w:r>
          </w:p>
        </w:tc>
      </w:tr>
      <w:tr w:rsidR="003E7752" w:rsidRPr="00404F29" w:rsidTr="00516AC6">
        <w:tc>
          <w:tcPr>
            <w:tcW w:w="504" w:type="pct"/>
          </w:tcPr>
          <w:p w:rsidR="003E7752" w:rsidRPr="00404F29" w:rsidRDefault="003E7752" w:rsidP="003E7752">
            <w:pPr>
              <w:pStyle w:val="23"/>
              <w:spacing w:line="276" w:lineRule="auto"/>
              <w:ind w:right="-108"/>
            </w:pPr>
            <w:r w:rsidRPr="00404F29">
              <w:t>3.9.</w:t>
            </w:r>
          </w:p>
        </w:tc>
        <w:tc>
          <w:tcPr>
            <w:tcW w:w="2705" w:type="pct"/>
          </w:tcPr>
          <w:p w:rsidR="003E7752" w:rsidRPr="00404F29" w:rsidRDefault="003E7752" w:rsidP="003E7752">
            <w:pPr>
              <w:pStyle w:val="23"/>
              <w:spacing w:line="276" w:lineRule="auto"/>
              <w:ind w:right="113"/>
              <w:jc w:val="left"/>
            </w:pPr>
            <w:r w:rsidRPr="00404F29">
              <w:t>Содержание п/п дорог</w:t>
            </w:r>
          </w:p>
        </w:tc>
        <w:tc>
          <w:tcPr>
            <w:tcW w:w="606" w:type="pct"/>
          </w:tcPr>
          <w:p w:rsidR="003E7752" w:rsidRPr="00404F29" w:rsidRDefault="003E7752" w:rsidP="003E7752">
            <w:pPr>
              <w:pStyle w:val="23"/>
              <w:spacing w:line="276" w:lineRule="auto"/>
              <w:ind w:right="113"/>
            </w:pPr>
            <w:r w:rsidRPr="00404F29">
              <w:t>«</w:t>
            </w:r>
          </w:p>
        </w:tc>
        <w:tc>
          <w:tcPr>
            <w:tcW w:w="1186" w:type="pct"/>
            <w:vAlign w:val="center"/>
          </w:tcPr>
          <w:p w:rsidR="003E7752" w:rsidRPr="005B7943" w:rsidRDefault="003E7752" w:rsidP="003E7752">
            <w:pPr>
              <w:pStyle w:val="a6"/>
              <w:spacing w:line="276" w:lineRule="auto"/>
              <w:ind w:firstLine="0"/>
              <w:jc w:val="center"/>
              <w:rPr>
                <w:i/>
                <w:color w:val="auto"/>
                <w:szCs w:val="24"/>
              </w:rPr>
            </w:pPr>
            <w:r w:rsidRPr="005B7943">
              <w:rPr>
                <w:i/>
                <w:color w:val="auto"/>
                <w:szCs w:val="24"/>
              </w:rPr>
              <w:t>6</w:t>
            </w:r>
          </w:p>
        </w:tc>
      </w:tr>
      <w:tr w:rsidR="003E7752" w:rsidRPr="00404F29" w:rsidTr="00516AC6">
        <w:tc>
          <w:tcPr>
            <w:tcW w:w="504" w:type="pct"/>
          </w:tcPr>
          <w:p w:rsidR="003E7752" w:rsidRPr="00404F29" w:rsidRDefault="003E7752" w:rsidP="003E7752">
            <w:pPr>
              <w:pStyle w:val="23"/>
              <w:spacing w:line="276" w:lineRule="auto"/>
              <w:ind w:right="-108"/>
            </w:pPr>
            <w:r w:rsidRPr="00404F29">
              <w:t>3.10.</w:t>
            </w:r>
          </w:p>
        </w:tc>
        <w:tc>
          <w:tcPr>
            <w:tcW w:w="2705" w:type="pct"/>
          </w:tcPr>
          <w:p w:rsidR="003E7752" w:rsidRPr="00404F29" w:rsidRDefault="003E7752" w:rsidP="003E7752">
            <w:pPr>
              <w:pStyle w:val="a6"/>
              <w:spacing w:line="276" w:lineRule="auto"/>
              <w:ind w:right="-108" w:firstLine="0"/>
              <w:jc w:val="left"/>
              <w:rPr>
                <w:color w:val="auto"/>
                <w:szCs w:val="24"/>
              </w:rPr>
            </w:pPr>
            <w:r w:rsidRPr="00404F29">
              <w:rPr>
                <w:color w:val="auto"/>
                <w:szCs w:val="24"/>
              </w:rPr>
              <w:t>Ремонт помещения ПХС-I</w:t>
            </w:r>
          </w:p>
        </w:tc>
        <w:tc>
          <w:tcPr>
            <w:tcW w:w="606" w:type="pct"/>
          </w:tcPr>
          <w:p w:rsidR="003E7752" w:rsidRPr="00404F29" w:rsidRDefault="003E7752" w:rsidP="003E7752">
            <w:pPr>
              <w:pStyle w:val="a6"/>
              <w:spacing w:line="276" w:lineRule="auto"/>
              <w:ind w:firstLine="0"/>
              <w:jc w:val="center"/>
              <w:rPr>
                <w:color w:val="auto"/>
                <w:szCs w:val="24"/>
              </w:rPr>
            </w:pPr>
            <w:r w:rsidRPr="00404F29">
              <w:rPr>
                <w:color w:val="auto"/>
                <w:szCs w:val="24"/>
              </w:rPr>
              <w:t>шт</w:t>
            </w:r>
          </w:p>
        </w:tc>
        <w:tc>
          <w:tcPr>
            <w:tcW w:w="1186" w:type="pct"/>
            <w:vAlign w:val="center"/>
          </w:tcPr>
          <w:p w:rsidR="003E7752" w:rsidRPr="005B7943" w:rsidRDefault="003E7752" w:rsidP="003E7752">
            <w:pPr>
              <w:pStyle w:val="a6"/>
              <w:spacing w:line="276" w:lineRule="auto"/>
              <w:ind w:firstLine="0"/>
              <w:jc w:val="center"/>
              <w:rPr>
                <w:i/>
                <w:color w:val="auto"/>
                <w:szCs w:val="24"/>
              </w:rPr>
            </w:pPr>
            <w:r w:rsidRPr="005B7943">
              <w:rPr>
                <w:i/>
                <w:color w:val="auto"/>
                <w:szCs w:val="24"/>
              </w:rPr>
              <w:t>-</w:t>
            </w:r>
          </w:p>
        </w:tc>
      </w:tr>
      <w:tr w:rsidR="003E7752" w:rsidRPr="00404F29" w:rsidTr="00516AC6">
        <w:tc>
          <w:tcPr>
            <w:tcW w:w="5000" w:type="pct"/>
            <w:gridSpan w:val="4"/>
          </w:tcPr>
          <w:p w:rsidR="003E7752" w:rsidRPr="00404F29" w:rsidRDefault="003E7752" w:rsidP="003E7752">
            <w:pPr>
              <w:pStyle w:val="a6"/>
              <w:shd w:val="clear" w:color="auto" w:fill="auto"/>
              <w:spacing w:line="276" w:lineRule="auto"/>
              <w:ind w:right="0" w:firstLine="0"/>
              <w:jc w:val="center"/>
              <w:rPr>
                <w:color w:val="auto"/>
                <w:szCs w:val="24"/>
              </w:rPr>
            </w:pPr>
            <w:r w:rsidRPr="00404F29">
              <w:rPr>
                <w:color w:val="auto"/>
                <w:szCs w:val="24"/>
              </w:rPr>
              <w:t>4. Организация связи</w:t>
            </w:r>
          </w:p>
        </w:tc>
      </w:tr>
      <w:tr w:rsidR="003E7752" w:rsidRPr="00404F29" w:rsidTr="00516AC6">
        <w:tc>
          <w:tcPr>
            <w:tcW w:w="504" w:type="pct"/>
          </w:tcPr>
          <w:p w:rsidR="003E7752" w:rsidRPr="00404F29" w:rsidRDefault="003E7752" w:rsidP="003E7752">
            <w:pPr>
              <w:pStyle w:val="23"/>
              <w:spacing w:line="276" w:lineRule="auto"/>
              <w:ind w:right="-108"/>
            </w:pPr>
            <w:r w:rsidRPr="00404F29">
              <w:t>4.1.</w:t>
            </w:r>
          </w:p>
        </w:tc>
        <w:tc>
          <w:tcPr>
            <w:tcW w:w="2705" w:type="pct"/>
          </w:tcPr>
          <w:p w:rsidR="003E7752" w:rsidRPr="00404F29" w:rsidRDefault="003E7752" w:rsidP="003E7752">
            <w:pPr>
              <w:pStyle w:val="23"/>
              <w:spacing w:line="276" w:lineRule="auto"/>
              <w:ind w:right="113"/>
              <w:jc w:val="left"/>
            </w:pPr>
            <w:r w:rsidRPr="00404F29">
              <w:t>Устройство радиостанции типа:</w:t>
            </w:r>
          </w:p>
        </w:tc>
        <w:tc>
          <w:tcPr>
            <w:tcW w:w="606" w:type="pct"/>
          </w:tcPr>
          <w:p w:rsidR="003E7752" w:rsidRPr="00404F29" w:rsidRDefault="003E7752" w:rsidP="003E7752">
            <w:pPr>
              <w:pStyle w:val="23"/>
              <w:spacing w:line="276" w:lineRule="auto"/>
              <w:ind w:right="113"/>
            </w:pPr>
          </w:p>
        </w:tc>
        <w:tc>
          <w:tcPr>
            <w:tcW w:w="1186" w:type="pct"/>
          </w:tcPr>
          <w:p w:rsidR="003E7752" w:rsidRPr="00404F29" w:rsidRDefault="003E7752" w:rsidP="003E7752">
            <w:pPr>
              <w:pStyle w:val="23"/>
              <w:spacing w:line="276" w:lineRule="auto"/>
              <w:ind w:right="113"/>
            </w:pPr>
          </w:p>
        </w:tc>
      </w:tr>
      <w:tr w:rsidR="003E7752" w:rsidRPr="00404F29" w:rsidTr="00516AC6">
        <w:tc>
          <w:tcPr>
            <w:tcW w:w="504" w:type="pct"/>
          </w:tcPr>
          <w:p w:rsidR="003E7752" w:rsidRPr="00404F29" w:rsidRDefault="003E7752" w:rsidP="003E7752">
            <w:pPr>
              <w:pStyle w:val="23"/>
              <w:spacing w:line="276" w:lineRule="auto"/>
              <w:ind w:right="-108"/>
            </w:pPr>
            <w:r w:rsidRPr="00404F29">
              <w:t>4.1.1.</w:t>
            </w:r>
          </w:p>
        </w:tc>
        <w:tc>
          <w:tcPr>
            <w:tcW w:w="2705" w:type="pct"/>
          </w:tcPr>
          <w:p w:rsidR="003E7752" w:rsidRPr="00404F29" w:rsidRDefault="003E7752" w:rsidP="003E7752">
            <w:pPr>
              <w:pStyle w:val="23"/>
              <w:spacing w:line="276" w:lineRule="auto"/>
              <w:ind w:right="113"/>
              <w:jc w:val="left"/>
            </w:pPr>
            <w:r w:rsidRPr="00404F29">
              <w:t>стационарные</w:t>
            </w:r>
          </w:p>
        </w:tc>
        <w:tc>
          <w:tcPr>
            <w:tcW w:w="606" w:type="pct"/>
          </w:tcPr>
          <w:p w:rsidR="003E7752" w:rsidRPr="00404F29" w:rsidRDefault="003E7752" w:rsidP="003E7752">
            <w:pPr>
              <w:pStyle w:val="23"/>
              <w:spacing w:line="276" w:lineRule="auto"/>
              <w:ind w:right="113"/>
            </w:pPr>
            <w:r w:rsidRPr="00404F29">
              <w:t>шт</w:t>
            </w:r>
          </w:p>
        </w:tc>
        <w:tc>
          <w:tcPr>
            <w:tcW w:w="1186" w:type="pct"/>
          </w:tcPr>
          <w:p w:rsidR="003E7752" w:rsidRPr="00404F29" w:rsidRDefault="003E7752" w:rsidP="003E7752">
            <w:pPr>
              <w:pStyle w:val="a6"/>
              <w:shd w:val="clear" w:color="auto" w:fill="auto"/>
              <w:spacing w:line="276" w:lineRule="auto"/>
              <w:ind w:right="0" w:firstLine="0"/>
              <w:jc w:val="center"/>
              <w:rPr>
                <w:color w:val="auto"/>
                <w:szCs w:val="24"/>
              </w:rPr>
            </w:pPr>
            <w:r w:rsidRPr="00404F29">
              <w:rPr>
                <w:color w:val="auto"/>
                <w:szCs w:val="24"/>
              </w:rPr>
              <w:t>-</w:t>
            </w:r>
          </w:p>
        </w:tc>
      </w:tr>
      <w:tr w:rsidR="003E7752" w:rsidRPr="00404F29" w:rsidTr="00516AC6">
        <w:tc>
          <w:tcPr>
            <w:tcW w:w="504" w:type="pct"/>
          </w:tcPr>
          <w:p w:rsidR="003E7752" w:rsidRPr="00404F29" w:rsidRDefault="003E7752" w:rsidP="003E7752">
            <w:pPr>
              <w:pStyle w:val="23"/>
              <w:spacing w:line="276" w:lineRule="auto"/>
              <w:ind w:right="-108"/>
            </w:pPr>
            <w:r w:rsidRPr="00404F29">
              <w:t>4.1.2.</w:t>
            </w:r>
          </w:p>
        </w:tc>
        <w:tc>
          <w:tcPr>
            <w:tcW w:w="2705" w:type="pct"/>
          </w:tcPr>
          <w:p w:rsidR="003E7752" w:rsidRPr="00404F29" w:rsidRDefault="003E7752" w:rsidP="003E7752">
            <w:pPr>
              <w:pStyle w:val="23"/>
              <w:spacing w:line="276" w:lineRule="auto"/>
              <w:ind w:right="113"/>
              <w:jc w:val="left"/>
            </w:pPr>
            <w:r w:rsidRPr="00404F29">
              <w:t>возимые</w:t>
            </w:r>
          </w:p>
        </w:tc>
        <w:tc>
          <w:tcPr>
            <w:tcW w:w="606" w:type="pct"/>
          </w:tcPr>
          <w:p w:rsidR="003E7752" w:rsidRPr="00404F29" w:rsidRDefault="003E7752" w:rsidP="003E7752">
            <w:pPr>
              <w:pStyle w:val="23"/>
              <w:spacing w:line="276" w:lineRule="auto"/>
              <w:ind w:right="113"/>
            </w:pPr>
            <w:r w:rsidRPr="00404F29">
              <w:t>«</w:t>
            </w:r>
          </w:p>
        </w:tc>
        <w:tc>
          <w:tcPr>
            <w:tcW w:w="1186" w:type="pct"/>
          </w:tcPr>
          <w:p w:rsidR="003E7752" w:rsidRPr="00404F29" w:rsidRDefault="003E7752" w:rsidP="003E7752">
            <w:pPr>
              <w:pStyle w:val="23"/>
              <w:spacing w:line="276" w:lineRule="auto"/>
              <w:ind w:right="113"/>
            </w:pPr>
            <w:r w:rsidRPr="00404F29">
              <w:t>-</w:t>
            </w:r>
          </w:p>
        </w:tc>
      </w:tr>
      <w:tr w:rsidR="003E7752" w:rsidRPr="00404F29" w:rsidTr="00516AC6">
        <w:tc>
          <w:tcPr>
            <w:tcW w:w="504" w:type="pct"/>
          </w:tcPr>
          <w:p w:rsidR="003E7752" w:rsidRPr="00404F29" w:rsidRDefault="003E7752" w:rsidP="003E7752">
            <w:pPr>
              <w:pStyle w:val="23"/>
              <w:spacing w:line="276" w:lineRule="auto"/>
              <w:ind w:right="-108"/>
            </w:pPr>
            <w:r w:rsidRPr="00404F29">
              <w:t>4.1.3.</w:t>
            </w:r>
          </w:p>
        </w:tc>
        <w:tc>
          <w:tcPr>
            <w:tcW w:w="2705" w:type="pct"/>
          </w:tcPr>
          <w:p w:rsidR="003E7752" w:rsidRPr="00404F29" w:rsidRDefault="003E7752" w:rsidP="003E7752">
            <w:pPr>
              <w:pStyle w:val="23"/>
              <w:spacing w:line="276" w:lineRule="auto"/>
              <w:ind w:right="113"/>
              <w:jc w:val="left"/>
            </w:pPr>
            <w:r w:rsidRPr="00404F29">
              <w:t>носимые</w:t>
            </w:r>
          </w:p>
        </w:tc>
        <w:tc>
          <w:tcPr>
            <w:tcW w:w="606" w:type="pct"/>
          </w:tcPr>
          <w:p w:rsidR="003E7752" w:rsidRPr="00404F29" w:rsidRDefault="003E7752" w:rsidP="003E7752">
            <w:pPr>
              <w:pStyle w:val="23"/>
              <w:spacing w:line="276" w:lineRule="auto"/>
              <w:ind w:right="113"/>
            </w:pPr>
            <w:r w:rsidRPr="00404F29">
              <w:t>«</w:t>
            </w:r>
          </w:p>
        </w:tc>
        <w:tc>
          <w:tcPr>
            <w:tcW w:w="1186" w:type="pct"/>
          </w:tcPr>
          <w:p w:rsidR="003E7752" w:rsidRPr="00404F29" w:rsidRDefault="003E7752" w:rsidP="003E7752">
            <w:pPr>
              <w:pStyle w:val="a6"/>
              <w:shd w:val="clear" w:color="auto" w:fill="auto"/>
              <w:spacing w:line="276" w:lineRule="auto"/>
              <w:ind w:right="0" w:firstLine="0"/>
              <w:jc w:val="center"/>
              <w:rPr>
                <w:color w:val="auto"/>
                <w:szCs w:val="24"/>
              </w:rPr>
            </w:pPr>
            <w:r w:rsidRPr="00404F29">
              <w:rPr>
                <w:color w:val="auto"/>
                <w:szCs w:val="24"/>
              </w:rPr>
              <w:t>-</w:t>
            </w:r>
          </w:p>
        </w:tc>
      </w:tr>
      <w:tr w:rsidR="003E7752" w:rsidRPr="00404F29" w:rsidTr="00516AC6">
        <w:tc>
          <w:tcPr>
            <w:tcW w:w="504" w:type="pct"/>
          </w:tcPr>
          <w:p w:rsidR="003E7752" w:rsidRPr="00404F29" w:rsidRDefault="003E7752" w:rsidP="003E7752">
            <w:pPr>
              <w:pStyle w:val="23"/>
              <w:spacing w:line="276" w:lineRule="auto"/>
              <w:ind w:right="-108"/>
            </w:pPr>
            <w:r w:rsidRPr="00404F29">
              <w:t>4.2.</w:t>
            </w:r>
          </w:p>
        </w:tc>
        <w:tc>
          <w:tcPr>
            <w:tcW w:w="2705" w:type="pct"/>
          </w:tcPr>
          <w:p w:rsidR="003E7752" w:rsidRPr="00404F29" w:rsidRDefault="003E7752" w:rsidP="003E7752">
            <w:pPr>
              <w:pStyle w:val="23"/>
              <w:spacing w:line="276" w:lineRule="auto"/>
              <w:ind w:right="113"/>
              <w:jc w:val="left"/>
            </w:pPr>
            <w:r w:rsidRPr="00404F29">
              <w:t>Электромегафоны</w:t>
            </w:r>
          </w:p>
        </w:tc>
        <w:tc>
          <w:tcPr>
            <w:tcW w:w="606" w:type="pct"/>
          </w:tcPr>
          <w:p w:rsidR="003E7752" w:rsidRPr="00404F29" w:rsidRDefault="003E7752" w:rsidP="003E7752">
            <w:pPr>
              <w:pStyle w:val="23"/>
              <w:spacing w:line="276" w:lineRule="auto"/>
              <w:ind w:right="113"/>
            </w:pPr>
            <w:r w:rsidRPr="00404F29">
              <w:t>«</w:t>
            </w:r>
          </w:p>
        </w:tc>
        <w:tc>
          <w:tcPr>
            <w:tcW w:w="1186" w:type="pct"/>
          </w:tcPr>
          <w:p w:rsidR="003E7752" w:rsidRPr="00404F29" w:rsidRDefault="003E7752" w:rsidP="003E7752">
            <w:pPr>
              <w:pStyle w:val="23"/>
              <w:spacing w:line="276" w:lineRule="auto"/>
              <w:ind w:right="113"/>
            </w:pPr>
            <w:r w:rsidRPr="00404F29">
              <w:t>-</w:t>
            </w:r>
          </w:p>
        </w:tc>
      </w:tr>
      <w:tr w:rsidR="003E7752" w:rsidRPr="00404F29" w:rsidTr="00516AC6">
        <w:tc>
          <w:tcPr>
            <w:tcW w:w="5000" w:type="pct"/>
            <w:gridSpan w:val="4"/>
          </w:tcPr>
          <w:p w:rsidR="003E7752" w:rsidRPr="00404F29" w:rsidRDefault="003E7752" w:rsidP="003E7752">
            <w:pPr>
              <w:pStyle w:val="a6"/>
              <w:shd w:val="clear" w:color="auto" w:fill="auto"/>
              <w:spacing w:line="276" w:lineRule="auto"/>
              <w:ind w:right="0" w:firstLine="0"/>
              <w:jc w:val="center"/>
              <w:rPr>
                <w:color w:val="auto"/>
                <w:szCs w:val="24"/>
              </w:rPr>
            </w:pPr>
            <w:r w:rsidRPr="00404F29">
              <w:rPr>
                <w:color w:val="auto"/>
                <w:szCs w:val="24"/>
              </w:rPr>
              <w:t>6.  Мероприятия по борьбе с пожарами</w:t>
            </w:r>
          </w:p>
        </w:tc>
      </w:tr>
      <w:tr w:rsidR="003E7752" w:rsidRPr="00404F29" w:rsidTr="00516AC6">
        <w:tc>
          <w:tcPr>
            <w:tcW w:w="504" w:type="pct"/>
            <w:vAlign w:val="center"/>
          </w:tcPr>
          <w:p w:rsidR="003E7752" w:rsidRPr="00404F29" w:rsidRDefault="003E7752" w:rsidP="003E7752">
            <w:pPr>
              <w:pStyle w:val="23"/>
              <w:spacing w:line="276" w:lineRule="auto"/>
              <w:ind w:right="-108"/>
            </w:pPr>
            <w:r w:rsidRPr="00404F29">
              <w:t>6.1.</w:t>
            </w:r>
          </w:p>
        </w:tc>
        <w:tc>
          <w:tcPr>
            <w:tcW w:w="2705" w:type="pct"/>
          </w:tcPr>
          <w:p w:rsidR="003E7752" w:rsidRPr="00404F29" w:rsidRDefault="003E7752" w:rsidP="003E7752">
            <w:pPr>
              <w:pStyle w:val="23"/>
              <w:spacing w:line="276" w:lineRule="auto"/>
              <w:ind w:right="113"/>
              <w:jc w:val="left"/>
            </w:pPr>
            <w:r w:rsidRPr="00404F29">
              <w:t>Доукомплектование ПХС-I</w:t>
            </w:r>
          </w:p>
        </w:tc>
        <w:tc>
          <w:tcPr>
            <w:tcW w:w="606" w:type="pct"/>
          </w:tcPr>
          <w:p w:rsidR="003E7752" w:rsidRPr="00404F29" w:rsidRDefault="003E7752" w:rsidP="003E7752">
            <w:pPr>
              <w:pStyle w:val="23"/>
              <w:spacing w:line="276" w:lineRule="auto"/>
              <w:ind w:right="113"/>
            </w:pPr>
            <w:r w:rsidRPr="00404F29">
              <w:t>«</w:t>
            </w:r>
          </w:p>
        </w:tc>
        <w:tc>
          <w:tcPr>
            <w:tcW w:w="1186" w:type="pct"/>
          </w:tcPr>
          <w:p w:rsidR="003E7752" w:rsidRPr="00404F29" w:rsidRDefault="003E7752" w:rsidP="003E7752">
            <w:pPr>
              <w:pStyle w:val="23"/>
              <w:spacing w:line="276" w:lineRule="auto"/>
              <w:ind w:right="113"/>
            </w:pPr>
            <w:r w:rsidRPr="00404F29">
              <w:t>-</w:t>
            </w:r>
          </w:p>
        </w:tc>
      </w:tr>
      <w:tr w:rsidR="003E7752" w:rsidRPr="00404F29" w:rsidTr="00516AC6">
        <w:tc>
          <w:tcPr>
            <w:tcW w:w="504" w:type="pct"/>
            <w:vAlign w:val="center"/>
          </w:tcPr>
          <w:p w:rsidR="003E7752" w:rsidRPr="00404F29" w:rsidRDefault="003E7752" w:rsidP="003E7752">
            <w:pPr>
              <w:pStyle w:val="23"/>
              <w:spacing w:line="276" w:lineRule="auto"/>
              <w:ind w:right="-108"/>
            </w:pPr>
            <w:r w:rsidRPr="00404F29">
              <w:t>6.2.</w:t>
            </w:r>
          </w:p>
        </w:tc>
        <w:tc>
          <w:tcPr>
            <w:tcW w:w="2705" w:type="pct"/>
          </w:tcPr>
          <w:p w:rsidR="003E7752" w:rsidRPr="00404F29" w:rsidRDefault="003E7752" w:rsidP="003E7752">
            <w:pPr>
              <w:pStyle w:val="23"/>
              <w:spacing w:line="276" w:lineRule="auto"/>
              <w:ind w:right="113"/>
              <w:jc w:val="left"/>
            </w:pPr>
            <w:r w:rsidRPr="00404F29">
              <w:t>Организация пунктов хранения п/п инвентаря (ПХПИ)</w:t>
            </w:r>
          </w:p>
        </w:tc>
        <w:tc>
          <w:tcPr>
            <w:tcW w:w="606" w:type="pct"/>
          </w:tcPr>
          <w:p w:rsidR="003E7752" w:rsidRPr="00404F29" w:rsidRDefault="003E7752" w:rsidP="003E7752">
            <w:pPr>
              <w:pStyle w:val="23"/>
              <w:spacing w:line="276" w:lineRule="auto"/>
              <w:ind w:right="113"/>
            </w:pPr>
            <w:r w:rsidRPr="00404F29">
              <w:t>«</w:t>
            </w:r>
          </w:p>
        </w:tc>
        <w:tc>
          <w:tcPr>
            <w:tcW w:w="1186" w:type="pct"/>
            <w:vAlign w:val="center"/>
          </w:tcPr>
          <w:p w:rsidR="003E7752" w:rsidRPr="00404F29" w:rsidRDefault="003E7752" w:rsidP="003E7752">
            <w:pPr>
              <w:pStyle w:val="23"/>
              <w:spacing w:line="276" w:lineRule="auto"/>
              <w:ind w:right="113"/>
            </w:pPr>
            <w:r w:rsidRPr="00404F29">
              <w:t>-</w:t>
            </w:r>
          </w:p>
        </w:tc>
      </w:tr>
      <w:tr w:rsidR="003E7752" w:rsidRPr="00404F29" w:rsidTr="00516AC6">
        <w:tc>
          <w:tcPr>
            <w:tcW w:w="504" w:type="pct"/>
            <w:vAlign w:val="center"/>
          </w:tcPr>
          <w:p w:rsidR="003E7752" w:rsidRPr="00404F29" w:rsidRDefault="003E7752" w:rsidP="003E7752">
            <w:pPr>
              <w:pStyle w:val="23"/>
              <w:spacing w:line="276" w:lineRule="auto"/>
              <w:ind w:right="-108"/>
            </w:pPr>
            <w:r w:rsidRPr="00404F29">
              <w:t>6.3.</w:t>
            </w:r>
          </w:p>
        </w:tc>
        <w:tc>
          <w:tcPr>
            <w:tcW w:w="2705" w:type="pct"/>
          </w:tcPr>
          <w:p w:rsidR="003E7752" w:rsidRPr="00404F29" w:rsidRDefault="003E7752" w:rsidP="003E7752">
            <w:pPr>
              <w:pStyle w:val="23"/>
              <w:spacing w:line="276" w:lineRule="auto"/>
              <w:ind w:right="-108"/>
              <w:jc w:val="left"/>
            </w:pPr>
            <w:r w:rsidRPr="00404F29">
              <w:t>Организация пунктов сосредоточения п/п инве</w:t>
            </w:r>
            <w:r w:rsidRPr="00404F29">
              <w:t>н</w:t>
            </w:r>
            <w:r w:rsidRPr="00404F29">
              <w:t>таря (ПСПИ)</w:t>
            </w:r>
          </w:p>
        </w:tc>
        <w:tc>
          <w:tcPr>
            <w:tcW w:w="606" w:type="pct"/>
          </w:tcPr>
          <w:p w:rsidR="003E7752" w:rsidRPr="00404F29" w:rsidRDefault="003E7752" w:rsidP="003E7752">
            <w:pPr>
              <w:pStyle w:val="23"/>
              <w:spacing w:line="276" w:lineRule="auto"/>
              <w:ind w:right="113"/>
            </w:pPr>
            <w:r w:rsidRPr="00404F29">
              <w:t>шт</w:t>
            </w:r>
          </w:p>
        </w:tc>
        <w:tc>
          <w:tcPr>
            <w:tcW w:w="1186" w:type="pct"/>
            <w:vAlign w:val="center"/>
          </w:tcPr>
          <w:p w:rsidR="003E7752" w:rsidRPr="00404F29" w:rsidRDefault="003E7752" w:rsidP="003E7752">
            <w:pPr>
              <w:pStyle w:val="23"/>
              <w:spacing w:line="276" w:lineRule="auto"/>
              <w:ind w:right="113"/>
            </w:pPr>
            <w:r w:rsidRPr="00404F29">
              <w:t>-</w:t>
            </w:r>
          </w:p>
        </w:tc>
      </w:tr>
      <w:tr w:rsidR="003E7752" w:rsidRPr="00404F29" w:rsidTr="00516AC6">
        <w:tc>
          <w:tcPr>
            <w:tcW w:w="5000" w:type="pct"/>
            <w:gridSpan w:val="4"/>
          </w:tcPr>
          <w:p w:rsidR="003E7752" w:rsidRPr="00404F29" w:rsidRDefault="003E7752" w:rsidP="003E7752">
            <w:pPr>
              <w:pStyle w:val="23"/>
              <w:spacing w:line="276" w:lineRule="auto"/>
              <w:ind w:right="113"/>
            </w:pPr>
            <w:r w:rsidRPr="00404F29">
              <w:t>7.  Приобретение п/п оборудования</w:t>
            </w:r>
          </w:p>
        </w:tc>
      </w:tr>
      <w:tr w:rsidR="003E7752" w:rsidRPr="00404F29" w:rsidTr="00516AC6">
        <w:tc>
          <w:tcPr>
            <w:tcW w:w="5000" w:type="pct"/>
            <w:gridSpan w:val="4"/>
          </w:tcPr>
          <w:p w:rsidR="003E7752" w:rsidRPr="00404F29" w:rsidRDefault="003E7752" w:rsidP="003E7752">
            <w:pPr>
              <w:pStyle w:val="23"/>
              <w:spacing w:line="276" w:lineRule="auto"/>
              <w:ind w:right="113"/>
            </w:pPr>
            <w:r w:rsidRPr="00404F29">
              <w:t>Расчеты произвести в соответствии с “Положением о ПХС”, утвержденным приказом Ро</w:t>
            </w:r>
            <w:r w:rsidRPr="00404F29">
              <w:t>с</w:t>
            </w:r>
            <w:r w:rsidRPr="00404F29">
              <w:t>лесхоза от 19.12.97г. №167 и “Правилами пожарной безопасности в лесах РФ”, утвержде</w:t>
            </w:r>
            <w:r w:rsidRPr="00404F29">
              <w:t>н</w:t>
            </w:r>
            <w:r w:rsidRPr="00404F29">
              <w:t>ными постановлением СМ РФ от 09.09.93г. №886 исходя из ПХС-I, 6 пунктов хранения п/п инвентаря и 12 пунктов сосредоточения п/п инвентаря.</w:t>
            </w:r>
          </w:p>
        </w:tc>
      </w:tr>
    </w:tbl>
    <w:p w:rsidR="003E7752" w:rsidRPr="00404F29" w:rsidRDefault="003E7752" w:rsidP="00D750AD">
      <w:pPr>
        <w:pStyle w:val="a6"/>
        <w:spacing w:line="276" w:lineRule="auto"/>
        <w:ind w:right="0" w:firstLine="709"/>
        <w:rPr>
          <w:szCs w:val="24"/>
        </w:rPr>
      </w:pPr>
    </w:p>
    <w:p w:rsidR="003E7752" w:rsidRDefault="003E7752" w:rsidP="00D750AD">
      <w:pPr>
        <w:pStyle w:val="a6"/>
        <w:spacing w:line="276" w:lineRule="auto"/>
        <w:ind w:firstLine="709"/>
        <w:rPr>
          <w:i/>
        </w:rPr>
      </w:pPr>
      <w:r w:rsidRPr="00060385">
        <w:rPr>
          <w:szCs w:val="24"/>
        </w:rPr>
        <w:t xml:space="preserve">Проведение указанных мероприятий может корректироваться в зависимости </w:t>
      </w:r>
      <w:r w:rsidR="002E200E" w:rsidRPr="00060385">
        <w:rPr>
          <w:szCs w:val="24"/>
        </w:rPr>
        <w:t>от степ</w:t>
      </w:r>
      <w:r w:rsidR="002E200E" w:rsidRPr="00060385">
        <w:rPr>
          <w:szCs w:val="24"/>
        </w:rPr>
        <w:t>е</w:t>
      </w:r>
      <w:r w:rsidR="002E200E" w:rsidRPr="00060385">
        <w:rPr>
          <w:szCs w:val="24"/>
        </w:rPr>
        <w:t>ни пожарной опасности и</w:t>
      </w:r>
      <w:r w:rsidR="002E200E" w:rsidRPr="00060385">
        <w:rPr>
          <w:i/>
        </w:rPr>
        <w:t xml:space="preserve"> на основании приказа Рослесхоза от 19.12.1997 №167 «Об утве</w:t>
      </w:r>
      <w:r w:rsidR="002E200E" w:rsidRPr="00060385">
        <w:rPr>
          <w:i/>
        </w:rPr>
        <w:t>р</w:t>
      </w:r>
      <w:r w:rsidR="002E200E" w:rsidRPr="00060385">
        <w:rPr>
          <w:i/>
        </w:rPr>
        <w:t>ждении положения о пожарно-химических станциях» и приказа Министерства сельского хозяйства РФ от 22.12.2008 №549 «Об утверждении норм наличия средств пожаротуш</w:t>
      </w:r>
      <w:r w:rsidR="002E200E" w:rsidRPr="00060385">
        <w:rPr>
          <w:i/>
        </w:rPr>
        <w:t>е</w:t>
      </w:r>
      <w:r w:rsidR="002E200E" w:rsidRPr="00060385">
        <w:rPr>
          <w:i/>
        </w:rPr>
        <w:t>ния в местах использования лесов».</w:t>
      </w:r>
    </w:p>
    <w:p w:rsidR="00EF112F" w:rsidRPr="002E200E" w:rsidRDefault="00EF112F" w:rsidP="00D750AD">
      <w:pPr>
        <w:pStyle w:val="a6"/>
        <w:spacing w:line="276" w:lineRule="auto"/>
        <w:ind w:firstLine="709"/>
      </w:pPr>
    </w:p>
    <w:p w:rsidR="002E200E" w:rsidRPr="00060385" w:rsidRDefault="002E200E" w:rsidP="00D750AD">
      <w:pPr>
        <w:spacing w:line="276" w:lineRule="auto"/>
        <w:ind w:firstLine="709"/>
        <w:jc w:val="both"/>
        <w:rPr>
          <w:b/>
          <w:i/>
        </w:rPr>
      </w:pPr>
      <w:r w:rsidRPr="00060385">
        <w:rPr>
          <w:b/>
          <w:i/>
        </w:rPr>
        <w:lastRenderedPageBreak/>
        <w:t>Мероприятия по охране лесов, по предупреждению и ограничению распростран</w:t>
      </w:r>
      <w:r w:rsidRPr="00060385">
        <w:rPr>
          <w:b/>
          <w:i/>
        </w:rPr>
        <w:t>е</w:t>
      </w:r>
      <w:r w:rsidRPr="00060385">
        <w:rPr>
          <w:b/>
          <w:i/>
        </w:rPr>
        <w:t xml:space="preserve">ния лесных пожаров, по развитию системы лесопожарных служб </w:t>
      </w:r>
    </w:p>
    <w:p w:rsidR="002E200E" w:rsidRPr="00060385" w:rsidRDefault="002E200E" w:rsidP="00D750AD">
      <w:pPr>
        <w:spacing w:line="276" w:lineRule="auto"/>
        <w:ind w:firstLine="709"/>
        <w:jc w:val="both"/>
        <w:rPr>
          <w:i/>
        </w:rPr>
      </w:pPr>
      <w:r w:rsidRPr="00060385">
        <w:rPr>
          <w:i/>
        </w:rPr>
        <w:t>Основные задачи охраны леса от пожаров - предупреждение лесных пожаров, их своевременное обнаружение, ограничение распространения и тушение.</w:t>
      </w:r>
    </w:p>
    <w:p w:rsidR="002E200E" w:rsidRPr="00060385" w:rsidRDefault="002E200E" w:rsidP="00D750AD">
      <w:pPr>
        <w:shd w:val="clear" w:color="auto" w:fill="FFFFFF"/>
        <w:autoSpaceDE w:val="0"/>
        <w:autoSpaceDN w:val="0"/>
        <w:adjustRightInd w:val="0"/>
        <w:spacing w:line="276" w:lineRule="auto"/>
        <w:ind w:firstLine="709"/>
        <w:jc w:val="both"/>
        <w:rPr>
          <w:i/>
        </w:rPr>
      </w:pPr>
      <w:r w:rsidRPr="00060385">
        <w:rPr>
          <w:i/>
        </w:rPr>
        <w:t>Основные цели системы охраны лесов от пожаров - сбережение лесных ресурсов, с</w:t>
      </w:r>
      <w:r w:rsidRPr="00060385">
        <w:rPr>
          <w:i/>
        </w:rPr>
        <w:t>о</w:t>
      </w:r>
      <w:r w:rsidRPr="00060385">
        <w:rPr>
          <w:i/>
        </w:rPr>
        <w:t>кращение всех видов прямого и косвенного ущерба и создание условий для устойчивого ра</w:t>
      </w:r>
      <w:r w:rsidRPr="00060385">
        <w:rPr>
          <w:i/>
        </w:rPr>
        <w:t>з</w:t>
      </w:r>
      <w:r w:rsidRPr="00060385">
        <w:rPr>
          <w:i/>
        </w:rPr>
        <w:t>вития лесной экосистемы. Пользователи лесными участками должны быть оснащены сре</w:t>
      </w:r>
      <w:r w:rsidRPr="00060385">
        <w:rPr>
          <w:i/>
        </w:rPr>
        <w:t>д</w:t>
      </w:r>
      <w:r w:rsidRPr="00060385">
        <w:rPr>
          <w:i/>
        </w:rPr>
        <w:t>ствами пожаротушения в соответствии с «Нормами наличия средств пожаротушения  в местах использования лесов», утвержденных приказом Минсельхоза Российской Федерации от 22.12.2008 г. №549. Пожарно-химические станции должны быть укомплектованы в с</w:t>
      </w:r>
      <w:r w:rsidRPr="00060385">
        <w:rPr>
          <w:i/>
        </w:rPr>
        <w:t>о</w:t>
      </w:r>
      <w:r w:rsidRPr="00060385">
        <w:rPr>
          <w:i/>
        </w:rPr>
        <w:t>ответствии со структурой и численностью команд, перечнем пожарной техники, оборуд</w:t>
      </w:r>
      <w:r w:rsidRPr="00060385">
        <w:rPr>
          <w:i/>
        </w:rPr>
        <w:t>о</w:t>
      </w:r>
      <w:r w:rsidRPr="00060385">
        <w:rPr>
          <w:i/>
        </w:rPr>
        <w:t>вания, инвентаря, средств связи, оснастки и вспомогательных материалов, согласно Пол</w:t>
      </w:r>
      <w:r w:rsidRPr="00060385">
        <w:rPr>
          <w:i/>
        </w:rPr>
        <w:t>о</w:t>
      </w:r>
      <w:r w:rsidRPr="00060385">
        <w:rPr>
          <w:i/>
        </w:rPr>
        <w:t>жению о ПХС, утвержденным приказом Федеральной службы лесного хозяйства России от 19 октября 1997 года №167. Структуру и численность команды ПХС представлена в Та</w:t>
      </w:r>
      <w:r w:rsidRPr="00060385">
        <w:rPr>
          <w:i/>
        </w:rPr>
        <w:t>б</w:t>
      </w:r>
      <w:r w:rsidRPr="00060385">
        <w:rPr>
          <w:i/>
        </w:rPr>
        <w:t>лице 2.16.1.3.</w:t>
      </w:r>
    </w:p>
    <w:p w:rsidR="002E200E" w:rsidRPr="00060385" w:rsidRDefault="002E200E" w:rsidP="00D750AD">
      <w:pPr>
        <w:shd w:val="clear" w:color="auto" w:fill="FFFFFF"/>
        <w:autoSpaceDE w:val="0"/>
        <w:autoSpaceDN w:val="0"/>
        <w:adjustRightInd w:val="0"/>
        <w:spacing w:line="276" w:lineRule="auto"/>
        <w:ind w:firstLine="709"/>
        <w:jc w:val="both"/>
        <w:rPr>
          <w:iCs/>
        </w:rPr>
      </w:pPr>
    </w:p>
    <w:p w:rsidR="002E200E" w:rsidRPr="00060385" w:rsidRDefault="002E200E" w:rsidP="002E200E">
      <w:pPr>
        <w:shd w:val="clear" w:color="auto" w:fill="FFFFFF"/>
        <w:autoSpaceDE w:val="0"/>
        <w:autoSpaceDN w:val="0"/>
        <w:adjustRightInd w:val="0"/>
        <w:spacing w:line="276" w:lineRule="auto"/>
        <w:rPr>
          <w:i/>
          <w:iCs/>
        </w:rPr>
      </w:pPr>
      <w:r w:rsidRPr="00060385">
        <w:rPr>
          <w:i/>
          <w:iCs/>
        </w:rPr>
        <w:t>Таблица 2.16.1.3 – Структура и численность команды ПХС</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4438"/>
        <w:gridCol w:w="793"/>
        <w:gridCol w:w="934"/>
        <w:gridCol w:w="934"/>
        <w:gridCol w:w="2549"/>
      </w:tblGrid>
      <w:tr w:rsidR="002E200E" w:rsidRPr="00060385" w:rsidTr="00516AC6">
        <w:trPr>
          <w:tblHeader/>
          <w:jc w:val="center"/>
        </w:trPr>
        <w:tc>
          <w:tcPr>
            <w:tcW w:w="2300" w:type="pct"/>
            <w:vMerge w:val="restart"/>
            <w:vAlign w:val="center"/>
          </w:tcPr>
          <w:p w:rsidR="002E200E" w:rsidRPr="00060385" w:rsidRDefault="002E200E" w:rsidP="002E200E">
            <w:pPr>
              <w:spacing w:line="276" w:lineRule="auto"/>
              <w:jc w:val="center"/>
              <w:rPr>
                <w:i/>
              </w:rPr>
            </w:pPr>
            <w:r w:rsidRPr="00060385">
              <w:rPr>
                <w:i/>
              </w:rPr>
              <w:t>Должность, профессия</w:t>
            </w:r>
          </w:p>
        </w:tc>
        <w:tc>
          <w:tcPr>
            <w:tcW w:w="1379" w:type="pct"/>
            <w:gridSpan w:val="3"/>
            <w:vAlign w:val="center"/>
          </w:tcPr>
          <w:p w:rsidR="002E200E" w:rsidRPr="00060385" w:rsidRDefault="002E200E" w:rsidP="002E200E">
            <w:pPr>
              <w:spacing w:line="276" w:lineRule="auto"/>
              <w:jc w:val="center"/>
              <w:rPr>
                <w:i/>
              </w:rPr>
            </w:pPr>
            <w:r w:rsidRPr="00060385">
              <w:rPr>
                <w:i/>
              </w:rPr>
              <w:t>Количество человек на ПХС по типам</w:t>
            </w:r>
          </w:p>
        </w:tc>
        <w:tc>
          <w:tcPr>
            <w:tcW w:w="1321" w:type="pct"/>
            <w:vMerge w:val="restart"/>
            <w:vAlign w:val="center"/>
          </w:tcPr>
          <w:p w:rsidR="002E200E" w:rsidRPr="00060385" w:rsidRDefault="002E200E" w:rsidP="002E200E">
            <w:pPr>
              <w:spacing w:line="276" w:lineRule="auto"/>
              <w:jc w:val="center"/>
              <w:rPr>
                <w:i/>
              </w:rPr>
            </w:pPr>
            <w:r w:rsidRPr="00060385">
              <w:rPr>
                <w:i/>
              </w:rPr>
              <w:t>Примечание</w:t>
            </w:r>
          </w:p>
        </w:tc>
      </w:tr>
      <w:tr w:rsidR="002E200E" w:rsidRPr="00060385" w:rsidTr="00516AC6">
        <w:trPr>
          <w:tblHeader/>
          <w:jc w:val="center"/>
        </w:trPr>
        <w:tc>
          <w:tcPr>
            <w:tcW w:w="2300" w:type="pct"/>
            <w:vMerge/>
            <w:vAlign w:val="center"/>
          </w:tcPr>
          <w:p w:rsidR="002E200E" w:rsidRPr="00060385" w:rsidRDefault="002E200E" w:rsidP="002E200E">
            <w:pPr>
              <w:spacing w:line="276" w:lineRule="auto"/>
              <w:rPr>
                <w:i/>
              </w:rPr>
            </w:pPr>
          </w:p>
        </w:tc>
        <w:tc>
          <w:tcPr>
            <w:tcW w:w="411" w:type="pct"/>
            <w:vAlign w:val="center"/>
          </w:tcPr>
          <w:p w:rsidR="002E200E" w:rsidRPr="00060385" w:rsidRDefault="002E200E" w:rsidP="002E200E">
            <w:pPr>
              <w:spacing w:line="276" w:lineRule="auto"/>
              <w:jc w:val="center"/>
              <w:rPr>
                <w:i/>
              </w:rPr>
            </w:pPr>
            <w:r w:rsidRPr="00060385">
              <w:rPr>
                <w:i/>
              </w:rPr>
              <w:t>1</w:t>
            </w:r>
          </w:p>
        </w:tc>
        <w:tc>
          <w:tcPr>
            <w:tcW w:w="484" w:type="pct"/>
            <w:vAlign w:val="center"/>
          </w:tcPr>
          <w:p w:rsidR="002E200E" w:rsidRPr="00060385" w:rsidRDefault="002E200E" w:rsidP="002E200E">
            <w:pPr>
              <w:spacing w:line="276" w:lineRule="auto"/>
              <w:jc w:val="center"/>
              <w:rPr>
                <w:i/>
              </w:rPr>
            </w:pPr>
            <w:r w:rsidRPr="00060385">
              <w:rPr>
                <w:i/>
              </w:rPr>
              <w:t>2</w:t>
            </w:r>
          </w:p>
        </w:tc>
        <w:tc>
          <w:tcPr>
            <w:tcW w:w="484" w:type="pct"/>
            <w:vAlign w:val="center"/>
          </w:tcPr>
          <w:p w:rsidR="002E200E" w:rsidRPr="00060385" w:rsidRDefault="002E200E" w:rsidP="002E200E">
            <w:pPr>
              <w:spacing w:line="276" w:lineRule="auto"/>
              <w:jc w:val="center"/>
              <w:rPr>
                <w:i/>
              </w:rPr>
            </w:pPr>
            <w:r w:rsidRPr="00060385">
              <w:rPr>
                <w:i/>
              </w:rPr>
              <w:t>3</w:t>
            </w:r>
          </w:p>
        </w:tc>
        <w:tc>
          <w:tcPr>
            <w:tcW w:w="1321" w:type="pct"/>
            <w:vMerge/>
            <w:vAlign w:val="center"/>
          </w:tcPr>
          <w:p w:rsidR="002E200E" w:rsidRPr="00060385" w:rsidRDefault="002E200E" w:rsidP="002E200E">
            <w:pPr>
              <w:spacing w:line="276" w:lineRule="auto"/>
              <w:jc w:val="center"/>
              <w:rPr>
                <w:i/>
              </w:rPr>
            </w:pPr>
          </w:p>
        </w:tc>
      </w:tr>
      <w:tr w:rsidR="002E200E" w:rsidRPr="00060385" w:rsidTr="00516AC6">
        <w:trPr>
          <w:jc w:val="center"/>
        </w:trPr>
        <w:tc>
          <w:tcPr>
            <w:tcW w:w="2300" w:type="pct"/>
            <w:vAlign w:val="center"/>
          </w:tcPr>
          <w:p w:rsidR="002E200E" w:rsidRPr="00060385" w:rsidRDefault="002E200E" w:rsidP="002E200E">
            <w:pPr>
              <w:spacing w:line="276" w:lineRule="auto"/>
              <w:rPr>
                <w:i/>
              </w:rPr>
            </w:pPr>
            <w:r w:rsidRPr="00060385">
              <w:rPr>
                <w:i/>
              </w:rPr>
              <w:t>1. Начальник ПХС</w:t>
            </w:r>
          </w:p>
        </w:tc>
        <w:tc>
          <w:tcPr>
            <w:tcW w:w="411" w:type="pct"/>
            <w:vAlign w:val="center"/>
          </w:tcPr>
          <w:p w:rsidR="002E200E" w:rsidRPr="00060385" w:rsidRDefault="002E200E" w:rsidP="002E200E">
            <w:pPr>
              <w:spacing w:line="276" w:lineRule="auto"/>
              <w:jc w:val="center"/>
              <w:rPr>
                <w:i/>
              </w:rPr>
            </w:pPr>
            <w:r w:rsidRPr="00060385">
              <w:rPr>
                <w:i/>
              </w:rPr>
              <w:t>-</w:t>
            </w:r>
          </w:p>
        </w:tc>
        <w:tc>
          <w:tcPr>
            <w:tcW w:w="484" w:type="pct"/>
            <w:vAlign w:val="center"/>
          </w:tcPr>
          <w:p w:rsidR="002E200E" w:rsidRPr="00060385" w:rsidRDefault="002E200E" w:rsidP="002E200E">
            <w:pPr>
              <w:spacing w:line="276" w:lineRule="auto"/>
              <w:jc w:val="center"/>
              <w:rPr>
                <w:i/>
              </w:rPr>
            </w:pPr>
            <w:r w:rsidRPr="00060385">
              <w:rPr>
                <w:i/>
              </w:rPr>
              <w:t>1</w:t>
            </w:r>
          </w:p>
        </w:tc>
        <w:tc>
          <w:tcPr>
            <w:tcW w:w="484" w:type="pct"/>
            <w:vAlign w:val="center"/>
          </w:tcPr>
          <w:p w:rsidR="002E200E" w:rsidRPr="00060385" w:rsidRDefault="002E200E" w:rsidP="002E200E">
            <w:pPr>
              <w:spacing w:line="276" w:lineRule="auto"/>
              <w:jc w:val="center"/>
              <w:rPr>
                <w:i/>
              </w:rPr>
            </w:pPr>
            <w:r w:rsidRPr="00060385">
              <w:rPr>
                <w:i/>
              </w:rPr>
              <w:t>1</w:t>
            </w:r>
          </w:p>
        </w:tc>
        <w:tc>
          <w:tcPr>
            <w:tcW w:w="1321" w:type="pct"/>
            <w:vAlign w:val="center"/>
          </w:tcPr>
          <w:p w:rsidR="002E200E" w:rsidRPr="00060385" w:rsidRDefault="002E200E" w:rsidP="002E200E">
            <w:pPr>
              <w:spacing w:line="276" w:lineRule="auto"/>
              <w:jc w:val="center"/>
              <w:rPr>
                <w:i/>
              </w:rPr>
            </w:pPr>
            <w:r w:rsidRPr="00060385">
              <w:rPr>
                <w:i/>
              </w:rPr>
              <w:t>Круглогодично</w:t>
            </w:r>
          </w:p>
        </w:tc>
      </w:tr>
      <w:tr w:rsidR="002E200E" w:rsidRPr="00060385" w:rsidTr="00516AC6">
        <w:trPr>
          <w:jc w:val="center"/>
        </w:trPr>
        <w:tc>
          <w:tcPr>
            <w:tcW w:w="2300" w:type="pct"/>
            <w:vAlign w:val="center"/>
          </w:tcPr>
          <w:p w:rsidR="002E200E" w:rsidRPr="00060385" w:rsidRDefault="002E200E" w:rsidP="002E200E">
            <w:pPr>
              <w:spacing w:line="276" w:lineRule="auto"/>
              <w:rPr>
                <w:i/>
              </w:rPr>
            </w:pPr>
            <w:r w:rsidRPr="00060385">
              <w:rPr>
                <w:i/>
              </w:rPr>
              <w:t>2. Технолог (заместитель начальника ПХС)</w:t>
            </w:r>
          </w:p>
        </w:tc>
        <w:tc>
          <w:tcPr>
            <w:tcW w:w="411" w:type="pct"/>
            <w:vAlign w:val="center"/>
          </w:tcPr>
          <w:p w:rsidR="002E200E" w:rsidRPr="00060385" w:rsidRDefault="002E200E" w:rsidP="002E200E">
            <w:pPr>
              <w:spacing w:line="276" w:lineRule="auto"/>
              <w:jc w:val="center"/>
              <w:rPr>
                <w:i/>
              </w:rPr>
            </w:pPr>
            <w:r w:rsidRPr="00060385">
              <w:rPr>
                <w:i/>
              </w:rPr>
              <w:t>-</w:t>
            </w:r>
          </w:p>
        </w:tc>
        <w:tc>
          <w:tcPr>
            <w:tcW w:w="484" w:type="pct"/>
            <w:vAlign w:val="center"/>
          </w:tcPr>
          <w:p w:rsidR="002E200E" w:rsidRPr="00060385" w:rsidRDefault="002E200E" w:rsidP="002E200E">
            <w:pPr>
              <w:spacing w:line="276" w:lineRule="auto"/>
              <w:jc w:val="center"/>
              <w:rPr>
                <w:i/>
              </w:rPr>
            </w:pPr>
            <w:r w:rsidRPr="00060385">
              <w:rPr>
                <w:i/>
              </w:rPr>
              <w:t>-</w:t>
            </w:r>
          </w:p>
        </w:tc>
        <w:tc>
          <w:tcPr>
            <w:tcW w:w="484" w:type="pct"/>
            <w:vAlign w:val="center"/>
          </w:tcPr>
          <w:p w:rsidR="002E200E" w:rsidRPr="00060385" w:rsidRDefault="002E200E" w:rsidP="002E200E">
            <w:pPr>
              <w:spacing w:line="276" w:lineRule="auto"/>
              <w:jc w:val="center"/>
              <w:rPr>
                <w:i/>
              </w:rPr>
            </w:pPr>
            <w:r w:rsidRPr="00060385">
              <w:rPr>
                <w:i/>
              </w:rPr>
              <w:t>1</w:t>
            </w:r>
          </w:p>
        </w:tc>
        <w:tc>
          <w:tcPr>
            <w:tcW w:w="1321" w:type="pct"/>
            <w:vAlign w:val="center"/>
          </w:tcPr>
          <w:p w:rsidR="002E200E" w:rsidRPr="00060385" w:rsidRDefault="002E200E" w:rsidP="002E200E">
            <w:pPr>
              <w:spacing w:line="276" w:lineRule="auto"/>
              <w:jc w:val="center"/>
              <w:rPr>
                <w:i/>
              </w:rPr>
            </w:pPr>
            <w:r w:rsidRPr="00060385">
              <w:rPr>
                <w:i/>
              </w:rPr>
              <w:t>То же</w:t>
            </w:r>
          </w:p>
        </w:tc>
      </w:tr>
      <w:tr w:rsidR="002E200E" w:rsidRPr="00060385" w:rsidTr="00516AC6">
        <w:trPr>
          <w:jc w:val="center"/>
        </w:trPr>
        <w:tc>
          <w:tcPr>
            <w:tcW w:w="2300" w:type="pct"/>
            <w:vAlign w:val="center"/>
          </w:tcPr>
          <w:p w:rsidR="002E200E" w:rsidRPr="00060385" w:rsidRDefault="002E200E" w:rsidP="002E200E">
            <w:pPr>
              <w:spacing w:line="276" w:lineRule="auto"/>
              <w:rPr>
                <w:i/>
              </w:rPr>
            </w:pPr>
            <w:r w:rsidRPr="00060385">
              <w:rPr>
                <w:i/>
              </w:rPr>
              <w:t>3. Механик</w:t>
            </w:r>
          </w:p>
        </w:tc>
        <w:tc>
          <w:tcPr>
            <w:tcW w:w="411" w:type="pct"/>
            <w:vAlign w:val="center"/>
          </w:tcPr>
          <w:p w:rsidR="002E200E" w:rsidRPr="00060385" w:rsidRDefault="002E200E" w:rsidP="002E200E">
            <w:pPr>
              <w:spacing w:line="276" w:lineRule="auto"/>
              <w:jc w:val="center"/>
              <w:rPr>
                <w:i/>
              </w:rPr>
            </w:pPr>
            <w:r w:rsidRPr="00060385">
              <w:rPr>
                <w:i/>
              </w:rPr>
              <w:t>-</w:t>
            </w:r>
          </w:p>
        </w:tc>
        <w:tc>
          <w:tcPr>
            <w:tcW w:w="484" w:type="pct"/>
            <w:vAlign w:val="center"/>
          </w:tcPr>
          <w:p w:rsidR="002E200E" w:rsidRPr="00060385" w:rsidRDefault="002E200E" w:rsidP="002E200E">
            <w:pPr>
              <w:spacing w:line="276" w:lineRule="auto"/>
              <w:jc w:val="center"/>
              <w:rPr>
                <w:i/>
              </w:rPr>
            </w:pPr>
            <w:r w:rsidRPr="00060385">
              <w:rPr>
                <w:i/>
              </w:rPr>
              <w:t>-</w:t>
            </w:r>
          </w:p>
        </w:tc>
        <w:tc>
          <w:tcPr>
            <w:tcW w:w="484" w:type="pct"/>
            <w:vAlign w:val="center"/>
          </w:tcPr>
          <w:p w:rsidR="002E200E" w:rsidRPr="00060385" w:rsidRDefault="002E200E" w:rsidP="002E200E">
            <w:pPr>
              <w:spacing w:line="276" w:lineRule="auto"/>
              <w:jc w:val="center"/>
              <w:rPr>
                <w:i/>
              </w:rPr>
            </w:pPr>
            <w:r w:rsidRPr="00060385">
              <w:rPr>
                <w:i/>
              </w:rPr>
              <w:t>1</w:t>
            </w:r>
          </w:p>
        </w:tc>
        <w:tc>
          <w:tcPr>
            <w:tcW w:w="1321" w:type="pct"/>
            <w:vAlign w:val="center"/>
          </w:tcPr>
          <w:p w:rsidR="002E200E" w:rsidRPr="00060385" w:rsidRDefault="002E200E" w:rsidP="002E200E">
            <w:pPr>
              <w:spacing w:line="276" w:lineRule="auto"/>
              <w:jc w:val="center"/>
              <w:rPr>
                <w:i/>
              </w:rPr>
            </w:pPr>
            <w:r w:rsidRPr="00060385">
              <w:rPr>
                <w:i/>
              </w:rPr>
              <w:t>То же</w:t>
            </w:r>
          </w:p>
        </w:tc>
      </w:tr>
      <w:tr w:rsidR="002E200E" w:rsidRPr="00060385" w:rsidTr="00516AC6">
        <w:trPr>
          <w:jc w:val="center"/>
        </w:trPr>
        <w:tc>
          <w:tcPr>
            <w:tcW w:w="2300" w:type="pct"/>
            <w:vAlign w:val="center"/>
          </w:tcPr>
          <w:p w:rsidR="002E200E" w:rsidRPr="00060385" w:rsidRDefault="002E200E" w:rsidP="002E200E">
            <w:pPr>
              <w:spacing w:line="276" w:lineRule="auto"/>
              <w:rPr>
                <w:i/>
              </w:rPr>
            </w:pPr>
            <w:r w:rsidRPr="00060385">
              <w:rPr>
                <w:i/>
              </w:rPr>
              <w:t>4. Водитель автомобиля</w:t>
            </w:r>
          </w:p>
        </w:tc>
        <w:tc>
          <w:tcPr>
            <w:tcW w:w="411" w:type="pct"/>
            <w:vAlign w:val="center"/>
          </w:tcPr>
          <w:p w:rsidR="002E200E" w:rsidRPr="00060385" w:rsidRDefault="002E200E" w:rsidP="002E200E">
            <w:pPr>
              <w:spacing w:line="276" w:lineRule="auto"/>
              <w:jc w:val="center"/>
              <w:rPr>
                <w:i/>
              </w:rPr>
            </w:pPr>
            <w:r w:rsidRPr="00060385">
              <w:rPr>
                <w:i/>
              </w:rPr>
              <w:t>1-2</w:t>
            </w:r>
          </w:p>
        </w:tc>
        <w:tc>
          <w:tcPr>
            <w:tcW w:w="484" w:type="pct"/>
            <w:vAlign w:val="center"/>
          </w:tcPr>
          <w:p w:rsidR="002E200E" w:rsidRPr="00060385" w:rsidRDefault="002E200E" w:rsidP="002E200E">
            <w:pPr>
              <w:spacing w:line="276" w:lineRule="auto"/>
              <w:jc w:val="center"/>
              <w:rPr>
                <w:i/>
              </w:rPr>
            </w:pPr>
            <w:r w:rsidRPr="00060385">
              <w:rPr>
                <w:i/>
              </w:rPr>
              <w:t>1-4</w:t>
            </w:r>
          </w:p>
        </w:tc>
        <w:tc>
          <w:tcPr>
            <w:tcW w:w="484" w:type="pct"/>
            <w:vAlign w:val="center"/>
          </w:tcPr>
          <w:p w:rsidR="002E200E" w:rsidRPr="00060385" w:rsidRDefault="002E200E" w:rsidP="002E200E">
            <w:pPr>
              <w:spacing w:line="276" w:lineRule="auto"/>
              <w:jc w:val="center"/>
              <w:rPr>
                <w:i/>
              </w:rPr>
            </w:pPr>
            <w:r w:rsidRPr="00060385">
              <w:rPr>
                <w:i/>
              </w:rPr>
              <w:t>3-6</w:t>
            </w:r>
          </w:p>
        </w:tc>
        <w:tc>
          <w:tcPr>
            <w:tcW w:w="1321" w:type="pct"/>
            <w:vAlign w:val="center"/>
          </w:tcPr>
          <w:p w:rsidR="002E200E" w:rsidRPr="00060385" w:rsidRDefault="002E200E" w:rsidP="002E200E">
            <w:pPr>
              <w:spacing w:line="276" w:lineRule="auto"/>
              <w:jc w:val="center"/>
              <w:rPr>
                <w:i/>
              </w:rPr>
            </w:pPr>
            <w:r w:rsidRPr="00060385">
              <w:rPr>
                <w:i/>
              </w:rPr>
              <w:t>То же</w:t>
            </w:r>
          </w:p>
        </w:tc>
      </w:tr>
      <w:tr w:rsidR="002E200E" w:rsidRPr="00060385" w:rsidTr="00516AC6">
        <w:trPr>
          <w:jc w:val="center"/>
        </w:trPr>
        <w:tc>
          <w:tcPr>
            <w:tcW w:w="2300" w:type="pct"/>
            <w:vAlign w:val="center"/>
          </w:tcPr>
          <w:p w:rsidR="002E200E" w:rsidRPr="00060385" w:rsidRDefault="002E200E" w:rsidP="002E200E">
            <w:pPr>
              <w:spacing w:line="276" w:lineRule="auto"/>
              <w:rPr>
                <w:i/>
              </w:rPr>
            </w:pPr>
            <w:r w:rsidRPr="00060385">
              <w:rPr>
                <w:i/>
              </w:rPr>
              <w:t>5. Тракторист - машинист</w:t>
            </w:r>
          </w:p>
        </w:tc>
        <w:tc>
          <w:tcPr>
            <w:tcW w:w="411" w:type="pct"/>
            <w:vAlign w:val="center"/>
          </w:tcPr>
          <w:p w:rsidR="002E200E" w:rsidRPr="00060385" w:rsidRDefault="002E200E" w:rsidP="002E200E">
            <w:pPr>
              <w:spacing w:line="276" w:lineRule="auto"/>
              <w:jc w:val="center"/>
              <w:rPr>
                <w:i/>
              </w:rPr>
            </w:pPr>
            <w:r w:rsidRPr="00060385">
              <w:rPr>
                <w:i/>
              </w:rPr>
              <w:t>1</w:t>
            </w:r>
          </w:p>
        </w:tc>
        <w:tc>
          <w:tcPr>
            <w:tcW w:w="484" w:type="pct"/>
            <w:vAlign w:val="center"/>
          </w:tcPr>
          <w:p w:rsidR="002E200E" w:rsidRPr="00060385" w:rsidRDefault="002E200E" w:rsidP="002E200E">
            <w:pPr>
              <w:spacing w:line="276" w:lineRule="auto"/>
              <w:jc w:val="center"/>
              <w:rPr>
                <w:i/>
              </w:rPr>
            </w:pPr>
            <w:r w:rsidRPr="00060385">
              <w:rPr>
                <w:i/>
              </w:rPr>
              <w:t>1-3</w:t>
            </w:r>
          </w:p>
        </w:tc>
        <w:tc>
          <w:tcPr>
            <w:tcW w:w="484" w:type="pct"/>
            <w:vAlign w:val="center"/>
          </w:tcPr>
          <w:p w:rsidR="002E200E" w:rsidRPr="00060385" w:rsidRDefault="002E200E" w:rsidP="002E200E">
            <w:pPr>
              <w:spacing w:line="276" w:lineRule="auto"/>
              <w:jc w:val="center"/>
              <w:rPr>
                <w:i/>
              </w:rPr>
            </w:pPr>
            <w:r w:rsidRPr="00060385">
              <w:rPr>
                <w:i/>
              </w:rPr>
              <w:t>3-5</w:t>
            </w:r>
          </w:p>
        </w:tc>
        <w:tc>
          <w:tcPr>
            <w:tcW w:w="1321" w:type="pct"/>
            <w:vAlign w:val="center"/>
          </w:tcPr>
          <w:p w:rsidR="002E200E" w:rsidRPr="00060385" w:rsidRDefault="002E200E" w:rsidP="002E200E">
            <w:pPr>
              <w:spacing w:line="276" w:lineRule="auto"/>
              <w:jc w:val="center"/>
              <w:rPr>
                <w:i/>
              </w:rPr>
            </w:pPr>
            <w:r w:rsidRPr="00060385">
              <w:rPr>
                <w:i/>
              </w:rPr>
              <w:t>То же</w:t>
            </w:r>
          </w:p>
        </w:tc>
      </w:tr>
      <w:tr w:rsidR="002E200E" w:rsidRPr="00060385" w:rsidTr="00516AC6">
        <w:trPr>
          <w:jc w:val="center"/>
        </w:trPr>
        <w:tc>
          <w:tcPr>
            <w:tcW w:w="2300" w:type="pct"/>
            <w:vAlign w:val="center"/>
          </w:tcPr>
          <w:p w:rsidR="002E200E" w:rsidRPr="00060385" w:rsidRDefault="002E200E" w:rsidP="002E200E">
            <w:pPr>
              <w:spacing w:line="276" w:lineRule="auto"/>
              <w:rPr>
                <w:i/>
              </w:rPr>
            </w:pPr>
            <w:r w:rsidRPr="00060385">
              <w:rPr>
                <w:i/>
              </w:rPr>
              <w:t>6. Моторист катера</w:t>
            </w:r>
          </w:p>
        </w:tc>
        <w:tc>
          <w:tcPr>
            <w:tcW w:w="411" w:type="pct"/>
            <w:vAlign w:val="center"/>
          </w:tcPr>
          <w:p w:rsidR="002E200E" w:rsidRPr="00060385" w:rsidRDefault="002E200E" w:rsidP="002E200E">
            <w:pPr>
              <w:spacing w:line="276" w:lineRule="auto"/>
              <w:jc w:val="center"/>
              <w:rPr>
                <w:i/>
              </w:rPr>
            </w:pPr>
            <w:r w:rsidRPr="00060385">
              <w:rPr>
                <w:i/>
              </w:rPr>
              <w:t>1</w:t>
            </w:r>
          </w:p>
        </w:tc>
        <w:tc>
          <w:tcPr>
            <w:tcW w:w="484" w:type="pct"/>
            <w:vAlign w:val="center"/>
          </w:tcPr>
          <w:p w:rsidR="002E200E" w:rsidRPr="00060385" w:rsidRDefault="002E200E" w:rsidP="002E200E">
            <w:pPr>
              <w:spacing w:line="276" w:lineRule="auto"/>
              <w:jc w:val="center"/>
              <w:rPr>
                <w:i/>
              </w:rPr>
            </w:pPr>
            <w:r w:rsidRPr="00060385">
              <w:rPr>
                <w:i/>
              </w:rPr>
              <w:t>1</w:t>
            </w:r>
          </w:p>
        </w:tc>
        <w:tc>
          <w:tcPr>
            <w:tcW w:w="484" w:type="pct"/>
            <w:vAlign w:val="center"/>
          </w:tcPr>
          <w:p w:rsidR="002E200E" w:rsidRPr="00060385" w:rsidRDefault="002E200E" w:rsidP="002E200E">
            <w:pPr>
              <w:spacing w:line="276" w:lineRule="auto"/>
              <w:jc w:val="center"/>
              <w:rPr>
                <w:i/>
              </w:rPr>
            </w:pPr>
            <w:r w:rsidRPr="00060385">
              <w:rPr>
                <w:i/>
              </w:rPr>
              <w:t>1-2</w:t>
            </w:r>
          </w:p>
        </w:tc>
        <w:tc>
          <w:tcPr>
            <w:tcW w:w="1321" w:type="pct"/>
            <w:vAlign w:val="center"/>
          </w:tcPr>
          <w:p w:rsidR="002E200E" w:rsidRPr="00060385" w:rsidRDefault="002E200E" w:rsidP="002E200E">
            <w:pPr>
              <w:spacing w:line="276" w:lineRule="auto"/>
              <w:jc w:val="center"/>
              <w:rPr>
                <w:i/>
              </w:rPr>
            </w:pPr>
            <w:r w:rsidRPr="00060385">
              <w:rPr>
                <w:i/>
              </w:rPr>
              <w:t>То же (при наличии водных путей)</w:t>
            </w:r>
          </w:p>
        </w:tc>
      </w:tr>
      <w:tr w:rsidR="002E200E" w:rsidRPr="00060385" w:rsidTr="00516AC6">
        <w:trPr>
          <w:jc w:val="center"/>
        </w:trPr>
        <w:tc>
          <w:tcPr>
            <w:tcW w:w="2300" w:type="pct"/>
            <w:vAlign w:val="center"/>
          </w:tcPr>
          <w:p w:rsidR="002E200E" w:rsidRPr="00060385" w:rsidRDefault="002E200E" w:rsidP="002E200E">
            <w:pPr>
              <w:spacing w:line="276" w:lineRule="auto"/>
              <w:rPr>
                <w:i/>
              </w:rPr>
            </w:pPr>
            <w:r w:rsidRPr="00060385">
              <w:rPr>
                <w:i/>
              </w:rPr>
              <w:t>7. Слесарь - электрик по ремонту эле</w:t>
            </w:r>
            <w:r w:rsidRPr="00060385">
              <w:rPr>
                <w:i/>
              </w:rPr>
              <w:t>к</w:t>
            </w:r>
            <w:r w:rsidRPr="00060385">
              <w:rPr>
                <w:i/>
              </w:rPr>
              <w:t>трооборудования</w:t>
            </w:r>
          </w:p>
        </w:tc>
        <w:tc>
          <w:tcPr>
            <w:tcW w:w="411" w:type="pct"/>
            <w:vAlign w:val="center"/>
          </w:tcPr>
          <w:p w:rsidR="002E200E" w:rsidRPr="00060385" w:rsidRDefault="002E200E" w:rsidP="002E200E">
            <w:pPr>
              <w:spacing w:line="276" w:lineRule="auto"/>
              <w:jc w:val="center"/>
              <w:rPr>
                <w:i/>
              </w:rPr>
            </w:pPr>
            <w:r w:rsidRPr="00060385">
              <w:rPr>
                <w:i/>
              </w:rPr>
              <w:t>-</w:t>
            </w:r>
          </w:p>
        </w:tc>
        <w:tc>
          <w:tcPr>
            <w:tcW w:w="484" w:type="pct"/>
            <w:vAlign w:val="center"/>
          </w:tcPr>
          <w:p w:rsidR="002E200E" w:rsidRPr="00060385" w:rsidRDefault="002E200E" w:rsidP="002E200E">
            <w:pPr>
              <w:spacing w:line="276" w:lineRule="auto"/>
              <w:jc w:val="center"/>
              <w:rPr>
                <w:i/>
              </w:rPr>
            </w:pPr>
            <w:r w:rsidRPr="00060385">
              <w:rPr>
                <w:i/>
              </w:rPr>
              <w:t>-</w:t>
            </w:r>
          </w:p>
        </w:tc>
        <w:tc>
          <w:tcPr>
            <w:tcW w:w="484" w:type="pct"/>
            <w:vAlign w:val="center"/>
          </w:tcPr>
          <w:p w:rsidR="002E200E" w:rsidRPr="00060385" w:rsidRDefault="002E200E" w:rsidP="002E200E">
            <w:pPr>
              <w:spacing w:line="276" w:lineRule="auto"/>
              <w:jc w:val="center"/>
              <w:rPr>
                <w:i/>
              </w:rPr>
            </w:pPr>
            <w:r w:rsidRPr="00060385">
              <w:rPr>
                <w:i/>
              </w:rPr>
              <w:t>1</w:t>
            </w:r>
          </w:p>
        </w:tc>
        <w:tc>
          <w:tcPr>
            <w:tcW w:w="1321" w:type="pct"/>
            <w:vAlign w:val="center"/>
          </w:tcPr>
          <w:p w:rsidR="002E200E" w:rsidRPr="00060385" w:rsidRDefault="002E200E" w:rsidP="002E200E">
            <w:pPr>
              <w:spacing w:line="276" w:lineRule="auto"/>
              <w:jc w:val="center"/>
              <w:rPr>
                <w:i/>
              </w:rPr>
            </w:pPr>
            <w:r w:rsidRPr="00060385">
              <w:rPr>
                <w:i/>
              </w:rPr>
              <w:t>Круглогодично</w:t>
            </w:r>
          </w:p>
        </w:tc>
      </w:tr>
      <w:tr w:rsidR="002E200E" w:rsidRPr="00060385" w:rsidTr="00516AC6">
        <w:trPr>
          <w:jc w:val="center"/>
        </w:trPr>
        <w:tc>
          <w:tcPr>
            <w:tcW w:w="2300" w:type="pct"/>
            <w:vAlign w:val="center"/>
          </w:tcPr>
          <w:p w:rsidR="002E200E" w:rsidRPr="00060385" w:rsidRDefault="002E200E" w:rsidP="002E200E">
            <w:pPr>
              <w:spacing w:line="276" w:lineRule="auto"/>
              <w:rPr>
                <w:i/>
              </w:rPr>
            </w:pPr>
            <w:r w:rsidRPr="00060385">
              <w:rPr>
                <w:i/>
              </w:rPr>
              <w:t>8. Слесарь по ремонту автомобилей и пожарного оборудования</w:t>
            </w:r>
          </w:p>
        </w:tc>
        <w:tc>
          <w:tcPr>
            <w:tcW w:w="411" w:type="pct"/>
            <w:vAlign w:val="center"/>
          </w:tcPr>
          <w:p w:rsidR="002E200E" w:rsidRPr="00060385" w:rsidRDefault="002E200E" w:rsidP="002E200E">
            <w:pPr>
              <w:spacing w:line="276" w:lineRule="auto"/>
              <w:jc w:val="center"/>
              <w:rPr>
                <w:i/>
              </w:rPr>
            </w:pPr>
            <w:r w:rsidRPr="00060385">
              <w:rPr>
                <w:i/>
              </w:rPr>
              <w:t>-</w:t>
            </w:r>
          </w:p>
        </w:tc>
        <w:tc>
          <w:tcPr>
            <w:tcW w:w="484" w:type="pct"/>
            <w:vAlign w:val="center"/>
          </w:tcPr>
          <w:p w:rsidR="002E200E" w:rsidRPr="00060385" w:rsidRDefault="002E200E" w:rsidP="002E200E">
            <w:pPr>
              <w:spacing w:line="276" w:lineRule="auto"/>
              <w:jc w:val="center"/>
              <w:rPr>
                <w:i/>
              </w:rPr>
            </w:pPr>
            <w:r w:rsidRPr="00060385">
              <w:rPr>
                <w:i/>
              </w:rPr>
              <w:t>1</w:t>
            </w:r>
          </w:p>
        </w:tc>
        <w:tc>
          <w:tcPr>
            <w:tcW w:w="484" w:type="pct"/>
            <w:vAlign w:val="center"/>
          </w:tcPr>
          <w:p w:rsidR="002E200E" w:rsidRPr="00060385" w:rsidRDefault="002E200E" w:rsidP="002E200E">
            <w:pPr>
              <w:spacing w:line="276" w:lineRule="auto"/>
              <w:jc w:val="center"/>
              <w:rPr>
                <w:i/>
              </w:rPr>
            </w:pPr>
            <w:r w:rsidRPr="00060385">
              <w:rPr>
                <w:i/>
              </w:rPr>
              <w:t>1</w:t>
            </w:r>
          </w:p>
        </w:tc>
        <w:tc>
          <w:tcPr>
            <w:tcW w:w="1321" w:type="pct"/>
            <w:vAlign w:val="center"/>
          </w:tcPr>
          <w:p w:rsidR="002E200E" w:rsidRPr="00060385" w:rsidRDefault="002E200E" w:rsidP="002E200E">
            <w:pPr>
              <w:spacing w:line="276" w:lineRule="auto"/>
              <w:jc w:val="center"/>
              <w:rPr>
                <w:i/>
              </w:rPr>
            </w:pPr>
            <w:r w:rsidRPr="00060385">
              <w:rPr>
                <w:i/>
              </w:rPr>
              <w:t>То же</w:t>
            </w:r>
          </w:p>
        </w:tc>
      </w:tr>
      <w:tr w:rsidR="002E200E" w:rsidRPr="00060385" w:rsidTr="00516AC6">
        <w:trPr>
          <w:jc w:val="center"/>
        </w:trPr>
        <w:tc>
          <w:tcPr>
            <w:tcW w:w="2300" w:type="pct"/>
            <w:vAlign w:val="center"/>
          </w:tcPr>
          <w:p w:rsidR="002E200E" w:rsidRPr="00060385" w:rsidRDefault="002E200E" w:rsidP="002E200E">
            <w:pPr>
              <w:spacing w:line="276" w:lineRule="auto"/>
              <w:rPr>
                <w:i/>
              </w:rPr>
            </w:pPr>
            <w:r w:rsidRPr="00060385">
              <w:rPr>
                <w:i/>
              </w:rPr>
              <w:t>9. Радиооператор стационарной тел</w:t>
            </w:r>
            <w:r w:rsidRPr="00060385">
              <w:rPr>
                <w:i/>
              </w:rPr>
              <w:t>е</w:t>
            </w:r>
            <w:r w:rsidRPr="00060385">
              <w:rPr>
                <w:i/>
              </w:rPr>
              <w:t>фонной радиостанции</w:t>
            </w:r>
          </w:p>
        </w:tc>
        <w:tc>
          <w:tcPr>
            <w:tcW w:w="411" w:type="pct"/>
            <w:vAlign w:val="center"/>
          </w:tcPr>
          <w:p w:rsidR="002E200E" w:rsidRPr="00060385" w:rsidRDefault="002E200E" w:rsidP="002E200E">
            <w:pPr>
              <w:spacing w:line="276" w:lineRule="auto"/>
              <w:jc w:val="center"/>
              <w:rPr>
                <w:i/>
              </w:rPr>
            </w:pPr>
            <w:r w:rsidRPr="00060385">
              <w:rPr>
                <w:i/>
              </w:rPr>
              <w:t>-</w:t>
            </w:r>
          </w:p>
        </w:tc>
        <w:tc>
          <w:tcPr>
            <w:tcW w:w="484" w:type="pct"/>
            <w:vAlign w:val="center"/>
          </w:tcPr>
          <w:p w:rsidR="002E200E" w:rsidRPr="00060385" w:rsidRDefault="002E200E" w:rsidP="002E200E">
            <w:pPr>
              <w:spacing w:line="276" w:lineRule="auto"/>
              <w:jc w:val="center"/>
              <w:rPr>
                <w:i/>
              </w:rPr>
            </w:pPr>
            <w:r w:rsidRPr="00060385">
              <w:rPr>
                <w:i/>
              </w:rPr>
              <w:t>1</w:t>
            </w:r>
          </w:p>
        </w:tc>
        <w:tc>
          <w:tcPr>
            <w:tcW w:w="484" w:type="pct"/>
            <w:vAlign w:val="center"/>
          </w:tcPr>
          <w:p w:rsidR="002E200E" w:rsidRPr="00060385" w:rsidRDefault="002E200E" w:rsidP="002E200E">
            <w:pPr>
              <w:spacing w:line="276" w:lineRule="auto"/>
              <w:jc w:val="center"/>
              <w:rPr>
                <w:i/>
              </w:rPr>
            </w:pPr>
            <w:r w:rsidRPr="00060385">
              <w:rPr>
                <w:i/>
              </w:rPr>
              <w:t>1</w:t>
            </w:r>
          </w:p>
        </w:tc>
        <w:tc>
          <w:tcPr>
            <w:tcW w:w="1321" w:type="pct"/>
            <w:vAlign w:val="center"/>
          </w:tcPr>
          <w:p w:rsidR="002E200E" w:rsidRPr="00060385" w:rsidRDefault="002E200E" w:rsidP="002E200E">
            <w:pPr>
              <w:spacing w:line="276" w:lineRule="auto"/>
              <w:jc w:val="center"/>
              <w:rPr>
                <w:i/>
              </w:rPr>
            </w:pPr>
            <w:r w:rsidRPr="00060385">
              <w:rPr>
                <w:i/>
              </w:rPr>
              <w:t>То же</w:t>
            </w:r>
          </w:p>
        </w:tc>
      </w:tr>
      <w:tr w:rsidR="002E200E" w:rsidRPr="00060385" w:rsidTr="00516AC6">
        <w:trPr>
          <w:jc w:val="center"/>
        </w:trPr>
        <w:tc>
          <w:tcPr>
            <w:tcW w:w="2300" w:type="pct"/>
            <w:vAlign w:val="center"/>
          </w:tcPr>
          <w:p w:rsidR="002E200E" w:rsidRPr="00060385" w:rsidRDefault="002E200E" w:rsidP="002E200E">
            <w:pPr>
              <w:spacing w:line="276" w:lineRule="auto"/>
              <w:rPr>
                <w:i/>
              </w:rPr>
            </w:pPr>
            <w:r w:rsidRPr="00060385">
              <w:rPr>
                <w:i/>
              </w:rPr>
              <w:t>10. Бригадир лесопожарной бригады</w:t>
            </w:r>
          </w:p>
        </w:tc>
        <w:tc>
          <w:tcPr>
            <w:tcW w:w="411" w:type="pct"/>
            <w:vAlign w:val="center"/>
          </w:tcPr>
          <w:p w:rsidR="002E200E" w:rsidRPr="00060385" w:rsidRDefault="002E200E" w:rsidP="002E200E">
            <w:pPr>
              <w:spacing w:line="276" w:lineRule="auto"/>
              <w:jc w:val="center"/>
              <w:rPr>
                <w:i/>
              </w:rPr>
            </w:pPr>
            <w:r w:rsidRPr="00060385">
              <w:rPr>
                <w:i/>
              </w:rPr>
              <w:t>1</w:t>
            </w:r>
          </w:p>
        </w:tc>
        <w:tc>
          <w:tcPr>
            <w:tcW w:w="484" w:type="pct"/>
            <w:vAlign w:val="center"/>
          </w:tcPr>
          <w:p w:rsidR="002E200E" w:rsidRPr="00060385" w:rsidRDefault="002E200E" w:rsidP="002E200E">
            <w:pPr>
              <w:spacing w:line="276" w:lineRule="auto"/>
              <w:jc w:val="center"/>
              <w:rPr>
                <w:i/>
              </w:rPr>
            </w:pPr>
            <w:r w:rsidRPr="00060385">
              <w:rPr>
                <w:i/>
              </w:rPr>
              <w:t>2-4</w:t>
            </w:r>
          </w:p>
        </w:tc>
        <w:tc>
          <w:tcPr>
            <w:tcW w:w="484" w:type="pct"/>
            <w:vAlign w:val="center"/>
          </w:tcPr>
          <w:p w:rsidR="002E200E" w:rsidRPr="00060385" w:rsidRDefault="002E200E" w:rsidP="002E200E">
            <w:pPr>
              <w:spacing w:line="276" w:lineRule="auto"/>
              <w:jc w:val="center"/>
              <w:rPr>
                <w:i/>
              </w:rPr>
            </w:pPr>
            <w:r w:rsidRPr="00060385">
              <w:rPr>
                <w:i/>
              </w:rPr>
              <w:t>3-6</w:t>
            </w:r>
          </w:p>
        </w:tc>
        <w:tc>
          <w:tcPr>
            <w:tcW w:w="1321" w:type="pct"/>
            <w:vAlign w:val="center"/>
          </w:tcPr>
          <w:p w:rsidR="002E200E" w:rsidRPr="00060385" w:rsidRDefault="002E200E" w:rsidP="002E200E">
            <w:pPr>
              <w:spacing w:line="276" w:lineRule="auto"/>
              <w:jc w:val="center"/>
              <w:rPr>
                <w:i/>
              </w:rPr>
            </w:pPr>
            <w:r w:rsidRPr="00060385">
              <w:rPr>
                <w:i/>
              </w:rPr>
              <w:t>На пожароопасный с</w:t>
            </w:r>
            <w:r w:rsidRPr="00060385">
              <w:rPr>
                <w:i/>
              </w:rPr>
              <w:t>е</w:t>
            </w:r>
            <w:r w:rsidRPr="00060385">
              <w:rPr>
                <w:i/>
              </w:rPr>
              <w:t>зон (по количеству бр</w:t>
            </w:r>
            <w:r w:rsidRPr="00060385">
              <w:rPr>
                <w:i/>
              </w:rPr>
              <w:t>и</w:t>
            </w:r>
            <w:r w:rsidRPr="00060385">
              <w:rPr>
                <w:i/>
              </w:rPr>
              <w:t>гад)</w:t>
            </w:r>
          </w:p>
        </w:tc>
      </w:tr>
      <w:tr w:rsidR="002E200E" w:rsidRPr="00060385" w:rsidTr="00516AC6">
        <w:trPr>
          <w:jc w:val="center"/>
        </w:trPr>
        <w:tc>
          <w:tcPr>
            <w:tcW w:w="2300" w:type="pct"/>
            <w:vAlign w:val="center"/>
          </w:tcPr>
          <w:p w:rsidR="002E200E" w:rsidRPr="00060385" w:rsidRDefault="002E200E" w:rsidP="002E200E">
            <w:pPr>
              <w:spacing w:line="276" w:lineRule="auto"/>
              <w:rPr>
                <w:i/>
              </w:rPr>
            </w:pPr>
            <w:r w:rsidRPr="00060385">
              <w:rPr>
                <w:i/>
              </w:rPr>
              <w:t>11. Рабочие лесопожарных бригад (лес</w:t>
            </w:r>
            <w:r w:rsidRPr="00060385">
              <w:rPr>
                <w:i/>
              </w:rPr>
              <w:t>о</w:t>
            </w:r>
            <w:r w:rsidRPr="00060385">
              <w:rPr>
                <w:i/>
              </w:rPr>
              <w:t>воды)</w:t>
            </w:r>
          </w:p>
        </w:tc>
        <w:tc>
          <w:tcPr>
            <w:tcW w:w="411" w:type="pct"/>
            <w:vAlign w:val="center"/>
          </w:tcPr>
          <w:p w:rsidR="002E200E" w:rsidRPr="00060385" w:rsidRDefault="002E200E" w:rsidP="002E200E">
            <w:pPr>
              <w:spacing w:line="276" w:lineRule="auto"/>
              <w:jc w:val="center"/>
              <w:rPr>
                <w:i/>
              </w:rPr>
            </w:pPr>
            <w:r w:rsidRPr="00060385">
              <w:rPr>
                <w:i/>
              </w:rPr>
              <w:t>6-12</w:t>
            </w:r>
          </w:p>
        </w:tc>
        <w:tc>
          <w:tcPr>
            <w:tcW w:w="484" w:type="pct"/>
            <w:vAlign w:val="center"/>
          </w:tcPr>
          <w:p w:rsidR="002E200E" w:rsidRPr="00060385" w:rsidRDefault="002E200E" w:rsidP="002E200E">
            <w:pPr>
              <w:spacing w:line="276" w:lineRule="auto"/>
              <w:jc w:val="center"/>
              <w:rPr>
                <w:i/>
              </w:rPr>
            </w:pPr>
            <w:r w:rsidRPr="00060385">
              <w:rPr>
                <w:i/>
              </w:rPr>
              <w:t>10-20</w:t>
            </w:r>
          </w:p>
        </w:tc>
        <w:tc>
          <w:tcPr>
            <w:tcW w:w="484" w:type="pct"/>
            <w:vAlign w:val="center"/>
          </w:tcPr>
          <w:p w:rsidR="002E200E" w:rsidRPr="00060385" w:rsidRDefault="002E200E" w:rsidP="002E200E">
            <w:pPr>
              <w:spacing w:line="276" w:lineRule="auto"/>
              <w:jc w:val="center"/>
              <w:rPr>
                <w:i/>
              </w:rPr>
            </w:pPr>
            <w:r w:rsidRPr="00060385">
              <w:rPr>
                <w:i/>
              </w:rPr>
              <w:t>15-30</w:t>
            </w:r>
          </w:p>
        </w:tc>
        <w:tc>
          <w:tcPr>
            <w:tcW w:w="1321" w:type="pct"/>
            <w:vAlign w:val="center"/>
          </w:tcPr>
          <w:p w:rsidR="002E200E" w:rsidRPr="00060385" w:rsidRDefault="002E200E" w:rsidP="002E200E">
            <w:pPr>
              <w:spacing w:line="276" w:lineRule="auto"/>
              <w:jc w:val="center"/>
              <w:rPr>
                <w:i/>
              </w:rPr>
            </w:pPr>
            <w:r w:rsidRPr="00060385">
              <w:rPr>
                <w:i/>
              </w:rPr>
              <w:t>На пожароопасный с</w:t>
            </w:r>
            <w:r w:rsidRPr="00060385">
              <w:rPr>
                <w:i/>
              </w:rPr>
              <w:t>е</w:t>
            </w:r>
            <w:r w:rsidRPr="00060385">
              <w:rPr>
                <w:i/>
              </w:rPr>
              <w:t>зон</w:t>
            </w:r>
          </w:p>
        </w:tc>
      </w:tr>
    </w:tbl>
    <w:p w:rsidR="002E200E" w:rsidRPr="00060385" w:rsidRDefault="002E200E" w:rsidP="002E200E">
      <w:pPr>
        <w:shd w:val="clear" w:color="auto" w:fill="FFFFFF"/>
        <w:autoSpaceDE w:val="0"/>
        <w:autoSpaceDN w:val="0"/>
        <w:adjustRightInd w:val="0"/>
        <w:spacing w:line="276" w:lineRule="auto"/>
        <w:ind w:right="-285" w:firstLine="709"/>
        <w:jc w:val="both"/>
      </w:pPr>
    </w:p>
    <w:p w:rsidR="002E200E" w:rsidRPr="00060385" w:rsidRDefault="002E200E" w:rsidP="002E200E">
      <w:pPr>
        <w:shd w:val="clear" w:color="auto" w:fill="FFFFFF"/>
        <w:autoSpaceDE w:val="0"/>
        <w:autoSpaceDN w:val="0"/>
        <w:adjustRightInd w:val="0"/>
        <w:spacing w:line="276" w:lineRule="auto"/>
        <w:ind w:right="-285" w:firstLine="709"/>
        <w:jc w:val="both"/>
        <w:rPr>
          <w:i/>
        </w:rPr>
      </w:pPr>
      <w:r w:rsidRPr="00060385">
        <w:rPr>
          <w:i/>
        </w:rPr>
        <w:t>Перечень пожарной техники, оборудование инвентаря, средств связи, оснастки и всп</w:t>
      </w:r>
      <w:r w:rsidRPr="00060385">
        <w:rPr>
          <w:i/>
        </w:rPr>
        <w:t>о</w:t>
      </w:r>
      <w:r w:rsidRPr="00060385">
        <w:rPr>
          <w:i/>
        </w:rPr>
        <w:t>могательных материалов, закрепляемых за ПХС представлен Таблице 2.16.1.4.</w:t>
      </w:r>
    </w:p>
    <w:p w:rsidR="00D750AD" w:rsidRPr="00060385" w:rsidRDefault="00D750AD">
      <w:pPr>
        <w:rPr>
          <w:i/>
          <w:iCs/>
        </w:rPr>
      </w:pPr>
      <w:r w:rsidRPr="00060385">
        <w:rPr>
          <w:i/>
          <w:iCs/>
        </w:rPr>
        <w:br w:type="page"/>
      </w:r>
    </w:p>
    <w:p w:rsidR="002E200E" w:rsidRPr="00060385" w:rsidRDefault="002E200E" w:rsidP="002E200E">
      <w:pPr>
        <w:shd w:val="clear" w:color="auto" w:fill="FFFFFF"/>
        <w:autoSpaceDE w:val="0"/>
        <w:autoSpaceDN w:val="0"/>
        <w:adjustRightInd w:val="0"/>
        <w:spacing w:line="276" w:lineRule="auto"/>
        <w:ind w:right="-285"/>
        <w:rPr>
          <w:i/>
        </w:rPr>
      </w:pPr>
      <w:r w:rsidRPr="00060385">
        <w:rPr>
          <w:i/>
          <w:iCs/>
        </w:rPr>
        <w:lastRenderedPageBreak/>
        <w:t xml:space="preserve">Таблица 2.16.1.4 – </w:t>
      </w:r>
      <w:r w:rsidRPr="00060385">
        <w:rPr>
          <w:i/>
        </w:rPr>
        <w:t>Перечень пожарной техники, оборудование инвентаря, средств связи, осн</w:t>
      </w:r>
      <w:r w:rsidRPr="00060385">
        <w:rPr>
          <w:i/>
        </w:rPr>
        <w:t>а</w:t>
      </w:r>
      <w:r w:rsidRPr="00060385">
        <w:rPr>
          <w:i/>
        </w:rPr>
        <w:t>стки и вспомогательных материалов, закрепляемых за ПХС.</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4068"/>
        <w:gridCol w:w="866"/>
        <w:gridCol w:w="897"/>
        <w:gridCol w:w="940"/>
        <w:gridCol w:w="2877"/>
      </w:tblGrid>
      <w:tr w:rsidR="002E200E" w:rsidRPr="00060385" w:rsidTr="00847BF2">
        <w:trPr>
          <w:tblHeader/>
          <w:jc w:val="center"/>
        </w:trPr>
        <w:tc>
          <w:tcPr>
            <w:tcW w:w="2108" w:type="pct"/>
            <w:vMerge w:val="restart"/>
            <w:vAlign w:val="center"/>
          </w:tcPr>
          <w:p w:rsidR="002E200E" w:rsidRPr="00060385" w:rsidRDefault="002E200E" w:rsidP="002E200E">
            <w:pPr>
              <w:jc w:val="center"/>
              <w:rPr>
                <w:i/>
              </w:rPr>
            </w:pPr>
            <w:r w:rsidRPr="00060385">
              <w:rPr>
                <w:i/>
              </w:rPr>
              <w:t>Наименование</w:t>
            </w:r>
          </w:p>
        </w:tc>
        <w:tc>
          <w:tcPr>
            <w:tcW w:w="1401" w:type="pct"/>
            <w:gridSpan w:val="3"/>
            <w:vAlign w:val="center"/>
          </w:tcPr>
          <w:p w:rsidR="002E200E" w:rsidRPr="00060385" w:rsidRDefault="002E200E" w:rsidP="002E200E">
            <w:pPr>
              <w:jc w:val="center"/>
              <w:rPr>
                <w:i/>
              </w:rPr>
            </w:pPr>
            <w:r w:rsidRPr="00060385">
              <w:rPr>
                <w:i/>
              </w:rPr>
              <w:t>Количество</w:t>
            </w:r>
          </w:p>
        </w:tc>
        <w:tc>
          <w:tcPr>
            <w:tcW w:w="1491" w:type="pct"/>
            <w:vMerge w:val="restart"/>
            <w:vAlign w:val="center"/>
          </w:tcPr>
          <w:p w:rsidR="002E200E" w:rsidRPr="00060385" w:rsidRDefault="002E200E" w:rsidP="002E200E">
            <w:pPr>
              <w:jc w:val="center"/>
              <w:rPr>
                <w:i/>
              </w:rPr>
            </w:pPr>
            <w:r w:rsidRPr="00060385">
              <w:rPr>
                <w:i/>
              </w:rPr>
              <w:t>Назначение</w:t>
            </w:r>
          </w:p>
        </w:tc>
      </w:tr>
      <w:tr w:rsidR="002E200E" w:rsidRPr="00060385" w:rsidTr="00847BF2">
        <w:trPr>
          <w:tblHeader/>
          <w:jc w:val="center"/>
        </w:trPr>
        <w:tc>
          <w:tcPr>
            <w:tcW w:w="2108" w:type="pct"/>
            <w:vMerge/>
            <w:vAlign w:val="center"/>
          </w:tcPr>
          <w:p w:rsidR="002E200E" w:rsidRPr="00060385" w:rsidRDefault="002E200E" w:rsidP="002E200E">
            <w:pPr>
              <w:jc w:val="center"/>
              <w:rPr>
                <w:i/>
              </w:rPr>
            </w:pPr>
          </w:p>
        </w:tc>
        <w:tc>
          <w:tcPr>
            <w:tcW w:w="449" w:type="pct"/>
            <w:vAlign w:val="center"/>
          </w:tcPr>
          <w:p w:rsidR="002E200E" w:rsidRPr="00060385" w:rsidRDefault="002E200E" w:rsidP="002E200E">
            <w:pPr>
              <w:jc w:val="center"/>
              <w:rPr>
                <w:i/>
              </w:rPr>
            </w:pPr>
            <w:r w:rsidRPr="00060385">
              <w:rPr>
                <w:i/>
              </w:rPr>
              <w:t>На ПХС-1</w:t>
            </w:r>
          </w:p>
        </w:tc>
        <w:tc>
          <w:tcPr>
            <w:tcW w:w="465" w:type="pct"/>
            <w:vAlign w:val="center"/>
          </w:tcPr>
          <w:p w:rsidR="002E200E" w:rsidRPr="00060385" w:rsidRDefault="002E200E" w:rsidP="002E200E">
            <w:pPr>
              <w:jc w:val="center"/>
              <w:rPr>
                <w:i/>
              </w:rPr>
            </w:pPr>
            <w:r w:rsidRPr="00060385">
              <w:rPr>
                <w:i/>
              </w:rPr>
              <w:t>На ПХС-2</w:t>
            </w:r>
          </w:p>
        </w:tc>
        <w:tc>
          <w:tcPr>
            <w:tcW w:w="487" w:type="pct"/>
            <w:vAlign w:val="center"/>
          </w:tcPr>
          <w:p w:rsidR="002E200E" w:rsidRPr="00060385" w:rsidRDefault="002E200E" w:rsidP="002E200E">
            <w:pPr>
              <w:jc w:val="center"/>
              <w:rPr>
                <w:i/>
              </w:rPr>
            </w:pPr>
            <w:r w:rsidRPr="00060385">
              <w:rPr>
                <w:i/>
              </w:rPr>
              <w:t>На</w:t>
            </w:r>
          </w:p>
          <w:p w:rsidR="002E200E" w:rsidRPr="00060385" w:rsidRDefault="002E200E" w:rsidP="002E200E">
            <w:pPr>
              <w:jc w:val="center"/>
              <w:rPr>
                <w:i/>
              </w:rPr>
            </w:pPr>
            <w:r w:rsidRPr="00060385">
              <w:rPr>
                <w:i/>
              </w:rPr>
              <w:t>ПХС-3</w:t>
            </w:r>
          </w:p>
        </w:tc>
        <w:tc>
          <w:tcPr>
            <w:tcW w:w="1491" w:type="pct"/>
            <w:vMerge/>
            <w:vAlign w:val="center"/>
          </w:tcPr>
          <w:p w:rsidR="002E200E" w:rsidRPr="00060385" w:rsidRDefault="002E200E" w:rsidP="002E200E">
            <w:pPr>
              <w:jc w:val="center"/>
              <w:rPr>
                <w:i/>
              </w:rPr>
            </w:pPr>
          </w:p>
        </w:tc>
      </w:tr>
      <w:tr w:rsidR="002E200E" w:rsidRPr="00060385" w:rsidTr="00847BF2">
        <w:trPr>
          <w:tblHeader/>
          <w:jc w:val="center"/>
        </w:trPr>
        <w:tc>
          <w:tcPr>
            <w:tcW w:w="2108" w:type="pct"/>
            <w:vAlign w:val="center"/>
          </w:tcPr>
          <w:p w:rsidR="002E200E" w:rsidRPr="00060385" w:rsidRDefault="002E200E" w:rsidP="002E200E">
            <w:pPr>
              <w:jc w:val="center"/>
              <w:rPr>
                <w:i/>
              </w:rPr>
            </w:pPr>
            <w:r w:rsidRPr="00060385">
              <w:rPr>
                <w:i/>
              </w:rPr>
              <w:t>1</w:t>
            </w:r>
          </w:p>
        </w:tc>
        <w:tc>
          <w:tcPr>
            <w:tcW w:w="449" w:type="pct"/>
            <w:vAlign w:val="center"/>
          </w:tcPr>
          <w:p w:rsidR="002E200E" w:rsidRPr="00060385" w:rsidRDefault="002E200E" w:rsidP="002E200E">
            <w:pPr>
              <w:jc w:val="center"/>
              <w:rPr>
                <w:i/>
              </w:rPr>
            </w:pPr>
            <w:r w:rsidRPr="00060385">
              <w:rPr>
                <w:i/>
              </w:rPr>
              <w:t>2</w:t>
            </w:r>
          </w:p>
        </w:tc>
        <w:tc>
          <w:tcPr>
            <w:tcW w:w="465" w:type="pct"/>
            <w:vAlign w:val="center"/>
          </w:tcPr>
          <w:p w:rsidR="002E200E" w:rsidRPr="00060385" w:rsidRDefault="002E200E" w:rsidP="002E200E">
            <w:pPr>
              <w:jc w:val="center"/>
              <w:rPr>
                <w:i/>
              </w:rPr>
            </w:pPr>
            <w:r w:rsidRPr="00060385">
              <w:rPr>
                <w:i/>
              </w:rPr>
              <w:t>3</w:t>
            </w:r>
          </w:p>
        </w:tc>
        <w:tc>
          <w:tcPr>
            <w:tcW w:w="487" w:type="pct"/>
            <w:vAlign w:val="center"/>
          </w:tcPr>
          <w:p w:rsidR="002E200E" w:rsidRPr="00060385" w:rsidRDefault="002E200E" w:rsidP="002E200E">
            <w:pPr>
              <w:jc w:val="center"/>
              <w:rPr>
                <w:i/>
              </w:rPr>
            </w:pPr>
            <w:r w:rsidRPr="00060385">
              <w:rPr>
                <w:i/>
              </w:rPr>
              <w:t>4</w:t>
            </w:r>
          </w:p>
        </w:tc>
        <w:tc>
          <w:tcPr>
            <w:tcW w:w="1491" w:type="pct"/>
            <w:vAlign w:val="center"/>
          </w:tcPr>
          <w:p w:rsidR="002E200E" w:rsidRPr="00060385" w:rsidRDefault="002E200E" w:rsidP="002E200E">
            <w:pPr>
              <w:jc w:val="center"/>
              <w:rPr>
                <w:i/>
              </w:rPr>
            </w:pPr>
            <w:r w:rsidRPr="00060385">
              <w:rPr>
                <w:i/>
              </w:rPr>
              <w:t>5</w:t>
            </w:r>
          </w:p>
        </w:tc>
      </w:tr>
      <w:tr w:rsidR="002E200E" w:rsidRPr="00060385" w:rsidTr="00847BF2">
        <w:trPr>
          <w:jc w:val="center"/>
        </w:trPr>
        <w:tc>
          <w:tcPr>
            <w:tcW w:w="5000" w:type="pct"/>
            <w:gridSpan w:val="5"/>
            <w:vAlign w:val="center"/>
          </w:tcPr>
          <w:p w:rsidR="002E200E" w:rsidRPr="00060385" w:rsidRDefault="002E200E" w:rsidP="002E200E">
            <w:pPr>
              <w:jc w:val="center"/>
              <w:rPr>
                <w:i/>
              </w:rPr>
            </w:pPr>
            <w:r w:rsidRPr="00060385">
              <w:rPr>
                <w:i/>
              </w:rPr>
              <w:t>Основное оборудование:</w:t>
            </w:r>
          </w:p>
          <w:p w:rsidR="002E200E" w:rsidRPr="00060385" w:rsidRDefault="002E200E" w:rsidP="002E200E">
            <w:pPr>
              <w:jc w:val="center"/>
              <w:rPr>
                <w:i/>
              </w:rPr>
            </w:pPr>
            <w:r w:rsidRPr="00060385">
              <w:rPr>
                <w:i/>
              </w:rPr>
              <w:t>1. Варианты основных лесопожарных агрегатов, шт.</w:t>
            </w:r>
          </w:p>
        </w:tc>
      </w:tr>
      <w:tr w:rsidR="002E200E" w:rsidRPr="00060385" w:rsidTr="00D750AD">
        <w:trPr>
          <w:jc w:val="center"/>
        </w:trPr>
        <w:tc>
          <w:tcPr>
            <w:tcW w:w="2108" w:type="pct"/>
            <w:vAlign w:val="center"/>
          </w:tcPr>
          <w:p w:rsidR="002E200E" w:rsidRPr="00060385" w:rsidRDefault="002E200E" w:rsidP="002E200E">
            <w:pPr>
              <w:rPr>
                <w:i/>
              </w:rPr>
            </w:pPr>
            <w:r w:rsidRPr="00060385">
              <w:rPr>
                <w:i/>
              </w:rPr>
              <w:t>а) автоцистерна лесная пожарная, лесопатрульный автомобиль, лесоп</w:t>
            </w:r>
            <w:r w:rsidRPr="00060385">
              <w:rPr>
                <w:i/>
              </w:rPr>
              <w:t>о</w:t>
            </w:r>
            <w:r w:rsidRPr="00060385">
              <w:rPr>
                <w:i/>
              </w:rPr>
              <w:t>жарный модуль типа "Которна"</w:t>
            </w:r>
          </w:p>
          <w:p w:rsidR="002E200E" w:rsidRPr="00060385" w:rsidRDefault="002E200E" w:rsidP="002E200E">
            <w:pPr>
              <w:rPr>
                <w:i/>
              </w:rPr>
            </w:pPr>
          </w:p>
        </w:tc>
        <w:tc>
          <w:tcPr>
            <w:tcW w:w="449" w:type="pct"/>
            <w:vAlign w:val="center"/>
          </w:tcPr>
          <w:p w:rsidR="002E200E" w:rsidRPr="00060385" w:rsidRDefault="002E200E" w:rsidP="002E200E">
            <w:pPr>
              <w:jc w:val="center"/>
              <w:rPr>
                <w:i/>
              </w:rPr>
            </w:pPr>
            <w:r w:rsidRPr="00060385">
              <w:rPr>
                <w:i/>
              </w:rPr>
              <w:t>1</w:t>
            </w:r>
          </w:p>
        </w:tc>
        <w:tc>
          <w:tcPr>
            <w:tcW w:w="465" w:type="pct"/>
            <w:vAlign w:val="center"/>
          </w:tcPr>
          <w:p w:rsidR="002E200E" w:rsidRPr="00060385" w:rsidRDefault="002E200E" w:rsidP="002E200E">
            <w:pPr>
              <w:jc w:val="center"/>
              <w:rPr>
                <w:i/>
              </w:rPr>
            </w:pPr>
            <w:r w:rsidRPr="00060385">
              <w:rPr>
                <w:i/>
              </w:rPr>
              <w:t>2</w:t>
            </w:r>
          </w:p>
        </w:tc>
        <w:tc>
          <w:tcPr>
            <w:tcW w:w="487" w:type="pct"/>
            <w:vAlign w:val="center"/>
          </w:tcPr>
          <w:p w:rsidR="002E200E" w:rsidRPr="00060385" w:rsidRDefault="002E200E" w:rsidP="002E200E">
            <w:pPr>
              <w:jc w:val="center"/>
              <w:rPr>
                <w:i/>
              </w:rPr>
            </w:pPr>
            <w:r w:rsidRPr="00060385">
              <w:rPr>
                <w:i/>
              </w:rPr>
              <w:t>4</w:t>
            </w:r>
          </w:p>
        </w:tc>
        <w:tc>
          <w:tcPr>
            <w:tcW w:w="1491" w:type="pct"/>
            <w:vAlign w:val="center"/>
          </w:tcPr>
          <w:p w:rsidR="002E200E" w:rsidRPr="00060385" w:rsidRDefault="002E200E" w:rsidP="002E200E">
            <w:pPr>
              <w:jc w:val="center"/>
              <w:rPr>
                <w:i/>
              </w:rPr>
            </w:pPr>
            <w:r w:rsidRPr="00060385">
              <w:rPr>
                <w:i/>
              </w:rPr>
              <w:t>Доставка средств  туш</w:t>
            </w:r>
            <w:r w:rsidRPr="00060385">
              <w:rPr>
                <w:i/>
              </w:rPr>
              <w:t>е</w:t>
            </w:r>
            <w:r w:rsidRPr="00060385">
              <w:rPr>
                <w:i/>
              </w:rPr>
              <w:t>ния и рабочих к месту п</w:t>
            </w:r>
            <w:r w:rsidRPr="00060385">
              <w:rPr>
                <w:i/>
              </w:rPr>
              <w:t>о</w:t>
            </w:r>
            <w:r w:rsidRPr="00060385">
              <w:rPr>
                <w:i/>
              </w:rPr>
              <w:t>жара в районах с развито сетью дорог</w:t>
            </w:r>
          </w:p>
        </w:tc>
      </w:tr>
      <w:tr w:rsidR="002E200E" w:rsidRPr="00060385" w:rsidTr="00D750AD">
        <w:trPr>
          <w:jc w:val="center"/>
        </w:trPr>
        <w:tc>
          <w:tcPr>
            <w:tcW w:w="2108" w:type="pct"/>
            <w:vAlign w:val="center"/>
          </w:tcPr>
          <w:p w:rsidR="002E200E" w:rsidRPr="00060385" w:rsidRDefault="002E200E" w:rsidP="002E200E">
            <w:pPr>
              <w:rPr>
                <w:i/>
              </w:rPr>
            </w:pPr>
            <w:r w:rsidRPr="00060385">
              <w:rPr>
                <w:i/>
              </w:rPr>
              <w:t>или</w:t>
            </w:r>
          </w:p>
          <w:p w:rsidR="002E200E" w:rsidRPr="00060385" w:rsidRDefault="002E200E" w:rsidP="002E200E">
            <w:pPr>
              <w:rPr>
                <w:i/>
              </w:rPr>
            </w:pPr>
            <w:r w:rsidRPr="00060385">
              <w:rPr>
                <w:i/>
              </w:rPr>
              <w:t>б) трактор лесопожарный, лесоп</w:t>
            </w:r>
            <w:r w:rsidRPr="00060385">
              <w:rPr>
                <w:i/>
              </w:rPr>
              <w:t>о</w:t>
            </w:r>
            <w:r w:rsidRPr="00060385">
              <w:rPr>
                <w:i/>
              </w:rPr>
              <w:t>жарный агрегат класса 30 кН</w:t>
            </w:r>
          </w:p>
          <w:p w:rsidR="002E200E" w:rsidRPr="00060385" w:rsidRDefault="002E200E" w:rsidP="002E200E">
            <w:pPr>
              <w:rPr>
                <w:i/>
              </w:rPr>
            </w:pPr>
          </w:p>
        </w:tc>
        <w:tc>
          <w:tcPr>
            <w:tcW w:w="449" w:type="pct"/>
            <w:vAlign w:val="center"/>
          </w:tcPr>
          <w:p w:rsidR="002E200E" w:rsidRPr="00060385" w:rsidRDefault="002E200E" w:rsidP="002E200E">
            <w:pPr>
              <w:jc w:val="center"/>
              <w:rPr>
                <w:i/>
              </w:rPr>
            </w:pPr>
            <w:r w:rsidRPr="00060385">
              <w:rPr>
                <w:i/>
              </w:rPr>
              <w:t>1</w:t>
            </w:r>
          </w:p>
        </w:tc>
        <w:tc>
          <w:tcPr>
            <w:tcW w:w="465" w:type="pct"/>
            <w:vAlign w:val="center"/>
          </w:tcPr>
          <w:p w:rsidR="002E200E" w:rsidRPr="00060385" w:rsidRDefault="002E200E" w:rsidP="002E200E">
            <w:pPr>
              <w:jc w:val="center"/>
              <w:rPr>
                <w:i/>
              </w:rPr>
            </w:pPr>
            <w:r w:rsidRPr="00060385">
              <w:rPr>
                <w:i/>
              </w:rPr>
              <w:t>1</w:t>
            </w:r>
          </w:p>
        </w:tc>
        <w:tc>
          <w:tcPr>
            <w:tcW w:w="487" w:type="pct"/>
            <w:vAlign w:val="center"/>
          </w:tcPr>
          <w:p w:rsidR="002E200E" w:rsidRPr="00060385" w:rsidRDefault="002E200E" w:rsidP="002E200E">
            <w:pPr>
              <w:jc w:val="center"/>
              <w:rPr>
                <w:i/>
              </w:rPr>
            </w:pPr>
            <w:r w:rsidRPr="00060385">
              <w:rPr>
                <w:i/>
              </w:rPr>
              <w:t>2</w:t>
            </w:r>
          </w:p>
        </w:tc>
        <w:tc>
          <w:tcPr>
            <w:tcW w:w="1491" w:type="pct"/>
            <w:vAlign w:val="center"/>
          </w:tcPr>
          <w:p w:rsidR="002E200E" w:rsidRPr="00060385" w:rsidRDefault="002E200E" w:rsidP="002E200E">
            <w:pPr>
              <w:jc w:val="center"/>
              <w:rPr>
                <w:i/>
              </w:rPr>
            </w:pPr>
            <w:r w:rsidRPr="00060385">
              <w:rPr>
                <w:i/>
              </w:rPr>
              <w:t>То же в районах со слабо развитой сетью дорог</w:t>
            </w:r>
          </w:p>
        </w:tc>
      </w:tr>
      <w:tr w:rsidR="002E200E" w:rsidRPr="00060385" w:rsidTr="00D750AD">
        <w:trPr>
          <w:jc w:val="center"/>
        </w:trPr>
        <w:tc>
          <w:tcPr>
            <w:tcW w:w="2108" w:type="pct"/>
            <w:vAlign w:val="center"/>
          </w:tcPr>
          <w:p w:rsidR="002E200E" w:rsidRPr="00060385" w:rsidRDefault="002E200E" w:rsidP="002E200E">
            <w:pPr>
              <w:rPr>
                <w:i/>
              </w:rPr>
            </w:pPr>
            <w:r w:rsidRPr="00060385">
              <w:rPr>
                <w:i/>
              </w:rPr>
              <w:t>или</w:t>
            </w:r>
          </w:p>
          <w:p w:rsidR="002E200E" w:rsidRPr="00060385" w:rsidRDefault="002E200E" w:rsidP="002E200E">
            <w:pPr>
              <w:rPr>
                <w:i/>
              </w:rPr>
            </w:pPr>
            <w:r w:rsidRPr="00060385">
              <w:rPr>
                <w:i/>
              </w:rPr>
              <w:t>в) лесопожарный вездеход грузопод</w:t>
            </w:r>
            <w:r w:rsidRPr="00060385">
              <w:rPr>
                <w:i/>
              </w:rPr>
              <w:t>ъ</w:t>
            </w:r>
            <w:r w:rsidRPr="00060385">
              <w:rPr>
                <w:i/>
              </w:rPr>
              <w:t>емностью до 6 т</w:t>
            </w:r>
          </w:p>
          <w:p w:rsidR="002E200E" w:rsidRPr="00060385" w:rsidRDefault="002E200E" w:rsidP="002E200E">
            <w:pPr>
              <w:rPr>
                <w:i/>
              </w:rPr>
            </w:pPr>
          </w:p>
        </w:tc>
        <w:tc>
          <w:tcPr>
            <w:tcW w:w="449" w:type="pct"/>
            <w:vAlign w:val="center"/>
          </w:tcPr>
          <w:p w:rsidR="002E200E" w:rsidRPr="00060385" w:rsidRDefault="002E200E" w:rsidP="002E200E">
            <w:pPr>
              <w:jc w:val="center"/>
              <w:rPr>
                <w:i/>
              </w:rPr>
            </w:pPr>
            <w:r w:rsidRPr="00060385">
              <w:rPr>
                <w:i/>
              </w:rPr>
              <w:t>1</w:t>
            </w:r>
          </w:p>
        </w:tc>
        <w:tc>
          <w:tcPr>
            <w:tcW w:w="465" w:type="pct"/>
            <w:vAlign w:val="center"/>
          </w:tcPr>
          <w:p w:rsidR="002E200E" w:rsidRPr="00060385" w:rsidRDefault="002E200E" w:rsidP="002E200E">
            <w:pPr>
              <w:jc w:val="center"/>
              <w:rPr>
                <w:i/>
              </w:rPr>
            </w:pPr>
            <w:r w:rsidRPr="00060385">
              <w:rPr>
                <w:i/>
              </w:rPr>
              <w:t>1</w:t>
            </w:r>
          </w:p>
        </w:tc>
        <w:tc>
          <w:tcPr>
            <w:tcW w:w="487" w:type="pct"/>
            <w:vAlign w:val="center"/>
          </w:tcPr>
          <w:p w:rsidR="002E200E" w:rsidRPr="00060385" w:rsidRDefault="002E200E" w:rsidP="002E200E">
            <w:pPr>
              <w:jc w:val="center"/>
              <w:rPr>
                <w:i/>
              </w:rPr>
            </w:pPr>
            <w:r w:rsidRPr="00060385">
              <w:rPr>
                <w:i/>
              </w:rPr>
              <w:t>2</w:t>
            </w:r>
          </w:p>
        </w:tc>
        <w:tc>
          <w:tcPr>
            <w:tcW w:w="1491" w:type="pct"/>
            <w:vAlign w:val="center"/>
          </w:tcPr>
          <w:p w:rsidR="002E200E" w:rsidRPr="00060385" w:rsidRDefault="002E200E" w:rsidP="002E200E">
            <w:pPr>
              <w:jc w:val="center"/>
              <w:rPr>
                <w:i/>
              </w:rPr>
            </w:pPr>
            <w:r w:rsidRPr="00060385">
              <w:rPr>
                <w:i/>
              </w:rPr>
              <w:t>То же в районах со знач</w:t>
            </w:r>
            <w:r w:rsidRPr="00060385">
              <w:rPr>
                <w:i/>
              </w:rPr>
              <w:t>и</w:t>
            </w:r>
            <w:r w:rsidRPr="00060385">
              <w:rPr>
                <w:i/>
              </w:rPr>
              <w:t>тельными площадями б</w:t>
            </w:r>
            <w:r w:rsidRPr="00060385">
              <w:rPr>
                <w:i/>
              </w:rPr>
              <w:t>о</w:t>
            </w:r>
            <w:r w:rsidRPr="00060385">
              <w:rPr>
                <w:i/>
              </w:rPr>
              <w:t>лот или морей</w:t>
            </w:r>
          </w:p>
        </w:tc>
      </w:tr>
      <w:tr w:rsidR="002E200E" w:rsidRPr="00060385" w:rsidTr="00D750AD">
        <w:trPr>
          <w:jc w:val="center"/>
        </w:trPr>
        <w:tc>
          <w:tcPr>
            <w:tcW w:w="2108" w:type="pct"/>
            <w:vAlign w:val="center"/>
          </w:tcPr>
          <w:p w:rsidR="002E200E" w:rsidRPr="00060385" w:rsidRDefault="002E200E" w:rsidP="002E200E">
            <w:pPr>
              <w:rPr>
                <w:i/>
              </w:rPr>
            </w:pPr>
            <w:r w:rsidRPr="00060385">
              <w:rPr>
                <w:i/>
              </w:rPr>
              <w:t>или</w:t>
            </w:r>
          </w:p>
          <w:p w:rsidR="002E200E" w:rsidRPr="00060385" w:rsidRDefault="002E200E" w:rsidP="002E200E">
            <w:pPr>
              <w:rPr>
                <w:i/>
              </w:rPr>
            </w:pPr>
            <w:r w:rsidRPr="00060385">
              <w:rPr>
                <w:i/>
              </w:rPr>
              <w:t>г) лесопожарный катер с комплектом противопожарного оборудования в</w:t>
            </w:r>
            <w:r w:rsidRPr="00060385">
              <w:rPr>
                <w:i/>
              </w:rPr>
              <w:t>о</w:t>
            </w:r>
            <w:r w:rsidRPr="00060385">
              <w:rPr>
                <w:i/>
              </w:rPr>
              <w:t>доизмещением до 7,5 т</w:t>
            </w:r>
          </w:p>
          <w:p w:rsidR="002E200E" w:rsidRPr="00060385" w:rsidRDefault="002E200E" w:rsidP="002E200E">
            <w:pPr>
              <w:rPr>
                <w:i/>
              </w:rPr>
            </w:pPr>
          </w:p>
        </w:tc>
        <w:tc>
          <w:tcPr>
            <w:tcW w:w="449" w:type="pct"/>
            <w:vAlign w:val="center"/>
          </w:tcPr>
          <w:p w:rsidR="002E200E" w:rsidRPr="00060385" w:rsidRDefault="002E200E" w:rsidP="002E200E">
            <w:pPr>
              <w:jc w:val="center"/>
              <w:rPr>
                <w:i/>
              </w:rPr>
            </w:pPr>
            <w:r w:rsidRPr="00060385">
              <w:rPr>
                <w:i/>
              </w:rPr>
              <w:t>1</w:t>
            </w:r>
          </w:p>
        </w:tc>
        <w:tc>
          <w:tcPr>
            <w:tcW w:w="465" w:type="pct"/>
            <w:vAlign w:val="center"/>
          </w:tcPr>
          <w:p w:rsidR="002E200E" w:rsidRPr="00060385" w:rsidRDefault="002E200E" w:rsidP="002E200E">
            <w:pPr>
              <w:jc w:val="center"/>
              <w:rPr>
                <w:i/>
              </w:rPr>
            </w:pPr>
            <w:r w:rsidRPr="00060385">
              <w:rPr>
                <w:i/>
              </w:rPr>
              <w:t>2</w:t>
            </w:r>
          </w:p>
        </w:tc>
        <w:tc>
          <w:tcPr>
            <w:tcW w:w="487" w:type="pct"/>
            <w:vAlign w:val="center"/>
          </w:tcPr>
          <w:p w:rsidR="002E200E" w:rsidRPr="00060385" w:rsidRDefault="002E200E" w:rsidP="002E200E">
            <w:pPr>
              <w:jc w:val="center"/>
              <w:rPr>
                <w:i/>
              </w:rPr>
            </w:pPr>
            <w:r w:rsidRPr="00060385">
              <w:rPr>
                <w:i/>
              </w:rPr>
              <w:t>2</w:t>
            </w:r>
          </w:p>
        </w:tc>
        <w:tc>
          <w:tcPr>
            <w:tcW w:w="1491" w:type="pct"/>
            <w:vAlign w:val="center"/>
          </w:tcPr>
          <w:p w:rsidR="002E200E" w:rsidRPr="00060385" w:rsidRDefault="002E200E" w:rsidP="002E200E">
            <w:pPr>
              <w:jc w:val="center"/>
              <w:rPr>
                <w:i/>
              </w:rPr>
            </w:pPr>
            <w:r w:rsidRPr="00060385">
              <w:rPr>
                <w:i/>
              </w:rPr>
              <w:t>В районах с развитыми водными путями, вместо лесопожарного агрегата</w:t>
            </w:r>
          </w:p>
        </w:tc>
      </w:tr>
      <w:tr w:rsidR="002E200E" w:rsidRPr="00060385" w:rsidTr="00D750AD">
        <w:trPr>
          <w:jc w:val="center"/>
        </w:trPr>
        <w:tc>
          <w:tcPr>
            <w:tcW w:w="2108" w:type="pct"/>
            <w:vAlign w:val="center"/>
          </w:tcPr>
          <w:p w:rsidR="002E200E" w:rsidRPr="00060385" w:rsidRDefault="002E200E" w:rsidP="002E200E">
            <w:pPr>
              <w:rPr>
                <w:i/>
              </w:rPr>
            </w:pPr>
            <w:r w:rsidRPr="00060385">
              <w:rPr>
                <w:i/>
              </w:rPr>
              <w:t>2. Автомобиль бортовой повышенной проходимости грузоподъемностью до 6 т, шт.</w:t>
            </w:r>
          </w:p>
        </w:tc>
        <w:tc>
          <w:tcPr>
            <w:tcW w:w="449" w:type="pct"/>
            <w:vAlign w:val="center"/>
          </w:tcPr>
          <w:p w:rsidR="002E200E" w:rsidRPr="00060385" w:rsidRDefault="002E200E" w:rsidP="002E200E">
            <w:pPr>
              <w:jc w:val="center"/>
              <w:rPr>
                <w:i/>
              </w:rPr>
            </w:pPr>
            <w:r w:rsidRPr="00060385">
              <w:rPr>
                <w:i/>
              </w:rPr>
              <w:t>1</w:t>
            </w:r>
          </w:p>
        </w:tc>
        <w:tc>
          <w:tcPr>
            <w:tcW w:w="465" w:type="pct"/>
            <w:vAlign w:val="center"/>
          </w:tcPr>
          <w:p w:rsidR="002E200E" w:rsidRPr="00060385" w:rsidRDefault="002E200E" w:rsidP="002E200E">
            <w:pPr>
              <w:jc w:val="center"/>
              <w:rPr>
                <w:i/>
              </w:rPr>
            </w:pPr>
            <w:r w:rsidRPr="00060385">
              <w:rPr>
                <w:i/>
              </w:rPr>
              <w:t>2</w:t>
            </w:r>
          </w:p>
        </w:tc>
        <w:tc>
          <w:tcPr>
            <w:tcW w:w="487" w:type="pct"/>
            <w:vAlign w:val="center"/>
          </w:tcPr>
          <w:p w:rsidR="002E200E" w:rsidRPr="00060385" w:rsidRDefault="002E200E" w:rsidP="002E200E">
            <w:pPr>
              <w:jc w:val="center"/>
              <w:rPr>
                <w:i/>
              </w:rPr>
            </w:pPr>
            <w:r w:rsidRPr="00060385">
              <w:rPr>
                <w:i/>
              </w:rPr>
              <w:t>3</w:t>
            </w:r>
          </w:p>
        </w:tc>
        <w:tc>
          <w:tcPr>
            <w:tcW w:w="1491" w:type="pct"/>
            <w:vAlign w:val="center"/>
          </w:tcPr>
          <w:p w:rsidR="002E200E" w:rsidRPr="00060385" w:rsidRDefault="002E200E" w:rsidP="002E200E">
            <w:pPr>
              <w:jc w:val="center"/>
              <w:rPr>
                <w:i/>
              </w:rPr>
            </w:pPr>
            <w:r w:rsidRPr="00060385">
              <w:rPr>
                <w:i/>
              </w:rPr>
              <w:t>Доставка средств  туш</w:t>
            </w:r>
            <w:r w:rsidRPr="00060385">
              <w:rPr>
                <w:i/>
              </w:rPr>
              <w:t>е</w:t>
            </w:r>
            <w:r w:rsidRPr="00060385">
              <w:rPr>
                <w:i/>
              </w:rPr>
              <w:t>ния и рабочих к месту п</w:t>
            </w:r>
            <w:r w:rsidRPr="00060385">
              <w:rPr>
                <w:i/>
              </w:rPr>
              <w:t>о</w:t>
            </w:r>
            <w:r w:rsidRPr="00060385">
              <w:rPr>
                <w:i/>
              </w:rPr>
              <w:t>жара в районах с развито сетью дорог</w:t>
            </w:r>
          </w:p>
        </w:tc>
      </w:tr>
      <w:tr w:rsidR="002E200E" w:rsidRPr="00060385" w:rsidTr="00D750AD">
        <w:trPr>
          <w:jc w:val="center"/>
        </w:trPr>
        <w:tc>
          <w:tcPr>
            <w:tcW w:w="2108" w:type="pct"/>
            <w:vAlign w:val="center"/>
          </w:tcPr>
          <w:p w:rsidR="002E200E" w:rsidRPr="00060385" w:rsidRDefault="002E200E" w:rsidP="002E200E">
            <w:pPr>
              <w:rPr>
                <w:i/>
              </w:rPr>
            </w:pPr>
            <w:r w:rsidRPr="00060385">
              <w:rPr>
                <w:i/>
              </w:rPr>
              <w:t>3. Автомобиль повышенной проход</w:t>
            </w:r>
            <w:r w:rsidRPr="00060385">
              <w:rPr>
                <w:i/>
              </w:rPr>
              <w:t>и</w:t>
            </w:r>
            <w:r w:rsidRPr="00060385">
              <w:rPr>
                <w:i/>
              </w:rPr>
              <w:t>мости бортовой или грузопассажи</w:t>
            </w:r>
            <w:r w:rsidRPr="00060385">
              <w:rPr>
                <w:i/>
              </w:rPr>
              <w:t>р</w:t>
            </w:r>
            <w:r w:rsidRPr="00060385">
              <w:rPr>
                <w:i/>
              </w:rPr>
              <w:t>ский грузоподъемностью до 1 т, шт.</w:t>
            </w:r>
          </w:p>
        </w:tc>
        <w:tc>
          <w:tcPr>
            <w:tcW w:w="449" w:type="pct"/>
            <w:vAlign w:val="center"/>
          </w:tcPr>
          <w:p w:rsidR="002E200E" w:rsidRPr="00060385" w:rsidRDefault="002E200E" w:rsidP="002E200E">
            <w:pPr>
              <w:jc w:val="center"/>
              <w:rPr>
                <w:i/>
              </w:rPr>
            </w:pPr>
            <w:r w:rsidRPr="00060385">
              <w:rPr>
                <w:i/>
              </w:rPr>
              <w:t>-</w:t>
            </w:r>
          </w:p>
        </w:tc>
        <w:tc>
          <w:tcPr>
            <w:tcW w:w="465" w:type="pct"/>
            <w:vAlign w:val="center"/>
          </w:tcPr>
          <w:p w:rsidR="002E200E" w:rsidRPr="00060385" w:rsidRDefault="002E200E" w:rsidP="002E200E">
            <w:pPr>
              <w:jc w:val="center"/>
              <w:rPr>
                <w:i/>
              </w:rPr>
            </w:pPr>
            <w:r w:rsidRPr="00060385">
              <w:rPr>
                <w:i/>
              </w:rPr>
              <w:t>1</w:t>
            </w:r>
          </w:p>
        </w:tc>
        <w:tc>
          <w:tcPr>
            <w:tcW w:w="487" w:type="pct"/>
            <w:vAlign w:val="center"/>
          </w:tcPr>
          <w:p w:rsidR="002E200E" w:rsidRPr="00060385" w:rsidRDefault="002E200E" w:rsidP="002E200E">
            <w:pPr>
              <w:jc w:val="center"/>
              <w:rPr>
                <w:i/>
              </w:rPr>
            </w:pPr>
            <w:r w:rsidRPr="00060385">
              <w:rPr>
                <w:i/>
              </w:rPr>
              <w:t>1</w:t>
            </w:r>
          </w:p>
        </w:tc>
        <w:tc>
          <w:tcPr>
            <w:tcW w:w="1491" w:type="pct"/>
            <w:vAlign w:val="center"/>
          </w:tcPr>
          <w:p w:rsidR="002E200E" w:rsidRPr="00060385" w:rsidRDefault="002E200E" w:rsidP="002E200E">
            <w:pPr>
              <w:jc w:val="center"/>
              <w:rPr>
                <w:i/>
              </w:rPr>
            </w:pPr>
            <w:r w:rsidRPr="00060385">
              <w:rPr>
                <w:i/>
              </w:rPr>
              <w:t>Патрулирование и обсл</w:t>
            </w:r>
            <w:r w:rsidRPr="00060385">
              <w:rPr>
                <w:i/>
              </w:rPr>
              <w:t>у</w:t>
            </w:r>
            <w:r w:rsidRPr="00060385">
              <w:rPr>
                <w:i/>
              </w:rPr>
              <w:t>живание на тушении п</w:t>
            </w:r>
            <w:r w:rsidRPr="00060385">
              <w:rPr>
                <w:i/>
              </w:rPr>
              <w:t>о</w:t>
            </w:r>
            <w:r w:rsidRPr="00060385">
              <w:rPr>
                <w:i/>
              </w:rPr>
              <w:t>жаров</w:t>
            </w:r>
          </w:p>
        </w:tc>
      </w:tr>
      <w:tr w:rsidR="002E200E" w:rsidRPr="00060385" w:rsidTr="00D750AD">
        <w:trPr>
          <w:jc w:val="center"/>
        </w:trPr>
        <w:tc>
          <w:tcPr>
            <w:tcW w:w="2108" w:type="pct"/>
            <w:vAlign w:val="center"/>
          </w:tcPr>
          <w:p w:rsidR="002E200E" w:rsidRPr="00060385" w:rsidRDefault="002E200E" w:rsidP="002E200E">
            <w:pPr>
              <w:rPr>
                <w:i/>
              </w:rPr>
            </w:pPr>
            <w:r w:rsidRPr="00060385">
              <w:rPr>
                <w:i/>
              </w:rPr>
              <w:t>4. Тяжелый мотоцикл с коляской 22 - 32 л.с., шт.</w:t>
            </w:r>
          </w:p>
        </w:tc>
        <w:tc>
          <w:tcPr>
            <w:tcW w:w="449" w:type="pct"/>
            <w:vAlign w:val="center"/>
          </w:tcPr>
          <w:p w:rsidR="002E200E" w:rsidRPr="00060385" w:rsidRDefault="002E200E" w:rsidP="002E200E">
            <w:pPr>
              <w:jc w:val="center"/>
              <w:rPr>
                <w:i/>
              </w:rPr>
            </w:pPr>
            <w:r w:rsidRPr="00060385">
              <w:rPr>
                <w:i/>
              </w:rPr>
              <w:t>1</w:t>
            </w:r>
          </w:p>
        </w:tc>
        <w:tc>
          <w:tcPr>
            <w:tcW w:w="465" w:type="pct"/>
            <w:vAlign w:val="center"/>
          </w:tcPr>
          <w:p w:rsidR="002E200E" w:rsidRPr="00060385" w:rsidRDefault="002E200E" w:rsidP="002E200E">
            <w:pPr>
              <w:jc w:val="center"/>
              <w:rPr>
                <w:i/>
              </w:rPr>
            </w:pPr>
            <w:r w:rsidRPr="00060385">
              <w:rPr>
                <w:i/>
              </w:rPr>
              <w:t>1</w:t>
            </w:r>
          </w:p>
        </w:tc>
        <w:tc>
          <w:tcPr>
            <w:tcW w:w="487" w:type="pct"/>
            <w:vAlign w:val="center"/>
          </w:tcPr>
          <w:p w:rsidR="002E200E" w:rsidRPr="00060385" w:rsidRDefault="002E200E" w:rsidP="002E200E">
            <w:pPr>
              <w:jc w:val="center"/>
              <w:rPr>
                <w:i/>
              </w:rPr>
            </w:pPr>
            <w:r w:rsidRPr="00060385">
              <w:rPr>
                <w:i/>
              </w:rPr>
              <w:t>2</w:t>
            </w:r>
          </w:p>
        </w:tc>
        <w:tc>
          <w:tcPr>
            <w:tcW w:w="1491" w:type="pct"/>
            <w:vAlign w:val="center"/>
          </w:tcPr>
          <w:p w:rsidR="002E200E" w:rsidRPr="00060385" w:rsidRDefault="002E200E" w:rsidP="002E200E">
            <w:pPr>
              <w:jc w:val="center"/>
              <w:rPr>
                <w:i/>
              </w:rPr>
            </w:pPr>
            <w:r w:rsidRPr="00060385">
              <w:rPr>
                <w:i/>
              </w:rPr>
              <w:t>То же</w:t>
            </w:r>
          </w:p>
        </w:tc>
      </w:tr>
      <w:tr w:rsidR="002E200E" w:rsidRPr="00060385" w:rsidTr="00D750AD">
        <w:trPr>
          <w:jc w:val="center"/>
        </w:trPr>
        <w:tc>
          <w:tcPr>
            <w:tcW w:w="2108" w:type="pct"/>
            <w:vAlign w:val="center"/>
          </w:tcPr>
          <w:p w:rsidR="002E200E" w:rsidRPr="00060385" w:rsidRDefault="002E200E" w:rsidP="002E200E">
            <w:pPr>
              <w:rPr>
                <w:i/>
              </w:rPr>
            </w:pPr>
            <w:r w:rsidRPr="00060385">
              <w:rPr>
                <w:i/>
              </w:rPr>
              <w:t>5. Лодка моторная на 4 - 5 человек, с подвесным мотором грузоподъемн</w:t>
            </w:r>
            <w:r w:rsidRPr="00060385">
              <w:rPr>
                <w:i/>
              </w:rPr>
              <w:t>о</w:t>
            </w:r>
            <w:r w:rsidRPr="00060385">
              <w:rPr>
                <w:i/>
              </w:rPr>
              <w:t>стью 400 - 500 кг, шт.</w:t>
            </w:r>
          </w:p>
        </w:tc>
        <w:tc>
          <w:tcPr>
            <w:tcW w:w="449" w:type="pct"/>
            <w:vAlign w:val="center"/>
          </w:tcPr>
          <w:p w:rsidR="002E200E" w:rsidRPr="00060385" w:rsidRDefault="002E200E" w:rsidP="002E200E">
            <w:pPr>
              <w:jc w:val="center"/>
              <w:rPr>
                <w:i/>
              </w:rPr>
            </w:pPr>
            <w:r w:rsidRPr="00060385">
              <w:rPr>
                <w:i/>
              </w:rPr>
              <w:t>1</w:t>
            </w:r>
          </w:p>
        </w:tc>
        <w:tc>
          <w:tcPr>
            <w:tcW w:w="465" w:type="pct"/>
            <w:vAlign w:val="center"/>
          </w:tcPr>
          <w:p w:rsidR="002E200E" w:rsidRPr="00060385" w:rsidRDefault="002E200E" w:rsidP="002E200E">
            <w:pPr>
              <w:jc w:val="center"/>
              <w:rPr>
                <w:i/>
              </w:rPr>
            </w:pPr>
            <w:r w:rsidRPr="00060385">
              <w:rPr>
                <w:i/>
              </w:rPr>
              <w:t>1</w:t>
            </w:r>
          </w:p>
        </w:tc>
        <w:tc>
          <w:tcPr>
            <w:tcW w:w="487" w:type="pct"/>
            <w:vAlign w:val="center"/>
          </w:tcPr>
          <w:p w:rsidR="002E200E" w:rsidRPr="00060385" w:rsidRDefault="002E200E" w:rsidP="002E200E">
            <w:pPr>
              <w:jc w:val="center"/>
              <w:rPr>
                <w:i/>
              </w:rPr>
            </w:pPr>
            <w:r w:rsidRPr="00060385">
              <w:rPr>
                <w:i/>
              </w:rPr>
              <w:t>2</w:t>
            </w:r>
          </w:p>
        </w:tc>
        <w:tc>
          <w:tcPr>
            <w:tcW w:w="1491" w:type="pct"/>
            <w:vAlign w:val="center"/>
          </w:tcPr>
          <w:p w:rsidR="002E200E" w:rsidRPr="00060385" w:rsidRDefault="002E200E" w:rsidP="002E200E">
            <w:pPr>
              <w:jc w:val="center"/>
              <w:rPr>
                <w:i/>
              </w:rPr>
            </w:pPr>
            <w:r w:rsidRPr="00060385">
              <w:rPr>
                <w:i/>
              </w:rPr>
              <w:t>То же, при наличии водных путей вместо бортового автомобиля</w:t>
            </w:r>
          </w:p>
        </w:tc>
      </w:tr>
      <w:tr w:rsidR="002E200E" w:rsidRPr="00060385" w:rsidTr="00D750AD">
        <w:trPr>
          <w:jc w:val="center"/>
        </w:trPr>
        <w:tc>
          <w:tcPr>
            <w:tcW w:w="2108" w:type="pct"/>
            <w:vAlign w:val="center"/>
          </w:tcPr>
          <w:p w:rsidR="002E200E" w:rsidRPr="00060385" w:rsidRDefault="002E200E" w:rsidP="002E200E">
            <w:pPr>
              <w:rPr>
                <w:i/>
              </w:rPr>
            </w:pPr>
            <w:r w:rsidRPr="00060385">
              <w:rPr>
                <w:i/>
              </w:rPr>
              <w:t>6. Насосная станция производител</w:t>
            </w:r>
            <w:r w:rsidRPr="00060385">
              <w:rPr>
                <w:i/>
              </w:rPr>
              <w:t>ь</w:t>
            </w:r>
            <w:r w:rsidRPr="00060385">
              <w:rPr>
                <w:i/>
              </w:rPr>
              <w:t>ностью 800 - 1600 л/мин., шт.</w:t>
            </w:r>
          </w:p>
        </w:tc>
        <w:tc>
          <w:tcPr>
            <w:tcW w:w="449" w:type="pct"/>
            <w:vAlign w:val="center"/>
          </w:tcPr>
          <w:p w:rsidR="002E200E" w:rsidRPr="00060385" w:rsidRDefault="002E200E" w:rsidP="002E200E">
            <w:pPr>
              <w:jc w:val="center"/>
              <w:rPr>
                <w:i/>
              </w:rPr>
            </w:pPr>
            <w:r w:rsidRPr="00060385">
              <w:rPr>
                <w:i/>
              </w:rPr>
              <w:t>-</w:t>
            </w:r>
          </w:p>
        </w:tc>
        <w:tc>
          <w:tcPr>
            <w:tcW w:w="465" w:type="pct"/>
            <w:vAlign w:val="center"/>
          </w:tcPr>
          <w:p w:rsidR="002E200E" w:rsidRPr="00060385" w:rsidRDefault="002E200E" w:rsidP="002E200E">
            <w:pPr>
              <w:jc w:val="center"/>
              <w:rPr>
                <w:i/>
              </w:rPr>
            </w:pPr>
            <w:r w:rsidRPr="00060385">
              <w:rPr>
                <w:i/>
              </w:rPr>
              <w:t>-</w:t>
            </w:r>
          </w:p>
        </w:tc>
        <w:tc>
          <w:tcPr>
            <w:tcW w:w="487" w:type="pct"/>
            <w:vAlign w:val="center"/>
          </w:tcPr>
          <w:p w:rsidR="002E200E" w:rsidRPr="00060385" w:rsidRDefault="002E200E" w:rsidP="002E200E">
            <w:pPr>
              <w:jc w:val="center"/>
              <w:rPr>
                <w:i/>
              </w:rPr>
            </w:pPr>
            <w:r w:rsidRPr="00060385">
              <w:rPr>
                <w:i/>
              </w:rPr>
              <w:t>1</w:t>
            </w:r>
          </w:p>
        </w:tc>
        <w:tc>
          <w:tcPr>
            <w:tcW w:w="1491" w:type="pct"/>
            <w:vAlign w:val="center"/>
          </w:tcPr>
          <w:p w:rsidR="002E200E" w:rsidRPr="00060385" w:rsidRDefault="002E200E" w:rsidP="002E200E">
            <w:pPr>
              <w:jc w:val="center"/>
              <w:rPr>
                <w:i/>
              </w:rPr>
            </w:pPr>
            <w:r w:rsidRPr="00060385">
              <w:rPr>
                <w:i/>
              </w:rPr>
              <w:t>При наличии торфянистых почв для тушения торф</w:t>
            </w:r>
            <w:r w:rsidRPr="00060385">
              <w:rPr>
                <w:i/>
              </w:rPr>
              <w:t>я</w:t>
            </w:r>
            <w:r w:rsidRPr="00060385">
              <w:rPr>
                <w:i/>
              </w:rPr>
              <w:t>ных пожаров</w:t>
            </w:r>
          </w:p>
        </w:tc>
      </w:tr>
      <w:tr w:rsidR="002E200E" w:rsidRPr="00060385" w:rsidTr="00D750AD">
        <w:trPr>
          <w:jc w:val="center"/>
        </w:trPr>
        <w:tc>
          <w:tcPr>
            <w:tcW w:w="2108" w:type="pct"/>
            <w:vAlign w:val="center"/>
          </w:tcPr>
          <w:p w:rsidR="002E200E" w:rsidRPr="00060385" w:rsidRDefault="002E200E" w:rsidP="002E200E">
            <w:pPr>
              <w:rPr>
                <w:i/>
              </w:rPr>
            </w:pPr>
            <w:r w:rsidRPr="00060385">
              <w:rPr>
                <w:i/>
              </w:rPr>
              <w:t>7. Авторемонтная мастерская, шт.</w:t>
            </w:r>
          </w:p>
        </w:tc>
        <w:tc>
          <w:tcPr>
            <w:tcW w:w="449" w:type="pct"/>
            <w:vAlign w:val="center"/>
          </w:tcPr>
          <w:p w:rsidR="002E200E" w:rsidRPr="00060385" w:rsidRDefault="002E200E" w:rsidP="002E200E">
            <w:pPr>
              <w:jc w:val="center"/>
              <w:rPr>
                <w:i/>
              </w:rPr>
            </w:pPr>
            <w:r w:rsidRPr="00060385">
              <w:rPr>
                <w:i/>
              </w:rPr>
              <w:t>-</w:t>
            </w:r>
          </w:p>
        </w:tc>
        <w:tc>
          <w:tcPr>
            <w:tcW w:w="465" w:type="pct"/>
            <w:vAlign w:val="center"/>
          </w:tcPr>
          <w:p w:rsidR="002E200E" w:rsidRPr="00060385" w:rsidRDefault="002E200E" w:rsidP="002E200E">
            <w:pPr>
              <w:jc w:val="center"/>
              <w:rPr>
                <w:i/>
              </w:rPr>
            </w:pPr>
            <w:r w:rsidRPr="00060385">
              <w:rPr>
                <w:i/>
              </w:rPr>
              <w:t>-</w:t>
            </w:r>
          </w:p>
        </w:tc>
        <w:tc>
          <w:tcPr>
            <w:tcW w:w="487" w:type="pct"/>
            <w:vAlign w:val="center"/>
          </w:tcPr>
          <w:p w:rsidR="002E200E" w:rsidRPr="00060385" w:rsidRDefault="002E200E" w:rsidP="002E200E">
            <w:pPr>
              <w:jc w:val="center"/>
              <w:rPr>
                <w:i/>
              </w:rPr>
            </w:pPr>
            <w:r w:rsidRPr="00060385">
              <w:rPr>
                <w:i/>
              </w:rPr>
              <w:t>1</w:t>
            </w:r>
          </w:p>
        </w:tc>
        <w:tc>
          <w:tcPr>
            <w:tcW w:w="1491" w:type="pct"/>
            <w:vAlign w:val="center"/>
          </w:tcPr>
          <w:p w:rsidR="002E200E" w:rsidRPr="00060385" w:rsidRDefault="002E200E" w:rsidP="002E200E">
            <w:pPr>
              <w:jc w:val="center"/>
              <w:rPr>
                <w:i/>
              </w:rPr>
            </w:pPr>
          </w:p>
        </w:tc>
      </w:tr>
      <w:tr w:rsidR="002E200E" w:rsidRPr="00060385" w:rsidTr="00D750AD">
        <w:trPr>
          <w:jc w:val="center"/>
        </w:trPr>
        <w:tc>
          <w:tcPr>
            <w:tcW w:w="2108" w:type="pct"/>
            <w:vAlign w:val="center"/>
          </w:tcPr>
          <w:p w:rsidR="002E200E" w:rsidRPr="00060385" w:rsidRDefault="002E200E" w:rsidP="002E200E">
            <w:pPr>
              <w:rPr>
                <w:i/>
              </w:rPr>
            </w:pPr>
            <w:r w:rsidRPr="00060385">
              <w:rPr>
                <w:i/>
              </w:rPr>
              <w:t>8. Переносная мотопомпа или наве</w:t>
            </w:r>
            <w:r w:rsidRPr="00060385">
              <w:rPr>
                <w:i/>
              </w:rPr>
              <w:t>с</w:t>
            </w:r>
            <w:r w:rsidRPr="00060385">
              <w:rPr>
                <w:i/>
              </w:rPr>
              <w:t>ной шестеренчатый насос производ</w:t>
            </w:r>
            <w:r w:rsidRPr="00060385">
              <w:rPr>
                <w:i/>
              </w:rPr>
              <w:t>и</w:t>
            </w:r>
            <w:r w:rsidRPr="00060385">
              <w:rPr>
                <w:i/>
              </w:rPr>
              <w:t>тельностью 600 - 800 л/мин., шт.</w:t>
            </w:r>
          </w:p>
        </w:tc>
        <w:tc>
          <w:tcPr>
            <w:tcW w:w="449" w:type="pct"/>
            <w:vAlign w:val="center"/>
          </w:tcPr>
          <w:p w:rsidR="002E200E" w:rsidRPr="00060385" w:rsidRDefault="002E200E" w:rsidP="002E200E">
            <w:pPr>
              <w:jc w:val="center"/>
              <w:rPr>
                <w:i/>
              </w:rPr>
            </w:pPr>
            <w:r w:rsidRPr="00060385">
              <w:rPr>
                <w:i/>
              </w:rPr>
              <w:t>1</w:t>
            </w:r>
          </w:p>
        </w:tc>
        <w:tc>
          <w:tcPr>
            <w:tcW w:w="465" w:type="pct"/>
            <w:vAlign w:val="center"/>
          </w:tcPr>
          <w:p w:rsidR="002E200E" w:rsidRPr="00060385" w:rsidRDefault="002E200E" w:rsidP="002E200E">
            <w:pPr>
              <w:jc w:val="center"/>
              <w:rPr>
                <w:i/>
              </w:rPr>
            </w:pPr>
            <w:r w:rsidRPr="00060385">
              <w:rPr>
                <w:i/>
              </w:rPr>
              <w:t>2-3</w:t>
            </w:r>
          </w:p>
        </w:tc>
        <w:tc>
          <w:tcPr>
            <w:tcW w:w="487" w:type="pct"/>
            <w:vAlign w:val="center"/>
          </w:tcPr>
          <w:p w:rsidR="002E200E" w:rsidRPr="00060385" w:rsidRDefault="002E200E" w:rsidP="002E200E">
            <w:pPr>
              <w:jc w:val="center"/>
              <w:rPr>
                <w:i/>
              </w:rPr>
            </w:pPr>
            <w:r w:rsidRPr="00060385">
              <w:rPr>
                <w:i/>
              </w:rPr>
              <w:t>3-5</w:t>
            </w:r>
          </w:p>
        </w:tc>
        <w:tc>
          <w:tcPr>
            <w:tcW w:w="1491" w:type="pct"/>
            <w:vAlign w:val="center"/>
          </w:tcPr>
          <w:p w:rsidR="002E200E" w:rsidRPr="00060385" w:rsidRDefault="002E200E" w:rsidP="002E200E">
            <w:pPr>
              <w:jc w:val="center"/>
              <w:rPr>
                <w:i/>
              </w:rPr>
            </w:pPr>
            <w:r w:rsidRPr="00060385">
              <w:rPr>
                <w:i/>
              </w:rPr>
              <w:t>Для тушения пожаров жидкостями</w:t>
            </w:r>
          </w:p>
        </w:tc>
      </w:tr>
      <w:tr w:rsidR="002E200E" w:rsidRPr="00060385" w:rsidTr="00D750AD">
        <w:trPr>
          <w:jc w:val="center"/>
        </w:trPr>
        <w:tc>
          <w:tcPr>
            <w:tcW w:w="2108" w:type="pct"/>
            <w:vAlign w:val="center"/>
          </w:tcPr>
          <w:p w:rsidR="002E200E" w:rsidRPr="00060385" w:rsidRDefault="002E200E" w:rsidP="002E200E">
            <w:pPr>
              <w:rPr>
                <w:i/>
              </w:rPr>
            </w:pPr>
            <w:r w:rsidRPr="00060385">
              <w:rPr>
                <w:i/>
              </w:rPr>
              <w:t>9. Малогабаритная переносная мот</w:t>
            </w:r>
            <w:r w:rsidRPr="00060385">
              <w:rPr>
                <w:i/>
              </w:rPr>
              <w:t>о</w:t>
            </w:r>
            <w:r w:rsidRPr="00060385">
              <w:rPr>
                <w:i/>
              </w:rPr>
              <w:t>помпа производительностью 60 - 120 л/мин., шт.</w:t>
            </w:r>
          </w:p>
        </w:tc>
        <w:tc>
          <w:tcPr>
            <w:tcW w:w="449" w:type="pct"/>
            <w:vAlign w:val="center"/>
          </w:tcPr>
          <w:p w:rsidR="002E200E" w:rsidRPr="00060385" w:rsidRDefault="002E200E" w:rsidP="002E200E">
            <w:pPr>
              <w:jc w:val="center"/>
              <w:rPr>
                <w:i/>
              </w:rPr>
            </w:pPr>
            <w:r w:rsidRPr="00060385">
              <w:rPr>
                <w:i/>
              </w:rPr>
              <w:t>1</w:t>
            </w:r>
          </w:p>
        </w:tc>
        <w:tc>
          <w:tcPr>
            <w:tcW w:w="465" w:type="pct"/>
            <w:vAlign w:val="center"/>
          </w:tcPr>
          <w:p w:rsidR="002E200E" w:rsidRPr="00060385" w:rsidRDefault="002E200E" w:rsidP="002E200E">
            <w:pPr>
              <w:jc w:val="center"/>
              <w:rPr>
                <w:i/>
              </w:rPr>
            </w:pPr>
            <w:r w:rsidRPr="00060385">
              <w:rPr>
                <w:i/>
              </w:rPr>
              <w:t>2-4</w:t>
            </w:r>
          </w:p>
        </w:tc>
        <w:tc>
          <w:tcPr>
            <w:tcW w:w="487" w:type="pct"/>
            <w:vAlign w:val="center"/>
          </w:tcPr>
          <w:p w:rsidR="002E200E" w:rsidRPr="00060385" w:rsidRDefault="002E200E" w:rsidP="002E200E">
            <w:pPr>
              <w:jc w:val="center"/>
              <w:rPr>
                <w:i/>
              </w:rPr>
            </w:pPr>
            <w:r w:rsidRPr="00060385">
              <w:rPr>
                <w:i/>
              </w:rPr>
              <w:t>4-5</w:t>
            </w:r>
          </w:p>
        </w:tc>
        <w:tc>
          <w:tcPr>
            <w:tcW w:w="1491" w:type="pct"/>
            <w:vAlign w:val="center"/>
          </w:tcPr>
          <w:p w:rsidR="002E200E" w:rsidRPr="00060385" w:rsidRDefault="002E200E" w:rsidP="002E200E">
            <w:pPr>
              <w:jc w:val="center"/>
              <w:rPr>
                <w:i/>
              </w:rPr>
            </w:pPr>
            <w:r w:rsidRPr="00060385">
              <w:rPr>
                <w:i/>
              </w:rPr>
              <w:t>То же</w:t>
            </w:r>
          </w:p>
        </w:tc>
      </w:tr>
      <w:tr w:rsidR="002E200E" w:rsidRPr="00060385" w:rsidTr="00D750AD">
        <w:trPr>
          <w:jc w:val="center"/>
        </w:trPr>
        <w:tc>
          <w:tcPr>
            <w:tcW w:w="2108" w:type="pct"/>
            <w:vAlign w:val="center"/>
          </w:tcPr>
          <w:p w:rsidR="002E200E" w:rsidRPr="00060385" w:rsidRDefault="002E200E" w:rsidP="002E200E">
            <w:pPr>
              <w:rPr>
                <w:i/>
              </w:rPr>
            </w:pPr>
            <w:r w:rsidRPr="00060385">
              <w:rPr>
                <w:i/>
              </w:rPr>
              <w:t>10. Съемная цистерна или резиновая емкость для воды (резервуар) 100 - 1500 л, шт.</w:t>
            </w:r>
          </w:p>
        </w:tc>
        <w:tc>
          <w:tcPr>
            <w:tcW w:w="449" w:type="pct"/>
            <w:vAlign w:val="center"/>
          </w:tcPr>
          <w:p w:rsidR="002E200E" w:rsidRPr="00060385" w:rsidRDefault="002E200E" w:rsidP="002E200E">
            <w:pPr>
              <w:jc w:val="center"/>
              <w:rPr>
                <w:i/>
              </w:rPr>
            </w:pPr>
            <w:r w:rsidRPr="00060385">
              <w:rPr>
                <w:i/>
              </w:rPr>
              <w:t>1</w:t>
            </w:r>
          </w:p>
        </w:tc>
        <w:tc>
          <w:tcPr>
            <w:tcW w:w="465" w:type="pct"/>
            <w:vAlign w:val="center"/>
          </w:tcPr>
          <w:p w:rsidR="002E200E" w:rsidRPr="00060385" w:rsidRDefault="002E200E" w:rsidP="002E200E">
            <w:pPr>
              <w:jc w:val="center"/>
              <w:rPr>
                <w:i/>
              </w:rPr>
            </w:pPr>
            <w:r w:rsidRPr="00060385">
              <w:rPr>
                <w:i/>
              </w:rPr>
              <w:t>2</w:t>
            </w:r>
          </w:p>
        </w:tc>
        <w:tc>
          <w:tcPr>
            <w:tcW w:w="487" w:type="pct"/>
            <w:vAlign w:val="center"/>
          </w:tcPr>
          <w:p w:rsidR="002E200E" w:rsidRPr="00060385" w:rsidRDefault="002E200E" w:rsidP="002E200E">
            <w:pPr>
              <w:jc w:val="center"/>
              <w:rPr>
                <w:i/>
              </w:rPr>
            </w:pPr>
            <w:r w:rsidRPr="00060385">
              <w:rPr>
                <w:i/>
              </w:rPr>
              <w:t>3-5</w:t>
            </w:r>
          </w:p>
        </w:tc>
        <w:tc>
          <w:tcPr>
            <w:tcW w:w="1491" w:type="pct"/>
            <w:vAlign w:val="center"/>
          </w:tcPr>
          <w:p w:rsidR="002E200E" w:rsidRPr="00060385" w:rsidRDefault="002E200E" w:rsidP="002E200E">
            <w:pPr>
              <w:jc w:val="center"/>
              <w:rPr>
                <w:i/>
              </w:rPr>
            </w:pPr>
            <w:r w:rsidRPr="00060385">
              <w:rPr>
                <w:i/>
              </w:rPr>
              <w:t>Для подвозки воды к пож</w:t>
            </w:r>
            <w:r w:rsidRPr="00060385">
              <w:rPr>
                <w:i/>
              </w:rPr>
              <w:t>а</w:t>
            </w:r>
            <w:r w:rsidRPr="00060385">
              <w:rPr>
                <w:i/>
              </w:rPr>
              <w:t>рам</w:t>
            </w:r>
          </w:p>
        </w:tc>
      </w:tr>
      <w:tr w:rsidR="002E200E" w:rsidRPr="00060385" w:rsidTr="00D750AD">
        <w:trPr>
          <w:jc w:val="center"/>
        </w:trPr>
        <w:tc>
          <w:tcPr>
            <w:tcW w:w="2108" w:type="pct"/>
            <w:vAlign w:val="center"/>
          </w:tcPr>
          <w:p w:rsidR="002E200E" w:rsidRPr="00060385" w:rsidRDefault="002E200E" w:rsidP="002E200E">
            <w:pPr>
              <w:rPr>
                <w:i/>
              </w:rPr>
            </w:pPr>
            <w:r w:rsidRPr="00060385">
              <w:rPr>
                <w:i/>
              </w:rPr>
              <w:t>11. Бульдозер 90 - 175 л.с., шт.</w:t>
            </w:r>
          </w:p>
        </w:tc>
        <w:tc>
          <w:tcPr>
            <w:tcW w:w="449" w:type="pct"/>
            <w:vAlign w:val="center"/>
          </w:tcPr>
          <w:p w:rsidR="002E200E" w:rsidRPr="00060385" w:rsidRDefault="002E200E" w:rsidP="002E200E">
            <w:pPr>
              <w:jc w:val="center"/>
              <w:rPr>
                <w:i/>
              </w:rPr>
            </w:pPr>
            <w:r w:rsidRPr="00060385">
              <w:rPr>
                <w:i/>
              </w:rPr>
              <w:t>-</w:t>
            </w:r>
          </w:p>
        </w:tc>
        <w:tc>
          <w:tcPr>
            <w:tcW w:w="465" w:type="pct"/>
            <w:vAlign w:val="center"/>
          </w:tcPr>
          <w:p w:rsidR="002E200E" w:rsidRPr="00060385" w:rsidRDefault="002E200E" w:rsidP="002E200E">
            <w:pPr>
              <w:jc w:val="center"/>
              <w:rPr>
                <w:i/>
              </w:rPr>
            </w:pPr>
            <w:r w:rsidRPr="00060385">
              <w:rPr>
                <w:i/>
              </w:rPr>
              <w:t>1</w:t>
            </w:r>
          </w:p>
        </w:tc>
        <w:tc>
          <w:tcPr>
            <w:tcW w:w="487" w:type="pct"/>
            <w:vAlign w:val="center"/>
          </w:tcPr>
          <w:p w:rsidR="002E200E" w:rsidRPr="00060385" w:rsidRDefault="002E200E" w:rsidP="002E200E">
            <w:pPr>
              <w:jc w:val="center"/>
              <w:rPr>
                <w:i/>
              </w:rPr>
            </w:pPr>
            <w:r w:rsidRPr="00060385">
              <w:rPr>
                <w:i/>
              </w:rPr>
              <w:t>2</w:t>
            </w:r>
          </w:p>
        </w:tc>
        <w:tc>
          <w:tcPr>
            <w:tcW w:w="1491" w:type="pct"/>
            <w:vAlign w:val="center"/>
          </w:tcPr>
          <w:p w:rsidR="002E200E" w:rsidRPr="00060385" w:rsidRDefault="002E200E" w:rsidP="002E200E">
            <w:pPr>
              <w:jc w:val="center"/>
              <w:rPr>
                <w:i/>
              </w:rPr>
            </w:pPr>
            <w:r w:rsidRPr="00060385">
              <w:rPr>
                <w:i/>
              </w:rPr>
              <w:t xml:space="preserve">Для прокладки мин.полос и </w:t>
            </w:r>
            <w:r w:rsidRPr="00060385">
              <w:rPr>
                <w:i/>
              </w:rPr>
              <w:lastRenderedPageBreak/>
              <w:t>локализации пожаров</w:t>
            </w:r>
          </w:p>
        </w:tc>
      </w:tr>
      <w:tr w:rsidR="002E200E" w:rsidRPr="00060385" w:rsidTr="00D750AD">
        <w:trPr>
          <w:jc w:val="center"/>
        </w:trPr>
        <w:tc>
          <w:tcPr>
            <w:tcW w:w="2108" w:type="pct"/>
            <w:vAlign w:val="center"/>
          </w:tcPr>
          <w:p w:rsidR="002E200E" w:rsidRPr="00060385" w:rsidRDefault="002E200E" w:rsidP="002E200E">
            <w:pPr>
              <w:rPr>
                <w:i/>
              </w:rPr>
            </w:pPr>
            <w:r w:rsidRPr="00060385">
              <w:rPr>
                <w:i/>
              </w:rPr>
              <w:lastRenderedPageBreak/>
              <w:t>12. Колесный или гусеничный трактор тягового класса 1,5 - 6 т (9 - 30 кН), шт.</w:t>
            </w:r>
          </w:p>
        </w:tc>
        <w:tc>
          <w:tcPr>
            <w:tcW w:w="449" w:type="pct"/>
            <w:vAlign w:val="center"/>
          </w:tcPr>
          <w:p w:rsidR="002E200E" w:rsidRPr="00060385" w:rsidRDefault="002E200E" w:rsidP="002E200E">
            <w:pPr>
              <w:jc w:val="center"/>
              <w:rPr>
                <w:i/>
              </w:rPr>
            </w:pPr>
            <w:r w:rsidRPr="00060385">
              <w:rPr>
                <w:i/>
              </w:rPr>
              <w:t>1</w:t>
            </w:r>
          </w:p>
        </w:tc>
        <w:tc>
          <w:tcPr>
            <w:tcW w:w="465" w:type="pct"/>
            <w:vAlign w:val="center"/>
          </w:tcPr>
          <w:p w:rsidR="002E200E" w:rsidRPr="00060385" w:rsidRDefault="002E200E" w:rsidP="002E200E">
            <w:pPr>
              <w:jc w:val="center"/>
              <w:rPr>
                <w:i/>
              </w:rPr>
            </w:pPr>
            <w:r w:rsidRPr="00060385">
              <w:rPr>
                <w:i/>
              </w:rPr>
              <w:t>1-2</w:t>
            </w:r>
          </w:p>
        </w:tc>
        <w:tc>
          <w:tcPr>
            <w:tcW w:w="487" w:type="pct"/>
            <w:vAlign w:val="center"/>
          </w:tcPr>
          <w:p w:rsidR="002E200E" w:rsidRPr="00060385" w:rsidRDefault="002E200E" w:rsidP="002E200E">
            <w:pPr>
              <w:jc w:val="center"/>
              <w:rPr>
                <w:i/>
              </w:rPr>
            </w:pPr>
            <w:r w:rsidRPr="00060385">
              <w:rPr>
                <w:i/>
              </w:rPr>
              <w:t>2-3</w:t>
            </w:r>
          </w:p>
        </w:tc>
        <w:tc>
          <w:tcPr>
            <w:tcW w:w="1491" w:type="pct"/>
            <w:vAlign w:val="center"/>
          </w:tcPr>
          <w:p w:rsidR="002E200E" w:rsidRPr="00060385" w:rsidRDefault="002E200E" w:rsidP="002E200E">
            <w:pPr>
              <w:jc w:val="center"/>
              <w:rPr>
                <w:i/>
              </w:rPr>
            </w:pPr>
            <w:r w:rsidRPr="00060385">
              <w:rPr>
                <w:i/>
              </w:rPr>
              <w:t>Для работы с почвообр</w:t>
            </w:r>
            <w:r w:rsidRPr="00060385">
              <w:rPr>
                <w:i/>
              </w:rPr>
              <w:t>а</w:t>
            </w:r>
            <w:r w:rsidRPr="00060385">
              <w:rPr>
                <w:i/>
              </w:rPr>
              <w:t>батывающими механизм</w:t>
            </w:r>
            <w:r w:rsidRPr="00060385">
              <w:rPr>
                <w:i/>
              </w:rPr>
              <w:t>а</w:t>
            </w:r>
            <w:r w:rsidRPr="00060385">
              <w:rPr>
                <w:i/>
              </w:rPr>
              <w:t>ми, на оторфованных по</w:t>
            </w:r>
            <w:r w:rsidRPr="00060385">
              <w:rPr>
                <w:i/>
              </w:rPr>
              <w:t>ч</w:t>
            </w:r>
            <w:r w:rsidRPr="00060385">
              <w:rPr>
                <w:i/>
              </w:rPr>
              <w:t>вах используют трактор болотной модификации</w:t>
            </w:r>
          </w:p>
        </w:tc>
      </w:tr>
      <w:tr w:rsidR="002E200E" w:rsidRPr="00060385" w:rsidTr="00D750AD">
        <w:trPr>
          <w:jc w:val="center"/>
        </w:trPr>
        <w:tc>
          <w:tcPr>
            <w:tcW w:w="2108" w:type="pct"/>
            <w:vAlign w:val="center"/>
          </w:tcPr>
          <w:p w:rsidR="002E200E" w:rsidRPr="00060385" w:rsidRDefault="002E200E" w:rsidP="002E200E">
            <w:pPr>
              <w:rPr>
                <w:i/>
              </w:rPr>
            </w:pPr>
            <w:r w:rsidRPr="00060385">
              <w:rPr>
                <w:i/>
              </w:rPr>
              <w:t>13. Плуг тракторный лесной или пол</w:t>
            </w:r>
            <w:r w:rsidRPr="00060385">
              <w:rPr>
                <w:i/>
              </w:rPr>
              <w:t>о</w:t>
            </w:r>
            <w:r w:rsidRPr="00060385">
              <w:rPr>
                <w:i/>
              </w:rPr>
              <w:t>сопрокладыватель, грунтомет, бул</w:t>
            </w:r>
            <w:r w:rsidRPr="00060385">
              <w:rPr>
                <w:i/>
              </w:rPr>
              <w:t>ь</w:t>
            </w:r>
            <w:r w:rsidRPr="00060385">
              <w:rPr>
                <w:i/>
              </w:rPr>
              <w:t>дозерная навеска и др. огнетушащие орудия транспортными           средс</w:t>
            </w:r>
            <w:r w:rsidRPr="00060385">
              <w:rPr>
                <w:i/>
              </w:rPr>
              <w:t>т</w:t>
            </w:r>
            <w:r w:rsidRPr="00060385">
              <w:rPr>
                <w:i/>
              </w:rPr>
              <w:t>вами, шт.</w:t>
            </w:r>
          </w:p>
        </w:tc>
        <w:tc>
          <w:tcPr>
            <w:tcW w:w="449" w:type="pct"/>
            <w:vAlign w:val="center"/>
          </w:tcPr>
          <w:p w:rsidR="002E200E" w:rsidRPr="00060385" w:rsidRDefault="002E200E" w:rsidP="002E200E">
            <w:pPr>
              <w:jc w:val="center"/>
              <w:rPr>
                <w:i/>
              </w:rPr>
            </w:pPr>
            <w:r w:rsidRPr="00060385">
              <w:rPr>
                <w:i/>
              </w:rPr>
              <w:t>1</w:t>
            </w:r>
          </w:p>
        </w:tc>
        <w:tc>
          <w:tcPr>
            <w:tcW w:w="465" w:type="pct"/>
            <w:vAlign w:val="center"/>
          </w:tcPr>
          <w:p w:rsidR="002E200E" w:rsidRPr="00060385" w:rsidRDefault="002E200E" w:rsidP="002E200E">
            <w:pPr>
              <w:jc w:val="center"/>
              <w:rPr>
                <w:i/>
              </w:rPr>
            </w:pPr>
            <w:r w:rsidRPr="00060385">
              <w:rPr>
                <w:i/>
              </w:rPr>
              <w:t>2-5</w:t>
            </w:r>
          </w:p>
        </w:tc>
        <w:tc>
          <w:tcPr>
            <w:tcW w:w="487" w:type="pct"/>
            <w:vAlign w:val="center"/>
          </w:tcPr>
          <w:p w:rsidR="002E200E" w:rsidRPr="00060385" w:rsidRDefault="002E200E" w:rsidP="002E200E">
            <w:pPr>
              <w:jc w:val="center"/>
              <w:rPr>
                <w:i/>
              </w:rPr>
            </w:pPr>
            <w:r w:rsidRPr="00060385">
              <w:rPr>
                <w:i/>
              </w:rPr>
              <w:t>3-5</w:t>
            </w:r>
          </w:p>
        </w:tc>
        <w:tc>
          <w:tcPr>
            <w:tcW w:w="1491" w:type="pct"/>
            <w:vAlign w:val="center"/>
          </w:tcPr>
          <w:p w:rsidR="002E200E" w:rsidRPr="00060385" w:rsidRDefault="002E200E" w:rsidP="002E200E">
            <w:pPr>
              <w:jc w:val="center"/>
              <w:rPr>
                <w:i/>
              </w:rPr>
            </w:pPr>
            <w:r w:rsidRPr="00060385">
              <w:rPr>
                <w:i/>
              </w:rPr>
              <w:t>Для прокладки мин.полос- разрывов в зависимости от почвенных условий</w:t>
            </w:r>
          </w:p>
        </w:tc>
      </w:tr>
      <w:tr w:rsidR="002E200E" w:rsidRPr="00060385" w:rsidTr="00D750AD">
        <w:trPr>
          <w:jc w:val="center"/>
        </w:trPr>
        <w:tc>
          <w:tcPr>
            <w:tcW w:w="2108" w:type="pct"/>
            <w:vAlign w:val="center"/>
          </w:tcPr>
          <w:p w:rsidR="002E200E" w:rsidRPr="00060385" w:rsidRDefault="002E200E" w:rsidP="002E200E">
            <w:pPr>
              <w:rPr>
                <w:i/>
              </w:rPr>
            </w:pPr>
            <w:r w:rsidRPr="00060385">
              <w:rPr>
                <w:i/>
              </w:rPr>
              <w:t>14. Трейлер с тягачом, агрегат для транспортировки техники массой 10 - 30 т, шт.</w:t>
            </w:r>
          </w:p>
        </w:tc>
        <w:tc>
          <w:tcPr>
            <w:tcW w:w="449" w:type="pct"/>
            <w:vAlign w:val="center"/>
          </w:tcPr>
          <w:p w:rsidR="002E200E" w:rsidRPr="00060385" w:rsidRDefault="002E200E" w:rsidP="002E200E">
            <w:pPr>
              <w:jc w:val="center"/>
              <w:rPr>
                <w:i/>
              </w:rPr>
            </w:pPr>
            <w:r w:rsidRPr="00060385">
              <w:rPr>
                <w:i/>
              </w:rPr>
              <w:t>-</w:t>
            </w:r>
          </w:p>
        </w:tc>
        <w:tc>
          <w:tcPr>
            <w:tcW w:w="465" w:type="pct"/>
            <w:vAlign w:val="center"/>
          </w:tcPr>
          <w:p w:rsidR="002E200E" w:rsidRPr="00060385" w:rsidRDefault="002E200E" w:rsidP="002E200E">
            <w:pPr>
              <w:jc w:val="center"/>
              <w:rPr>
                <w:i/>
              </w:rPr>
            </w:pPr>
            <w:r w:rsidRPr="00060385">
              <w:rPr>
                <w:i/>
              </w:rPr>
              <w:t>1</w:t>
            </w:r>
          </w:p>
        </w:tc>
        <w:tc>
          <w:tcPr>
            <w:tcW w:w="487" w:type="pct"/>
            <w:vAlign w:val="center"/>
          </w:tcPr>
          <w:p w:rsidR="002E200E" w:rsidRPr="00060385" w:rsidRDefault="002E200E" w:rsidP="002E200E">
            <w:pPr>
              <w:jc w:val="center"/>
              <w:rPr>
                <w:i/>
              </w:rPr>
            </w:pPr>
            <w:r w:rsidRPr="00060385">
              <w:rPr>
                <w:i/>
              </w:rPr>
              <w:t>1</w:t>
            </w:r>
          </w:p>
        </w:tc>
        <w:tc>
          <w:tcPr>
            <w:tcW w:w="1491" w:type="pct"/>
            <w:vAlign w:val="center"/>
          </w:tcPr>
          <w:p w:rsidR="002E200E" w:rsidRPr="00060385" w:rsidRDefault="002E200E" w:rsidP="002E200E">
            <w:pPr>
              <w:jc w:val="center"/>
              <w:rPr>
                <w:i/>
              </w:rPr>
            </w:pPr>
            <w:r w:rsidRPr="00060385">
              <w:rPr>
                <w:i/>
              </w:rPr>
              <w:t>При наличии дорог с тве</w:t>
            </w:r>
            <w:r w:rsidRPr="00060385">
              <w:rPr>
                <w:i/>
              </w:rPr>
              <w:t>р</w:t>
            </w:r>
            <w:r w:rsidRPr="00060385">
              <w:rPr>
                <w:i/>
              </w:rPr>
              <w:t>дым покрытием</w:t>
            </w:r>
          </w:p>
        </w:tc>
      </w:tr>
      <w:tr w:rsidR="002E200E" w:rsidRPr="00060385" w:rsidTr="00D750AD">
        <w:trPr>
          <w:trHeight w:val="1048"/>
          <w:jc w:val="center"/>
        </w:trPr>
        <w:tc>
          <w:tcPr>
            <w:tcW w:w="2108" w:type="pct"/>
            <w:vAlign w:val="center"/>
          </w:tcPr>
          <w:p w:rsidR="002E200E" w:rsidRPr="00060385" w:rsidRDefault="002E200E" w:rsidP="002E200E">
            <w:pPr>
              <w:rPr>
                <w:i/>
              </w:rPr>
            </w:pPr>
            <w:r w:rsidRPr="00060385">
              <w:rPr>
                <w:i/>
              </w:rPr>
              <w:t>15. Радиостанция (в зависимости от используемого частотного диапазона в радиосети лесхоза, лесничества), шт.</w:t>
            </w:r>
          </w:p>
        </w:tc>
        <w:tc>
          <w:tcPr>
            <w:tcW w:w="449" w:type="pct"/>
            <w:vAlign w:val="center"/>
          </w:tcPr>
          <w:p w:rsidR="002E200E" w:rsidRPr="00060385" w:rsidRDefault="002E200E" w:rsidP="002E200E">
            <w:pPr>
              <w:jc w:val="center"/>
              <w:rPr>
                <w:i/>
              </w:rPr>
            </w:pPr>
          </w:p>
        </w:tc>
        <w:tc>
          <w:tcPr>
            <w:tcW w:w="465" w:type="pct"/>
            <w:vAlign w:val="center"/>
          </w:tcPr>
          <w:p w:rsidR="002E200E" w:rsidRPr="00060385" w:rsidRDefault="002E200E" w:rsidP="002E200E">
            <w:pPr>
              <w:jc w:val="center"/>
              <w:rPr>
                <w:i/>
              </w:rPr>
            </w:pPr>
          </w:p>
        </w:tc>
        <w:tc>
          <w:tcPr>
            <w:tcW w:w="487" w:type="pct"/>
            <w:vAlign w:val="center"/>
          </w:tcPr>
          <w:p w:rsidR="002E200E" w:rsidRPr="00060385" w:rsidRDefault="002E200E" w:rsidP="002E200E">
            <w:pPr>
              <w:jc w:val="center"/>
              <w:rPr>
                <w:i/>
              </w:rPr>
            </w:pPr>
          </w:p>
        </w:tc>
        <w:tc>
          <w:tcPr>
            <w:tcW w:w="1491" w:type="pct"/>
            <w:vAlign w:val="center"/>
          </w:tcPr>
          <w:p w:rsidR="002E200E" w:rsidRPr="00060385" w:rsidRDefault="002E200E" w:rsidP="002E200E">
            <w:pPr>
              <w:jc w:val="center"/>
              <w:rPr>
                <w:i/>
              </w:rPr>
            </w:pPr>
          </w:p>
        </w:tc>
      </w:tr>
      <w:tr w:rsidR="002E200E" w:rsidRPr="00060385" w:rsidTr="00D750AD">
        <w:trPr>
          <w:jc w:val="center"/>
        </w:trPr>
        <w:tc>
          <w:tcPr>
            <w:tcW w:w="2108" w:type="pct"/>
            <w:vAlign w:val="center"/>
          </w:tcPr>
          <w:p w:rsidR="002E200E" w:rsidRPr="00060385" w:rsidRDefault="002E200E" w:rsidP="002E200E">
            <w:pPr>
              <w:rPr>
                <w:i/>
              </w:rPr>
            </w:pPr>
            <w:r w:rsidRPr="00060385">
              <w:rPr>
                <w:i/>
              </w:rPr>
              <w:t>а) стационарная (в здании ПХС или конторе лесхоза лесничества)</w:t>
            </w:r>
          </w:p>
        </w:tc>
        <w:tc>
          <w:tcPr>
            <w:tcW w:w="449" w:type="pct"/>
            <w:vAlign w:val="center"/>
          </w:tcPr>
          <w:p w:rsidR="002E200E" w:rsidRPr="00060385" w:rsidRDefault="002E200E" w:rsidP="002E200E">
            <w:pPr>
              <w:jc w:val="center"/>
              <w:rPr>
                <w:i/>
              </w:rPr>
            </w:pPr>
            <w:r w:rsidRPr="00060385">
              <w:rPr>
                <w:i/>
              </w:rPr>
              <w:t>1</w:t>
            </w:r>
          </w:p>
        </w:tc>
        <w:tc>
          <w:tcPr>
            <w:tcW w:w="465" w:type="pct"/>
            <w:vAlign w:val="center"/>
          </w:tcPr>
          <w:p w:rsidR="002E200E" w:rsidRPr="00060385" w:rsidRDefault="002E200E" w:rsidP="002E200E">
            <w:pPr>
              <w:jc w:val="center"/>
              <w:rPr>
                <w:i/>
              </w:rPr>
            </w:pPr>
            <w:r w:rsidRPr="00060385">
              <w:rPr>
                <w:i/>
              </w:rPr>
              <w:t>1</w:t>
            </w:r>
          </w:p>
        </w:tc>
        <w:tc>
          <w:tcPr>
            <w:tcW w:w="487" w:type="pct"/>
            <w:vAlign w:val="center"/>
          </w:tcPr>
          <w:p w:rsidR="002E200E" w:rsidRPr="00060385" w:rsidRDefault="002E200E" w:rsidP="002E200E">
            <w:pPr>
              <w:jc w:val="center"/>
              <w:rPr>
                <w:i/>
              </w:rPr>
            </w:pPr>
            <w:r w:rsidRPr="00060385">
              <w:rPr>
                <w:i/>
              </w:rPr>
              <w:t>1</w:t>
            </w:r>
          </w:p>
        </w:tc>
        <w:tc>
          <w:tcPr>
            <w:tcW w:w="1491" w:type="pct"/>
            <w:vAlign w:val="center"/>
          </w:tcPr>
          <w:p w:rsidR="002E200E" w:rsidRPr="00060385" w:rsidRDefault="002E200E" w:rsidP="002E200E">
            <w:pPr>
              <w:jc w:val="center"/>
              <w:rPr>
                <w:i/>
              </w:rPr>
            </w:pPr>
            <w:r w:rsidRPr="00060385">
              <w:rPr>
                <w:i/>
              </w:rPr>
              <w:t>Для связи с лесхозом, ле</w:t>
            </w:r>
            <w:r w:rsidRPr="00060385">
              <w:rPr>
                <w:i/>
              </w:rPr>
              <w:t>с</w:t>
            </w:r>
            <w:r w:rsidRPr="00060385">
              <w:rPr>
                <w:i/>
              </w:rPr>
              <w:t>ничеством, бригадами, подвижными объектами</w:t>
            </w:r>
          </w:p>
        </w:tc>
      </w:tr>
      <w:tr w:rsidR="002E200E" w:rsidRPr="00060385" w:rsidTr="00D750AD">
        <w:trPr>
          <w:jc w:val="center"/>
        </w:trPr>
        <w:tc>
          <w:tcPr>
            <w:tcW w:w="2108" w:type="pct"/>
            <w:vAlign w:val="center"/>
          </w:tcPr>
          <w:p w:rsidR="002E200E" w:rsidRPr="00060385" w:rsidRDefault="002E200E" w:rsidP="002E200E">
            <w:pPr>
              <w:rPr>
                <w:i/>
              </w:rPr>
            </w:pPr>
            <w:r w:rsidRPr="00060385">
              <w:rPr>
                <w:i/>
              </w:rPr>
              <w:t>б) возимая (на всех лесопожарных и патрульных  средствах передвижения)</w:t>
            </w:r>
          </w:p>
        </w:tc>
        <w:tc>
          <w:tcPr>
            <w:tcW w:w="449" w:type="pct"/>
            <w:vAlign w:val="center"/>
          </w:tcPr>
          <w:p w:rsidR="002E200E" w:rsidRPr="00060385" w:rsidRDefault="002E200E" w:rsidP="002E200E">
            <w:pPr>
              <w:jc w:val="center"/>
              <w:rPr>
                <w:i/>
              </w:rPr>
            </w:pPr>
            <w:r w:rsidRPr="00060385">
              <w:rPr>
                <w:i/>
              </w:rPr>
              <w:t>3</w:t>
            </w:r>
          </w:p>
        </w:tc>
        <w:tc>
          <w:tcPr>
            <w:tcW w:w="465" w:type="pct"/>
            <w:vAlign w:val="center"/>
          </w:tcPr>
          <w:p w:rsidR="002E200E" w:rsidRPr="00060385" w:rsidRDefault="002E200E" w:rsidP="002E200E">
            <w:pPr>
              <w:jc w:val="center"/>
              <w:rPr>
                <w:i/>
              </w:rPr>
            </w:pPr>
            <w:r w:rsidRPr="00060385">
              <w:rPr>
                <w:i/>
              </w:rPr>
              <w:t>8</w:t>
            </w:r>
          </w:p>
        </w:tc>
        <w:tc>
          <w:tcPr>
            <w:tcW w:w="487" w:type="pct"/>
            <w:vAlign w:val="center"/>
          </w:tcPr>
          <w:p w:rsidR="002E200E" w:rsidRPr="00060385" w:rsidRDefault="002E200E" w:rsidP="002E200E">
            <w:pPr>
              <w:jc w:val="center"/>
              <w:rPr>
                <w:i/>
              </w:rPr>
            </w:pPr>
            <w:r w:rsidRPr="00060385">
              <w:rPr>
                <w:i/>
              </w:rPr>
              <w:t>10</w:t>
            </w:r>
          </w:p>
        </w:tc>
        <w:tc>
          <w:tcPr>
            <w:tcW w:w="1491" w:type="pct"/>
            <w:vAlign w:val="center"/>
          </w:tcPr>
          <w:p w:rsidR="002E200E" w:rsidRPr="00060385" w:rsidRDefault="002E200E" w:rsidP="002E200E">
            <w:pPr>
              <w:jc w:val="center"/>
              <w:rPr>
                <w:i/>
              </w:rPr>
            </w:pPr>
            <w:r w:rsidRPr="00060385">
              <w:rPr>
                <w:i/>
              </w:rPr>
              <w:t>Для связи подвижной те</w:t>
            </w:r>
            <w:r w:rsidRPr="00060385">
              <w:rPr>
                <w:i/>
              </w:rPr>
              <w:t>х</w:t>
            </w:r>
            <w:r w:rsidRPr="00060385">
              <w:rPr>
                <w:i/>
              </w:rPr>
              <w:t>ники между собой, с  ко</w:t>
            </w:r>
            <w:r w:rsidRPr="00060385">
              <w:rPr>
                <w:i/>
              </w:rPr>
              <w:t>н</w:t>
            </w:r>
            <w:r w:rsidRPr="00060385">
              <w:rPr>
                <w:i/>
              </w:rPr>
              <w:t>торой лесхоза, лесничес</w:t>
            </w:r>
            <w:r w:rsidRPr="00060385">
              <w:rPr>
                <w:i/>
              </w:rPr>
              <w:t>т</w:t>
            </w:r>
            <w:r w:rsidRPr="00060385">
              <w:rPr>
                <w:i/>
              </w:rPr>
              <w:t>ва, наблюдательными пунктами, вышками</w:t>
            </w:r>
          </w:p>
        </w:tc>
      </w:tr>
      <w:tr w:rsidR="002E200E" w:rsidRPr="00060385" w:rsidTr="00D750AD">
        <w:trPr>
          <w:jc w:val="center"/>
        </w:trPr>
        <w:tc>
          <w:tcPr>
            <w:tcW w:w="2108" w:type="pct"/>
            <w:vAlign w:val="center"/>
          </w:tcPr>
          <w:p w:rsidR="002E200E" w:rsidRPr="00060385" w:rsidRDefault="002E200E" w:rsidP="002E200E">
            <w:pPr>
              <w:rPr>
                <w:i/>
              </w:rPr>
            </w:pPr>
            <w:r w:rsidRPr="00060385">
              <w:rPr>
                <w:i/>
              </w:rPr>
              <w:t>в) носимая</w:t>
            </w:r>
          </w:p>
        </w:tc>
        <w:tc>
          <w:tcPr>
            <w:tcW w:w="449" w:type="pct"/>
            <w:vAlign w:val="center"/>
          </w:tcPr>
          <w:p w:rsidR="002E200E" w:rsidRPr="00060385" w:rsidRDefault="002E200E" w:rsidP="002E200E">
            <w:pPr>
              <w:jc w:val="center"/>
              <w:rPr>
                <w:i/>
              </w:rPr>
            </w:pPr>
            <w:r w:rsidRPr="00060385">
              <w:rPr>
                <w:i/>
              </w:rPr>
              <w:t>4</w:t>
            </w:r>
          </w:p>
        </w:tc>
        <w:tc>
          <w:tcPr>
            <w:tcW w:w="465" w:type="pct"/>
            <w:vAlign w:val="center"/>
          </w:tcPr>
          <w:p w:rsidR="002E200E" w:rsidRPr="00060385" w:rsidRDefault="002E200E" w:rsidP="002E200E">
            <w:pPr>
              <w:jc w:val="center"/>
              <w:rPr>
                <w:i/>
              </w:rPr>
            </w:pPr>
            <w:r w:rsidRPr="00060385">
              <w:rPr>
                <w:i/>
              </w:rPr>
              <w:t>8</w:t>
            </w:r>
          </w:p>
        </w:tc>
        <w:tc>
          <w:tcPr>
            <w:tcW w:w="487" w:type="pct"/>
            <w:vAlign w:val="center"/>
          </w:tcPr>
          <w:p w:rsidR="002E200E" w:rsidRPr="00060385" w:rsidRDefault="002E200E" w:rsidP="002E200E">
            <w:pPr>
              <w:jc w:val="center"/>
              <w:rPr>
                <w:i/>
              </w:rPr>
            </w:pPr>
            <w:r w:rsidRPr="00060385">
              <w:rPr>
                <w:i/>
              </w:rPr>
              <w:t>16</w:t>
            </w:r>
          </w:p>
        </w:tc>
        <w:tc>
          <w:tcPr>
            <w:tcW w:w="1491" w:type="pct"/>
            <w:vAlign w:val="center"/>
          </w:tcPr>
          <w:p w:rsidR="002E200E" w:rsidRPr="00060385" w:rsidRDefault="002E200E" w:rsidP="002E200E">
            <w:pPr>
              <w:jc w:val="center"/>
              <w:rPr>
                <w:i/>
              </w:rPr>
            </w:pPr>
            <w:r w:rsidRPr="00060385">
              <w:rPr>
                <w:i/>
              </w:rPr>
              <w:t>Для связи бригадира с р</w:t>
            </w:r>
            <w:r w:rsidRPr="00060385">
              <w:rPr>
                <w:i/>
              </w:rPr>
              <w:t>а</w:t>
            </w:r>
            <w:r w:rsidRPr="00060385">
              <w:rPr>
                <w:i/>
              </w:rPr>
              <w:t>бочими, водителями и м</w:t>
            </w:r>
            <w:r w:rsidRPr="00060385">
              <w:rPr>
                <w:i/>
              </w:rPr>
              <w:t>е</w:t>
            </w:r>
            <w:r w:rsidRPr="00060385">
              <w:rPr>
                <w:i/>
              </w:rPr>
              <w:t>жду собой</w:t>
            </w:r>
          </w:p>
        </w:tc>
      </w:tr>
      <w:tr w:rsidR="002E200E" w:rsidRPr="00060385" w:rsidTr="00D750AD">
        <w:trPr>
          <w:jc w:val="center"/>
        </w:trPr>
        <w:tc>
          <w:tcPr>
            <w:tcW w:w="2108" w:type="pct"/>
            <w:vAlign w:val="center"/>
          </w:tcPr>
          <w:p w:rsidR="002E200E" w:rsidRPr="00060385" w:rsidRDefault="002E200E" w:rsidP="002E200E">
            <w:pPr>
              <w:rPr>
                <w:i/>
              </w:rPr>
            </w:pPr>
            <w:r w:rsidRPr="00060385">
              <w:rPr>
                <w:i/>
              </w:rPr>
              <w:t>16. Звуковещательное устройство, передвижное или переносное, шт.</w:t>
            </w:r>
          </w:p>
        </w:tc>
        <w:tc>
          <w:tcPr>
            <w:tcW w:w="449" w:type="pct"/>
            <w:vAlign w:val="center"/>
          </w:tcPr>
          <w:p w:rsidR="002E200E" w:rsidRPr="00060385" w:rsidRDefault="002E200E" w:rsidP="002E200E">
            <w:pPr>
              <w:jc w:val="center"/>
              <w:rPr>
                <w:i/>
              </w:rPr>
            </w:pPr>
            <w:r w:rsidRPr="00060385">
              <w:rPr>
                <w:i/>
              </w:rPr>
              <w:t>1</w:t>
            </w:r>
          </w:p>
        </w:tc>
        <w:tc>
          <w:tcPr>
            <w:tcW w:w="465" w:type="pct"/>
            <w:vAlign w:val="center"/>
          </w:tcPr>
          <w:p w:rsidR="002E200E" w:rsidRPr="00060385" w:rsidRDefault="002E200E" w:rsidP="002E200E">
            <w:pPr>
              <w:jc w:val="center"/>
              <w:rPr>
                <w:i/>
              </w:rPr>
            </w:pPr>
            <w:r w:rsidRPr="00060385">
              <w:rPr>
                <w:i/>
              </w:rPr>
              <w:t>2</w:t>
            </w:r>
          </w:p>
        </w:tc>
        <w:tc>
          <w:tcPr>
            <w:tcW w:w="487" w:type="pct"/>
            <w:vAlign w:val="center"/>
          </w:tcPr>
          <w:p w:rsidR="002E200E" w:rsidRPr="00060385" w:rsidRDefault="002E200E" w:rsidP="002E200E">
            <w:pPr>
              <w:jc w:val="center"/>
              <w:rPr>
                <w:i/>
              </w:rPr>
            </w:pPr>
            <w:r w:rsidRPr="00060385">
              <w:rPr>
                <w:i/>
              </w:rPr>
              <w:t>3</w:t>
            </w:r>
          </w:p>
        </w:tc>
        <w:tc>
          <w:tcPr>
            <w:tcW w:w="1491" w:type="pct"/>
            <w:vAlign w:val="center"/>
          </w:tcPr>
          <w:p w:rsidR="002E200E" w:rsidRPr="00060385" w:rsidRDefault="002E200E" w:rsidP="002E200E">
            <w:pPr>
              <w:jc w:val="center"/>
              <w:rPr>
                <w:i/>
              </w:rPr>
            </w:pPr>
            <w:r w:rsidRPr="00060385">
              <w:rPr>
                <w:i/>
              </w:rPr>
              <w:t>Для оснащения лесопожа</w:t>
            </w:r>
            <w:r w:rsidRPr="00060385">
              <w:rPr>
                <w:i/>
              </w:rPr>
              <w:t>р</w:t>
            </w:r>
            <w:r w:rsidRPr="00060385">
              <w:rPr>
                <w:i/>
              </w:rPr>
              <w:t>ной бригады, подачи к</w:t>
            </w:r>
            <w:r w:rsidRPr="00060385">
              <w:rPr>
                <w:i/>
              </w:rPr>
              <w:t>о</w:t>
            </w:r>
            <w:r w:rsidRPr="00060385">
              <w:rPr>
                <w:i/>
              </w:rPr>
              <w:t>манд при тушении пож</w:t>
            </w:r>
            <w:r w:rsidRPr="00060385">
              <w:rPr>
                <w:i/>
              </w:rPr>
              <w:t>а</w:t>
            </w:r>
            <w:r w:rsidRPr="00060385">
              <w:rPr>
                <w:i/>
              </w:rPr>
              <w:t>ров</w:t>
            </w:r>
          </w:p>
        </w:tc>
      </w:tr>
      <w:tr w:rsidR="002E200E" w:rsidRPr="00060385" w:rsidTr="00D750AD">
        <w:trPr>
          <w:jc w:val="center"/>
        </w:trPr>
        <w:tc>
          <w:tcPr>
            <w:tcW w:w="2108" w:type="pct"/>
            <w:vAlign w:val="center"/>
          </w:tcPr>
          <w:p w:rsidR="002E200E" w:rsidRPr="00060385" w:rsidRDefault="002E200E" w:rsidP="002E200E">
            <w:pPr>
              <w:rPr>
                <w:i/>
              </w:rPr>
            </w:pPr>
            <w:r w:rsidRPr="00060385">
              <w:rPr>
                <w:i/>
              </w:rPr>
              <w:t>17. Зажигательный аппарат, шт.</w:t>
            </w:r>
          </w:p>
        </w:tc>
        <w:tc>
          <w:tcPr>
            <w:tcW w:w="449" w:type="pct"/>
            <w:vAlign w:val="center"/>
          </w:tcPr>
          <w:p w:rsidR="002E200E" w:rsidRPr="00060385" w:rsidRDefault="002E200E" w:rsidP="002E200E">
            <w:pPr>
              <w:jc w:val="center"/>
              <w:rPr>
                <w:i/>
              </w:rPr>
            </w:pPr>
            <w:r w:rsidRPr="00060385">
              <w:rPr>
                <w:i/>
              </w:rPr>
              <w:t>2-4</w:t>
            </w:r>
          </w:p>
        </w:tc>
        <w:tc>
          <w:tcPr>
            <w:tcW w:w="465" w:type="pct"/>
            <w:vAlign w:val="center"/>
          </w:tcPr>
          <w:p w:rsidR="002E200E" w:rsidRPr="00060385" w:rsidRDefault="002E200E" w:rsidP="002E200E">
            <w:pPr>
              <w:jc w:val="center"/>
              <w:rPr>
                <w:i/>
              </w:rPr>
            </w:pPr>
            <w:r w:rsidRPr="00060385">
              <w:rPr>
                <w:i/>
              </w:rPr>
              <w:t>4-10</w:t>
            </w:r>
          </w:p>
        </w:tc>
        <w:tc>
          <w:tcPr>
            <w:tcW w:w="487" w:type="pct"/>
            <w:vAlign w:val="center"/>
          </w:tcPr>
          <w:p w:rsidR="002E200E" w:rsidRPr="00060385" w:rsidRDefault="002E200E" w:rsidP="002E200E">
            <w:pPr>
              <w:jc w:val="center"/>
              <w:rPr>
                <w:i/>
              </w:rPr>
            </w:pPr>
            <w:r w:rsidRPr="00060385">
              <w:rPr>
                <w:i/>
              </w:rPr>
              <w:t>6-12</w:t>
            </w:r>
          </w:p>
        </w:tc>
        <w:tc>
          <w:tcPr>
            <w:tcW w:w="1491" w:type="pct"/>
            <w:vAlign w:val="center"/>
          </w:tcPr>
          <w:p w:rsidR="002E200E" w:rsidRPr="00060385" w:rsidRDefault="002E200E" w:rsidP="002E200E">
            <w:pPr>
              <w:jc w:val="center"/>
              <w:rPr>
                <w:i/>
              </w:rPr>
            </w:pPr>
            <w:r w:rsidRPr="00060385">
              <w:rPr>
                <w:i/>
              </w:rPr>
              <w:t>Для отжига и сжигания порубочных остатков</w:t>
            </w:r>
          </w:p>
        </w:tc>
      </w:tr>
      <w:tr w:rsidR="002E200E" w:rsidRPr="00060385" w:rsidTr="00D750AD">
        <w:trPr>
          <w:jc w:val="center"/>
        </w:trPr>
        <w:tc>
          <w:tcPr>
            <w:tcW w:w="2108" w:type="pct"/>
            <w:vAlign w:val="center"/>
          </w:tcPr>
          <w:p w:rsidR="002E200E" w:rsidRPr="00060385" w:rsidRDefault="002E200E" w:rsidP="002E200E">
            <w:pPr>
              <w:rPr>
                <w:i/>
              </w:rPr>
            </w:pPr>
            <w:r w:rsidRPr="00060385">
              <w:rPr>
                <w:i/>
              </w:rPr>
              <w:t>18. Ранцевый лесной огнетушитель производительностью 1,8 - 3,0 л/мин., шт.</w:t>
            </w:r>
          </w:p>
        </w:tc>
        <w:tc>
          <w:tcPr>
            <w:tcW w:w="449" w:type="pct"/>
            <w:vAlign w:val="center"/>
          </w:tcPr>
          <w:p w:rsidR="002E200E" w:rsidRPr="00060385" w:rsidRDefault="002E200E" w:rsidP="002E200E">
            <w:pPr>
              <w:jc w:val="center"/>
              <w:rPr>
                <w:i/>
              </w:rPr>
            </w:pPr>
            <w:r w:rsidRPr="00060385">
              <w:rPr>
                <w:i/>
              </w:rPr>
              <w:t>10-20</w:t>
            </w:r>
          </w:p>
        </w:tc>
        <w:tc>
          <w:tcPr>
            <w:tcW w:w="465" w:type="pct"/>
            <w:vAlign w:val="center"/>
          </w:tcPr>
          <w:p w:rsidR="002E200E" w:rsidRPr="00060385" w:rsidRDefault="002E200E" w:rsidP="002E200E">
            <w:pPr>
              <w:jc w:val="center"/>
              <w:rPr>
                <w:i/>
              </w:rPr>
            </w:pPr>
            <w:r w:rsidRPr="00060385">
              <w:rPr>
                <w:i/>
              </w:rPr>
              <w:t>20-50</w:t>
            </w:r>
          </w:p>
        </w:tc>
        <w:tc>
          <w:tcPr>
            <w:tcW w:w="487" w:type="pct"/>
            <w:vAlign w:val="center"/>
          </w:tcPr>
          <w:p w:rsidR="002E200E" w:rsidRPr="00060385" w:rsidRDefault="002E200E" w:rsidP="002E200E">
            <w:pPr>
              <w:jc w:val="center"/>
              <w:rPr>
                <w:i/>
              </w:rPr>
            </w:pPr>
            <w:r w:rsidRPr="00060385">
              <w:rPr>
                <w:i/>
              </w:rPr>
              <w:t>30-60</w:t>
            </w:r>
          </w:p>
        </w:tc>
        <w:tc>
          <w:tcPr>
            <w:tcW w:w="1491" w:type="pct"/>
            <w:vAlign w:val="center"/>
          </w:tcPr>
          <w:p w:rsidR="002E200E" w:rsidRPr="00060385" w:rsidRDefault="002E200E" w:rsidP="002E200E">
            <w:pPr>
              <w:jc w:val="center"/>
              <w:rPr>
                <w:i/>
              </w:rPr>
            </w:pPr>
            <w:r w:rsidRPr="00060385">
              <w:rPr>
                <w:i/>
              </w:rPr>
              <w:t>Для тушения пожаров и прокладки опорных полос при отжиге</w:t>
            </w:r>
          </w:p>
        </w:tc>
      </w:tr>
      <w:tr w:rsidR="002E200E" w:rsidRPr="00060385" w:rsidTr="00D750AD">
        <w:trPr>
          <w:jc w:val="center"/>
        </w:trPr>
        <w:tc>
          <w:tcPr>
            <w:tcW w:w="2108" w:type="pct"/>
            <w:vAlign w:val="center"/>
          </w:tcPr>
          <w:p w:rsidR="002E200E" w:rsidRPr="00060385" w:rsidRDefault="002E200E" w:rsidP="002E200E">
            <w:pPr>
              <w:rPr>
                <w:i/>
              </w:rPr>
            </w:pPr>
            <w:r w:rsidRPr="00060385">
              <w:rPr>
                <w:i/>
              </w:rPr>
              <w:t>19. Бензомоторная пила для валки д</w:t>
            </w:r>
            <w:r w:rsidRPr="00060385">
              <w:rPr>
                <w:i/>
              </w:rPr>
              <w:t>е</w:t>
            </w:r>
            <w:r w:rsidRPr="00060385">
              <w:rPr>
                <w:i/>
              </w:rPr>
              <w:t>ревьев диаметром до 40 - 100 см, шт.</w:t>
            </w:r>
          </w:p>
        </w:tc>
        <w:tc>
          <w:tcPr>
            <w:tcW w:w="449" w:type="pct"/>
            <w:vAlign w:val="center"/>
          </w:tcPr>
          <w:p w:rsidR="002E200E" w:rsidRPr="00060385" w:rsidRDefault="002E200E" w:rsidP="002E200E">
            <w:pPr>
              <w:jc w:val="center"/>
              <w:rPr>
                <w:i/>
              </w:rPr>
            </w:pPr>
            <w:r w:rsidRPr="00060385">
              <w:rPr>
                <w:i/>
              </w:rPr>
              <w:t>1</w:t>
            </w:r>
          </w:p>
        </w:tc>
        <w:tc>
          <w:tcPr>
            <w:tcW w:w="465" w:type="pct"/>
            <w:vAlign w:val="center"/>
          </w:tcPr>
          <w:p w:rsidR="002E200E" w:rsidRPr="00060385" w:rsidRDefault="002E200E" w:rsidP="002E200E">
            <w:pPr>
              <w:jc w:val="center"/>
              <w:rPr>
                <w:i/>
              </w:rPr>
            </w:pPr>
            <w:r w:rsidRPr="00060385">
              <w:rPr>
                <w:i/>
              </w:rPr>
              <w:t>2-3</w:t>
            </w:r>
          </w:p>
        </w:tc>
        <w:tc>
          <w:tcPr>
            <w:tcW w:w="487" w:type="pct"/>
            <w:vAlign w:val="center"/>
          </w:tcPr>
          <w:p w:rsidR="002E200E" w:rsidRPr="00060385" w:rsidRDefault="002E200E" w:rsidP="002E200E">
            <w:pPr>
              <w:jc w:val="center"/>
              <w:rPr>
                <w:i/>
              </w:rPr>
            </w:pPr>
            <w:r w:rsidRPr="00060385">
              <w:rPr>
                <w:i/>
              </w:rPr>
              <w:t>4-7</w:t>
            </w:r>
          </w:p>
        </w:tc>
        <w:tc>
          <w:tcPr>
            <w:tcW w:w="1491" w:type="pct"/>
            <w:vAlign w:val="center"/>
          </w:tcPr>
          <w:p w:rsidR="002E200E" w:rsidRPr="00060385" w:rsidRDefault="002E200E" w:rsidP="002E200E">
            <w:pPr>
              <w:jc w:val="center"/>
              <w:rPr>
                <w:i/>
              </w:rPr>
            </w:pPr>
            <w:r w:rsidRPr="00060385">
              <w:rPr>
                <w:i/>
              </w:rPr>
              <w:t>Для валки и развалки д</w:t>
            </w:r>
            <w:r w:rsidRPr="00060385">
              <w:rPr>
                <w:i/>
              </w:rPr>
              <w:t>е</w:t>
            </w:r>
            <w:r w:rsidRPr="00060385">
              <w:rPr>
                <w:i/>
              </w:rPr>
              <w:t>ревьев на трассах полос и разрывов</w:t>
            </w:r>
          </w:p>
        </w:tc>
      </w:tr>
      <w:tr w:rsidR="002E200E" w:rsidRPr="00060385" w:rsidTr="00847BF2">
        <w:trPr>
          <w:jc w:val="center"/>
        </w:trPr>
        <w:tc>
          <w:tcPr>
            <w:tcW w:w="5000" w:type="pct"/>
            <w:gridSpan w:val="5"/>
            <w:vAlign w:val="center"/>
          </w:tcPr>
          <w:p w:rsidR="002E200E" w:rsidRPr="00060385" w:rsidRDefault="002E200E" w:rsidP="002E200E">
            <w:pPr>
              <w:jc w:val="center"/>
              <w:rPr>
                <w:i/>
              </w:rPr>
            </w:pPr>
            <w:r w:rsidRPr="00060385">
              <w:rPr>
                <w:i/>
              </w:rPr>
              <w:t>Технологическая оснастка:</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1. Напорные пожарные рукава, ди</w:t>
            </w:r>
            <w:r w:rsidRPr="00060385">
              <w:rPr>
                <w:i/>
              </w:rPr>
              <w:t>а</w:t>
            </w:r>
            <w:r w:rsidRPr="00060385">
              <w:rPr>
                <w:i/>
              </w:rPr>
              <w:t>метром 26 и 51 или облегченные (н</w:t>
            </w:r>
            <w:r w:rsidRPr="00060385">
              <w:rPr>
                <w:i/>
              </w:rPr>
              <w:t>а</w:t>
            </w:r>
            <w:r w:rsidRPr="00060385">
              <w:rPr>
                <w:i/>
              </w:rPr>
              <w:t>пор до 0,5 мПа), нормальные (напор до 1,2 мПа), усиленные (напор до 1,5 мПа)</w:t>
            </w:r>
          </w:p>
        </w:tc>
        <w:tc>
          <w:tcPr>
            <w:tcW w:w="449" w:type="pct"/>
            <w:vAlign w:val="center"/>
          </w:tcPr>
          <w:p w:rsidR="002E200E" w:rsidRPr="00060385" w:rsidRDefault="002E200E" w:rsidP="002E200E">
            <w:pPr>
              <w:jc w:val="center"/>
              <w:rPr>
                <w:i/>
              </w:rPr>
            </w:pPr>
            <w:r w:rsidRPr="00060385">
              <w:rPr>
                <w:i/>
              </w:rPr>
              <w:t>600</w:t>
            </w:r>
          </w:p>
        </w:tc>
        <w:tc>
          <w:tcPr>
            <w:tcW w:w="465" w:type="pct"/>
            <w:vAlign w:val="center"/>
          </w:tcPr>
          <w:p w:rsidR="002E200E" w:rsidRPr="00060385" w:rsidRDefault="002E200E" w:rsidP="002E200E">
            <w:pPr>
              <w:jc w:val="center"/>
              <w:rPr>
                <w:i/>
              </w:rPr>
            </w:pPr>
            <w:r w:rsidRPr="00060385">
              <w:rPr>
                <w:i/>
              </w:rPr>
              <w:t>5000-7000</w:t>
            </w:r>
          </w:p>
        </w:tc>
        <w:tc>
          <w:tcPr>
            <w:tcW w:w="487" w:type="pct"/>
            <w:vAlign w:val="center"/>
          </w:tcPr>
          <w:p w:rsidR="002E200E" w:rsidRPr="00060385" w:rsidRDefault="002E200E" w:rsidP="002E200E">
            <w:pPr>
              <w:jc w:val="center"/>
              <w:rPr>
                <w:i/>
              </w:rPr>
            </w:pPr>
            <w:r w:rsidRPr="00060385">
              <w:rPr>
                <w:i/>
              </w:rPr>
              <w:t>10000</w:t>
            </w:r>
          </w:p>
        </w:tc>
        <w:tc>
          <w:tcPr>
            <w:tcW w:w="1491" w:type="pct"/>
            <w:vAlign w:val="center"/>
          </w:tcPr>
          <w:p w:rsidR="002E200E" w:rsidRPr="00060385" w:rsidRDefault="002E200E" w:rsidP="002E200E">
            <w:pPr>
              <w:jc w:val="center"/>
              <w:rPr>
                <w:i/>
              </w:rPr>
            </w:pPr>
            <w:r w:rsidRPr="00060385">
              <w:rPr>
                <w:i/>
              </w:rPr>
              <w:t>Для подачи воды к пож</w:t>
            </w:r>
            <w:r w:rsidRPr="00060385">
              <w:rPr>
                <w:i/>
              </w:rPr>
              <w:t>а</w:t>
            </w:r>
            <w:r w:rsidRPr="00060385">
              <w:rPr>
                <w:i/>
              </w:rPr>
              <w:t>рам и резерв  для замены испорченных рукавов</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2. Пожарный ствол, шт.</w:t>
            </w:r>
          </w:p>
        </w:tc>
        <w:tc>
          <w:tcPr>
            <w:tcW w:w="449" w:type="pct"/>
            <w:vAlign w:val="center"/>
          </w:tcPr>
          <w:p w:rsidR="002E200E" w:rsidRPr="00060385" w:rsidRDefault="002E200E" w:rsidP="002E200E">
            <w:pPr>
              <w:jc w:val="center"/>
              <w:rPr>
                <w:i/>
              </w:rPr>
            </w:pPr>
            <w:r w:rsidRPr="00060385">
              <w:rPr>
                <w:i/>
              </w:rPr>
              <w:t>5</w:t>
            </w:r>
          </w:p>
        </w:tc>
        <w:tc>
          <w:tcPr>
            <w:tcW w:w="465" w:type="pct"/>
            <w:vAlign w:val="center"/>
          </w:tcPr>
          <w:p w:rsidR="002E200E" w:rsidRPr="00060385" w:rsidRDefault="002E200E" w:rsidP="002E200E">
            <w:pPr>
              <w:jc w:val="center"/>
              <w:rPr>
                <w:i/>
              </w:rPr>
            </w:pPr>
            <w:r w:rsidRPr="00060385">
              <w:rPr>
                <w:i/>
              </w:rPr>
              <w:t>8</w:t>
            </w:r>
          </w:p>
        </w:tc>
        <w:tc>
          <w:tcPr>
            <w:tcW w:w="487" w:type="pct"/>
            <w:vAlign w:val="center"/>
          </w:tcPr>
          <w:p w:rsidR="002E200E" w:rsidRPr="00060385" w:rsidRDefault="002E200E" w:rsidP="002E200E">
            <w:pPr>
              <w:jc w:val="center"/>
              <w:rPr>
                <w:i/>
              </w:rPr>
            </w:pPr>
            <w:r w:rsidRPr="00060385">
              <w:rPr>
                <w:i/>
              </w:rPr>
              <w:t>10</w:t>
            </w:r>
          </w:p>
        </w:tc>
        <w:tc>
          <w:tcPr>
            <w:tcW w:w="1491" w:type="pct"/>
            <w:vAlign w:val="center"/>
          </w:tcPr>
          <w:p w:rsidR="002E200E" w:rsidRPr="00060385" w:rsidRDefault="002E200E" w:rsidP="002E200E">
            <w:pPr>
              <w:jc w:val="center"/>
              <w:rPr>
                <w:i/>
              </w:rPr>
            </w:pPr>
            <w:r w:rsidRPr="00060385">
              <w:rPr>
                <w:i/>
              </w:rPr>
              <w:t>Комплект переносных п</w:t>
            </w:r>
            <w:r w:rsidRPr="00060385">
              <w:rPr>
                <w:i/>
              </w:rPr>
              <w:t>о</w:t>
            </w:r>
            <w:r w:rsidRPr="00060385">
              <w:rPr>
                <w:i/>
              </w:rPr>
              <w:lastRenderedPageBreak/>
              <w:t>жарных мотопомп</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lastRenderedPageBreak/>
              <w:t>3. Ствол торфяной, шт.</w:t>
            </w:r>
          </w:p>
        </w:tc>
        <w:tc>
          <w:tcPr>
            <w:tcW w:w="449" w:type="pct"/>
            <w:vAlign w:val="center"/>
          </w:tcPr>
          <w:p w:rsidR="002E200E" w:rsidRPr="00060385" w:rsidRDefault="002E200E" w:rsidP="002E200E">
            <w:pPr>
              <w:jc w:val="center"/>
              <w:rPr>
                <w:i/>
              </w:rPr>
            </w:pPr>
            <w:r w:rsidRPr="00060385">
              <w:rPr>
                <w:i/>
              </w:rPr>
              <w:t>1</w:t>
            </w:r>
          </w:p>
        </w:tc>
        <w:tc>
          <w:tcPr>
            <w:tcW w:w="465" w:type="pct"/>
            <w:vAlign w:val="center"/>
          </w:tcPr>
          <w:p w:rsidR="002E200E" w:rsidRPr="00060385" w:rsidRDefault="002E200E" w:rsidP="002E200E">
            <w:pPr>
              <w:jc w:val="center"/>
              <w:rPr>
                <w:i/>
              </w:rPr>
            </w:pPr>
            <w:r w:rsidRPr="00060385">
              <w:rPr>
                <w:i/>
              </w:rPr>
              <w:t>2</w:t>
            </w:r>
          </w:p>
        </w:tc>
        <w:tc>
          <w:tcPr>
            <w:tcW w:w="487" w:type="pct"/>
            <w:vAlign w:val="center"/>
          </w:tcPr>
          <w:p w:rsidR="002E200E" w:rsidRPr="00060385" w:rsidRDefault="002E200E" w:rsidP="002E200E">
            <w:pPr>
              <w:jc w:val="center"/>
              <w:rPr>
                <w:i/>
              </w:rPr>
            </w:pPr>
            <w:r w:rsidRPr="00060385">
              <w:rPr>
                <w:i/>
              </w:rPr>
              <w:t>4</w:t>
            </w:r>
          </w:p>
        </w:tc>
        <w:tc>
          <w:tcPr>
            <w:tcW w:w="1491" w:type="pct"/>
            <w:vAlign w:val="center"/>
          </w:tcPr>
          <w:p w:rsidR="002E200E" w:rsidRPr="00060385" w:rsidRDefault="002E200E" w:rsidP="002E200E">
            <w:pPr>
              <w:jc w:val="center"/>
              <w:rPr>
                <w:i/>
              </w:rPr>
            </w:pPr>
            <w:r w:rsidRPr="00060385">
              <w:rPr>
                <w:i/>
              </w:rPr>
              <w:t>Для тушения торфяных пожаров</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4. Головка соединительная напорная (рукавная); головка переходная напо</w:t>
            </w:r>
            <w:r w:rsidRPr="00060385">
              <w:rPr>
                <w:i/>
              </w:rPr>
              <w:t>р</w:t>
            </w:r>
            <w:r w:rsidRPr="00060385">
              <w:rPr>
                <w:i/>
              </w:rPr>
              <w:t>ная; разветвление трехходовое; ра</w:t>
            </w:r>
            <w:r w:rsidRPr="00060385">
              <w:rPr>
                <w:i/>
              </w:rPr>
              <w:t>з</w:t>
            </w:r>
            <w:r w:rsidRPr="00060385">
              <w:rPr>
                <w:i/>
              </w:rPr>
              <w:t>ветвление двухходовое, шт.</w:t>
            </w:r>
          </w:p>
        </w:tc>
        <w:tc>
          <w:tcPr>
            <w:tcW w:w="449" w:type="pct"/>
            <w:vAlign w:val="center"/>
          </w:tcPr>
          <w:p w:rsidR="002E200E" w:rsidRPr="00060385" w:rsidRDefault="002E200E" w:rsidP="002E200E">
            <w:pPr>
              <w:jc w:val="center"/>
              <w:rPr>
                <w:i/>
              </w:rPr>
            </w:pPr>
            <w:r w:rsidRPr="00060385">
              <w:rPr>
                <w:i/>
              </w:rPr>
              <w:t>30</w:t>
            </w:r>
          </w:p>
        </w:tc>
        <w:tc>
          <w:tcPr>
            <w:tcW w:w="465" w:type="pct"/>
            <w:vAlign w:val="center"/>
          </w:tcPr>
          <w:p w:rsidR="002E200E" w:rsidRPr="00060385" w:rsidRDefault="002E200E" w:rsidP="002E200E">
            <w:pPr>
              <w:jc w:val="center"/>
              <w:rPr>
                <w:i/>
              </w:rPr>
            </w:pPr>
            <w:r w:rsidRPr="00060385">
              <w:rPr>
                <w:i/>
              </w:rPr>
              <w:t>60</w:t>
            </w:r>
          </w:p>
        </w:tc>
        <w:tc>
          <w:tcPr>
            <w:tcW w:w="487" w:type="pct"/>
            <w:vAlign w:val="center"/>
          </w:tcPr>
          <w:p w:rsidR="002E200E" w:rsidRPr="00060385" w:rsidRDefault="002E200E" w:rsidP="002E200E">
            <w:pPr>
              <w:jc w:val="center"/>
              <w:rPr>
                <w:i/>
              </w:rPr>
            </w:pPr>
            <w:r w:rsidRPr="00060385">
              <w:rPr>
                <w:i/>
              </w:rPr>
              <w:t>100</w:t>
            </w:r>
          </w:p>
        </w:tc>
        <w:tc>
          <w:tcPr>
            <w:tcW w:w="1491" w:type="pct"/>
            <w:vAlign w:val="center"/>
          </w:tcPr>
          <w:p w:rsidR="002E200E" w:rsidRPr="00060385" w:rsidRDefault="002E200E" w:rsidP="002E200E">
            <w:pPr>
              <w:jc w:val="center"/>
              <w:rPr>
                <w:i/>
              </w:rPr>
            </w:pPr>
            <w:r w:rsidRPr="00060385">
              <w:rPr>
                <w:i/>
              </w:rPr>
              <w:t>Соединение напорных п</w:t>
            </w:r>
            <w:r w:rsidRPr="00060385">
              <w:rPr>
                <w:i/>
              </w:rPr>
              <w:t>о</w:t>
            </w:r>
            <w:r w:rsidRPr="00060385">
              <w:rPr>
                <w:i/>
              </w:rPr>
              <w:t>жарных рукавов между собой и с пожарным об</w:t>
            </w:r>
            <w:r w:rsidRPr="00060385">
              <w:rPr>
                <w:i/>
              </w:rPr>
              <w:t>о</w:t>
            </w:r>
            <w:r w:rsidRPr="00060385">
              <w:rPr>
                <w:i/>
              </w:rPr>
              <w:t>рудованием; соединение рукавов различных ди</w:t>
            </w:r>
            <w:r w:rsidRPr="00060385">
              <w:rPr>
                <w:i/>
              </w:rPr>
              <w:t>а</w:t>
            </w:r>
            <w:r w:rsidRPr="00060385">
              <w:rPr>
                <w:i/>
              </w:rPr>
              <w:t>метров между собой; для распределения воды от м</w:t>
            </w:r>
            <w:r w:rsidRPr="00060385">
              <w:rPr>
                <w:i/>
              </w:rPr>
              <w:t>а</w:t>
            </w:r>
            <w:r w:rsidRPr="00060385">
              <w:rPr>
                <w:i/>
              </w:rPr>
              <w:t>гистральных рукавов</w:t>
            </w:r>
          </w:p>
        </w:tc>
      </w:tr>
      <w:tr w:rsidR="002E200E" w:rsidRPr="00060385" w:rsidTr="00847BF2">
        <w:trPr>
          <w:trHeight w:val="750"/>
          <w:jc w:val="center"/>
        </w:trPr>
        <w:tc>
          <w:tcPr>
            <w:tcW w:w="2108" w:type="pct"/>
            <w:vAlign w:val="center"/>
          </w:tcPr>
          <w:p w:rsidR="002E200E" w:rsidRPr="00060385" w:rsidRDefault="002E200E" w:rsidP="002E200E">
            <w:pPr>
              <w:rPr>
                <w:i/>
              </w:rPr>
            </w:pPr>
            <w:r w:rsidRPr="00060385">
              <w:rPr>
                <w:i/>
              </w:rPr>
              <w:t>5. Смесительный агрегат с емкостью для хранения огнегасящей жидкости, шт.</w:t>
            </w:r>
          </w:p>
        </w:tc>
        <w:tc>
          <w:tcPr>
            <w:tcW w:w="449" w:type="pct"/>
            <w:vAlign w:val="center"/>
          </w:tcPr>
          <w:p w:rsidR="002E200E" w:rsidRPr="00060385" w:rsidRDefault="002E200E" w:rsidP="002E200E">
            <w:pPr>
              <w:jc w:val="center"/>
              <w:rPr>
                <w:i/>
              </w:rPr>
            </w:pPr>
            <w:r w:rsidRPr="00060385">
              <w:rPr>
                <w:i/>
              </w:rPr>
              <w:t>1</w:t>
            </w:r>
          </w:p>
        </w:tc>
        <w:tc>
          <w:tcPr>
            <w:tcW w:w="465" w:type="pct"/>
            <w:vAlign w:val="center"/>
          </w:tcPr>
          <w:p w:rsidR="002E200E" w:rsidRPr="00060385" w:rsidRDefault="002E200E" w:rsidP="002E200E">
            <w:pPr>
              <w:jc w:val="center"/>
              <w:rPr>
                <w:i/>
              </w:rPr>
            </w:pPr>
            <w:r w:rsidRPr="00060385">
              <w:rPr>
                <w:i/>
              </w:rPr>
              <w:t>1-2</w:t>
            </w:r>
          </w:p>
        </w:tc>
        <w:tc>
          <w:tcPr>
            <w:tcW w:w="487" w:type="pct"/>
            <w:vAlign w:val="center"/>
          </w:tcPr>
          <w:p w:rsidR="002E200E" w:rsidRPr="00060385" w:rsidRDefault="002E200E" w:rsidP="002E200E">
            <w:pPr>
              <w:jc w:val="center"/>
              <w:rPr>
                <w:i/>
              </w:rPr>
            </w:pPr>
            <w:r w:rsidRPr="00060385">
              <w:rPr>
                <w:i/>
              </w:rPr>
              <w:t>2</w:t>
            </w:r>
          </w:p>
        </w:tc>
        <w:tc>
          <w:tcPr>
            <w:tcW w:w="1491" w:type="pct"/>
            <w:vAlign w:val="center"/>
          </w:tcPr>
          <w:p w:rsidR="002E200E" w:rsidRPr="00060385" w:rsidRDefault="002E200E" w:rsidP="002E200E">
            <w:pPr>
              <w:jc w:val="center"/>
              <w:rPr>
                <w:i/>
              </w:rPr>
            </w:pPr>
            <w:r w:rsidRPr="00060385">
              <w:rPr>
                <w:i/>
              </w:rPr>
              <w:t>Для приготовления ра</w:t>
            </w:r>
            <w:r w:rsidRPr="00060385">
              <w:rPr>
                <w:i/>
              </w:rPr>
              <w:t>с</w:t>
            </w:r>
            <w:r w:rsidRPr="00060385">
              <w:rPr>
                <w:i/>
              </w:rPr>
              <w:t>творов</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6. Приспособление для переноски рук</w:t>
            </w:r>
            <w:r w:rsidRPr="00060385">
              <w:rPr>
                <w:i/>
              </w:rPr>
              <w:t>а</w:t>
            </w:r>
            <w:r w:rsidRPr="00060385">
              <w:rPr>
                <w:i/>
              </w:rPr>
              <w:t>вов, шт.</w:t>
            </w:r>
          </w:p>
        </w:tc>
        <w:tc>
          <w:tcPr>
            <w:tcW w:w="449" w:type="pct"/>
            <w:vAlign w:val="center"/>
          </w:tcPr>
          <w:p w:rsidR="002E200E" w:rsidRPr="00060385" w:rsidRDefault="002E200E" w:rsidP="002E200E">
            <w:pPr>
              <w:jc w:val="center"/>
              <w:rPr>
                <w:i/>
              </w:rPr>
            </w:pPr>
            <w:r w:rsidRPr="00060385">
              <w:rPr>
                <w:i/>
              </w:rPr>
              <w:t>1</w:t>
            </w:r>
          </w:p>
        </w:tc>
        <w:tc>
          <w:tcPr>
            <w:tcW w:w="465" w:type="pct"/>
            <w:vAlign w:val="center"/>
          </w:tcPr>
          <w:p w:rsidR="002E200E" w:rsidRPr="00060385" w:rsidRDefault="002E200E" w:rsidP="002E200E">
            <w:pPr>
              <w:jc w:val="center"/>
              <w:rPr>
                <w:i/>
              </w:rPr>
            </w:pPr>
            <w:r w:rsidRPr="00060385">
              <w:rPr>
                <w:i/>
              </w:rPr>
              <w:t>2</w:t>
            </w:r>
          </w:p>
        </w:tc>
        <w:tc>
          <w:tcPr>
            <w:tcW w:w="487" w:type="pct"/>
            <w:vAlign w:val="center"/>
          </w:tcPr>
          <w:p w:rsidR="002E200E" w:rsidRPr="00060385" w:rsidRDefault="002E200E" w:rsidP="002E200E">
            <w:pPr>
              <w:jc w:val="center"/>
              <w:rPr>
                <w:i/>
              </w:rPr>
            </w:pPr>
            <w:r w:rsidRPr="00060385">
              <w:rPr>
                <w:i/>
              </w:rPr>
              <w:t>4</w:t>
            </w:r>
          </w:p>
        </w:tc>
        <w:tc>
          <w:tcPr>
            <w:tcW w:w="1491" w:type="pct"/>
            <w:vAlign w:val="center"/>
          </w:tcPr>
          <w:p w:rsidR="002E200E" w:rsidRPr="00060385" w:rsidRDefault="002E200E" w:rsidP="002E200E">
            <w:pPr>
              <w:jc w:val="center"/>
              <w:rPr>
                <w:i/>
              </w:rPr>
            </w:pPr>
          </w:p>
        </w:tc>
      </w:tr>
      <w:tr w:rsidR="002E200E" w:rsidRPr="00060385" w:rsidTr="00847BF2">
        <w:trPr>
          <w:jc w:val="center"/>
        </w:trPr>
        <w:tc>
          <w:tcPr>
            <w:tcW w:w="2108" w:type="pct"/>
            <w:vAlign w:val="center"/>
          </w:tcPr>
          <w:p w:rsidR="002E200E" w:rsidRPr="00060385" w:rsidRDefault="002E200E" w:rsidP="002E200E">
            <w:pPr>
              <w:rPr>
                <w:i/>
              </w:rPr>
            </w:pPr>
            <w:r w:rsidRPr="00060385">
              <w:rPr>
                <w:i/>
              </w:rPr>
              <w:t>7. Универсальный и корсетный зажим, шт.</w:t>
            </w:r>
          </w:p>
        </w:tc>
        <w:tc>
          <w:tcPr>
            <w:tcW w:w="449" w:type="pct"/>
            <w:vAlign w:val="center"/>
          </w:tcPr>
          <w:p w:rsidR="002E200E" w:rsidRPr="00060385" w:rsidRDefault="002E200E" w:rsidP="002E200E">
            <w:pPr>
              <w:jc w:val="center"/>
              <w:rPr>
                <w:i/>
              </w:rPr>
            </w:pPr>
            <w:r w:rsidRPr="00060385">
              <w:rPr>
                <w:i/>
              </w:rPr>
              <w:t>30</w:t>
            </w:r>
          </w:p>
        </w:tc>
        <w:tc>
          <w:tcPr>
            <w:tcW w:w="465" w:type="pct"/>
            <w:vAlign w:val="center"/>
          </w:tcPr>
          <w:p w:rsidR="002E200E" w:rsidRPr="00060385" w:rsidRDefault="002E200E" w:rsidP="002E200E">
            <w:pPr>
              <w:jc w:val="center"/>
              <w:rPr>
                <w:i/>
              </w:rPr>
            </w:pPr>
            <w:r w:rsidRPr="00060385">
              <w:rPr>
                <w:i/>
              </w:rPr>
              <w:t>50</w:t>
            </w:r>
          </w:p>
        </w:tc>
        <w:tc>
          <w:tcPr>
            <w:tcW w:w="487" w:type="pct"/>
            <w:vAlign w:val="center"/>
          </w:tcPr>
          <w:p w:rsidR="002E200E" w:rsidRPr="00060385" w:rsidRDefault="002E200E" w:rsidP="002E200E">
            <w:pPr>
              <w:jc w:val="center"/>
              <w:rPr>
                <w:i/>
              </w:rPr>
            </w:pPr>
            <w:r w:rsidRPr="00060385">
              <w:rPr>
                <w:i/>
              </w:rPr>
              <w:t>70</w:t>
            </w:r>
          </w:p>
        </w:tc>
        <w:tc>
          <w:tcPr>
            <w:tcW w:w="1491" w:type="pct"/>
            <w:vAlign w:val="center"/>
          </w:tcPr>
          <w:p w:rsidR="002E200E" w:rsidRPr="00060385" w:rsidRDefault="002E200E" w:rsidP="002E200E">
            <w:pPr>
              <w:jc w:val="center"/>
              <w:rPr>
                <w:i/>
              </w:rPr>
            </w:pPr>
            <w:r w:rsidRPr="00060385">
              <w:rPr>
                <w:i/>
              </w:rPr>
              <w:t>Для ликвидации течи на рукавах</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8. Пожарная лопата, шт.</w:t>
            </w:r>
          </w:p>
        </w:tc>
        <w:tc>
          <w:tcPr>
            <w:tcW w:w="449" w:type="pct"/>
            <w:vAlign w:val="center"/>
          </w:tcPr>
          <w:p w:rsidR="002E200E" w:rsidRPr="00060385" w:rsidRDefault="002E200E" w:rsidP="002E200E">
            <w:pPr>
              <w:jc w:val="center"/>
              <w:rPr>
                <w:i/>
              </w:rPr>
            </w:pPr>
            <w:r w:rsidRPr="00060385">
              <w:rPr>
                <w:i/>
              </w:rPr>
              <w:t>50</w:t>
            </w:r>
          </w:p>
        </w:tc>
        <w:tc>
          <w:tcPr>
            <w:tcW w:w="465" w:type="pct"/>
            <w:vAlign w:val="center"/>
          </w:tcPr>
          <w:p w:rsidR="002E200E" w:rsidRPr="00060385" w:rsidRDefault="002E200E" w:rsidP="002E200E">
            <w:pPr>
              <w:jc w:val="center"/>
              <w:rPr>
                <w:i/>
              </w:rPr>
            </w:pPr>
            <w:r w:rsidRPr="00060385">
              <w:rPr>
                <w:i/>
              </w:rPr>
              <w:t>100</w:t>
            </w:r>
          </w:p>
        </w:tc>
        <w:tc>
          <w:tcPr>
            <w:tcW w:w="487" w:type="pct"/>
            <w:vAlign w:val="center"/>
          </w:tcPr>
          <w:p w:rsidR="002E200E" w:rsidRPr="00060385" w:rsidRDefault="002E200E" w:rsidP="002E200E">
            <w:pPr>
              <w:jc w:val="center"/>
              <w:rPr>
                <w:i/>
              </w:rPr>
            </w:pPr>
            <w:r w:rsidRPr="00060385">
              <w:rPr>
                <w:i/>
              </w:rPr>
              <w:t>200</w:t>
            </w:r>
          </w:p>
        </w:tc>
        <w:tc>
          <w:tcPr>
            <w:tcW w:w="1491" w:type="pct"/>
            <w:vAlign w:val="center"/>
          </w:tcPr>
          <w:p w:rsidR="002E200E" w:rsidRPr="00060385" w:rsidRDefault="002E200E" w:rsidP="002E200E">
            <w:pPr>
              <w:jc w:val="center"/>
              <w:rPr>
                <w:i/>
              </w:rPr>
            </w:pPr>
            <w:r w:rsidRPr="00060385">
              <w:rPr>
                <w:i/>
              </w:rPr>
              <w:t>Забрасывание пламени зе</w:t>
            </w:r>
            <w:r w:rsidRPr="00060385">
              <w:rPr>
                <w:i/>
              </w:rPr>
              <w:t>м</w:t>
            </w:r>
            <w:r w:rsidRPr="00060385">
              <w:rPr>
                <w:i/>
              </w:rPr>
              <w:t>лей</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9. Пожарная топор – мотыга типа "Пуласки", шт.</w:t>
            </w:r>
          </w:p>
        </w:tc>
        <w:tc>
          <w:tcPr>
            <w:tcW w:w="449" w:type="pct"/>
            <w:vAlign w:val="center"/>
          </w:tcPr>
          <w:p w:rsidR="002E200E" w:rsidRPr="00060385" w:rsidRDefault="002E200E" w:rsidP="002E200E">
            <w:pPr>
              <w:jc w:val="center"/>
              <w:rPr>
                <w:i/>
              </w:rPr>
            </w:pPr>
            <w:r w:rsidRPr="00060385">
              <w:rPr>
                <w:i/>
              </w:rPr>
              <w:t>10</w:t>
            </w:r>
          </w:p>
        </w:tc>
        <w:tc>
          <w:tcPr>
            <w:tcW w:w="465" w:type="pct"/>
            <w:vAlign w:val="center"/>
          </w:tcPr>
          <w:p w:rsidR="002E200E" w:rsidRPr="00060385" w:rsidRDefault="002E200E" w:rsidP="002E200E">
            <w:pPr>
              <w:jc w:val="center"/>
              <w:rPr>
                <w:i/>
              </w:rPr>
            </w:pPr>
            <w:r w:rsidRPr="00060385">
              <w:rPr>
                <w:i/>
              </w:rPr>
              <w:t>20</w:t>
            </w:r>
          </w:p>
        </w:tc>
        <w:tc>
          <w:tcPr>
            <w:tcW w:w="487" w:type="pct"/>
            <w:vAlign w:val="center"/>
          </w:tcPr>
          <w:p w:rsidR="002E200E" w:rsidRPr="00060385" w:rsidRDefault="002E200E" w:rsidP="002E200E">
            <w:pPr>
              <w:jc w:val="center"/>
              <w:rPr>
                <w:i/>
              </w:rPr>
            </w:pPr>
            <w:r w:rsidRPr="00060385">
              <w:rPr>
                <w:i/>
              </w:rPr>
              <w:t>40</w:t>
            </w:r>
          </w:p>
        </w:tc>
        <w:tc>
          <w:tcPr>
            <w:tcW w:w="1491" w:type="pct"/>
            <w:vAlign w:val="center"/>
          </w:tcPr>
          <w:p w:rsidR="002E200E" w:rsidRPr="00060385" w:rsidRDefault="002E200E" w:rsidP="002E200E">
            <w:pPr>
              <w:jc w:val="center"/>
              <w:rPr>
                <w:i/>
              </w:rPr>
            </w:pPr>
            <w:r w:rsidRPr="00060385">
              <w:rPr>
                <w:i/>
              </w:rPr>
              <w:t>Прокладка мин.полос, сн</w:t>
            </w:r>
            <w:r w:rsidRPr="00060385">
              <w:rPr>
                <w:i/>
              </w:rPr>
              <w:t>я</w:t>
            </w:r>
            <w:r w:rsidRPr="00060385">
              <w:rPr>
                <w:i/>
              </w:rPr>
              <w:t>тие подстилки и др.</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10. Пожарные грабли (металлич</w:t>
            </w:r>
            <w:r w:rsidRPr="00060385">
              <w:rPr>
                <w:i/>
              </w:rPr>
              <w:t>е</w:t>
            </w:r>
            <w:r w:rsidRPr="00060385">
              <w:rPr>
                <w:i/>
              </w:rPr>
              <w:t>ские), шт.</w:t>
            </w:r>
          </w:p>
        </w:tc>
        <w:tc>
          <w:tcPr>
            <w:tcW w:w="449" w:type="pct"/>
            <w:vAlign w:val="center"/>
          </w:tcPr>
          <w:p w:rsidR="002E200E" w:rsidRPr="00060385" w:rsidRDefault="002E200E" w:rsidP="002E200E">
            <w:pPr>
              <w:jc w:val="center"/>
              <w:rPr>
                <w:i/>
              </w:rPr>
            </w:pPr>
            <w:r w:rsidRPr="00060385">
              <w:rPr>
                <w:i/>
              </w:rPr>
              <w:t>10</w:t>
            </w:r>
          </w:p>
        </w:tc>
        <w:tc>
          <w:tcPr>
            <w:tcW w:w="465" w:type="pct"/>
            <w:vAlign w:val="center"/>
          </w:tcPr>
          <w:p w:rsidR="002E200E" w:rsidRPr="00060385" w:rsidRDefault="002E200E" w:rsidP="002E200E">
            <w:pPr>
              <w:jc w:val="center"/>
              <w:rPr>
                <w:i/>
              </w:rPr>
            </w:pPr>
            <w:r w:rsidRPr="00060385">
              <w:rPr>
                <w:i/>
              </w:rPr>
              <w:t>20</w:t>
            </w:r>
          </w:p>
        </w:tc>
        <w:tc>
          <w:tcPr>
            <w:tcW w:w="487" w:type="pct"/>
            <w:vAlign w:val="center"/>
          </w:tcPr>
          <w:p w:rsidR="002E200E" w:rsidRPr="00060385" w:rsidRDefault="002E200E" w:rsidP="002E200E">
            <w:pPr>
              <w:jc w:val="center"/>
              <w:rPr>
                <w:i/>
              </w:rPr>
            </w:pPr>
            <w:r w:rsidRPr="00060385">
              <w:rPr>
                <w:i/>
              </w:rPr>
              <w:t>40</w:t>
            </w:r>
          </w:p>
        </w:tc>
        <w:tc>
          <w:tcPr>
            <w:tcW w:w="1491" w:type="pct"/>
            <w:vAlign w:val="center"/>
          </w:tcPr>
          <w:p w:rsidR="002E200E" w:rsidRPr="00060385" w:rsidRDefault="002E200E" w:rsidP="002E200E">
            <w:pPr>
              <w:jc w:val="center"/>
              <w:rPr>
                <w:i/>
              </w:rPr>
            </w:pPr>
            <w:r w:rsidRPr="00060385">
              <w:rPr>
                <w:i/>
              </w:rPr>
              <w:t>Прокладка мин.полос</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11. Пожарное ведро (емк. 10 л), шт.</w:t>
            </w:r>
          </w:p>
        </w:tc>
        <w:tc>
          <w:tcPr>
            <w:tcW w:w="449" w:type="pct"/>
            <w:vAlign w:val="center"/>
          </w:tcPr>
          <w:p w:rsidR="002E200E" w:rsidRPr="00060385" w:rsidRDefault="002E200E" w:rsidP="002E200E">
            <w:pPr>
              <w:jc w:val="center"/>
              <w:rPr>
                <w:i/>
              </w:rPr>
            </w:pPr>
            <w:r w:rsidRPr="00060385">
              <w:rPr>
                <w:i/>
              </w:rPr>
              <w:t>10</w:t>
            </w:r>
          </w:p>
        </w:tc>
        <w:tc>
          <w:tcPr>
            <w:tcW w:w="465" w:type="pct"/>
            <w:vAlign w:val="center"/>
          </w:tcPr>
          <w:p w:rsidR="002E200E" w:rsidRPr="00060385" w:rsidRDefault="002E200E" w:rsidP="002E200E">
            <w:pPr>
              <w:jc w:val="center"/>
              <w:rPr>
                <w:i/>
              </w:rPr>
            </w:pPr>
            <w:r w:rsidRPr="00060385">
              <w:rPr>
                <w:i/>
              </w:rPr>
              <w:t>20</w:t>
            </w:r>
          </w:p>
        </w:tc>
        <w:tc>
          <w:tcPr>
            <w:tcW w:w="487" w:type="pct"/>
            <w:vAlign w:val="center"/>
          </w:tcPr>
          <w:p w:rsidR="002E200E" w:rsidRPr="00060385" w:rsidRDefault="002E200E" w:rsidP="002E200E">
            <w:pPr>
              <w:jc w:val="center"/>
              <w:rPr>
                <w:i/>
              </w:rPr>
            </w:pPr>
            <w:r w:rsidRPr="00060385">
              <w:rPr>
                <w:i/>
              </w:rPr>
              <w:t>40</w:t>
            </w:r>
          </w:p>
        </w:tc>
        <w:tc>
          <w:tcPr>
            <w:tcW w:w="1491" w:type="pct"/>
            <w:vAlign w:val="center"/>
          </w:tcPr>
          <w:p w:rsidR="002E200E" w:rsidRPr="00060385" w:rsidRDefault="002E200E" w:rsidP="002E200E">
            <w:pPr>
              <w:jc w:val="center"/>
              <w:rPr>
                <w:i/>
              </w:rPr>
            </w:pPr>
            <w:r w:rsidRPr="00060385">
              <w:rPr>
                <w:i/>
              </w:rPr>
              <w:t>Дотушивание пожара</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12. Пила поперечная, шт.</w:t>
            </w:r>
          </w:p>
        </w:tc>
        <w:tc>
          <w:tcPr>
            <w:tcW w:w="449" w:type="pct"/>
            <w:vAlign w:val="center"/>
          </w:tcPr>
          <w:p w:rsidR="002E200E" w:rsidRPr="00060385" w:rsidRDefault="002E200E" w:rsidP="002E200E">
            <w:pPr>
              <w:jc w:val="center"/>
              <w:rPr>
                <w:i/>
              </w:rPr>
            </w:pPr>
            <w:r w:rsidRPr="00060385">
              <w:rPr>
                <w:i/>
              </w:rPr>
              <w:t>5</w:t>
            </w:r>
          </w:p>
        </w:tc>
        <w:tc>
          <w:tcPr>
            <w:tcW w:w="465" w:type="pct"/>
            <w:vAlign w:val="center"/>
          </w:tcPr>
          <w:p w:rsidR="002E200E" w:rsidRPr="00060385" w:rsidRDefault="002E200E" w:rsidP="002E200E">
            <w:pPr>
              <w:jc w:val="center"/>
              <w:rPr>
                <w:i/>
              </w:rPr>
            </w:pPr>
            <w:r w:rsidRPr="00060385">
              <w:rPr>
                <w:i/>
              </w:rPr>
              <w:t>10</w:t>
            </w:r>
          </w:p>
        </w:tc>
        <w:tc>
          <w:tcPr>
            <w:tcW w:w="487" w:type="pct"/>
            <w:vAlign w:val="center"/>
          </w:tcPr>
          <w:p w:rsidR="002E200E" w:rsidRPr="00060385" w:rsidRDefault="002E200E" w:rsidP="002E200E">
            <w:pPr>
              <w:jc w:val="center"/>
              <w:rPr>
                <w:i/>
              </w:rPr>
            </w:pPr>
            <w:r w:rsidRPr="00060385">
              <w:rPr>
                <w:i/>
              </w:rPr>
              <w:t>20</w:t>
            </w:r>
          </w:p>
        </w:tc>
        <w:tc>
          <w:tcPr>
            <w:tcW w:w="1491" w:type="pct"/>
            <w:vAlign w:val="center"/>
          </w:tcPr>
          <w:p w:rsidR="002E200E" w:rsidRPr="00060385" w:rsidRDefault="002E200E" w:rsidP="002E200E">
            <w:pPr>
              <w:jc w:val="center"/>
              <w:rPr>
                <w:i/>
              </w:rPr>
            </w:pPr>
            <w:r w:rsidRPr="00060385">
              <w:rPr>
                <w:i/>
              </w:rPr>
              <w:t>Расчистка трасс</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13. Канистра объемом 10 - 20 л, шт.</w:t>
            </w:r>
          </w:p>
        </w:tc>
        <w:tc>
          <w:tcPr>
            <w:tcW w:w="449" w:type="pct"/>
            <w:vAlign w:val="center"/>
          </w:tcPr>
          <w:p w:rsidR="002E200E" w:rsidRPr="00060385" w:rsidRDefault="002E200E" w:rsidP="002E200E">
            <w:pPr>
              <w:jc w:val="center"/>
              <w:rPr>
                <w:i/>
              </w:rPr>
            </w:pPr>
            <w:r w:rsidRPr="00060385">
              <w:rPr>
                <w:i/>
              </w:rPr>
              <w:t>5-10</w:t>
            </w:r>
          </w:p>
        </w:tc>
        <w:tc>
          <w:tcPr>
            <w:tcW w:w="465" w:type="pct"/>
            <w:vAlign w:val="center"/>
          </w:tcPr>
          <w:p w:rsidR="002E200E" w:rsidRPr="00060385" w:rsidRDefault="002E200E" w:rsidP="002E200E">
            <w:pPr>
              <w:jc w:val="center"/>
              <w:rPr>
                <w:i/>
              </w:rPr>
            </w:pPr>
            <w:r w:rsidRPr="00060385">
              <w:rPr>
                <w:i/>
              </w:rPr>
              <w:t>10-30</w:t>
            </w:r>
          </w:p>
        </w:tc>
        <w:tc>
          <w:tcPr>
            <w:tcW w:w="487" w:type="pct"/>
            <w:vAlign w:val="center"/>
          </w:tcPr>
          <w:p w:rsidR="002E200E" w:rsidRPr="00060385" w:rsidRDefault="002E200E" w:rsidP="002E200E">
            <w:pPr>
              <w:jc w:val="center"/>
              <w:rPr>
                <w:i/>
              </w:rPr>
            </w:pPr>
            <w:r w:rsidRPr="00060385">
              <w:rPr>
                <w:i/>
              </w:rPr>
              <w:t>20-40</w:t>
            </w:r>
          </w:p>
        </w:tc>
        <w:tc>
          <w:tcPr>
            <w:tcW w:w="1491" w:type="pct"/>
            <w:vAlign w:val="center"/>
          </w:tcPr>
          <w:p w:rsidR="002E200E" w:rsidRPr="00060385" w:rsidRDefault="002E200E" w:rsidP="002E200E">
            <w:pPr>
              <w:jc w:val="center"/>
              <w:rPr>
                <w:i/>
              </w:rPr>
            </w:pPr>
            <w:r w:rsidRPr="00060385">
              <w:rPr>
                <w:i/>
              </w:rPr>
              <w:t>Для перевоза огнетушащих растворов и ГСМ для м</w:t>
            </w:r>
            <w:r w:rsidRPr="00060385">
              <w:rPr>
                <w:i/>
              </w:rPr>
              <w:t>о</w:t>
            </w:r>
            <w:r w:rsidRPr="00060385">
              <w:rPr>
                <w:i/>
              </w:rPr>
              <w:t>топомп</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14. Топор, шт.</w:t>
            </w:r>
          </w:p>
        </w:tc>
        <w:tc>
          <w:tcPr>
            <w:tcW w:w="449" w:type="pct"/>
            <w:vAlign w:val="center"/>
          </w:tcPr>
          <w:p w:rsidR="002E200E" w:rsidRPr="00060385" w:rsidRDefault="002E200E" w:rsidP="002E200E">
            <w:pPr>
              <w:jc w:val="center"/>
              <w:rPr>
                <w:i/>
              </w:rPr>
            </w:pPr>
            <w:r w:rsidRPr="00060385">
              <w:rPr>
                <w:i/>
              </w:rPr>
              <w:t>10</w:t>
            </w:r>
          </w:p>
        </w:tc>
        <w:tc>
          <w:tcPr>
            <w:tcW w:w="465" w:type="pct"/>
            <w:vAlign w:val="center"/>
          </w:tcPr>
          <w:p w:rsidR="002E200E" w:rsidRPr="00060385" w:rsidRDefault="002E200E" w:rsidP="002E200E">
            <w:pPr>
              <w:jc w:val="center"/>
              <w:rPr>
                <w:i/>
              </w:rPr>
            </w:pPr>
            <w:r w:rsidRPr="00060385">
              <w:rPr>
                <w:i/>
              </w:rPr>
              <w:t>20</w:t>
            </w:r>
          </w:p>
        </w:tc>
        <w:tc>
          <w:tcPr>
            <w:tcW w:w="487" w:type="pct"/>
            <w:vAlign w:val="center"/>
          </w:tcPr>
          <w:p w:rsidR="002E200E" w:rsidRPr="00060385" w:rsidRDefault="002E200E" w:rsidP="002E200E">
            <w:pPr>
              <w:jc w:val="center"/>
              <w:rPr>
                <w:i/>
              </w:rPr>
            </w:pPr>
            <w:r w:rsidRPr="00060385">
              <w:rPr>
                <w:i/>
              </w:rPr>
              <w:t>40</w:t>
            </w:r>
          </w:p>
        </w:tc>
        <w:tc>
          <w:tcPr>
            <w:tcW w:w="1491" w:type="pct"/>
            <w:vAlign w:val="center"/>
          </w:tcPr>
          <w:p w:rsidR="002E200E" w:rsidRPr="00060385" w:rsidRDefault="002E200E" w:rsidP="002E200E">
            <w:pPr>
              <w:jc w:val="center"/>
              <w:rPr>
                <w:i/>
              </w:rPr>
            </w:pPr>
            <w:r w:rsidRPr="00060385">
              <w:rPr>
                <w:i/>
              </w:rPr>
              <w:t>Расчистка трасс</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15. Прибор для измерения пожарной опасности погоды (УСП-1) или оса</w:t>
            </w:r>
            <w:r w:rsidRPr="00060385">
              <w:rPr>
                <w:i/>
              </w:rPr>
              <w:t>д</w:t>
            </w:r>
            <w:r w:rsidRPr="00060385">
              <w:rPr>
                <w:i/>
              </w:rPr>
              <w:t>комер, психрометр и др., шт.</w:t>
            </w:r>
          </w:p>
        </w:tc>
        <w:tc>
          <w:tcPr>
            <w:tcW w:w="449" w:type="pct"/>
            <w:vAlign w:val="center"/>
          </w:tcPr>
          <w:p w:rsidR="002E200E" w:rsidRPr="00060385" w:rsidRDefault="002E200E" w:rsidP="002E200E">
            <w:pPr>
              <w:jc w:val="center"/>
              <w:rPr>
                <w:i/>
              </w:rPr>
            </w:pPr>
            <w:r w:rsidRPr="00060385">
              <w:rPr>
                <w:i/>
              </w:rPr>
              <w:t>1</w:t>
            </w:r>
          </w:p>
        </w:tc>
        <w:tc>
          <w:tcPr>
            <w:tcW w:w="465" w:type="pct"/>
            <w:vAlign w:val="center"/>
          </w:tcPr>
          <w:p w:rsidR="002E200E" w:rsidRPr="00060385" w:rsidRDefault="002E200E" w:rsidP="002E200E">
            <w:pPr>
              <w:jc w:val="center"/>
              <w:rPr>
                <w:i/>
              </w:rPr>
            </w:pPr>
            <w:r w:rsidRPr="00060385">
              <w:rPr>
                <w:i/>
              </w:rPr>
              <w:t>2</w:t>
            </w:r>
          </w:p>
        </w:tc>
        <w:tc>
          <w:tcPr>
            <w:tcW w:w="487" w:type="pct"/>
            <w:vAlign w:val="center"/>
          </w:tcPr>
          <w:p w:rsidR="002E200E" w:rsidRPr="00060385" w:rsidRDefault="002E200E" w:rsidP="002E200E">
            <w:pPr>
              <w:jc w:val="center"/>
              <w:rPr>
                <w:i/>
              </w:rPr>
            </w:pPr>
            <w:r w:rsidRPr="00060385">
              <w:rPr>
                <w:i/>
              </w:rPr>
              <w:t>2</w:t>
            </w:r>
          </w:p>
        </w:tc>
        <w:tc>
          <w:tcPr>
            <w:tcW w:w="1491" w:type="pct"/>
            <w:vAlign w:val="center"/>
          </w:tcPr>
          <w:p w:rsidR="002E200E" w:rsidRPr="00060385" w:rsidRDefault="002E200E" w:rsidP="002E200E">
            <w:pPr>
              <w:jc w:val="center"/>
              <w:rPr>
                <w:i/>
              </w:rPr>
            </w:pPr>
          </w:p>
        </w:tc>
      </w:tr>
      <w:tr w:rsidR="002E200E" w:rsidRPr="00060385" w:rsidTr="00847BF2">
        <w:trPr>
          <w:jc w:val="center"/>
        </w:trPr>
        <w:tc>
          <w:tcPr>
            <w:tcW w:w="2108" w:type="pct"/>
            <w:vAlign w:val="center"/>
          </w:tcPr>
          <w:p w:rsidR="002E200E" w:rsidRPr="00060385" w:rsidRDefault="002E200E" w:rsidP="002E200E">
            <w:pPr>
              <w:rPr>
                <w:i/>
              </w:rPr>
            </w:pPr>
            <w:r w:rsidRPr="00060385">
              <w:rPr>
                <w:i/>
              </w:rPr>
              <w:t>16. Съемный контейнер (нестандар</w:t>
            </w:r>
            <w:r w:rsidRPr="00060385">
              <w:rPr>
                <w:i/>
              </w:rPr>
              <w:t>т</w:t>
            </w:r>
            <w:r w:rsidRPr="00060385">
              <w:rPr>
                <w:i/>
              </w:rPr>
              <w:t>ный), шт.</w:t>
            </w:r>
          </w:p>
        </w:tc>
        <w:tc>
          <w:tcPr>
            <w:tcW w:w="1401" w:type="pct"/>
            <w:gridSpan w:val="3"/>
            <w:vAlign w:val="center"/>
          </w:tcPr>
          <w:p w:rsidR="002E200E" w:rsidRPr="00060385" w:rsidRDefault="002E200E" w:rsidP="002E200E">
            <w:pPr>
              <w:jc w:val="center"/>
              <w:rPr>
                <w:i/>
              </w:rPr>
            </w:pPr>
            <w:r w:rsidRPr="00060385">
              <w:rPr>
                <w:i/>
              </w:rPr>
              <w:t>По количеству бригад</w:t>
            </w:r>
          </w:p>
        </w:tc>
        <w:tc>
          <w:tcPr>
            <w:tcW w:w="1491" w:type="pct"/>
            <w:vAlign w:val="center"/>
          </w:tcPr>
          <w:p w:rsidR="002E200E" w:rsidRPr="00060385" w:rsidRDefault="002E200E" w:rsidP="002E200E">
            <w:pPr>
              <w:jc w:val="center"/>
              <w:rPr>
                <w:i/>
              </w:rPr>
            </w:pPr>
            <w:r w:rsidRPr="00060385">
              <w:rPr>
                <w:i/>
              </w:rPr>
              <w:t>Для перевозки пожарного инвентаря</w:t>
            </w:r>
          </w:p>
        </w:tc>
      </w:tr>
      <w:tr w:rsidR="002E200E" w:rsidRPr="00060385" w:rsidTr="00847BF2">
        <w:trPr>
          <w:jc w:val="center"/>
        </w:trPr>
        <w:tc>
          <w:tcPr>
            <w:tcW w:w="5000" w:type="pct"/>
            <w:gridSpan w:val="5"/>
            <w:vAlign w:val="center"/>
          </w:tcPr>
          <w:p w:rsidR="002E200E" w:rsidRPr="00060385" w:rsidRDefault="002E200E" w:rsidP="002E200E">
            <w:pPr>
              <w:jc w:val="center"/>
              <w:rPr>
                <w:i/>
              </w:rPr>
            </w:pPr>
            <w:r w:rsidRPr="00060385">
              <w:rPr>
                <w:i/>
              </w:rPr>
              <w:t>Организационно - техническая оснастка:</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1. Набор аптечки, разработанной для "Авиалесоохраны", шт.</w:t>
            </w:r>
          </w:p>
        </w:tc>
        <w:tc>
          <w:tcPr>
            <w:tcW w:w="449" w:type="pct"/>
            <w:vAlign w:val="center"/>
          </w:tcPr>
          <w:p w:rsidR="002E200E" w:rsidRPr="00060385" w:rsidRDefault="002E200E" w:rsidP="002E200E">
            <w:pPr>
              <w:jc w:val="center"/>
              <w:rPr>
                <w:i/>
              </w:rPr>
            </w:pPr>
            <w:r w:rsidRPr="00060385">
              <w:rPr>
                <w:i/>
              </w:rPr>
              <w:t>3-4</w:t>
            </w:r>
          </w:p>
        </w:tc>
        <w:tc>
          <w:tcPr>
            <w:tcW w:w="465" w:type="pct"/>
            <w:vAlign w:val="center"/>
          </w:tcPr>
          <w:p w:rsidR="002E200E" w:rsidRPr="00060385" w:rsidRDefault="002E200E" w:rsidP="002E200E">
            <w:pPr>
              <w:jc w:val="center"/>
              <w:rPr>
                <w:i/>
              </w:rPr>
            </w:pPr>
            <w:r w:rsidRPr="00060385">
              <w:rPr>
                <w:i/>
              </w:rPr>
              <w:t>6-10</w:t>
            </w:r>
          </w:p>
        </w:tc>
        <w:tc>
          <w:tcPr>
            <w:tcW w:w="487" w:type="pct"/>
            <w:vAlign w:val="center"/>
          </w:tcPr>
          <w:p w:rsidR="002E200E" w:rsidRPr="00060385" w:rsidRDefault="002E200E" w:rsidP="002E200E">
            <w:pPr>
              <w:jc w:val="center"/>
              <w:rPr>
                <w:i/>
              </w:rPr>
            </w:pPr>
            <w:r w:rsidRPr="00060385">
              <w:rPr>
                <w:i/>
              </w:rPr>
              <w:t>6-10</w:t>
            </w:r>
          </w:p>
        </w:tc>
        <w:tc>
          <w:tcPr>
            <w:tcW w:w="1491" w:type="pct"/>
            <w:vAlign w:val="center"/>
          </w:tcPr>
          <w:p w:rsidR="002E200E" w:rsidRPr="00060385" w:rsidRDefault="002E200E" w:rsidP="002E200E">
            <w:pPr>
              <w:jc w:val="center"/>
              <w:rPr>
                <w:i/>
              </w:rPr>
            </w:pPr>
            <w:r w:rsidRPr="00060385">
              <w:rPr>
                <w:i/>
              </w:rPr>
              <w:t>Оказание медпомощи при пожаре</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2. Индивидуальный перевязочный п</w:t>
            </w:r>
            <w:r w:rsidRPr="00060385">
              <w:rPr>
                <w:i/>
              </w:rPr>
              <w:t>а</w:t>
            </w:r>
            <w:r w:rsidRPr="00060385">
              <w:rPr>
                <w:i/>
              </w:rPr>
              <w:t>кет,  шт.</w:t>
            </w:r>
          </w:p>
        </w:tc>
        <w:tc>
          <w:tcPr>
            <w:tcW w:w="1401" w:type="pct"/>
            <w:gridSpan w:val="3"/>
            <w:vAlign w:val="center"/>
          </w:tcPr>
          <w:p w:rsidR="002E200E" w:rsidRPr="00060385" w:rsidRDefault="002E200E" w:rsidP="002E200E">
            <w:pPr>
              <w:jc w:val="center"/>
              <w:rPr>
                <w:i/>
              </w:rPr>
            </w:pPr>
            <w:r w:rsidRPr="00060385">
              <w:rPr>
                <w:i/>
              </w:rPr>
              <w:t>По числу членов команды</w:t>
            </w:r>
          </w:p>
        </w:tc>
        <w:tc>
          <w:tcPr>
            <w:tcW w:w="1491" w:type="pct"/>
            <w:vAlign w:val="center"/>
          </w:tcPr>
          <w:p w:rsidR="002E200E" w:rsidRPr="00060385" w:rsidRDefault="002E200E" w:rsidP="002E200E">
            <w:pPr>
              <w:jc w:val="center"/>
              <w:rPr>
                <w:i/>
              </w:rPr>
            </w:pPr>
            <w:r w:rsidRPr="00060385">
              <w:rPr>
                <w:i/>
              </w:rPr>
              <w:t>То же</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3. Канистра или бидон емкостью до 20 л, шт.</w:t>
            </w:r>
          </w:p>
        </w:tc>
        <w:tc>
          <w:tcPr>
            <w:tcW w:w="449" w:type="pct"/>
            <w:vAlign w:val="center"/>
          </w:tcPr>
          <w:p w:rsidR="002E200E" w:rsidRPr="00060385" w:rsidRDefault="002E200E" w:rsidP="002E200E">
            <w:pPr>
              <w:jc w:val="center"/>
              <w:rPr>
                <w:i/>
              </w:rPr>
            </w:pPr>
            <w:r w:rsidRPr="00060385">
              <w:rPr>
                <w:i/>
              </w:rPr>
              <w:t>3</w:t>
            </w:r>
          </w:p>
        </w:tc>
        <w:tc>
          <w:tcPr>
            <w:tcW w:w="465" w:type="pct"/>
            <w:vAlign w:val="center"/>
          </w:tcPr>
          <w:p w:rsidR="002E200E" w:rsidRPr="00060385" w:rsidRDefault="002E200E" w:rsidP="002E200E">
            <w:pPr>
              <w:jc w:val="center"/>
              <w:rPr>
                <w:i/>
              </w:rPr>
            </w:pPr>
            <w:r w:rsidRPr="00060385">
              <w:rPr>
                <w:i/>
              </w:rPr>
              <w:t>6</w:t>
            </w:r>
          </w:p>
        </w:tc>
        <w:tc>
          <w:tcPr>
            <w:tcW w:w="487" w:type="pct"/>
            <w:vAlign w:val="center"/>
          </w:tcPr>
          <w:p w:rsidR="002E200E" w:rsidRPr="00060385" w:rsidRDefault="002E200E" w:rsidP="002E200E">
            <w:pPr>
              <w:jc w:val="center"/>
              <w:rPr>
                <w:i/>
              </w:rPr>
            </w:pPr>
            <w:r w:rsidRPr="00060385">
              <w:rPr>
                <w:i/>
              </w:rPr>
              <w:t>12</w:t>
            </w:r>
          </w:p>
        </w:tc>
        <w:tc>
          <w:tcPr>
            <w:tcW w:w="1491" w:type="pct"/>
            <w:vAlign w:val="center"/>
          </w:tcPr>
          <w:p w:rsidR="002E200E" w:rsidRPr="00060385" w:rsidRDefault="002E200E" w:rsidP="002E200E">
            <w:pPr>
              <w:jc w:val="center"/>
              <w:rPr>
                <w:i/>
              </w:rPr>
            </w:pPr>
            <w:r w:rsidRPr="00060385">
              <w:rPr>
                <w:i/>
              </w:rPr>
              <w:t>для питьевой воды</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4. Спецодежда и спец.обувь, шт.</w:t>
            </w:r>
          </w:p>
        </w:tc>
        <w:tc>
          <w:tcPr>
            <w:tcW w:w="1401" w:type="pct"/>
            <w:gridSpan w:val="3"/>
            <w:vAlign w:val="center"/>
          </w:tcPr>
          <w:p w:rsidR="002E200E" w:rsidRPr="00060385" w:rsidRDefault="002E200E" w:rsidP="002E200E">
            <w:pPr>
              <w:jc w:val="center"/>
              <w:rPr>
                <w:i/>
              </w:rPr>
            </w:pPr>
            <w:r w:rsidRPr="00060385">
              <w:rPr>
                <w:i/>
              </w:rPr>
              <w:t>По числу членов команды</w:t>
            </w:r>
          </w:p>
        </w:tc>
        <w:tc>
          <w:tcPr>
            <w:tcW w:w="1491" w:type="pct"/>
            <w:vMerge w:val="restart"/>
            <w:vAlign w:val="center"/>
          </w:tcPr>
          <w:p w:rsidR="002E200E" w:rsidRPr="00060385" w:rsidRDefault="002E200E" w:rsidP="002E200E">
            <w:pPr>
              <w:jc w:val="center"/>
              <w:rPr>
                <w:i/>
              </w:rPr>
            </w:pPr>
            <w:r w:rsidRPr="00060385">
              <w:rPr>
                <w:i/>
              </w:rPr>
              <w:t>По п. п. 4 - 7 имущество должно соответствовать требованиям ТБ на пож</w:t>
            </w:r>
            <w:r w:rsidRPr="00060385">
              <w:rPr>
                <w:i/>
              </w:rPr>
              <w:t>а</w:t>
            </w:r>
            <w:r w:rsidRPr="00060385">
              <w:rPr>
                <w:i/>
              </w:rPr>
              <w:t>рах по защите личного с</w:t>
            </w:r>
            <w:r w:rsidRPr="00060385">
              <w:rPr>
                <w:i/>
              </w:rPr>
              <w:t>о</w:t>
            </w:r>
            <w:r w:rsidRPr="00060385">
              <w:rPr>
                <w:i/>
              </w:rPr>
              <w:t>става от травм и ожогов</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5. Респиратор, шт.</w:t>
            </w:r>
          </w:p>
        </w:tc>
        <w:tc>
          <w:tcPr>
            <w:tcW w:w="1401" w:type="pct"/>
            <w:gridSpan w:val="3"/>
            <w:vAlign w:val="center"/>
          </w:tcPr>
          <w:p w:rsidR="002E200E" w:rsidRPr="00060385" w:rsidRDefault="002E200E" w:rsidP="002E200E">
            <w:pPr>
              <w:jc w:val="center"/>
              <w:rPr>
                <w:i/>
              </w:rPr>
            </w:pPr>
            <w:r w:rsidRPr="00060385">
              <w:rPr>
                <w:i/>
              </w:rPr>
              <w:t>По числу членов команды</w:t>
            </w:r>
          </w:p>
        </w:tc>
        <w:tc>
          <w:tcPr>
            <w:tcW w:w="1491" w:type="pct"/>
            <w:vMerge/>
            <w:vAlign w:val="center"/>
          </w:tcPr>
          <w:p w:rsidR="002E200E" w:rsidRPr="00060385" w:rsidRDefault="002E200E" w:rsidP="002E200E">
            <w:pPr>
              <w:jc w:val="center"/>
              <w:rPr>
                <w:i/>
              </w:rPr>
            </w:pPr>
          </w:p>
        </w:tc>
      </w:tr>
      <w:tr w:rsidR="002E200E" w:rsidRPr="00060385" w:rsidTr="00847BF2">
        <w:trPr>
          <w:jc w:val="center"/>
        </w:trPr>
        <w:tc>
          <w:tcPr>
            <w:tcW w:w="2108" w:type="pct"/>
            <w:vAlign w:val="center"/>
          </w:tcPr>
          <w:p w:rsidR="002E200E" w:rsidRPr="00060385" w:rsidRDefault="002E200E" w:rsidP="002E200E">
            <w:pPr>
              <w:rPr>
                <w:i/>
              </w:rPr>
            </w:pPr>
            <w:r w:rsidRPr="00060385">
              <w:rPr>
                <w:i/>
              </w:rPr>
              <w:t>6. Защитные очки, шт.</w:t>
            </w:r>
          </w:p>
        </w:tc>
        <w:tc>
          <w:tcPr>
            <w:tcW w:w="1401" w:type="pct"/>
            <w:gridSpan w:val="3"/>
            <w:vAlign w:val="center"/>
          </w:tcPr>
          <w:p w:rsidR="002E200E" w:rsidRPr="00060385" w:rsidRDefault="002E200E" w:rsidP="002E200E">
            <w:pPr>
              <w:jc w:val="center"/>
              <w:rPr>
                <w:i/>
              </w:rPr>
            </w:pPr>
            <w:r w:rsidRPr="00060385">
              <w:rPr>
                <w:i/>
              </w:rPr>
              <w:t>По числу членов команды</w:t>
            </w:r>
          </w:p>
        </w:tc>
        <w:tc>
          <w:tcPr>
            <w:tcW w:w="1491" w:type="pct"/>
            <w:vMerge/>
            <w:vAlign w:val="center"/>
          </w:tcPr>
          <w:p w:rsidR="002E200E" w:rsidRPr="00060385" w:rsidRDefault="002E200E" w:rsidP="002E200E">
            <w:pPr>
              <w:jc w:val="center"/>
              <w:rPr>
                <w:i/>
              </w:rPr>
            </w:pPr>
          </w:p>
        </w:tc>
      </w:tr>
      <w:tr w:rsidR="002E200E" w:rsidRPr="00060385" w:rsidTr="00847BF2">
        <w:trPr>
          <w:jc w:val="center"/>
        </w:trPr>
        <w:tc>
          <w:tcPr>
            <w:tcW w:w="2108" w:type="pct"/>
            <w:vAlign w:val="center"/>
          </w:tcPr>
          <w:p w:rsidR="002E200E" w:rsidRPr="00060385" w:rsidRDefault="002E200E" w:rsidP="002E200E">
            <w:pPr>
              <w:rPr>
                <w:i/>
              </w:rPr>
            </w:pPr>
            <w:r w:rsidRPr="00060385">
              <w:rPr>
                <w:i/>
              </w:rPr>
              <w:t>7. Защитные каски, шт.</w:t>
            </w:r>
          </w:p>
        </w:tc>
        <w:tc>
          <w:tcPr>
            <w:tcW w:w="1401" w:type="pct"/>
            <w:gridSpan w:val="3"/>
            <w:vAlign w:val="center"/>
          </w:tcPr>
          <w:p w:rsidR="002E200E" w:rsidRPr="00060385" w:rsidRDefault="002E200E" w:rsidP="002E200E">
            <w:pPr>
              <w:jc w:val="center"/>
              <w:rPr>
                <w:i/>
              </w:rPr>
            </w:pPr>
            <w:r w:rsidRPr="00060385">
              <w:rPr>
                <w:i/>
              </w:rPr>
              <w:t>По числу членов команды</w:t>
            </w:r>
          </w:p>
        </w:tc>
        <w:tc>
          <w:tcPr>
            <w:tcW w:w="1491" w:type="pct"/>
            <w:vMerge/>
            <w:vAlign w:val="center"/>
          </w:tcPr>
          <w:p w:rsidR="002E200E" w:rsidRPr="00060385" w:rsidRDefault="002E200E" w:rsidP="002E200E">
            <w:pPr>
              <w:jc w:val="center"/>
              <w:rPr>
                <w:i/>
              </w:rPr>
            </w:pPr>
          </w:p>
        </w:tc>
      </w:tr>
      <w:tr w:rsidR="002E200E" w:rsidRPr="00060385" w:rsidTr="00847BF2">
        <w:trPr>
          <w:jc w:val="center"/>
        </w:trPr>
        <w:tc>
          <w:tcPr>
            <w:tcW w:w="2108" w:type="pct"/>
            <w:vAlign w:val="center"/>
          </w:tcPr>
          <w:p w:rsidR="002E200E" w:rsidRPr="00060385" w:rsidRDefault="002E200E" w:rsidP="002E200E">
            <w:pPr>
              <w:rPr>
                <w:i/>
              </w:rPr>
            </w:pPr>
            <w:r w:rsidRPr="00060385">
              <w:rPr>
                <w:i/>
              </w:rPr>
              <w:t>8. Спальный мешок, шт.</w:t>
            </w:r>
          </w:p>
        </w:tc>
        <w:tc>
          <w:tcPr>
            <w:tcW w:w="1401" w:type="pct"/>
            <w:gridSpan w:val="3"/>
            <w:vAlign w:val="center"/>
          </w:tcPr>
          <w:p w:rsidR="002E200E" w:rsidRPr="00060385" w:rsidRDefault="002E200E" w:rsidP="002E200E">
            <w:pPr>
              <w:jc w:val="center"/>
              <w:rPr>
                <w:i/>
              </w:rPr>
            </w:pPr>
            <w:r w:rsidRPr="00060385">
              <w:rPr>
                <w:i/>
              </w:rPr>
              <w:t>По числу членов команды</w:t>
            </w:r>
          </w:p>
        </w:tc>
        <w:tc>
          <w:tcPr>
            <w:tcW w:w="1491" w:type="pct"/>
            <w:vMerge/>
            <w:vAlign w:val="center"/>
          </w:tcPr>
          <w:p w:rsidR="002E200E" w:rsidRPr="00060385" w:rsidRDefault="002E200E" w:rsidP="002E200E">
            <w:pPr>
              <w:jc w:val="center"/>
              <w:rPr>
                <w:i/>
              </w:rPr>
            </w:pPr>
          </w:p>
        </w:tc>
      </w:tr>
      <w:tr w:rsidR="002E200E" w:rsidRPr="00060385" w:rsidTr="00847BF2">
        <w:trPr>
          <w:jc w:val="center"/>
        </w:trPr>
        <w:tc>
          <w:tcPr>
            <w:tcW w:w="2108" w:type="pct"/>
            <w:vAlign w:val="center"/>
          </w:tcPr>
          <w:p w:rsidR="002E200E" w:rsidRPr="00060385" w:rsidRDefault="002E200E" w:rsidP="002E200E">
            <w:pPr>
              <w:rPr>
                <w:i/>
              </w:rPr>
            </w:pPr>
            <w:r w:rsidRPr="00060385">
              <w:rPr>
                <w:i/>
              </w:rPr>
              <w:lastRenderedPageBreak/>
              <w:t>9. Палатки на 8 - 12 чел., шт.</w:t>
            </w:r>
          </w:p>
        </w:tc>
        <w:tc>
          <w:tcPr>
            <w:tcW w:w="1401" w:type="pct"/>
            <w:gridSpan w:val="3"/>
            <w:vAlign w:val="center"/>
          </w:tcPr>
          <w:p w:rsidR="002E200E" w:rsidRPr="00060385" w:rsidRDefault="002E200E" w:rsidP="002E200E">
            <w:pPr>
              <w:jc w:val="center"/>
              <w:rPr>
                <w:i/>
              </w:rPr>
            </w:pPr>
            <w:r w:rsidRPr="00060385">
              <w:rPr>
                <w:i/>
              </w:rPr>
              <w:t>По числу членов команды</w:t>
            </w:r>
          </w:p>
        </w:tc>
        <w:tc>
          <w:tcPr>
            <w:tcW w:w="1491" w:type="pct"/>
            <w:vMerge/>
            <w:vAlign w:val="center"/>
          </w:tcPr>
          <w:p w:rsidR="002E200E" w:rsidRPr="00060385" w:rsidRDefault="002E200E" w:rsidP="002E200E">
            <w:pPr>
              <w:jc w:val="center"/>
              <w:rPr>
                <w:i/>
              </w:rPr>
            </w:pPr>
          </w:p>
        </w:tc>
      </w:tr>
      <w:tr w:rsidR="002E200E" w:rsidRPr="00060385" w:rsidTr="00847BF2">
        <w:trPr>
          <w:jc w:val="center"/>
        </w:trPr>
        <w:tc>
          <w:tcPr>
            <w:tcW w:w="2108" w:type="pct"/>
            <w:vAlign w:val="center"/>
          </w:tcPr>
          <w:p w:rsidR="002E200E" w:rsidRPr="00060385" w:rsidRDefault="002E200E" w:rsidP="002E200E">
            <w:pPr>
              <w:rPr>
                <w:i/>
              </w:rPr>
            </w:pPr>
            <w:r w:rsidRPr="00060385">
              <w:rPr>
                <w:i/>
              </w:rPr>
              <w:t>10. Кружка, шт.</w:t>
            </w:r>
          </w:p>
        </w:tc>
        <w:tc>
          <w:tcPr>
            <w:tcW w:w="1401" w:type="pct"/>
            <w:gridSpan w:val="3"/>
            <w:vAlign w:val="center"/>
          </w:tcPr>
          <w:p w:rsidR="002E200E" w:rsidRPr="00060385" w:rsidRDefault="002E200E" w:rsidP="002E200E">
            <w:pPr>
              <w:jc w:val="center"/>
              <w:rPr>
                <w:i/>
              </w:rPr>
            </w:pPr>
            <w:r w:rsidRPr="00060385">
              <w:rPr>
                <w:i/>
              </w:rPr>
              <w:t>По числу членов команды</w:t>
            </w:r>
          </w:p>
        </w:tc>
        <w:tc>
          <w:tcPr>
            <w:tcW w:w="1491" w:type="pct"/>
            <w:vAlign w:val="center"/>
          </w:tcPr>
          <w:p w:rsidR="002E200E" w:rsidRPr="00060385" w:rsidRDefault="002E200E" w:rsidP="002E200E">
            <w:pPr>
              <w:jc w:val="center"/>
              <w:rPr>
                <w:i/>
              </w:rPr>
            </w:pPr>
            <w:r w:rsidRPr="00060385">
              <w:rPr>
                <w:i/>
              </w:rPr>
              <w:t>Для питьевой воды</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11. Игла, шт.</w:t>
            </w:r>
          </w:p>
        </w:tc>
        <w:tc>
          <w:tcPr>
            <w:tcW w:w="449" w:type="pct"/>
            <w:vAlign w:val="center"/>
          </w:tcPr>
          <w:p w:rsidR="002E200E" w:rsidRPr="00060385" w:rsidRDefault="002E200E" w:rsidP="002E200E">
            <w:pPr>
              <w:jc w:val="center"/>
              <w:rPr>
                <w:i/>
              </w:rPr>
            </w:pPr>
            <w:r w:rsidRPr="00060385">
              <w:rPr>
                <w:i/>
              </w:rPr>
              <w:t>5</w:t>
            </w:r>
          </w:p>
        </w:tc>
        <w:tc>
          <w:tcPr>
            <w:tcW w:w="465" w:type="pct"/>
            <w:vAlign w:val="center"/>
          </w:tcPr>
          <w:p w:rsidR="002E200E" w:rsidRPr="00060385" w:rsidRDefault="002E200E" w:rsidP="002E200E">
            <w:pPr>
              <w:jc w:val="center"/>
              <w:rPr>
                <w:i/>
              </w:rPr>
            </w:pPr>
            <w:r w:rsidRPr="00060385">
              <w:rPr>
                <w:i/>
              </w:rPr>
              <w:t>10</w:t>
            </w:r>
          </w:p>
        </w:tc>
        <w:tc>
          <w:tcPr>
            <w:tcW w:w="487" w:type="pct"/>
            <w:vAlign w:val="center"/>
          </w:tcPr>
          <w:p w:rsidR="002E200E" w:rsidRPr="00060385" w:rsidRDefault="002E200E" w:rsidP="002E200E">
            <w:pPr>
              <w:jc w:val="center"/>
              <w:rPr>
                <w:i/>
              </w:rPr>
            </w:pPr>
            <w:r w:rsidRPr="00060385">
              <w:rPr>
                <w:i/>
              </w:rPr>
              <w:t>20</w:t>
            </w:r>
          </w:p>
        </w:tc>
        <w:tc>
          <w:tcPr>
            <w:tcW w:w="1491" w:type="pct"/>
            <w:vAlign w:val="center"/>
          </w:tcPr>
          <w:p w:rsidR="002E200E" w:rsidRPr="00060385" w:rsidRDefault="002E200E" w:rsidP="002E200E">
            <w:pPr>
              <w:jc w:val="center"/>
              <w:rPr>
                <w:i/>
              </w:rPr>
            </w:pPr>
            <w:r w:rsidRPr="00060385">
              <w:rPr>
                <w:i/>
              </w:rPr>
              <w:t>Ремонт рукава</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12. Химический карандаш или флом</w:t>
            </w:r>
            <w:r w:rsidRPr="00060385">
              <w:rPr>
                <w:i/>
              </w:rPr>
              <w:t>а</w:t>
            </w:r>
            <w:r w:rsidRPr="00060385">
              <w:rPr>
                <w:i/>
              </w:rPr>
              <w:t>стер,  шт.</w:t>
            </w:r>
          </w:p>
        </w:tc>
        <w:tc>
          <w:tcPr>
            <w:tcW w:w="449" w:type="pct"/>
            <w:vAlign w:val="center"/>
          </w:tcPr>
          <w:p w:rsidR="002E200E" w:rsidRPr="00060385" w:rsidRDefault="002E200E" w:rsidP="002E200E">
            <w:pPr>
              <w:jc w:val="center"/>
              <w:rPr>
                <w:i/>
              </w:rPr>
            </w:pPr>
            <w:r w:rsidRPr="00060385">
              <w:rPr>
                <w:i/>
              </w:rPr>
              <w:t>5</w:t>
            </w:r>
          </w:p>
        </w:tc>
        <w:tc>
          <w:tcPr>
            <w:tcW w:w="465" w:type="pct"/>
            <w:vAlign w:val="center"/>
          </w:tcPr>
          <w:p w:rsidR="002E200E" w:rsidRPr="00060385" w:rsidRDefault="002E200E" w:rsidP="002E200E">
            <w:pPr>
              <w:jc w:val="center"/>
              <w:rPr>
                <w:i/>
              </w:rPr>
            </w:pPr>
            <w:r w:rsidRPr="00060385">
              <w:rPr>
                <w:i/>
              </w:rPr>
              <w:t>10</w:t>
            </w:r>
          </w:p>
        </w:tc>
        <w:tc>
          <w:tcPr>
            <w:tcW w:w="487" w:type="pct"/>
            <w:vAlign w:val="center"/>
          </w:tcPr>
          <w:p w:rsidR="002E200E" w:rsidRPr="00060385" w:rsidRDefault="002E200E" w:rsidP="002E200E">
            <w:pPr>
              <w:jc w:val="center"/>
              <w:rPr>
                <w:i/>
              </w:rPr>
            </w:pPr>
            <w:r w:rsidRPr="00060385">
              <w:rPr>
                <w:i/>
              </w:rPr>
              <w:t>20</w:t>
            </w:r>
          </w:p>
        </w:tc>
        <w:tc>
          <w:tcPr>
            <w:tcW w:w="1491" w:type="pct"/>
            <w:vAlign w:val="center"/>
          </w:tcPr>
          <w:p w:rsidR="002E200E" w:rsidRPr="00060385" w:rsidRDefault="002E200E" w:rsidP="002E200E">
            <w:pPr>
              <w:jc w:val="center"/>
              <w:rPr>
                <w:i/>
              </w:rPr>
            </w:pPr>
            <w:r w:rsidRPr="00060385">
              <w:rPr>
                <w:i/>
              </w:rPr>
              <w:t>Для отметки места п</w:t>
            </w:r>
            <w:r w:rsidRPr="00060385">
              <w:rPr>
                <w:i/>
              </w:rPr>
              <w:t>о</w:t>
            </w:r>
            <w:r w:rsidRPr="00060385">
              <w:rPr>
                <w:i/>
              </w:rPr>
              <w:t>вреждения рукава</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13. Волосяная или капроновая щетка, шт.</w:t>
            </w:r>
          </w:p>
        </w:tc>
        <w:tc>
          <w:tcPr>
            <w:tcW w:w="449" w:type="pct"/>
            <w:vAlign w:val="center"/>
          </w:tcPr>
          <w:p w:rsidR="002E200E" w:rsidRPr="00060385" w:rsidRDefault="002E200E" w:rsidP="002E200E">
            <w:pPr>
              <w:jc w:val="center"/>
              <w:rPr>
                <w:i/>
              </w:rPr>
            </w:pPr>
            <w:r w:rsidRPr="00060385">
              <w:rPr>
                <w:i/>
              </w:rPr>
              <w:t>3</w:t>
            </w:r>
          </w:p>
        </w:tc>
        <w:tc>
          <w:tcPr>
            <w:tcW w:w="465" w:type="pct"/>
            <w:vAlign w:val="center"/>
          </w:tcPr>
          <w:p w:rsidR="002E200E" w:rsidRPr="00060385" w:rsidRDefault="002E200E" w:rsidP="002E200E">
            <w:pPr>
              <w:jc w:val="center"/>
              <w:rPr>
                <w:i/>
              </w:rPr>
            </w:pPr>
            <w:r w:rsidRPr="00060385">
              <w:rPr>
                <w:i/>
              </w:rPr>
              <w:t>5</w:t>
            </w:r>
          </w:p>
        </w:tc>
        <w:tc>
          <w:tcPr>
            <w:tcW w:w="487" w:type="pct"/>
            <w:vAlign w:val="center"/>
          </w:tcPr>
          <w:p w:rsidR="002E200E" w:rsidRPr="00060385" w:rsidRDefault="002E200E" w:rsidP="002E200E">
            <w:pPr>
              <w:jc w:val="center"/>
              <w:rPr>
                <w:i/>
              </w:rPr>
            </w:pPr>
            <w:r w:rsidRPr="00060385">
              <w:rPr>
                <w:i/>
              </w:rPr>
              <w:t>10</w:t>
            </w:r>
          </w:p>
        </w:tc>
        <w:tc>
          <w:tcPr>
            <w:tcW w:w="1491" w:type="pct"/>
            <w:vAlign w:val="center"/>
          </w:tcPr>
          <w:p w:rsidR="002E200E" w:rsidRPr="00060385" w:rsidRDefault="002E200E" w:rsidP="002E200E">
            <w:pPr>
              <w:jc w:val="center"/>
              <w:rPr>
                <w:i/>
              </w:rPr>
            </w:pPr>
            <w:r w:rsidRPr="00060385">
              <w:rPr>
                <w:i/>
              </w:rPr>
              <w:t>Для мойки рукавов</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14. Клей (резиновый и др.), шт.</w:t>
            </w:r>
          </w:p>
        </w:tc>
        <w:tc>
          <w:tcPr>
            <w:tcW w:w="449" w:type="pct"/>
            <w:vAlign w:val="center"/>
          </w:tcPr>
          <w:p w:rsidR="002E200E" w:rsidRPr="00060385" w:rsidRDefault="002E200E" w:rsidP="002E200E">
            <w:pPr>
              <w:jc w:val="center"/>
              <w:rPr>
                <w:i/>
              </w:rPr>
            </w:pPr>
            <w:r w:rsidRPr="00060385">
              <w:rPr>
                <w:i/>
              </w:rPr>
              <w:t>3</w:t>
            </w:r>
          </w:p>
        </w:tc>
        <w:tc>
          <w:tcPr>
            <w:tcW w:w="465" w:type="pct"/>
            <w:vAlign w:val="center"/>
          </w:tcPr>
          <w:p w:rsidR="002E200E" w:rsidRPr="00060385" w:rsidRDefault="002E200E" w:rsidP="002E200E">
            <w:pPr>
              <w:jc w:val="center"/>
              <w:rPr>
                <w:i/>
              </w:rPr>
            </w:pPr>
            <w:r w:rsidRPr="00060385">
              <w:rPr>
                <w:i/>
              </w:rPr>
              <w:t>5</w:t>
            </w:r>
          </w:p>
        </w:tc>
        <w:tc>
          <w:tcPr>
            <w:tcW w:w="487" w:type="pct"/>
            <w:vAlign w:val="center"/>
          </w:tcPr>
          <w:p w:rsidR="002E200E" w:rsidRPr="00060385" w:rsidRDefault="002E200E" w:rsidP="002E200E">
            <w:pPr>
              <w:jc w:val="center"/>
              <w:rPr>
                <w:i/>
              </w:rPr>
            </w:pPr>
            <w:r w:rsidRPr="00060385">
              <w:rPr>
                <w:i/>
              </w:rPr>
              <w:t>10</w:t>
            </w:r>
          </w:p>
        </w:tc>
        <w:tc>
          <w:tcPr>
            <w:tcW w:w="1491" w:type="pct"/>
            <w:vAlign w:val="center"/>
          </w:tcPr>
          <w:p w:rsidR="002E200E" w:rsidRPr="00060385" w:rsidRDefault="002E200E" w:rsidP="002E200E">
            <w:pPr>
              <w:jc w:val="center"/>
              <w:rPr>
                <w:i/>
              </w:rPr>
            </w:pPr>
            <w:r w:rsidRPr="00060385">
              <w:rPr>
                <w:i/>
              </w:rPr>
              <w:t>Для ремонта рукавов</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15. Бинокль (полевой), шт.</w:t>
            </w:r>
          </w:p>
        </w:tc>
        <w:tc>
          <w:tcPr>
            <w:tcW w:w="449" w:type="pct"/>
            <w:vAlign w:val="center"/>
          </w:tcPr>
          <w:p w:rsidR="002E200E" w:rsidRPr="00060385" w:rsidRDefault="002E200E" w:rsidP="002E200E">
            <w:pPr>
              <w:jc w:val="center"/>
              <w:rPr>
                <w:i/>
              </w:rPr>
            </w:pPr>
            <w:r w:rsidRPr="00060385">
              <w:rPr>
                <w:i/>
              </w:rPr>
              <w:t>2</w:t>
            </w:r>
          </w:p>
        </w:tc>
        <w:tc>
          <w:tcPr>
            <w:tcW w:w="465" w:type="pct"/>
            <w:vAlign w:val="center"/>
          </w:tcPr>
          <w:p w:rsidR="002E200E" w:rsidRPr="00060385" w:rsidRDefault="002E200E" w:rsidP="002E200E">
            <w:pPr>
              <w:jc w:val="center"/>
              <w:rPr>
                <w:i/>
              </w:rPr>
            </w:pPr>
            <w:r w:rsidRPr="00060385">
              <w:rPr>
                <w:i/>
              </w:rPr>
              <w:t>3</w:t>
            </w:r>
          </w:p>
        </w:tc>
        <w:tc>
          <w:tcPr>
            <w:tcW w:w="487" w:type="pct"/>
            <w:vAlign w:val="center"/>
          </w:tcPr>
          <w:p w:rsidR="002E200E" w:rsidRPr="00060385" w:rsidRDefault="002E200E" w:rsidP="002E200E">
            <w:pPr>
              <w:jc w:val="center"/>
              <w:rPr>
                <w:i/>
              </w:rPr>
            </w:pPr>
            <w:r w:rsidRPr="00060385">
              <w:rPr>
                <w:i/>
              </w:rPr>
              <w:t>5</w:t>
            </w:r>
          </w:p>
        </w:tc>
        <w:tc>
          <w:tcPr>
            <w:tcW w:w="1491" w:type="pct"/>
            <w:vAlign w:val="center"/>
          </w:tcPr>
          <w:p w:rsidR="002E200E" w:rsidRPr="00060385" w:rsidRDefault="002E200E" w:rsidP="002E200E">
            <w:pPr>
              <w:jc w:val="center"/>
              <w:rPr>
                <w:i/>
              </w:rPr>
            </w:pPr>
            <w:r w:rsidRPr="00060385">
              <w:rPr>
                <w:i/>
              </w:rPr>
              <w:t>Для обзора местности</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16. Компас Андрианова, шт.</w:t>
            </w:r>
          </w:p>
        </w:tc>
        <w:tc>
          <w:tcPr>
            <w:tcW w:w="449" w:type="pct"/>
            <w:vAlign w:val="center"/>
          </w:tcPr>
          <w:p w:rsidR="002E200E" w:rsidRPr="00060385" w:rsidRDefault="002E200E" w:rsidP="002E200E">
            <w:pPr>
              <w:jc w:val="center"/>
              <w:rPr>
                <w:i/>
              </w:rPr>
            </w:pPr>
            <w:r w:rsidRPr="00060385">
              <w:rPr>
                <w:i/>
              </w:rPr>
              <w:t>2</w:t>
            </w:r>
          </w:p>
        </w:tc>
        <w:tc>
          <w:tcPr>
            <w:tcW w:w="465" w:type="pct"/>
            <w:vAlign w:val="center"/>
          </w:tcPr>
          <w:p w:rsidR="002E200E" w:rsidRPr="00060385" w:rsidRDefault="002E200E" w:rsidP="002E200E">
            <w:pPr>
              <w:jc w:val="center"/>
              <w:rPr>
                <w:i/>
              </w:rPr>
            </w:pPr>
            <w:r w:rsidRPr="00060385">
              <w:rPr>
                <w:i/>
              </w:rPr>
              <w:t>4</w:t>
            </w:r>
          </w:p>
        </w:tc>
        <w:tc>
          <w:tcPr>
            <w:tcW w:w="487" w:type="pct"/>
            <w:vAlign w:val="center"/>
          </w:tcPr>
          <w:p w:rsidR="002E200E" w:rsidRPr="00060385" w:rsidRDefault="002E200E" w:rsidP="002E200E">
            <w:pPr>
              <w:jc w:val="center"/>
              <w:rPr>
                <w:i/>
              </w:rPr>
            </w:pPr>
            <w:r w:rsidRPr="00060385">
              <w:rPr>
                <w:i/>
              </w:rPr>
              <w:t>8</w:t>
            </w:r>
          </w:p>
        </w:tc>
        <w:tc>
          <w:tcPr>
            <w:tcW w:w="1491" w:type="pct"/>
            <w:vAlign w:val="center"/>
          </w:tcPr>
          <w:p w:rsidR="002E200E" w:rsidRPr="00060385" w:rsidRDefault="002E200E" w:rsidP="002E200E">
            <w:pPr>
              <w:jc w:val="center"/>
              <w:rPr>
                <w:i/>
              </w:rPr>
            </w:pPr>
            <w:r w:rsidRPr="00060385">
              <w:rPr>
                <w:i/>
              </w:rPr>
              <w:t>Для ориентации на мес</w:t>
            </w:r>
            <w:r w:rsidRPr="00060385">
              <w:rPr>
                <w:i/>
              </w:rPr>
              <w:t>т</w:t>
            </w:r>
            <w:r w:rsidRPr="00060385">
              <w:rPr>
                <w:i/>
              </w:rPr>
              <w:t>ности</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Вспомогательные материалы:</w:t>
            </w:r>
          </w:p>
        </w:tc>
        <w:tc>
          <w:tcPr>
            <w:tcW w:w="449" w:type="pct"/>
            <w:vAlign w:val="center"/>
          </w:tcPr>
          <w:p w:rsidR="002E200E" w:rsidRPr="00060385" w:rsidRDefault="002E200E" w:rsidP="002E200E">
            <w:pPr>
              <w:jc w:val="center"/>
              <w:rPr>
                <w:i/>
              </w:rPr>
            </w:pPr>
          </w:p>
        </w:tc>
        <w:tc>
          <w:tcPr>
            <w:tcW w:w="465" w:type="pct"/>
            <w:vAlign w:val="center"/>
          </w:tcPr>
          <w:p w:rsidR="002E200E" w:rsidRPr="00060385" w:rsidRDefault="002E200E" w:rsidP="002E200E">
            <w:pPr>
              <w:jc w:val="center"/>
              <w:rPr>
                <w:i/>
              </w:rPr>
            </w:pPr>
          </w:p>
        </w:tc>
        <w:tc>
          <w:tcPr>
            <w:tcW w:w="487" w:type="pct"/>
            <w:vAlign w:val="center"/>
          </w:tcPr>
          <w:p w:rsidR="002E200E" w:rsidRPr="00060385" w:rsidRDefault="002E200E" w:rsidP="002E200E">
            <w:pPr>
              <w:jc w:val="center"/>
              <w:rPr>
                <w:i/>
              </w:rPr>
            </w:pPr>
          </w:p>
        </w:tc>
        <w:tc>
          <w:tcPr>
            <w:tcW w:w="1491" w:type="pct"/>
            <w:vAlign w:val="center"/>
          </w:tcPr>
          <w:p w:rsidR="002E200E" w:rsidRPr="00060385" w:rsidRDefault="002E200E" w:rsidP="002E200E">
            <w:pPr>
              <w:jc w:val="center"/>
              <w:rPr>
                <w:i/>
              </w:rPr>
            </w:pPr>
          </w:p>
        </w:tc>
      </w:tr>
      <w:tr w:rsidR="002E200E" w:rsidRPr="00060385" w:rsidTr="00847BF2">
        <w:trPr>
          <w:jc w:val="center"/>
        </w:trPr>
        <w:tc>
          <w:tcPr>
            <w:tcW w:w="2108" w:type="pct"/>
            <w:vAlign w:val="center"/>
          </w:tcPr>
          <w:p w:rsidR="002E200E" w:rsidRPr="00060385" w:rsidRDefault="002E200E" w:rsidP="002E200E">
            <w:pPr>
              <w:rPr>
                <w:i/>
              </w:rPr>
            </w:pPr>
            <w:r w:rsidRPr="00060385">
              <w:rPr>
                <w:i/>
              </w:rPr>
              <w:t>1. Огнетушащий состав, т.</w:t>
            </w:r>
          </w:p>
        </w:tc>
        <w:tc>
          <w:tcPr>
            <w:tcW w:w="449" w:type="pct"/>
            <w:vAlign w:val="center"/>
          </w:tcPr>
          <w:p w:rsidR="002E200E" w:rsidRPr="00060385" w:rsidRDefault="002E200E" w:rsidP="002E200E">
            <w:pPr>
              <w:jc w:val="center"/>
              <w:rPr>
                <w:i/>
              </w:rPr>
            </w:pPr>
            <w:r w:rsidRPr="00060385">
              <w:rPr>
                <w:i/>
              </w:rPr>
              <w:t>1</w:t>
            </w:r>
          </w:p>
        </w:tc>
        <w:tc>
          <w:tcPr>
            <w:tcW w:w="465" w:type="pct"/>
            <w:vAlign w:val="center"/>
          </w:tcPr>
          <w:p w:rsidR="002E200E" w:rsidRPr="00060385" w:rsidRDefault="002E200E" w:rsidP="002E200E">
            <w:pPr>
              <w:jc w:val="center"/>
              <w:rPr>
                <w:i/>
              </w:rPr>
            </w:pPr>
            <w:r w:rsidRPr="00060385">
              <w:rPr>
                <w:i/>
              </w:rPr>
              <w:t>1,5</w:t>
            </w:r>
          </w:p>
        </w:tc>
        <w:tc>
          <w:tcPr>
            <w:tcW w:w="487" w:type="pct"/>
            <w:vAlign w:val="center"/>
          </w:tcPr>
          <w:p w:rsidR="002E200E" w:rsidRPr="00060385" w:rsidRDefault="002E200E" w:rsidP="002E200E">
            <w:pPr>
              <w:jc w:val="center"/>
              <w:rPr>
                <w:i/>
              </w:rPr>
            </w:pPr>
            <w:r w:rsidRPr="00060385">
              <w:rPr>
                <w:i/>
              </w:rPr>
              <w:t>2,5</w:t>
            </w:r>
          </w:p>
        </w:tc>
        <w:tc>
          <w:tcPr>
            <w:tcW w:w="1491" w:type="pct"/>
            <w:vAlign w:val="center"/>
          </w:tcPr>
          <w:p w:rsidR="002E200E" w:rsidRPr="00060385" w:rsidRDefault="002E200E" w:rsidP="002E200E">
            <w:pPr>
              <w:jc w:val="center"/>
              <w:rPr>
                <w:i/>
              </w:rPr>
            </w:pPr>
            <w:r w:rsidRPr="00060385">
              <w:rPr>
                <w:i/>
              </w:rPr>
              <w:t>Для усиления огнетушащих свойств воды</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2. Смачиватель, кг (ДБ, сульфанол, НП-1 и др. моющие средства)</w:t>
            </w:r>
          </w:p>
        </w:tc>
        <w:tc>
          <w:tcPr>
            <w:tcW w:w="449" w:type="pct"/>
            <w:vAlign w:val="center"/>
          </w:tcPr>
          <w:p w:rsidR="002E200E" w:rsidRPr="00060385" w:rsidRDefault="002E200E" w:rsidP="002E200E">
            <w:pPr>
              <w:jc w:val="center"/>
              <w:rPr>
                <w:i/>
              </w:rPr>
            </w:pPr>
            <w:r w:rsidRPr="00060385">
              <w:rPr>
                <w:i/>
              </w:rPr>
              <w:t>50</w:t>
            </w:r>
          </w:p>
        </w:tc>
        <w:tc>
          <w:tcPr>
            <w:tcW w:w="465" w:type="pct"/>
            <w:vAlign w:val="center"/>
          </w:tcPr>
          <w:p w:rsidR="002E200E" w:rsidRPr="00060385" w:rsidRDefault="002E200E" w:rsidP="002E200E">
            <w:pPr>
              <w:jc w:val="center"/>
              <w:rPr>
                <w:i/>
              </w:rPr>
            </w:pPr>
            <w:r w:rsidRPr="00060385">
              <w:rPr>
                <w:i/>
              </w:rPr>
              <w:t>100</w:t>
            </w:r>
          </w:p>
        </w:tc>
        <w:tc>
          <w:tcPr>
            <w:tcW w:w="487" w:type="pct"/>
            <w:vAlign w:val="center"/>
          </w:tcPr>
          <w:p w:rsidR="002E200E" w:rsidRPr="00060385" w:rsidRDefault="002E200E" w:rsidP="002E200E">
            <w:pPr>
              <w:jc w:val="center"/>
              <w:rPr>
                <w:i/>
              </w:rPr>
            </w:pPr>
            <w:r w:rsidRPr="00060385">
              <w:rPr>
                <w:i/>
              </w:rPr>
              <w:t>200</w:t>
            </w:r>
          </w:p>
        </w:tc>
        <w:tc>
          <w:tcPr>
            <w:tcW w:w="1491" w:type="pct"/>
            <w:vAlign w:val="center"/>
          </w:tcPr>
          <w:p w:rsidR="002E200E" w:rsidRPr="00060385" w:rsidRDefault="002E200E" w:rsidP="002E200E">
            <w:pPr>
              <w:jc w:val="center"/>
              <w:rPr>
                <w:i/>
              </w:rPr>
            </w:pPr>
            <w:r w:rsidRPr="00060385">
              <w:rPr>
                <w:i/>
              </w:rPr>
              <w:t>То же</w:t>
            </w:r>
          </w:p>
        </w:tc>
      </w:tr>
      <w:tr w:rsidR="002E200E" w:rsidRPr="00060385" w:rsidTr="00847BF2">
        <w:trPr>
          <w:jc w:val="center"/>
        </w:trPr>
        <w:tc>
          <w:tcPr>
            <w:tcW w:w="2108" w:type="pct"/>
            <w:vAlign w:val="center"/>
          </w:tcPr>
          <w:p w:rsidR="002E200E" w:rsidRPr="00060385" w:rsidRDefault="002E200E" w:rsidP="002E200E">
            <w:pPr>
              <w:rPr>
                <w:i/>
              </w:rPr>
            </w:pPr>
            <w:r w:rsidRPr="00060385">
              <w:rPr>
                <w:i/>
              </w:rPr>
              <w:t>3. Горюче – смазочный материал (бе</w:t>
            </w:r>
            <w:r w:rsidRPr="00060385">
              <w:rPr>
                <w:i/>
              </w:rPr>
              <w:t>н</w:t>
            </w:r>
            <w:r w:rsidRPr="00060385">
              <w:rPr>
                <w:i/>
              </w:rPr>
              <w:t>зин, дизтопливо, масла)</w:t>
            </w:r>
          </w:p>
        </w:tc>
        <w:tc>
          <w:tcPr>
            <w:tcW w:w="2892" w:type="pct"/>
            <w:gridSpan w:val="4"/>
            <w:vAlign w:val="center"/>
          </w:tcPr>
          <w:p w:rsidR="002E200E" w:rsidRPr="00060385" w:rsidRDefault="002E200E" w:rsidP="002E200E">
            <w:pPr>
              <w:jc w:val="center"/>
              <w:rPr>
                <w:i/>
              </w:rPr>
            </w:pPr>
            <w:r w:rsidRPr="00060385">
              <w:rPr>
                <w:i/>
              </w:rPr>
              <w:t>Расчет согласно нормам расхода количеству техн</w:t>
            </w:r>
            <w:r w:rsidRPr="00060385">
              <w:rPr>
                <w:i/>
              </w:rPr>
              <w:t>и</w:t>
            </w:r>
            <w:r w:rsidRPr="00060385">
              <w:rPr>
                <w:i/>
              </w:rPr>
              <w:t>ки, числу пожаров и времени их тушения</w:t>
            </w:r>
          </w:p>
        </w:tc>
      </w:tr>
    </w:tbl>
    <w:p w:rsidR="002E200E" w:rsidRPr="00060385" w:rsidRDefault="002E200E" w:rsidP="002E200E">
      <w:pPr>
        <w:shd w:val="clear" w:color="auto" w:fill="FFFFFF"/>
        <w:autoSpaceDE w:val="0"/>
        <w:autoSpaceDN w:val="0"/>
        <w:adjustRightInd w:val="0"/>
        <w:spacing w:line="276" w:lineRule="auto"/>
        <w:ind w:firstLine="708"/>
        <w:jc w:val="both"/>
      </w:pPr>
    </w:p>
    <w:p w:rsidR="002E200E" w:rsidRPr="00060385" w:rsidRDefault="002E200E" w:rsidP="002E200E">
      <w:pPr>
        <w:shd w:val="clear" w:color="auto" w:fill="FFFFFF"/>
        <w:autoSpaceDE w:val="0"/>
        <w:autoSpaceDN w:val="0"/>
        <w:adjustRightInd w:val="0"/>
        <w:spacing w:line="276" w:lineRule="auto"/>
        <w:ind w:right="-285" w:firstLine="709"/>
        <w:jc w:val="both"/>
        <w:rPr>
          <w:i/>
        </w:rPr>
      </w:pPr>
      <w:r w:rsidRPr="00060385">
        <w:rPr>
          <w:i/>
        </w:rPr>
        <w:t>Пользователи лесными участками должны быть оснащены средствами пожаротуш</w:t>
      </w:r>
      <w:r w:rsidRPr="00060385">
        <w:rPr>
          <w:i/>
        </w:rPr>
        <w:t>е</w:t>
      </w:r>
      <w:r w:rsidRPr="00060385">
        <w:rPr>
          <w:i/>
        </w:rPr>
        <w:t>ния в соответствии с «Нормами наличия средств пожаротушения  в местах использования лесов», утвержденных приказом Минсельхоза Российской Федерации от 22.12.2008 г. №549. Перечень пожарного инвентаря, оснастки  и вспомогательных материалов, закрепляемых за ППИ, представлен в таблице 2.16.1.5.</w:t>
      </w:r>
    </w:p>
    <w:p w:rsidR="002E200E" w:rsidRPr="00060385" w:rsidRDefault="002E200E" w:rsidP="002E200E">
      <w:pPr>
        <w:shd w:val="clear" w:color="auto" w:fill="FFFFFF"/>
        <w:autoSpaceDE w:val="0"/>
        <w:autoSpaceDN w:val="0"/>
        <w:adjustRightInd w:val="0"/>
        <w:spacing w:line="276" w:lineRule="auto"/>
        <w:ind w:right="-285"/>
        <w:rPr>
          <w:i/>
        </w:rPr>
      </w:pPr>
    </w:p>
    <w:p w:rsidR="002E200E" w:rsidRPr="00060385" w:rsidRDefault="002E200E" w:rsidP="002E200E">
      <w:pPr>
        <w:shd w:val="clear" w:color="auto" w:fill="FFFFFF"/>
        <w:autoSpaceDE w:val="0"/>
        <w:autoSpaceDN w:val="0"/>
        <w:adjustRightInd w:val="0"/>
        <w:spacing w:line="276" w:lineRule="auto"/>
        <w:ind w:right="-285"/>
        <w:rPr>
          <w:i/>
        </w:rPr>
      </w:pPr>
      <w:r w:rsidRPr="00060385">
        <w:rPr>
          <w:i/>
        </w:rPr>
        <w:t>Таблица 2.16.1.5 – Перечень пожарного инвентаря, оснастки  и вспомогательных материалов, закрепляемых за ППИ.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4588"/>
        <w:gridCol w:w="2117"/>
        <w:gridCol w:w="2943"/>
      </w:tblGrid>
      <w:tr w:rsidR="002E200E" w:rsidRPr="00060385" w:rsidTr="00847BF2">
        <w:trPr>
          <w:trHeight w:val="562"/>
          <w:jc w:val="center"/>
        </w:trPr>
        <w:tc>
          <w:tcPr>
            <w:tcW w:w="2378" w:type="pct"/>
            <w:vAlign w:val="center"/>
          </w:tcPr>
          <w:p w:rsidR="002E200E" w:rsidRPr="00060385" w:rsidRDefault="002E200E" w:rsidP="002E200E">
            <w:pPr>
              <w:jc w:val="center"/>
              <w:rPr>
                <w:i/>
              </w:rPr>
            </w:pPr>
            <w:r w:rsidRPr="00060385">
              <w:rPr>
                <w:i/>
              </w:rPr>
              <w:t>Наименование</w:t>
            </w:r>
          </w:p>
        </w:tc>
        <w:tc>
          <w:tcPr>
            <w:tcW w:w="1097" w:type="pct"/>
            <w:vAlign w:val="center"/>
          </w:tcPr>
          <w:p w:rsidR="002E200E" w:rsidRPr="00060385" w:rsidRDefault="002E200E" w:rsidP="002E200E">
            <w:pPr>
              <w:jc w:val="center"/>
              <w:rPr>
                <w:i/>
              </w:rPr>
            </w:pPr>
            <w:r w:rsidRPr="00060385">
              <w:rPr>
                <w:i/>
              </w:rPr>
              <w:t>Количество</w:t>
            </w:r>
          </w:p>
        </w:tc>
        <w:tc>
          <w:tcPr>
            <w:tcW w:w="1525" w:type="pct"/>
            <w:vAlign w:val="center"/>
          </w:tcPr>
          <w:p w:rsidR="002E200E" w:rsidRPr="00060385" w:rsidRDefault="002E200E" w:rsidP="002E200E">
            <w:pPr>
              <w:jc w:val="center"/>
              <w:rPr>
                <w:i/>
              </w:rPr>
            </w:pPr>
            <w:r w:rsidRPr="00060385">
              <w:rPr>
                <w:i/>
              </w:rPr>
              <w:t>Назначение</w:t>
            </w:r>
          </w:p>
        </w:tc>
      </w:tr>
      <w:tr w:rsidR="002E200E" w:rsidRPr="00060385" w:rsidTr="00847BF2">
        <w:trPr>
          <w:jc w:val="center"/>
        </w:trPr>
        <w:tc>
          <w:tcPr>
            <w:tcW w:w="2378" w:type="pct"/>
            <w:vAlign w:val="center"/>
          </w:tcPr>
          <w:p w:rsidR="002E200E" w:rsidRPr="00060385" w:rsidRDefault="002E200E" w:rsidP="002E200E">
            <w:pPr>
              <w:jc w:val="center"/>
              <w:rPr>
                <w:i/>
              </w:rPr>
            </w:pPr>
            <w:r w:rsidRPr="00060385">
              <w:rPr>
                <w:i/>
              </w:rPr>
              <w:t>1</w:t>
            </w:r>
          </w:p>
        </w:tc>
        <w:tc>
          <w:tcPr>
            <w:tcW w:w="1097" w:type="pct"/>
            <w:vAlign w:val="center"/>
          </w:tcPr>
          <w:p w:rsidR="002E200E" w:rsidRPr="00060385" w:rsidRDefault="002E200E" w:rsidP="002E200E">
            <w:pPr>
              <w:jc w:val="center"/>
              <w:rPr>
                <w:i/>
              </w:rPr>
            </w:pPr>
            <w:r w:rsidRPr="00060385">
              <w:rPr>
                <w:i/>
              </w:rPr>
              <w:t>2</w:t>
            </w:r>
          </w:p>
        </w:tc>
        <w:tc>
          <w:tcPr>
            <w:tcW w:w="1525" w:type="pct"/>
            <w:vAlign w:val="center"/>
          </w:tcPr>
          <w:p w:rsidR="002E200E" w:rsidRPr="00060385" w:rsidRDefault="002E200E" w:rsidP="002E200E">
            <w:pPr>
              <w:jc w:val="center"/>
              <w:rPr>
                <w:i/>
              </w:rPr>
            </w:pPr>
            <w:r w:rsidRPr="00060385">
              <w:rPr>
                <w:i/>
              </w:rPr>
              <w:t>3</w:t>
            </w:r>
          </w:p>
        </w:tc>
      </w:tr>
      <w:tr w:rsidR="002E200E" w:rsidRPr="00060385" w:rsidTr="00847BF2">
        <w:trPr>
          <w:jc w:val="center"/>
        </w:trPr>
        <w:tc>
          <w:tcPr>
            <w:tcW w:w="2378" w:type="pct"/>
            <w:vAlign w:val="center"/>
          </w:tcPr>
          <w:p w:rsidR="002E200E" w:rsidRPr="00060385" w:rsidRDefault="002E200E" w:rsidP="002E200E">
            <w:pPr>
              <w:rPr>
                <w:i/>
              </w:rPr>
            </w:pPr>
            <w:r w:rsidRPr="00060385">
              <w:rPr>
                <w:i/>
              </w:rPr>
              <w:t>1. Пожарная лопата, шт.</w:t>
            </w:r>
          </w:p>
        </w:tc>
        <w:tc>
          <w:tcPr>
            <w:tcW w:w="1097" w:type="pct"/>
            <w:vAlign w:val="center"/>
          </w:tcPr>
          <w:p w:rsidR="002E200E" w:rsidRPr="00060385" w:rsidRDefault="002E200E" w:rsidP="002E200E">
            <w:pPr>
              <w:jc w:val="center"/>
              <w:rPr>
                <w:i/>
              </w:rPr>
            </w:pPr>
            <w:r w:rsidRPr="00060385">
              <w:rPr>
                <w:i/>
              </w:rPr>
              <w:t xml:space="preserve">5 </w:t>
            </w:r>
          </w:p>
        </w:tc>
        <w:tc>
          <w:tcPr>
            <w:tcW w:w="1525" w:type="pct"/>
            <w:vAlign w:val="center"/>
          </w:tcPr>
          <w:p w:rsidR="002E200E" w:rsidRPr="00060385" w:rsidRDefault="002E200E" w:rsidP="002E200E">
            <w:pPr>
              <w:jc w:val="center"/>
              <w:rPr>
                <w:i/>
              </w:rPr>
            </w:pPr>
            <w:r w:rsidRPr="00060385">
              <w:rPr>
                <w:i/>
              </w:rPr>
              <w:t>Забрасывание пламени</w:t>
            </w:r>
          </w:p>
          <w:p w:rsidR="002E200E" w:rsidRPr="00060385" w:rsidRDefault="002E200E" w:rsidP="002E200E">
            <w:pPr>
              <w:jc w:val="center"/>
              <w:rPr>
                <w:i/>
              </w:rPr>
            </w:pPr>
            <w:r w:rsidRPr="00060385">
              <w:rPr>
                <w:i/>
              </w:rPr>
              <w:t xml:space="preserve"> землей</w:t>
            </w:r>
          </w:p>
        </w:tc>
      </w:tr>
      <w:tr w:rsidR="002E200E" w:rsidRPr="00060385" w:rsidTr="00847BF2">
        <w:trPr>
          <w:jc w:val="center"/>
        </w:trPr>
        <w:tc>
          <w:tcPr>
            <w:tcW w:w="2378" w:type="pct"/>
            <w:vAlign w:val="center"/>
          </w:tcPr>
          <w:p w:rsidR="002E200E" w:rsidRPr="00060385" w:rsidRDefault="002E200E" w:rsidP="002E200E">
            <w:pPr>
              <w:rPr>
                <w:i/>
              </w:rPr>
            </w:pPr>
            <w:r w:rsidRPr="00060385">
              <w:rPr>
                <w:i/>
              </w:rPr>
              <w:t>2. Пожарные грабли (металлические), шт.</w:t>
            </w:r>
          </w:p>
        </w:tc>
        <w:tc>
          <w:tcPr>
            <w:tcW w:w="1097" w:type="pct"/>
            <w:vAlign w:val="center"/>
          </w:tcPr>
          <w:p w:rsidR="002E200E" w:rsidRPr="00060385" w:rsidRDefault="002E200E" w:rsidP="002E200E">
            <w:pPr>
              <w:jc w:val="center"/>
              <w:rPr>
                <w:i/>
              </w:rPr>
            </w:pPr>
            <w:r w:rsidRPr="00060385">
              <w:rPr>
                <w:i/>
              </w:rPr>
              <w:t>5</w:t>
            </w:r>
          </w:p>
        </w:tc>
        <w:tc>
          <w:tcPr>
            <w:tcW w:w="1525" w:type="pct"/>
            <w:vAlign w:val="center"/>
          </w:tcPr>
          <w:p w:rsidR="002E200E" w:rsidRPr="00060385" w:rsidRDefault="002E200E" w:rsidP="002E200E">
            <w:pPr>
              <w:jc w:val="center"/>
              <w:rPr>
                <w:i/>
              </w:rPr>
            </w:pPr>
            <w:r w:rsidRPr="00060385">
              <w:rPr>
                <w:i/>
              </w:rPr>
              <w:t>Прокладка мин. полос</w:t>
            </w:r>
          </w:p>
        </w:tc>
      </w:tr>
      <w:tr w:rsidR="002E200E" w:rsidRPr="00060385" w:rsidTr="00847BF2">
        <w:trPr>
          <w:jc w:val="center"/>
        </w:trPr>
        <w:tc>
          <w:tcPr>
            <w:tcW w:w="2378" w:type="pct"/>
            <w:vAlign w:val="center"/>
          </w:tcPr>
          <w:p w:rsidR="002E200E" w:rsidRPr="00060385" w:rsidRDefault="002E200E" w:rsidP="002E200E">
            <w:pPr>
              <w:rPr>
                <w:i/>
              </w:rPr>
            </w:pPr>
            <w:r w:rsidRPr="00060385">
              <w:rPr>
                <w:i/>
              </w:rPr>
              <w:br w:type="page"/>
              <w:t xml:space="preserve"> 3.  Топор, шт.</w:t>
            </w:r>
          </w:p>
        </w:tc>
        <w:tc>
          <w:tcPr>
            <w:tcW w:w="1097" w:type="pct"/>
            <w:vAlign w:val="center"/>
          </w:tcPr>
          <w:p w:rsidR="002E200E" w:rsidRPr="00060385" w:rsidRDefault="002E200E" w:rsidP="002E200E">
            <w:pPr>
              <w:jc w:val="center"/>
              <w:rPr>
                <w:i/>
              </w:rPr>
            </w:pPr>
            <w:r w:rsidRPr="00060385">
              <w:rPr>
                <w:i/>
              </w:rPr>
              <w:t>5</w:t>
            </w:r>
          </w:p>
        </w:tc>
        <w:tc>
          <w:tcPr>
            <w:tcW w:w="1525" w:type="pct"/>
            <w:vAlign w:val="center"/>
          </w:tcPr>
          <w:p w:rsidR="002E200E" w:rsidRPr="00060385" w:rsidRDefault="002E200E" w:rsidP="002E200E">
            <w:pPr>
              <w:jc w:val="center"/>
              <w:rPr>
                <w:i/>
              </w:rPr>
            </w:pPr>
            <w:r w:rsidRPr="00060385">
              <w:rPr>
                <w:i/>
              </w:rPr>
              <w:t>Расчистка трасс</w:t>
            </w:r>
          </w:p>
        </w:tc>
      </w:tr>
      <w:tr w:rsidR="002E200E" w:rsidRPr="00060385" w:rsidTr="00847BF2">
        <w:trPr>
          <w:jc w:val="center"/>
        </w:trPr>
        <w:tc>
          <w:tcPr>
            <w:tcW w:w="2378" w:type="pct"/>
            <w:vAlign w:val="center"/>
          </w:tcPr>
          <w:p w:rsidR="002E200E" w:rsidRPr="00060385" w:rsidRDefault="002E200E" w:rsidP="002E200E">
            <w:pPr>
              <w:rPr>
                <w:i/>
              </w:rPr>
            </w:pPr>
            <w:r w:rsidRPr="00060385">
              <w:rPr>
                <w:i/>
              </w:rPr>
              <w:t>4. Пила поперечная, шт.</w:t>
            </w:r>
          </w:p>
        </w:tc>
        <w:tc>
          <w:tcPr>
            <w:tcW w:w="1097" w:type="pct"/>
            <w:vAlign w:val="center"/>
          </w:tcPr>
          <w:p w:rsidR="002E200E" w:rsidRPr="00060385" w:rsidRDefault="002E200E" w:rsidP="002E200E">
            <w:pPr>
              <w:jc w:val="center"/>
              <w:rPr>
                <w:i/>
              </w:rPr>
            </w:pPr>
            <w:r w:rsidRPr="00060385">
              <w:rPr>
                <w:i/>
              </w:rPr>
              <w:t>5</w:t>
            </w:r>
          </w:p>
        </w:tc>
        <w:tc>
          <w:tcPr>
            <w:tcW w:w="1525" w:type="pct"/>
            <w:vAlign w:val="center"/>
          </w:tcPr>
          <w:p w:rsidR="002E200E" w:rsidRPr="00060385" w:rsidRDefault="002E200E" w:rsidP="002E200E">
            <w:pPr>
              <w:jc w:val="center"/>
              <w:rPr>
                <w:i/>
              </w:rPr>
            </w:pPr>
            <w:r w:rsidRPr="00060385">
              <w:rPr>
                <w:i/>
              </w:rPr>
              <w:t>То же</w:t>
            </w:r>
          </w:p>
        </w:tc>
      </w:tr>
      <w:tr w:rsidR="002E200E" w:rsidRPr="00060385" w:rsidTr="00847BF2">
        <w:trPr>
          <w:jc w:val="center"/>
        </w:trPr>
        <w:tc>
          <w:tcPr>
            <w:tcW w:w="2378" w:type="pct"/>
            <w:vAlign w:val="center"/>
          </w:tcPr>
          <w:p w:rsidR="002E200E" w:rsidRPr="00060385" w:rsidRDefault="002E200E" w:rsidP="002E200E">
            <w:pPr>
              <w:rPr>
                <w:i/>
              </w:rPr>
            </w:pPr>
            <w:r w:rsidRPr="00060385">
              <w:rPr>
                <w:i/>
              </w:rPr>
              <w:t>5. Ведро, шт.</w:t>
            </w:r>
          </w:p>
        </w:tc>
        <w:tc>
          <w:tcPr>
            <w:tcW w:w="1097" w:type="pct"/>
            <w:vAlign w:val="center"/>
          </w:tcPr>
          <w:p w:rsidR="002E200E" w:rsidRPr="00060385" w:rsidRDefault="002E200E" w:rsidP="002E200E">
            <w:pPr>
              <w:jc w:val="center"/>
              <w:rPr>
                <w:i/>
              </w:rPr>
            </w:pPr>
            <w:r w:rsidRPr="00060385">
              <w:rPr>
                <w:i/>
              </w:rPr>
              <w:t>3</w:t>
            </w:r>
          </w:p>
        </w:tc>
        <w:tc>
          <w:tcPr>
            <w:tcW w:w="1525" w:type="pct"/>
            <w:vAlign w:val="center"/>
          </w:tcPr>
          <w:p w:rsidR="002E200E" w:rsidRPr="00060385" w:rsidRDefault="002E200E" w:rsidP="002E200E">
            <w:pPr>
              <w:jc w:val="center"/>
              <w:rPr>
                <w:i/>
              </w:rPr>
            </w:pPr>
            <w:r w:rsidRPr="00060385">
              <w:rPr>
                <w:i/>
              </w:rPr>
              <w:t>Для воды, песка</w:t>
            </w:r>
          </w:p>
        </w:tc>
      </w:tr>
      <w:tr w:rsidR="002E200E" w:rsidRPr="00060385" w:rsidTr="00847BF2">
        <w:trPr>
          <w:jc w:val="center"/>
        </w:trPr>
        <w:tc>
          <w:tcPr>
            <w:tcW w:w="2378" w:type="pct"/>
            <w:vAlign w:val="center"/>
          </w:tcPr>
          <w:p w:rsidR="002E200E" w:rsidRPr="00060385" w:rsidRDefault="002E200E" w:rsidP="002E200E">
            <w:pPr>
              <w:rPr>
                <w:i/>
              </w:rPr>
            </w:pPr>
            <w:r w:rsidRPr="00060385">
              <w:rPr>
                <w:i/>
              </w:rPr>
              <w:t>6. Канистра объемом - 20 л., шт.</w:t>
            </w:r>
          </w:p>
        </w:tc>
        <w:tc>
          <w:tcPr>
            <w:tcW w:w="1097" w:type="pct"/>
            <w:vAlign w:val="center"/>
          </w:tcPr>
          <w:p w:rsidR="002E200E" w:rsidRPr="00060385" w:rsidRDefault="002E200E" w:rsidP="002E200E">
            <w:pPr>
              <w:jc w:val="center"/>
              <w:rPr>
                <w:i/>
              </w:rPr>
            </w:pPr>
            <w:r w:rsidRPr="00060385">
              <w:rPr>
                <w:i/>
              </w:rPr>
              <w:t>5</w:t>
            </w:r>
          </w:p>
        </w:tc>
        <w:tc>
          <w:tcPr>
            <w:tcW w:w="1525" w:type="pct"/>
            <w:vAlign w:val="center"/>
          </w:tcPr>
          <w:p w:rsidR="002E200E" w:rsidRPr="00060385" w:rsidRDefault="002E200E" w:rsidP="002E200E">
            <w:pPr>
              <w:jc w:val="center"/>
              <w:rPr>
                <w:i/>
              </w:rPr>
            </w:pPr>
            <w:r w:rsidRPr="00060385">
              <w:rPr>
                <w:i/>
              </w:rPr>
              <w:t>Для питьевой воды</w:t>
            </w:r>
          </w:p>
        </w:tc>
      </w:tr>
      <w:tr w:rsidR="002E200E" w:rsidRPr="00060385" w:rsidTr="00847BF2">
        <w:trPr>
          <w:jc w:val="center"/>
        </w:trPr>
        <w:tc>
          <w:tcPr>
            <w:tcW w:w="2378" w:type="pct"/>
            <w:vAlign w:val="center"/>
          </w:tcPr>
          <w:p w:rsidR="002E200E" w:rsidRPr="00060385" w:rsidRDefault="002E200E" w:rsidP="002E200E">
            <w:pPr>
              <w:rPr>
                <w:i/>
              </w:rPr>
            </w:pPr>
            <w:r w:rsidRPr="00060385">
              <w:rPr>
                <w:i/>
              </w:rPr>
              <w:t>7. Кружка для питьевой воды, шт.</w:t>
            </w:r>
          </w:p>
        </w:tc>
        <w:tc>
          <w:tcPr>
            <w:tcW w:w="1097" w:type="pct"/>
            <w:vAlign w:val="center"/>
          </w:tcPr>
          <w:p w:rsidR="002E200E" w:rsidRPr="00060385" w:rsidRDefault="002E200E" w:rsidP="002E200E">
            <w:pPr>
              <w:jc w:val="center"/>
              <w:rPr>
                <w:i/>
              </w:rPr>
            </w:pPr>
            <w:r w:rsidRPr="00060385">
              <w:rPr>
                <w:i/>
              </w:rPr>
              <w:t>1</w:t>
            </w:r>
          </w:p>
        </w:tc>
        <w:tc>
          <w:tcPr>
            <w:tcW w:w="1525" w:type="pct"/>
            <w:vAlign w:val="center"/>
          </w:tcPr>
          <w:p w:rsidR="002E200E" w:rsidRPr="00060385" w:rsidRDefault="002E200E" w:rsidP="002E200E">
            <w:pPr>
              <w:jc w:val="center"/>
              <w:rPr>
                <w:i/>
              </w:rPr>
            </w:pPr>
            <w:r w:rsidRPr="00060385">
              <w:rPr>
                <w:i/>
              </w:rPr>
              <w:t>То же</w:t>
            </w:r>
          </w:p>
        </w:tc>
      </w:tr>
      <w:tr w:rsidR="002E200E" w:rsidRPr="00060385" w:rsidTr="00847BF2">
        <w:trPr>
          <w:jc w:val="center"/>
        </w:trPr>
        <w:tc>
          <w:tcPr>
            <w:tcW w:w="2378" w:type="pct"/>
            <w:vAlign w:val="center"/>
          </w:tcPr>
          <w:p w:rsidR="002E200E" w:rsidRPr="00060385" w:rsidRDefault="002E200E" w:rsidP="002E200E">
            <w:pPr>
              <w:rPr>
                <w:i/>
              </w:rPr>
            </w:pPr>
            <w:r w:rsidRPr="00060385">
              <w:rPr>
                <w:i/>
              </w:rPr>
              <w:t>Организационно - техническая оснастка:</w:t>
            </w:r>
          </w:p>
        </w:tc>
        <w:tc>
          <w:tcPr>
            <w:tcW w:w="1097" w:type="pct"/>
            <w:vAlign w:val="center"/>
          </w:tcPr>
          <w:p w:rsidR="002E200E" w:rsidRPr="00060385" w:rsidRDefault="002E200E" w:rsidP="002E200E">
            <w:pPr>
              <w:jc w:val="center"/>
              <w:rPr>
                <w:i/>
              </w:rPr>
            </w:pPr>
          </w:p>
        </w:tc>
        <w:tc>
          <w:tcPr>
            <w:tcW w:w="1525" w:type="pct"/>
            <w:vAlign w:val="center"/>
          </w:tcPr>
          <w:p w:rsidR="002E200E" w:rsidRPr="00060385" w:rsidRDefault="002E200E" w:rsidP="002E200E">
            <w:pPr>
              <w:jc w:val="center"/>
              <w:rPr>
                <w:i/>
              </w:rPr>
            </w:pPr>
          </w:p>
        </w:tc>
      </w:tr>
      <w:tr w:rsidR="002E200E" w:rsidRPr="00060385" w:rsidTr="00847BF2">
        <w:trPr>
          <w:jc w:val="center"/>
        </w:trPr>
        <w:tc>
          <w:tcPr>
            <w:tcW w:w="2378" w:type="pct"/>
            <w:vAlign w:val="center"/>
          </w:tcPr>
          <w:p w:rsidR="002E200E" w:rsidRPr="00060385" w:rsidRDefault="002E200E" w:rsidP="002E200E">
            <w:pPr>
              <w:rPr>
                <w:i/>
              </w:rPr>
            </w:pPr>
            <w:r w:rsidRPr="00060385">
              <w:rPr>
                <w:i/>
              </w:rPr>
              <w:t>1. Аптечка первой помощи, шт.</w:t>
            </w:r>
          </w:p>
        </w:tc>
        <w:tc>
          <w:tcPr>
            <w:tcW w:w="1097" w:type="pct"/>
            <w:vAlign w:val="center"/>
          </w:tcPr>
          <w:p w:rsidR="002E200E" w:rsidRPr="00060385" w:rsidRDefault="002E200E" w:rsidP="002E200E">
            <w:pPr>
              <w:jc w:val="center"/>
              <w:rPr>
                <w:i/>
              </w:rPr>
            </w:pPr>
            <w:r w:rsidRPr="00060385">
              <w:rPr>
                <w:i/>
              </w:rPr>
              <w:t>5</w:t>
            </w:r>
          </w:p>
        </w:tc>
        <w:tc>
          <w:tcPr>
            <w:tcW w:w="1525" w:type="pct"/>
            <w:vAlign w:val="center"/>
          </w:tcPr>
          <w:p w:rsidR="002E200E" w:rsidRPr="00060385" w:rsidRDefault="002E200E" w:rsidP="002E200E">
            <w:pPr>
              <w:jc w:val="center"/>
              <w:rPr>
                <w:i/>
              </w:rPr>
            </w:pPr>
            <w:r w:rsidRPr="00060385">
              <w:rPr>
                <w:i/>
              </w:rPr>
              <w:t>Оказание медпомощи при пожаре</w:t>
            </w:r>
          </w:p>
        </w:tc>
      </w:tr>
      <w:tr w:rsidR="002E200E" w:rsidRPr="002E200E" w:rsidTr="00847BF2">
        <w:trPr>
          <w:jc w:val="center"/>
        </w:trPr>
        <w:tc>
          <w:tcPr>
            <w:tcW w:w="2378" w:type="pct"/>
            <w:vAlign w:val="center"/>
          </w:tcPr>
          <w:p w:rsidR="002E200E" w:rsidRPr="00060385" w:rsidRDefault="002E200E" w:rsidP="002E200E">
            <w:pPr>
              <w:rPr>
                <w:i/>
              </w:rPr>
            </w:pPr>
            <w:r w:rsidRPr="00060385">
              <w:rPr>
                <w:i/>
              </w:rPr>
              <w:t>2. Ранцевый лесной огнетушитель РЛО., шт.</w:t>
            </w:r>
          </w:p>
        </w:tc>
        <w:tc>
          <w:tcPr>
            <w:tcW w:w="1097" w:type="pct"/>
            <w:vAlign w:val="center"/>
          </w:tcPr>
          <w:p w:rsidR="002E200E" w:rsidRPr="00060385" w:rsidRDefault="002E200E" w:rsidP="002E200E">
            <w:pPr>
              <w:jc w:val="center"/>
              <w:rPr>
                <w:i/>
              </w:rPr>
            </w:pPr>
            <w:r w:rsidRPr="00060385">
              <w:rPr>
                <w:i/>
              </w:rPr>
              <w:t>2</w:t>
            </w:r>
          </w:p>
        </w:tc>
        <w:tc>
          <w:tcPr>
            <w:tcW w:w="1525" w:type="pct"/>
            <w:vAlign w:val="center"/>
          </w:tcPr>
          <w:p w:rsidR="002E200E" w:rsidRPr="002E200E" w:rsidRDefault="002E200E" w:rsidP="002E200E">
            <w:pPr>
              <w:jc w:val="center"/>
              <w:rPr>
                <w:i/>
              </w:rPr>
            </w:pPr>
            <w:r w:rsidRPr="00060385">
              <w:rPr>
                <w:i/>
              </w:rPr>
              <w:t>Для тушения пожаров и прокладки опорных полос при отжиге</w:t>
            </w:r>
          </w:p>
        </w:tc>
      </w:tr>
    </w:tbl>
    <w:p w:rsidR="003E7752" w:rsidRPr="00404F29" w:rsidRDefault="003E7752" w:rsidP="00D750AD">
      <w:pPr>
        <w:pStyle w:val="a6"/>
        <w:spacing w:line="276" w:lineRule="auto"/>
        <w:ind w:right="0" w:firstLine="709"/>
        <w:rPr>
          <w:szCs w:val="24"/>
        </w:rPr>
      </w:pPr>
      <w:r w:rsidRPr="00404F29">
        <w:rPr>
          <w:szCs w:val="24"/>
        </w:rPr>
        <w:lastRenderedPageBreak/>
        <w:t>В период со дня схода снежного покрова до установления устойчивой дождливой осенней погоды или образования снежного покрова в лесах запрещается  разводить костры в хвойных молодняках, на гарях, на участках поврежденного леса, торфяниках, в местах рубок (на лесосеках), не очищенных от порубочных остатков и заготовленной древесины, в местах с подсохшей травой, а также под кронами деревьев.</w:t>
      </w:r>
    </w:p>
    <w:p w:rsidR="003E7752" w:rsidRPr="00404F29" w:rsidRDefault="003E7752" w:rsidP="00D750AD">
      <w:pPr>
        <w:pStyle w:val="a6"/>
        <w:spacing w:line="276" w:lineRule="auto"/>
        <w:ind w:right="0" w:firstLine="709"/>
        <w:rPr>
          <w:szCs w:val="24"/>
        </w:rPr>
      </w:pPr>
      <w:r w:rsidRPr="00404F29">
        <w:rPr>
          <w:szCs w:val="24"/>
        </w:rPr>
        <w:t>Запрещается засорение леса бытовыми, строительными, промышленными и иными отходами и мусором.</w:t>
      </w:r>
    </w:p>
    <w:p w:rsidR="003E7752" w:rsidRPr="00404F29" w:rsidRDefault="003E7752" w:rsidP="00D750AD">
      <w:pPr>
        <w:pStyle w:val="a6"/>
        <w:spacing w:line="276" w:lineRule="auto"/>
        <w:ind w:right="0" w:firstLine="709"/>
        <w:rPr>
          <w:szCs w:val="24"/>
        </w:rPr>
      </w:pPr>
      <w:bookmarkStart w:id="138" w:name="p31"/>
      <w:bookmarkStart w:id="139" w:name="p34"/>
      <w:bookmarkEnd w:id="138"/>
      <w:bookmarkEnd w:id="139"/>
      <w:r w:rsidRPr="00404F29">
        <w:rPr>
          <w:szCs w:val="24"/>
        </w:rPr>
        <w:t>При проведении рубок лесных насаждений одновременно с заготовкой древесины следует производить очистку мест рубок (лесосек) от порубочных остатков. Укладка пор</w:t>
      </w:r>
      <w:r w:rsidRPr="00404F29">
        <w:rPr>
          <w:szCs w:val="24"/>
        </w:rPr>
        <w:t>у</w:t>
      </w:r>
      <w:r w:rsidRPr="00404F29">
        <w:rPr>
          <w:szCs w:val="24"/>
        </w:rPr>
        <w:t xml:space="preserve">бочных остатков  для перегнивания, сжигания или разбрасывание их в измельченном виде по площади места рубки (лесосеки) производится на расстоянии не менее </w:t>
      </w:r>
      <w:smartTag w:uri="urn:schemas-microsoft-com:office:smarttags" w:element="metricconverter">
        <w:smartTagPr>
          <w:attr w:name="ProductID" w:val="10 метров"/>
        </w:smartTagPr>
        <w:r w:rsidRPr="00404F29">
          <w:rPr>
            <w:szCs w:val="24"/>
          </w:rPr>
          <w:t>10 метров</w:t>
        </w:r>
      </w:smartTag>
      <w:r w:rsidRPr="00404F29">
        <w:rPr>
          <w:szCs w:val="24"/>
        </w:rPr>
        <w:t xml:space="preserve"> от прил</w:t>
      </w:r>
      <w:r w:rsidRPr="00404F29">
        <w:rPr>
          <w:szCs w:val="24"/>
        </w:rPr>
        <w:t>е</w:t>
      </w:r>
      <w:r w:rsidRPr="00404F29">
        <w:rPr>
          <w:szCs w:val="24"/>
        </w:rPr>
        <w:t>гающих лесных насаждений. Завершение сжигания порубочных остатков при огневом сп</w:t>
      </w:r>
      <w:r w:rsidRPr="00404F29">
        <w:rPr>
          <w:szCs w:val="24"/>
        </w:rPr>
        <w:t>о</w:t>
      </w:r>
      <w:r w:rsidRPr="00404F29">
        <w:rPr>
          <w:szCs w:val="24"/>
        </w:rPr>
        <w:t>собе очистки мест рубок (лесосек) осуществляется до начала пожароопасного сезона. Сж</w:t>
      </w:r>
      <w:r w:rsidRPr="00404F29">
        <w:rPr>
          <w:szCs w:val="24"/>
        </w:rPr>
        <w:t>и</w:t>
      </w:r>
      <w:r w:rsidRPr="00404F29">
        <w:rPr>
          <w:szCs w:val="24"/>
        </w:rPr>
        <w:t>гание порубочных остатков от летней заготовки древесины и порубочных остатков, собра</w:t>
      </w:r>
      <w:r w:rsidRPr="00404F29">
        <w:rPr>
          <w:szCs w:val="24"/>
        </w:rPr>
        <w:t>н</w:t>
      </w:r>
      <w:r w:rsidRPr="00404F29">
        <w:rPr>
          <w:szCs w:val="24"/>
        </w:rPr>
        <w:t>ных при весенней доочистке мест рубок (лесосек), производится осенью, после окончания пожароопасного сезона.</w:t>
      </w:r>
    </w:p>
    <w:p w:rsidR="003E7752" w:rsidRPr="00404F29" w:rsidRDefault="003E7752" w:rsidP="00D750AD">
      <w:pPr>
        <w:pStyle w:val="a6"/>
        <w:spacing w:line="276" w:lineRule="auto"/>
        <w:ind w:right="0" w:firstLine="709"/>
        <w:rPr>
          <w:szCs w:val="24"/>
        </w:rPr>
      </w:pPr>
      <w:r w:rsidRPr="00404F29">
        <w:rPr>
          <w:szCs w:val="24"/>
        </w:rPr>
        <w:t>При сжигании порубочных остатков должны обеспечиваться сохранность имеющихся на местах рубок (лесосеках) подроста, деревьев-семенников и других несрубленных дерев</w:t>
      </w:r>
      <w:r w:rsidRPr="00404F29">
        <w:rPr>
          <w:szCs w:val="24"/>
        </w:rPr>
        <w:t>ь</w:t>
      </w:r>
      <w:r w:rsidRPr="00404F29">
        <w:rPr>
          <w:szCs w:val="24"/>
        </w:rPr>
        <w:t>ев, а также полное сгорание порубочных остатков. Сжигание порубочных остатков спло</w:t>
      </w:r>
      <w:r w:rsidRPr="00404F29">
        <w:rPr>
          <w:szCs w:val="24"/>
        </w:rPr>
        <w:t>ш</w:t>
      </w:r>
      <w:r w:rsidRPr="00404F29">
        <w:rPr>
          <w:szCs w:val="24"/>
        </w:rPr>
        <w:t>ным палом запрещается.</w:t>
      </w:r>
    </w:p>
    <w:p w:rsidR="003E7752" w:rsidRPr="00404F29" w:rsidRDefault="003E7752" w:rsidP="00D750AD">
      <w:pPr>
        <w:pStyle w:val="a6"/>
        <w:spacing w:line="276" w:lineRule="auto"/>
        <w:ind w:right="0" w:firstLine="709"/>
        <w:rPr>
          <w:szCs w:val="24"/>
        </w:rPr>
      </w:pPr>
      <w:r w:rsidRPr="00404F29">
        <w:rPr>
          <w:szCs w:val="24"/>
        </w:rPr>
        <w:t>При трелевке деревьев с необрубленными кронами сжигание порубочных остатков на верхних складах (пунктах погрузки) производится в течение всего периода заготовки, тр</w:t>
      </w:r>
      <w:r w:rsidRPr="00404F29">
        <w:rPr>
          <w:szCs w:val="24"/>
        </w:rPr>
        <w:t>е</w:t>
      </w:r>
      <w:r w:rsidRPr="00404F29">
        <w:rPr>
          <w:szCs w:val="24"/>
        </w:rPr>
        <w:t>левки и вывозки древесины. При этом места для сжигания порубочных остатков должны располагаться на расстоянии не менее:</w:t>
      </w:r>
    </w:p>
    <w:p w:rsidR="003E7752" w:rsidRPr="00404F29" w:rsidRDefault="003B70A6" w:rsidP="00EF112F">
      <w:pPr>
        <w:pStyle w:val="a6"/>
        <w:spacing w:line="276" w:lineRule="auto"/>
        <w:ind w:right="0" w:firstLine="709"/>
        <w:rPr>
          <w:szCs w:val="24"/>
        </w:rPr>
      </w:pPr>
      <w:r w:rsidRPr="00404F29">
        <w:rPr>
          <w:szCs w:val="24"/>
        </w:rPr>
        <w:t xml:space="preserve">- </w:t>
      </w:r>
      <w:smartTag w:uri="urn:schemas-microsoft-com:office:smarttags" w:element="metricconverter">
        <w:smartTagPr>
          <w:attr w:name="ProductID" w:val="100 метров"/>
        </w:smartTagPr>
        <w:r w:rsidR="003E7752" w:rsidRPr="00404F29">
          <w:rPr>
            <w:szCs w:val="24"/>
          </w:rPr>
          <w:t>100 метров</w:t>
        </w:r>
      </w:smartTag>
      <w:r w:rsidR="003E7752" w:rsidRPr="00404F29">
        <w:rPr>
          <w:szCs w:val="24"/>
        </w:rPr>
        <w:t xml:space="preserve"> от хвойного леса или отдельно растущих хвойных деревьев и молодняка;</w:t>
      </w:r>
    </w:p>
    <w:p w:rsidR="003E7752" w:rsidRPr="00404F29" w:rsidRDefault="003B70A6" w:rsidP="00EF112F">
      <w:pPr>
        <w:pStyle w:val="a6"/>
        <w:spacing w:line="276" w:lineRule="auto"/>
        <w:ind w:right="0" w:firstLine="709"/>
        <w:rPr>
          <w:szCs w:val="24"/>
        </w:rPr>
      </w:pPr>
      <w:r w:rsidRPr="00404F29">
        <w:rPr>
          <w:szCs w:val="24"/>
        </w:rPr>
        <w:t xml:space="preserve">- </w:t>
      </w:r>
      <w:smartTag w:uri="urn:schemas-microsoft-com:office:smarttags" w:element="metricconverter">
        <w:smartTagPr>
          <w:attr w:name="ProductID" w:val="50 метров"/>
        </w:smartTagPr>
        <w:r w:rsidR="003E7752" w:rsidRPr="00404F29">
          <w:rPr>
            <w:szCs w:val="24"/>
          </w:rPr>
          <w:t>50 метров</w:t>
        </w:r>
      </w:smartTag>
      <w:r w:rsidR="003E7752" w:rsidRPr="00404F29">
        <w:rPr>
          <w:szCs w:val="24"/>
        </w:rPr>
        <w:t xml:space="preserve"> от лиственного леса или отдельно растущих лиственных деревьев.</w:t>
      </w:r>
    </w:p>
    <w:p w:rsidR="003E7752" w:rsidRPr="00404F29" w:rsidRDefault="003E7752" w:rsidP="00EF112F">
      <w:pPr>
        <w:pStyle w:val="a6"/>
        <w:spacing w:line="276" w:lineRule="auto"/>
        <w:ind w:right="0" w:firstLine="709"/>
        <w:rPr>
          <w:szCs w:val="24"/>
        </w:rPr>
      </w:pPr>
      <w:r w:rsidRPr="00404F29">
        <w:rPr>
          <w:szCs w:val="24"/>
        </w:rPr>
        <w:t xml:space="preserve">Территория вокруг мест для сжигания порубочных остатков должна быть очищена в радиусе 25 - </w:t>
      </w:r>
      <w:smartTag w:uri="urn:schemas-microsoft-com:office:smarttags" w:element="metricconverter">
        <w:smartTagPr>
          <w:attr w:name="ProductID" w:val="30 метров"/>
        </w:smartTagPr>
        <w:r w:rsidRPr="00404F29">
          <w:rPr>
            <w:szCs w:val="24"/>
          </w:rPr>
          <w:t>30 метров</w:t>
        </w:r>
      </w:smartTag>
      <w:r w:rsidRPr="00404F29">
        <w:rPr>
          <w:szCs w:val="24"/>
        </w:rPr>
        <w:t xml:space="preserve"> от сухостойных деревьев, валежника, порубочных остатков, других горючих материалов и окаймлена двумя минерализованными полосами, шириной не менее </w:t>
      </w:r>
      <w:smartTag w:uri="urn:schemas-microsoft-com:office:smarttags" w:element="metricconverter">
        <w:smartTagPr>
          <w:attr w:name="ProductID" w:val="1,4 метра"/>
        </w:smartTagPr>
        <w:r w:rsidRPr="00404F29">
          <w:rPr>
            <w:szCs w:val="24"/>
          </w:rPr>
          <w:t>1,4 метра</w:t>
        </w:r>
      </w:smartTag>
      <w:r w:rsidRPr="00404F29">
        <w:rPr>
          <w:szCs w:val="24"/>
        </w:rPr>
        <w:t xml:space="preserve"> каждая, а вблизи хвойного леса на сухих почвах - двумя минерализованными пол</w:t>
      </w:r>
      <w:r w:rsidRPr="00404F29">
        <w:rPr>
          <w:szCs w:val="24"/>
        </w:rPr>
        <w:t>о</w:t>
      </w:r>
      <w:r w:rsidRPr="00404F29">
        <w:rPr>
          <w:szCs w:val="24"/>
        </w:rPr>
        <w:t xml:space="preserve">сами, шириной не менее </w:t>
      </w:r>
      <w:smartTag w:uri="urn:schemas-microsoft-com:office:smarttags" w:element="metricconverter">
        <w:smartTagPr>
          <w:attr w:name="ProductID" w:val="2,6 метра"/>
        </w:smartTagPr>
        <w:r w:rsidRPr="00404F29">
          <w:rPr>
            <w:szCs w:val="24"/>
          </w:rPr>
          <w:t>2,6 метра</w:t>
        </w:r>
      </w:smartTag>
      <w:r w:rsidRPr="00404F29">
        <w:rPr>
          <w:szCs w:val="24"/>
        </w:rPr>
        <w:t xml:space="preserve"> каждая, с расстоянием между ними </w:t>
      </w:r>
      <w:smartTag w:uri="urn:schemas-microsoft-com:office:smarttags" w:element="metricconverter">
        <w:smartTagPr>
          <w:attr w:name="ProductID" w:val="5 метров"/>
        </w:smartTagPr>
        <w:r w:rsidRPr="00404F29">
          <w:rPr>
            <w:szCs w:val="24"/>
          </w:rPr>
          <w:t>5 метров</w:t>
        </w:r>
      </w:smartTag>
      <w:r w:rsidRPr="00404F29">
        <w:rPr>
          <w:szCs w:val="24"/>
        </w:rPr>
        <w:t>.</w:t>
      </w:r>
    </w:p>
    <w:p w:rsidR="003E7752" w:rsidRPr="00404F29" w:rsidRDefault="003E7752" w:rsidP="00EF112F">
      <w:pPr>
        <w:pStyle w:val="a6"/>
        <w:spacing w:line="276" w:lineRule="auto"/>
        <w:ind w:right="0" w:firstLine="709"/>
        <w:rPr>
          <w:szCs w:val="24"/>
        </w:rPr>
      </w:pPr>
      <w:r w:rsidRPr="00404F29">
        <w:rPr>
          <w:szCs w:val="24"/>
        </w:rPr>
        <w:t>Заготовленная древесина, оставляемая на местах рубок (лесосеках) на период пожар</w:t>
      </w:r>
      <w:r w:rsidRPr="00404F29">
        <w:rPr>
          <w:szCs w:val="24"/>
        </w:rPr>
        <w:t>о</w:t>
      </w:r>
      <w:r w:rsidRPr="00404F29">
        <w:rPr>
          <w:szCs w:val="24"/>
        </w:rPr>
        <w:t>опасного сезона, должна быть собрана в штабеля или поленницы и окаймлена минерализ</w:t>
      </w:r>
      <w:r w:rsidRPr="00404F29">
        <w:rPr>
          <w:szCs w:val="24"/>
        </w:rPr>
        <w:t>о</w:t>
      </w:r>
      <w:r w:rsidRPr="00404F29">
        <w:rPr>
          <w:szCs w:val="24"/>
        </w:rPr>
        <w:t xml:space="preserve">ванной полосой шириной не менее </w:t>
      </w:r>
      <w:smartTag w:uri="urn:schemas-microsoft-com:office:smarttags" w:element="metricconverter">
        <w:smartTagPr>
          <w:attr w:name="ProductID" w:val="1,4 метра"/>
        </w:smartTagPr>
        <w:r w:rsidRPr="00404F29">
          <w:rPr>
            <w:szCs w:val="24"/>
          </w:rPr>
          <w:t>1,4 метра</w:t>
        </w:r>
      </w:smartTag>
      <w:r w:rsidRPr="00404F29">
        <w:rPr>
          <w:szCs w:val="24"/>
        </w:rPr>
        <w:t>.</w:t>
      </w:r>
    </w:p>
    <w:p w:rsidR="003E7752" w:rsidRPr="00404F29" w:rsidRDefault="003E7752" w:rsidP="00EF112F">
      <w:pPr>
        <w:pStyle w:val="a6"/>
        <w:spacing w:line="276" w:lineRule="auto"/>
        <w:ind w:right="0" w:firstLine="709"/>
        <w:rPr>
          <w:szCs w:val="24"/>
        </w:rPr>
      </w:pPr>
      <w:r w:rsidRPr="00404F29">
        <w:rPr>
          <w:szCs w:val="24"/>
        </w:rPr>
        <w:t>Места рубки (лесосеки) в хвойных равнинных лесах на сухих почвах с оставленной на период пожароопасного сезона заготовленной древесиной, а также с оставленными на пер</w:t>
      </w:r>
      <w:r w:rsidRPr="00404F29">
        <w:rPr>
          <w:szCs w:val="24"/>
        </w:rPr>
        <w:t>е</w:t>
      </w:r>
      <w:r w:rsidRPr="00404F29">
        <w:rPr>
          <w:szCs w:val="24"/>
        </w:rPr>
        <w:t>гнивание порубочными остатками окаймляются минерализованной полосой шириной не м</w:t>
      </w:r>
      <w:r w:rsidRPr="00404F29">
        <w:rPr>
          <w:szCs w:val="24"/>
        </w:rPr>
        <w:t>е</w:t>
      </w:r>
      <w:r w:rsidRPr="00404F29">
        <w:rPr>
          <w:szCs w:val="24"/>
        </w:rPr>
        <w:t xml:space="preserve">нее </w:t>
      </w:r>
      <w:smartTag w:uri="urn:schemas-microsoft-com:office:smarttags" w:element="metricconverter">
        <w:smartTagPr>
          <w:attr w:name="ProductID" w:val="1,4 метра"/>
        </w:smartTagPr>
        <w:r w:rsidRPr="00404F29">
          <w:rPr>
            <w:szCs w:val="24"/>
          </w:rPr>
          <w:t>1,4 метра</w:t>
        </w:r>
      </w:smartTag>
      <w:r w:rsidRPr="00404F29">
        <w:rPr>
          <w:szCs w:val="24"/>
        </w:rPr>
        <w:t xml:space="preserve">. </w:t>
      </w:r>
    </w:p>
    <w:p w:rsidR="003E7752" w:rsidRPr="00404F29" w:rsidRDefault="003E7752" w:rsidP="00EF112F">
      <w:pPr>
        <w:pStyle w:val="a6"/>
        <w:spacing w:line="276" w:lineRule="auto"/>
        <w:ind w:right="0" w:firstLine="709"/>
        <w:rPr>
          <w:szCs w:val="24"/>
        </w:rPr>
      </w:pPr>
      <w:r w:rsidRPr="00404F29">
        <w:rPr>
          <w:szCs w:val="24"/>
        </w:rPr>
        <w:t>Складирование заготовленной древесины должно производиться только на открытых местах на расстоянии:</w:t>
      </w:r>
    </w:p>
    <w:p w:rsidR="003E7752" w:rsidRPr="00404F29" w:rsidRDefault="003E7752" w:rsidP="00EF112F">
      <w:pPr>
        <w:pStyle w:val="a6"/>
        <w:spacing w:line="276" w:lineRule="auto"/>
        <w:ind w:right="0" w:firstLine="709"/>
        <w:rPr>
          <w:szCs w:val="24"/>
        </w:rPr>
      </w:pPr>
      <w:r w:rsidRPr="00404F29">
        <w:rPr>
          <w:szCs w:val="24"/>
        </w:rPr>
        <w:t xml:space="preserve">от прилегающего лиственного леса при площади места складирования до </w:t>
      </w:r>
      <w:smartTag w:uri="urn:schemas-microsoft-com:office:smarttags" w:element="metricconverter">
        <w:smartTagPr>
          <w:attr w:name="ProductID" w:val="8 гектаров"/>
        </w:smartTagPr>
        <w:r w:rsidRPr="00404F29">
          <w:rPr>
            <w:szCs w:val="24"/>
          </w:rPr>
          <w:t>8 гектаров</w:t>
        </w:r>
      </w:smartTag>
      <w:r w:rsidRPr="00404F29">
        <w:rPr>
          <w:szCs w:val="24"/>
        </w:rPr>
        <w:t xml:space="preserve"> - </w:t>
      </w:r>
      <w:smartTag w:uri="urn:schemas-microsoft-com:office:smarttags" w:element="metricconverter">
        <w:smartTagPr>
          <w:attr w:name="ProductID" w:val="20 метров"/>
        </w:smartTagPr>
        <w:r w:rsidRPr="00404F29">
          <w:rPr>
            <w:szCs w:val="24"/>
          </w:rPr>
          <w:t>20 метров</w:t>
        </w:r>
      </w:smartTag>
      <w:r w:rsidRPr="00404F29">
        <w:rPr>
          <w:szCs w:val="24"/>
        </w:rPr>
        <w:t xml:space="preserve">, а при площади места складирования </w:t>
      </w:r>
      <w:smartTag w:uri="urn:schemas-microsoft-com:office:smarttags" w:element="metricconverter">
        <w:smartTagPr>
          <w:attr w:name="ProductID" w:val="8 гектаров"/>
        </w:smartTagPr>
        <w:r w:rsidRPr="00404F29">
          <w:rPr>
            <w:szCs w:val="24"/>
          </w:rPr>
          <w:t>8 гектаров</w:t>
        </w:r>
      </w:smartTag>
      <w:r w:rsidRPr="00404F29">
        <w:rPr>
          <w:szCs w:val="24"/>
        </w:rPr>
        <w:t xml:space="preserve"> и более - </w:t>
      </w:r>
      <w:smartTag w:uri="urn:schemas-microsoft-com:office:smarttags" w:element="metricconverter">
        <w:smartTagPr>
          <w:attr w:name="ProductID" w:val="30 метров"/>
        </w:smartTagPr>
        <w:r w:rsidRPr="00404F29">
          <w:rPr>
            <w:szCs w:val="24"/>
          </w:rPr>
          <w:t>30 метров</w:t>
        </w:r>
      </w:smartTag>
      <w:r w:rsidRPr="00404F29">
        <w:rPr>
          <w:szCs w:val="24"/>
        </w:rPr>
        <w:t>;</w:t>
      </w:r>
    </w:p>
    <w:p w:rsidR="003E7752" w:rsidRPr="00404F29" w:rsidRDefault="003E7752" w:rsidP="00EF112F">
      <w:pPr>
        <w:pStyle w:val="a6"/>
        <w:spacing w:line="276" w:lineRule="auto"/>
        <w:ind w:right="0" w:firstLine="709"/>
        <w:rPr>
          <w:szCs w:val="24"/>
        </w:rPr>
      </w:pPr>
      <w:r w:rsidRPr="00404F29">
        <w:rPr>
          <w:szCs w:val="24"/>
        </w:rPr>
        <w:t xml:space="preserve">от прилегающих хвойного и смешанного лесов при площади места складирования до </w:t>
      </w:r>
      <w:smartTag w:uri="urn:schemas-microsoft-com:office:smarttags" w:element="metricconverter">
        <w:smartTagPr>
          <w:attr w:name="ProductID" w:val="8 гектаров"/>
        </w:smartTagPr>
        <w:r w:rsidRPr="00404F29">
          <w:rPr>
            <w:szCs w:val="24"/>
          </w:rPr>
          <w:t>8 гектаров</w:t>
        </w:r>
      </w:smartTag>
      <w:r w:rsidRPr="00404F29">
        <w:rPr>
          <w:szCs w:val="24"/>
        </w:rPr>
        <w:t xml:space="preserve"> - </w:t>
      </w:r>
      <w:smartTag w:uri="urn:schemas-microsoft-com:office:smarttags" w:element="metricconverter">
        <w:smartTagPr>
          <w:attr w:name="ProductID" w:val="40 метров"/>
        </w:smartTagPr>
        <w:r w:rsidRPr="00404F29">
          <w:rPr>
            <w:szCs w:val="24"/>
          </w:rPr>
          <w:t>40 метров</w:t>
        </w:r>
      </w:smartTag>
      <w:r w:rsidRPr="00404F29">
        <w:rPr>
          <w:szCs w:val="24"/>
        </w:rPr>
        <w:t xml:space="preserve">, а при площади места складирования </w:t>
      </w:r>
      <w:smartTag w:uri="urn:schemas-microsoft-com:office:smarttags" w:element="metricconverter">
        <w:smartTagPr>
          <w:attr w:name="ProductID" w:val="8 гектаров"/>
        </w:smartTagPr>
        <w:r w:rsidRPr="00404F29">
          <w:rPr>
            <w:szCs w:val="24"/>
          </w:rPr>
          <w:t>8 гектаров</w:t>
        </w:r>
      </w:smartTag>
      <w:r w:rsidRPr="00404F29">
        <w:rPr>
          <w:szCs w:val="24"/>
        </w:rPr>
        <w:t xml:space="preserve"> и более - </w:t>
      </w:r>
      <w:smartTag w:uri="urn:schemas-microsoft-com:office:smarttags" w:element="metricconverter">
        <w:smartTagPr>
          <w:attr w:name="ProductID" w:val="60 метров"/>
        </w:smartTagPr>
        <w:r w:rsidRPr="00404F29">
          <w:rPr>
            <w:szCs w:val="24"/>
          </w:rPr>
          <w:t>60 метров</w:t>
        </w:r>
      </w:smartTag>
      <w:r w:rsidRPr="00404F29">
        <w:rPr>
          <w:szCs w:val="24"/>
        </w:rPr>
        <w:t>.</w:t>
      </w:r>
    </w:p>
    <w:p w:rsidR="003E7752" w:rsidRPr="00404F29" w:rsidRDefault="003E7752" w:rsidP="00EF112F">
      <w:pPr>
        <w:pStyle w:val="a6"/>
        <w:spacing w:line="276" w:lineRule="auto"/>
        <w:ind w:right="0" w:firstLine="709"/>
        <w:rPr>
          <w:szCs w:val="24"/>
        </w:rPr>
      </w:pPr>
      <w:r w:rsidRPr="00404F29">
        <w:rPr>
          <w:szCs w:val="24"/>
        </w:rPr>
        <w:lastRenderedPageBreak/>
        <w:t xml:space="preserve">Места складирования и противопожарные разрывы вокруг них очищаются от горючих материалов и окаймляются минерализованной полосой шириной не менее </w:t>
      </w:r>
      <w:smartTag w:uri="urn:schemas-microsoft-com:office:smarttags" w:element="metricconverter">
        <w:smartTagPr>
          <w:attr w:name="ProductID" w:val="1,4 метра"/>
        </w:smartTagPr>
        <w:r w:rsidRPr="00404F29">
          <w:rPr>
            <w:szCs w:val="24"/>
          </w:rPr>
          <w:t>1,4 метра</w:t>
        </w:r>
      </w:smartTag>
      <w:r w:rsidRPr="00404F29">
        <w:rPr>
          <w:szCs w:val="24"/>
        </w:rPr>
        <w:t xml:space="preserve">, а в хвойных лесных насаждениях на сухих почвах - двумя такими полосами на расстоянии 5 - </w:t>
      </w:r>
      <w:smartTag w:uri="urn:schemas-microsoft-com:office:smarttags" w:element="metricconverter">
        <w:smartTagPr>
          <w:attr w:name="ProductID" w:val="10 метров"/>
        </w:smartTagPr>
        <w:r w:rsidRPr="00404F29">
          <w:rPr>
            <w:szCs w:val="24"/>
          </w:rPr>
          <w:t>10 метров</w:t>
        </w:r>
      </w:smartTag>
      <w:r w:rsidRPr="00404F29">
        <w:rPr>
          <w:szCs w:val="24"/>
        </w:rPr>
        <w:t xml:space="preserve"> одна от другой.</w:t>
      </w:r>
    </w:p>
    <w:p w:rsidR="003E7752" w:rsidRPr="00404F29" w:rsidRDefault="003E7752" w:rsidP="00EF112F">
      <w:pPr>
        <w:pStyle w:val="a6"/>
        <w:spacing w:line="276" w:lineRule="auto"/>
        <w:ind w:right="0" w:firstLine="709"/>
        <w:rPr>
          <w:szCs w:val="24"/>
        </w:rPr>
      </w:pPr>
      <w:r w:rsidRPr="00404F29">
        <w:rPr>
          <w:szCs w:val="24"/>
        </w:rPr>
        <w:t>При проведении в лесах переработки древесины и других лесных ресурсов (углежж</w:t>
      </w:r>
      <w:r w:rsidRPr="00404F29">
        <w:rPr>
          <w:szCs w:val="24"/>
        </w:rPr>
        <w:t>е</w:t>
      </w:r>
      <w:r w:rsidRPr="00404F29">
        <w:rPr>
          <w:szCs w:val="24"/>
        </w:rPr>
        <w:t>ние, смолокурение, дегтекурение и др.) требуется:</w:t>
      </w:r>
    </w:p>
    <w:p w:rsidR="003E7752" w:rsidRPr="00404F29" w:rsidRDefault="003E7752" w:rsidP="00EF112F">
      <w:pPr>
        <w:pStyle w:val="a6"/>
        <w:spacing w:line="276" w:lineRule="auto"/>
        <w:ind w:right="0" w:firstLine="709"/>
        <w:rPr>
          <w:szCs w:val="24"/>
        </w:rPr>
      </w:pPr>
      <w:r w:rsidRPr="00404F29">
        <w:rPr>
          <w:szCs w:val="24"/>
        </w:rPr>
        <w:t xml:space="preserve">- размещать объекты переработки древесины и других лесных ресурсов на расстоянии не менее </w:t>
      </w:r>
      <w:smartTag w:uri="urn:schemas-microsoft-com:office:smarttags" w:element="metricconverter">
        <w:smartTagPr>
          <w:attr w:name="ProductID" w:val="50 метров"/>
        </w:smartTagPr>
        <w:r w:rsidRPr="00404F29">
          <w:rPr>
            <w:szCs w:val="24"/>
          </w:rPr>
          <w:t>50 метров</w:t>
        </w:r>
      </w:smartTag>
      <w:r w:rsidRPr="00404F29">
        <w:rPr>
          <w:szCs w:val="24"/>
        </w:rPr>
        <w:t xml:space="preserve"> от лесных насаждений;</w:t>
      </w:r>
    </w:p>
    <w:p w:rsidR="003E7752" w:rsidRPr="00404F29" w:rsidRDefault="003E7752" w:rsidP="00EF112F">
      <w:pPr>
        <w:pStyle w:val="a6"/>
        <w:spacing w:line="276" w:lineRule="auto"/>
        <w:ind w:right="0" w:firstLine="709"/>
        <w:rPr>
          <w:szCs w:val="24"/>
        </w:rPr>
      </w:pPr>
      <w:r w:rsidRPr="00404F29">
        <w:rPr>
          <w:szCs w:val="24"/>
        </w:rPr>
        <w:t xml:space="preserve">- содержать территории в радиусе </w:t>
      </w:r>
      <w:smartTag w:uri="urn:schemas-microsoft-com:office:smarttags" w:element="metricconverter">
        <w:smartTagPr>
          <w:attr w:name="ProductID" w:val="50 метров"/>
        </w:smartTagPr>
        <w:r w:rsidRPr="00404F29">
          <w:rPr>
            <w:szCs w:val="24"/>
          </w:rPr>
          <w:t>50 метров</w:t>
        </w:r>
      </w:smartTag>
      <w:r w:rsidRPr="00404F29">
        <w:rPr>
          <w:szCs w:val="24"/>
        </w:rPr>
        <w:t xml:space="preserve"> от объектов переработки древесины и других лесных ресурсов очищенными от мусора и других горючих материалов; </w:t>
      </w:r>
    </w:p>
    <w:p w:rsidR="003E7752" w:rsidRPr="00404F29" w:rsidRDefault="003E7752" w:rsidP="00EF112F">
      <w:pPr>
        <w:pStyle w:val="a6"/>
        <w:spacing w:line="276" w:lineRule="auto"/>
        <w:ind w:right="0" w:firstLine="709"/>
        <w:rPr>
          <w:szCs w:val="24"/>
        </w:rPr>
      </w:pPr>
      <w:r w:rsidRPr="00404F29">
        <w:rPr>
          <w:szCs w:val="24"/>
        </w:rPr>
        <w:t xml:space="preserve">- проложить по границам указанных территорий минерализованную полосу шириной не менее </w:t>
      </w:r>
      <w:smartTag w:uri="urn:schemas-microsoft-com:office:smarttags" w:element="metricconverter">
        <w:smartTagPr>
          <w:attr w:name="ProductID" w:val="1,4 метра"/>
        </w:smartTagPr>
        <w:r w:rsidRPr="00404F29">
          <w:rPr>
            <w:szCs w:val="24"/>
          </w:rPr>
          <w:t>1,4 метра</w:t>
        </w:r>
      </w:smartTag>
      <w:r w:rsidRPr="00404F29">
        <w:rPr>
          <w:szCs w:val="24"/>
        </w:rPr>
        <w:t>, а в хвойных лесных насаждениях на сухих почвах - две минерализова</w:t>
      </w:r>
      <w:r w:rsidRPr="00404F29">
        <w:rPr>
          <w:szCs w:val="24"/>
        </w:rPr>
        <w:t>н</w:t>
      </w:r>
      <w:r w:rsidRPr="00404F29">
        <w:rPr>
          <w:szCs w:val="24"/>
        </w:rPr>
        <w:t xml:space="preserve">ные полосы такой же ширины на расстоянии 5 - </w:t>
      </w:r>
      <w:smartTag w:uri="urn:schemas-microsoft-com:office:smarttags" w:element="metricconverter">
        <w:smartTagPr>
          <w:attr w:name="ProductID" w:val="10 метров"/>
        </w:smartTagPr>
        <w:r w:rsidRPr="00404F29">
          <w:rPr>
            <w:szCs w:val="24"/>
          </w:rPr>
          <w:t>10 метров</w:t>
        </w:r>
      </w:smartTag>
      <w:r w:rsidRPr="00404F29">
        <w:rPr>
          <w:szCs w:val="24"/>
        </w:rPr>
        <w:t xml:space="preserve"> одна от другой.</w:t>
      </w:r>
    </w:p>
    <w:p w:rsidR="003E7752" w:rsidRPr="00404F29" w:rsidRDefault="003E7752" w:rsidP="00EF112F">
      <w:pPr>
        <w:pStyle w:val="a6"/>
        <w:spacing w:line="276" w:lineRule="auto"/>
        <w:ind w:right="0" w:firstLine="709"/>
        <w:rPr>
          <w:szCs w:val="24"/>
        </w:rPr>
      </w:pPr>
      <w:r w:rsidRPr="00404F29">
        <w:rPr>
          <w:szCs w:val="24"/>
        </w:rPr>
        <w:t>При заготовке живицы требуется:</w:t>
      </w:r>
    </w:p>
    <w:p w:rsidR="003E7752" w:rsidRPr="00404F29" w:rsidRDefault="003E7752" w:rsidP="00EF112F">
      <w:pPr>
        <w:pStyle w:val="a6"/>
        <w:spacing w:line="276" w:lineRule="auto"/>
        <w:ind w:right="0" w:firstLine="709"/>
        <w:rPr>
          <w:szCs w:val="24"/>
        </w:rPr>
      </w:pPr>
      <w:r w:rsidRPr="00404F29">
        <w:rPr>
          <w:szCs w:val="24"/>
        </w:rPr>
        <w:t>- размещать промежуточные склады для хранения живицы на очищенных от древе</w:t>
      </w:r>
      <w:r w:rsidRPr="00404F29">
        <w:rPr>
          <w:szCs w:val="24"/>
        </w:rPr>
        <w:t>с</w:t>
      </w:r>
      <w:r w:rsidRPr="00404F29">
        <w:rPr>
          <w:szCs w:val="24"/>
        </w:rPr>
        <w:t>ного мусора и других горючих материалов площадках. Вокруг площадок проложить минер</w:t>
      </w:r>
      <w:r w:rsidRPr="00404F29">
        <w:rPr>
          <w:szCs w:val="24"/>
        </w:rPr>
        <w:t>а</w:t>
      </w:r>
      <w:r w:rsidRPr="00404F29">
        <w:rPr>
          <w:szCs w:val="24"/>
        </w:rPr>
        <w:t xml:space="preserve">лизованную полосу шириной не менее </w:t>
      </w:r>
      <w:smartTag w:uri="urn:schemas-microsoft-com:office:smarttags" w:element="metricconverter">
        <w:smartTagPr>
          <w:attr w:name="ProductID" w:val="1,4 метра"/>
        </w:smartTagPr>
        <w:r w:rsidRPr="00404F29">
          <w:rPr>
            <w:szCs w:val="24"/>
          </w:rPr>
          <w:t>1,4 метра</w:t>
        </w:r>
      </w:smartTag>
      <w:r w:rsidRPr="00404F29">
        <w:rPr>
          <w:szCs w:val="24"/>
        </w:rPr>
        <w:t>;</w:t>
      </w:r>
    </w:p>
    <w:p w:rsidR="003E7752" w:rsidRPr="00404F29" w:rsidRDefault="003E7752" w:rsidP="00EF112F">
      <w:pPr>
        <w:pStyle w:val="a6"/>
        <w:spacing w:line="276" w:lineRule="auto"/>
        <w:ind w:right="0" w:firstLine="709"/>
        <w:rPr>
          <w:szCs w:val="24"/>
        </w:rPr>
      </w:pPr>
      <w:r w:rsidRPr="00404F29">
        <w:rPr>
          <w:szCs w:val="24"/>
        </w:rPr>
        <w:t>- размещать основные склады для хранения живицы на открытых, очищенных от др</w:t>
      </w:r>
      <w:r w:rsidRPr="00404F29">
        <w:rPr>
          <w:szCs w:val="24"/>
        </w:rPr>
        <w:t>е</w:t>
      </w:r>
      <w:r w:rsidRPr="00404F29">
        <w:rPr>
          <w:szCs w:val="24"/>
        </w:rPr>
        <w:t xml:space="preserve">весного мусора и других горючих материалов территориях на расстоянии не менее </w:t>
      </w:r>
      <w:smartTag w:uri="urn:schemas-microsoft-com:office:smarttags" w:element="metricconverter">
        <w:smartTagPr>
          <w:attr w:name="ProductID" w:val="50 метров"/>
        </w:smartTagPr>
        <w:r w:rsidRPr="00404F29">
          <w:rPr>
            <w:szCs w:val="24"/>
          </w:rPr>
          <w:t>50 метров</w:t>
        </w:r>
      </w:smartTag>
      <w:r w:rsidRPr="00404F29">
        <w:rPr>
          <w:szCs w:val="24"/>
        </w:rPr>
        <w:t xml:space="preserve"> от лесных насаждений; проложить по границам этих территорий минерализованную полосу шириной не менее </w:t>
      </w:r>
      <w:smartTag w:uri="urn:schemas-microsoft-com:office:smarttags" w:element="metricconverter">
        <w:smartTagPr>
          <w:attr w:name="ProductID" w:val="1,4 метра"/>
        </w:smartTagPr>
        <w:r w:rsidRPr="00404F29">
          <w:rPr>
            <w:szCs w:val="24"/>
          </w:rPr>
          <w:t>1,4 метра</w:t>
        </w:r>
      </w:smartTag>
      <w:r w:rsidRPr="00404F29">
        <w:rPr>
          <w:szCs w:val="24"/>
        </w:rPr>
        <w:t xml:space="preserve"> и содержать ее в период пожароопасного сезона в очищенном состоянии.</w:t>
      </w:r>
    </w:p>
    <w:p w:rsidR="003E7752" w:rsidRPr="00404F29" w:rsidRDefault="003E7752" w:rsidP="00EF112F">
      <w:pPr>
        <w:pStyle w:val="a6"/>
        <w:spacing w:line="276" w:lineRule="auto"/>
        <w:ind w:right="0" w:firstLine="709"/>
        <w:rPr>
          <w:szCs w:val="24"/>
        </w:rPr>
      </w:pPr>
      <w:r w:rsidRPr="00404F29">
        <w:rPr>
          <w:szCs w:val="24"/>
        </w:rPr>
        <w:t>При осуществлении рекреационной деятельности в лесах в период пожароопасного сезона устройство мест отдыха, туристских стоянок и проведение других массовых мер</w:t>
      </w:r>
      <w:r w:rsidRPr="00404F29">
        <w:rPr>
          <w:szCs w:val="24"/>
        </w:rPr>
        <w:t>о</w:t>
      </w:r>
      <w:r w:rsidRPr="00404F29">
        <w:rPr>
          <w:szCs w:val="24"/>
        </w:rPr>
        <w:t>приятий разрешается только по согласованию с органами государственной власти или орг</w:t>
      </w:r>
      <w:r w:rsidRPr="00404F29">
        <w:rPr>
          <w:szCs w:val="24"/>
        </w:rPr>
        <w:t>а</w:t>
      </w:r>
      <w:r w:rsidRPr="00404F29">
        <w:rPr>
          <w:szCs w:val="24"/>
        </w:rPr>
        <w:t>нами местного самоуправления, при условии оборудования на используемых лесных учас</w:t>
      </w:r>
      <w:r w:rsidRPr="00404F29">
        <w:rPr>
          <w:szCs w:val="24"/>
        </w:rPr>
        <w:t>т</w:t>
      </w:r>
      <w:r w:rsidRPr="00404F29">
        <w:rPr>
          <w:szCs w:val="24"/>
        </w:rPr>
        <w:t>ках мест для разведения костров и сбора мусора.</w:t>
      </w:r>
    </w:p>
    <w:p w:rsidR="003E7752" w:rsidRPr="00404F29" w:rsidRDefault="003E7752" w:rsidP="00EF112F">
      <w:pPr>
        <w:pStyle w:val="a6"/>
        <w:spacing w:line="276" w:lineRule="auto"/>
        <w:ind w:right="0" w:firstLine="709"/>
        <w:rPr>
          <w:szCs w:val="24"/>
        </w:rPr>
      </w:pPr>
      <w:r w:rsidRPr="00404F29">
        <w:rPr>
          <w:szCs w:val="24"/>
        </w:rPr>
        <w:t>Полосы отвода автомобильных дорог, проходящих через лесные массивы, должны с</w:t>
      </w:r>
      <w:r w:rsidRPr="00404F29">
        <w:rPr>
          <w:szCs w:val="24"/>
        </w:rPr>
        <w:t>о</w:t>
      </w:r>
      <w:r w:rsidRPr="00404F29">
        <w:rPr>
          <w:szCs w:val="24"/>
        </w:rPr>
        <w:t>держаться очищенными от валежной и сухостойной древесины, сучьев, древесных и иных отходов, других горючих материалов. Вдоль лесных дорог, не имеющих полос отвода, пол</w:t>
      </w:r>
      <w:r w:rsidRPr="00404F29">
        <w:rPr>
          <w:szCs w:val="24"/>
        </w:rPr>
        <w:t>о</w:t>
      </w:r>
      <w:r w:rsidRPr="00404F29">
        <w:rPr>
          <w:szCs w:val="24"/>
        </w:rPr>
        <w:t xml:space="preserve">сы шириной </w:t>
      </w:r>
      <w:smartTag w:uri="urn:schemas-microsoft-com:office:smarttags" w:element="metricconverter">
        <w:smartTagPr>
          <w:attr w:name="ProductID" w:val="10 метров"/>
        </w:smartTagPr>
        <w:r w:rsidRPr="00404F29">
          <w:rPr>
            <w:szCs w:val="24"/>
          </w:rPr>
          <w:t>10 метров</w:t>
        </w:r>
      </w:smartTag>
      <w:r w:rsidRPr="00404F29">
        <w:rPr>
          <w:szCs w:val="24"/>
        </w:rPr>
        <w:t xml:space="preserve"> с каждой стороны дороги должны содержаться очищенными от в</w:t>
      </w:r>
      <w:r w:rsidRPr="00404F29">
        <w:rPr>
          <w:szCs w:val="24"/>
        </w:rPr>
        <w:t>а</w:t>
      </w:r>
      <w:r w:rsidRPr="00404F29">
        <w:rPr>
          <w:szCs w:val="24"/>
        </w:rPr>
        <w:t>лежной и сухостойной древесины, сучьев, древесных и иных отходов, других горючих мат</w:t>
      </w:r>
      <w:r w:rsidRPr="00404F29">
        <w:rPr>
          <w:szCs w:val="24"/>
        </w:rPr>
        <w:t>е</w:t>
      </w:r>
      <w:r w:rsidRPr="00404F29">
        <w:rPr>
          <w:szCs w:val="24"/>
        </w:rPr>
        <w:t>риалов.</w:t>
      </w:r>
    </w:p>
    <w:p w:rsidR="003E7752" w:rsidRPr="00404F29" w:rsidRDefault="003E7752" w:rsidP="00EF112F">
      <w:pPr>
        <w:pStyle w:val="a6"/>
        <w:spacing w:line="276" w:lineRule="auto"/>
        <w:ind w:right="0" w:firstLine="709"/>
        <w:rPr>
          <w:szCs w:val="24"/>
        </w:rPr>
      </w:pPr>
      <w:r w:rsidRPr="00404F29">
        <w:rPr>
          <w:szCs w:val="24"/>
        </w:rPr>
        <w:t xml:space="preserve">Полосы отвода железных дорог в местах прилегания их к лесным массивам должны быть очищены от сухостоя, валежника, порубочных остатков и других горючих материалов, а границы полос отвода должны быть отделены от опушки леса противопожарной опашкой шириной от 3 до </w:t>
      </w:r>
      <w:smartTag w:uri="urn:schemas-microsoft-com:office:smarttags" w:element="metricconverter">
        <w:smartTagPr>
          <w:attr w:name="ProductID" w:val="5 метров"/>
        </w:smartTagPr>
        <w:r w:rsidRPr="00404F29">
          <w:rPr>
            <w:szCs w:val="24"/>
          </w:rPr>
          <w:t>5 метров</w:t>
        </w:r>
      </w:smartTag>
      <w:r w:rsidRPr="00404F29">
        <w:rPr>
          <w:szCs w:val="24"/>
        </w:rPr>
        <w:t xml:space="preserve"> или минерализованной полосой шириной не менее </w:t>
      </w:r>
      <w:smartTag w:uri="urn:schemas-microsoft-com:office:smarttags" w:element="metricconverter">
        <w:smartTagPr>
          <w:attr w:name="ProductID" w:val="3 метров"/>
        </w:smartTagPr>
        <w:r w:rsidRPr="00404F29">
          <w:rPr>
            <w:szCs w:val="24"/>
          </w:rPr>
          <w:t>3 метров</w:t>
        </w:r>
      </w:smartTag>
      <w:r w:rsidRPr="00404F29">
        <w:rPr>
          <w:szCs w:val="24"/>
        </w:rPr>
        <w:t>.</w:t>
      </w:r>
    </w:p>
    <w:p w:rsidR="003E7752" w:rsidRPr="00404F29" w:rsidRDefault="003E7752" w:rsidP="00EF112F">
      <w:pPr>
        <w:pStyle w:val="a6"/>
        <w:spacing w:line="276" w:lineRule="auto"/>
        <w:ind w:right="0" w:firstLine="709"/>
        <w:rPr>
          <w:szCs w:val="24"/>
        </w:rPr>
      </w:pPr>
      <w:bookmarkStart w:id="140" w:name="p124"/>
      <w:bookmarkEnd w:id="140"/>
      <w:r w:rsidRPr="00404F29">
        <w:rPr>
          <w:szCs w:val="24"/>
        </w:rPr>
        <w:t>При добыче торфа в лесах требуется:</w:t>
      </w:r>
    </w:p>
    <w:p w:rsidR="003E7752" w:rsidRPr="00404F29" w:rsidRDefault="003E7752" w:rsidP="00EF112F">
      <w:pPr>
        <w:pStyle w:val="a6"/>
        <w:spacing w:line="276" w:lineRule="auto"/>
        <w:ind w:right="0" w:firstLine="709"/>
        <w:rPr>
          <w:szCs w:val="24"/>
        </w:rPr>
      </w:pPr>
      <w:r w:rsidRPr="00404F29">
        <w:rPr>
          <w:szCs w:val="24"/>
        </w:rPr>
        <w:t xml:space="preserve">- отделить эксплуатационную площадь торфяного месторождения с находящимися на ней сооружениями, постройками, складами и другими объектами от окружающих лесных массивов противопожарным разрывом шириной от 75 до </w:t>
      </w:r>
      <w:smartTag w:uri="urn:schemas-microsoft-com:office:smarttags" w:element="metricconverter">
        <w:smartTagPr>
          <w:attr w:name="ProductID" w:val="100 метров"/>
        </w:smartTagPr>
        <w:r w:rsidRPr="00404F29">
          <w:rPr>
            <w:szCs w:val="24"/>
          </w:rPr>
          <w:t>100 метров</w:t>
        </w:r>
      </w:smartTag>
      <w:r w:rsidRPr="00404F29">
        <w:rPr>
          <w:szCs w:val="24"/>
        </w:rPr>
        <w:t xml:space="preserve"> (в зависимости от мес</w:t>
      </w:r>
      <w:r w:rsidRPr="00404F29">
        <w:rPr>
          <w:szCs w:val="24"/>
        </w:rPr>
        <w:t>т</w:t>
      </w:r>
      <w:r w:rsidRPr="00404F29">
        <w:rPr>
          <w:szCs w:val="24"/>
        </w:rPr>
        <w:t>ных условий) с водоподводящим каналом соответствующего проектного размера, распол</w:t>
      </w:r>
      <w:r w:rsidRPr="00404F29">
        <w:rPr>
          <w:szCs w:val="24"/>
        </w:rPr>
        <w:t>о</w:t>
      </w:r>
      <w:r w:rsidRPr="00404F29">
        <w:rPr>
          <w:szCs w:val="24"/>
        </w:rPr>
        <w:t>женным по внутреннему краю разрыва;</w:t>
      </w:r>
    </w:p>
    <w:p w:rsidR="003E7752" w:rsidRPr="00404F29" w:rsidRDefault="003E7752" w:rsidP="00EF112F">
      <w:pPr>
        <w:pStyle w:val="a6"/>
        <w:spacing w:line="276" w:lineRule="auto"/>
        <w:ind w:right="0" w:firstLine="709"/>
        <w:rPr>
          <w:szCs w:val="24"/>
        </w:rPr>
      </w:pPr>
      <w:r w:rsidRPr="00404F29">
        <w:rPr>
          <w:szCs w:val="24"/>
        </w:rPr>
        <w:lastRenderedPageBreak/>
        <w:t xml:space="preserve">- произвести вырубку хвойного леса, а также лиственных деревьев высотой более </w:t>
      </w:r>
      <w:smartTag w:uri="urn:schemas-microsoft-com:office:smarttags" w:element="metricconverter">
        <w:smartTagPr>
          <w:attr w:name="ProductID" w:val="8 метров"/>
        </w:smartTagPr>
        <w:r w:rsidRPr="00404F29">
          <w:rPr>
            <w:szCs w:val="24"/>
          </w:rPr>
          <w:t>8 метров</w:t>
        </w:r>
      </w:smartTag>
      <w:r w:rsidRPr="00404F29">
        <w:rPr>
          <w:szCs w:val="24"/>
        </w:rPr>
        <w:t xml:space="preserve"> и убрать порубочные остатки и валежник со всей площади противопожарного разр</w:t>
      </w:r>
      <w:r w:rsidRPr="00404F29">
        <w:rPr>
          <w:szCs w:val="24"/>
        </w:rPr>
        <w:t>ы</w:t>
      </w:r>
      <w:r w:rsidRPr="00404F29">
        <w:rPr>
          <w:szCs w:val="24"/>
        </w:rPr>
        <w:t>ва;</w:t>
      </w:r>
    </w:p>
    <w:p w:rsidR="003E7752" w:rsidRPr="00404F29" w:rsidRDefault="003E7752" w:rsidP="00EF112F">
      <w:pPr>
        <w:pStyle w:val="a6"/>
        <w:spacing w:line="276" w:lineRule="auto"/>
        <w:ind w:right="0" w:firstLine="709"/>
        <w:rPr>
          <w:szCs w:val="24"/>
        </w:rPr>
      </w:pPr>
      <w:r w:rsidRPr="00404F29">
        <w:rPr>
          <w:szCs w:val="24"/>
        </w:rPr>
        <w:t xml:space="preserve">- полностью убрать древесную и кустарниковую растительность на противопожарном разрыве со стороны лесного массива на полосе шириной 6 - </w:t>
      </w:r>
      <w:smartTag w:uri="urn:schemas-microsoft-com:office:smarttags" w:element="metricconverter">
        <w:smartTagPr>
          <w:attr w:name="ProductID" w:val="8 метров"/>
        </w:smartTagPr>
        <w:r w:rsidRPr="00404F29">
          <w:rPr>
            <w:szCs w:val="24"/>
          </w:rPr>
          <w:t>8 метров</w:t>
        </w:r>
      </w:smartTag>
      <w:r w:rsidRPr="00404F29">
        <w:rPr>
          <w:szCs w:val="24"/>
        </w:rPr>
        <w:t>.</w:t>
      </w:r>
    </w:p>
    <w:p w:rsidR="003E7752" w:rsidRPr="00404F29" w:rsidRDefault="003E7752" w:rsidP="00EF112F">
      <w:pPr>
        <w:pStyle w:val="a6"/>
        <w:spacing w:line="276" w:lineRule="auto"/>
        <w:ind w:right="0" w:firstLine="709"/>
        <w:rPr>
          <w:szCs w:val="24"/>
        </w:rPr>
      </w:pPr>
      <w:r w:rsidRPr="00404F29">
        <w:rPr>
          <w:szCs w:val="24"/>
        </w:rPr>
        <w:t>На противопожарных разрывах, отделяющих эксплуатационные площади торфяных месторождений от лесных массивов, запрещается укладывать порубочные остатки и другие древесные отходы, а также добытый торф.</w:t>
      </w:r>
    </w:p>
    <w:p w:rsidR="003E7752" w:rsidRPr="00404F29" w:rsidRDefault="003E7752" w:rsidP="00EF112F">
      <w:pPr>
        <w:pStyle w:val="a6"/>
        <w:spacing w:line="276" w:lineRule="auto"/>
        <w:ind w:right="0" w:firstLine="709"/>
        <w:rPr>
          <w:szCs w:val="24"/>
        </w:rPr>
      </w:pPr>
      <w:r w:rsidRPr="00404F29">
        <w:rPr>
          <w:szCs w:val="24"/>
        </w:rPr>
        <w:t>При проведении работ по геологическому изучению недр и разработке месторожд</w:t>
      </w:r>
      <w:r w:rsidRPr="00404F29">
        <w:rPr>
          <w:szCs w:val="24"/>
        </w:rPr>
        <w:t>е</w:t>
      </w:r>
      <w:r w:rsidRPr="00404F29">
        <w:rPr>
          <w:szCs w:val="24"/>
        </w:rPr>
        <w:t>ний полезных ископаемых в период пожароопасного сезона в лесах требуется:</w:t>
      </w:r>
    </w:p>
    <w:p w:rsidR="003E7752" w:rsidRPr="00404F29" w:rsidRDefault="003E7752" w:rsidP="00EF112F">
      <w:pPr>
        <w:pStyle w:val="a6"/>
        <w:spacing w:line="276" w:lineRule="auto"/>
        <w:ind w:right="0" w:firstLine="709"/>
        <w:rPr>
          <w:szCs w:val="24"/>
        </w:rPr>
      </w:pPr>
      <w:r w:rsidRPr="00404F29">
        <w:rPr>
          <w:szCs w:val="24"/>
        </w:rPr>
        <w:t xml:space="preserve">- содержать территории, отведенные под буровые скважины и другие сооружения, в состоянии, свободном от древесного мусора и иных горючих материалов; </w:t>
      </w:r>
    </w:p>
    <w:p w:rsidR="003E7752" w:rsidRPr="00404F29" w:rsidRDefault="003E7752" w:rsidP="00EF112F">
      <w:pPr>
        <w:pStyle w:val="a6"/>
        <w:spacing w:line="276" w:lineRule="auto"/>
        <w:ind w:right="0" w:firstLine="709"/>
        <w:rPr>
          <w:szCs w:val="24"/>
        </w:rPr>
      </w:pPr>
      <w:r w:rsidRPr="00404F29">
        <w:rPr>
          <w:szCs w:val="24"/>
        </w:rPr>
        <w:t>- проложить по границам этих территорий минерализованную полосу шириной не м</w:t>
      </w:r>
      <w:r w:rsidRPr="00404F29">
        <w:rPr>
          <w:szCs w:val="24"/>
        </w:rPr>
        <w:t>е</w:t>
      </w:r>
      <w:r w:rsidRPr="00404F29">
        <w:rPr>
          <w:szCs w:val="24"/>
        </w:rPr>
        <w:t xml:space="preserve">нее </w:t>
      </w:r>
      <w:smartTag w:uri="urn:schemas-microsoft-com:office:smarttags" w:element="metricconverter">
        <w:smartTagPr>
          <w:attr w:name="ProductID" w:val="1,4 метра"/>
        </w:smartTagPr>
        <w:r w:rsidRPr="00404F29">
          <w:rPr>
            <w:szCs w:val="24"/>
          </w:rPr>
          <w:t>1,4 метра</w:t>
        </w:r>
      </w:smartTag>
      <w:r w:rsidRPr="00404F29">
        <w:rPr>
          <w:szCs w:val="24"/>
        </w:rPr>
        <w:t xml:space="preserve"> и содержать ее в очищенном от горючих материалов состоянии;</w:t>
      </w:r>
    </w:p>
    <w:p w:rsidR="003E7752" w:rsidRPr="00404F29" w:rsidRDefault="003E7752" w:rsidP="00EF112F">
      <w:pPr>
        <w:pStyle w:val="a6"/>
        <w:spacing w:line="276" w:lineRule="auto"/>
        <w:ind w:right="0" w:firstLine="709"/>
        <w:rPr>
          <w:szCs w:val="24"/>
        </w:rPr>
      </w:pPr>
      <w:r w:rsidRPr="00404F29">
        <w:rPr>
          <w:szCs w:val="24"/>
        </w:rPr>
        <w:t xml:space="preserve">- полностью очистить от лесных насаждений территорию в радиусе </w:t>
      </w:r>
      <w:smartTag w:uri="urn:schemas-microsoft-com:office:smarttags" w:element="metricconverter">
        <w:smartTagPr>
          <w:attr w:name="ProductID" w:val="50 метров"/>
        </w:smartTagPr>
        <w:r w:rsidRPr="00404F29">
          <w:rPr>
            <w:szCs w:val="24"/>
          </w:rPr>
          <w:t>50 метров</w:t>
        </w:r>
      </w:smartTag>
      <w:r w:rsidRPr="00404F29">
        <w:rPr>
          <w:szCs w:val="24"/>
        </w:rPr>
        <w:t xml:space="preserve"> от пр</w:t>
      </w:r>
      <w:r w:rsidRPr="00404F29">
        <w:rPr>
          <w:szCs w:val="24"/>
        </w:rPr>
        <w:t>о</w:t>
      </w:r>
      <w:r w:rsidRPr="00404F29">
        <w:rPr>
          <w:szCs w:val="24"/>
        </w:rPr>
        <w:t xml:space="preserve">буриваемых и эксплуатируемых скважин (при эксплуатации нефтяных и газовых скважин по закрытой системе - в радиусе </w:t>
      </w:r>
      <w:smartTag w:uri="urn:schemas-microsoft-com:office:smarttags" w:element="metricconverter">
        <w:smartTagPr>
          <w:attr w:name="ProductID" w:val="25 метров"/>
        </w:smartTagPr>
        <w:r w:rsidRPr="00404F29">
          <w:rPr>
            <w:szCs w:val="24"/>
          </w:rPr>
          <w:t>25 метров</w:t>
        </w:r>
      </w:smartTag>
      <w:r w:rsidRPr="00404F29">
        <w:rPr>
          <w:szCs w:val="24"/>
        </w:rPr>
        <w:t>);</w:t>
      </w:r>
    </w:p>
    <w:p w:rsidR="003E7752" w:rsidRPr="00404F29" w:rsidRDefault="003E7752" w:rsidP="00EF112F">
      <w:pPr>
        <w:pStyle w:val="a6"/>
        <w:spacing w:line="276" w:lineRule="auto"/>
        <w:ind w:right="0" w:firstLine="709"/>
        <w:rPr>
          <w:szCs w:val="24"/>
        </w:rPr>
      </w:pPr>
      <w:r w:rsidRPr="00404F29">
        <w:rPr>
          <w:szCs w:val="24"/>
        </w:rPr>
        <w:t>- не допускать хранения нефти в открытых емкостях и котлованах, а также загрязн</w:t>
      </w:r>
      <w:r w:rsidRPr="00404F29">
        <w:rPr>
          <w:szCs w:val="24"/>
        </w:rPr>
        <w:t>е</w:t>
      </w:r>
      <w:r w:rsidRPr="00404F29">
        <w:rPr>
          <w:szCs w:val="24"/>
        </w:rPr>
        <w:t>ния предоставленной для использования прилегающей территории горючими веществами (нефтью, мазутом и др.).</w:t>
      </w:r>
    </w:p>
    <w:p w:rsidR="003E7752" w:rsidRPr="00404F29" w:rsidRDefault="003E7752" w:rsidP="00EF112F">
      <w:pPr>
        <w:pStyle w:val="a6"/>
        <w:spacing w:line="276" w:lineRule="auto"/>
        <w:ind w:right="0" w:firstLine="709"/>
        <w:rPr>
          <w:szCs w:val="24"/>
        </w:rPr>
      </w:pPr>
      <w:bookmarkStart w:id="141" w:name="p150"/>
      <w:bookmarkStart w:id="142" w:name="p154"/>
      <w:bookmarkEnd w:id="141"/>
      <w:bookmarkEnd w:id="142"/>
      <w:r w:rsidRPr="00404F29">
        <w:rPr>
          <w:szCs w:val="24"/>
        </w:rPr>
        <w:t>Просеки, на которых находятся линии электропередачи и линии связи, в период п</w:t>
      </w:r>
      <w:r w:rsidRPr="00404F29">
        <w:rPr>
          <w:szCs w:val="24"/>
        </w:rPr>
        <w:t>о</w:t>
      </w:r>
      <w:r w:rsidRPr="00404F29">
        <w:rPr>
          <w:szCs w:val="24"/>
        </w:rPr>
        <w:t>жароопасного сезона должны быть свободны от горючих материалов.</w:t>
      </w:r>
    </w:p>
    <w:p w:rsidR="003E7752" w:rsidRPr="00404F29" w:rsidRDefault="003E7752" w:rsidP="00EF112F">
      <w:pPr>
        <w:pStyle w:val="a6"/>
        <w:spacing w:line="276" w:lineRule="auto"/>
        <w:ind w:right="0" w:firstLine="709"/>
        <w:rPr>
          <w:szCs w:val="24"/>
        </w:rPr>
      </w:pPr>
      <w:bookmarkStart w:id="143" w:name="p155"/>
      <w:bookmarkEnd w:id="143"/>
      <w:r w:rsidRPr="00404F29">
        <w:rPr>
          <w:szCs w:val="24"/>
        </w:rPr>
        <w:t>Полосы отвода и охранные зоны вдоль трубопроводов, проходящих через лесные ма</w:t>
      </w:r>
      <w:r w:rsidRPr="00404F29">
        <w:rPr>
          <w:szCs w:val="24"/>
        </w:rPr>
        <w:t>с</w:t>
      </w:r>
      <w:r w:rsidRPr="00404F29">
        <w:rPr>
          <w:szCs w:val="24"/>
        </w:rPr>
        <w:t>сивы, в период пожароопасного сезона должны быть свободны от горючих материалов. Ч</w:t>
      </w:r>
      <w:r w:rsidRPr="00404F29">
        <w:rPr>
          <w:szCs w:val="24"/>
        </w:rPr>
        <w:t>е</w:t>
      </w:r>
      <w:r w:rsidRPr="00404F29">
        <w:rPr>
          <w:szCs w:val="24"/>
        </w:rPr>
        <w:t xml:space="preserve">рез каждые 5 - </w:t>
      </w:r>
      <w:smartTag w:uri="urn:schemas-microsoft-com:office:smarttags" w:element="metricconverter">
        <w:smartTagPr>
          <w:attr w:name="ProductID" w:val="7 километров"/>
        </w:smartTagPr>
        <w:r w:rsidRPr="00404F29">
          <w:rPr>
            <w:szCs w:val="24"/>
          </w:rPr>
          <w:t>7 километров</w:t>
        </w:r>
      </w:smartTag>
      <w:r w:rsidRPr="00404F29">
        <w:rPr>
          <w:szCs w:val="24"/>
        </w:rPr>
        <w:t xml:space="preserve"> трубопроводов устраиваются переезды для пожарной техники и прокладываются минерализованные полосы шириной 2 - </w:t>
      </w:r>
      <w:smartTag w:uri="urn:schemas-microsoft-com:office:smarttags" w:element="metricconverter">
        <w:smartTagPr>
          <w:attr w:name="ProductID" w:val="2,5 метра"/>
        </w:smartTagPr>
        <w:r w:rsidRPr="00404F29">
          <w:rPr>
            <w:szCs w:val="24"/>
          </w:rPr>
          <w:t>2,5 метра</w:t>
        </w:r>
      </w:smartTag>
      <w:r w:rsidRPr="00404F29">
        <w:rPr>
          <w:szCs w:val="24"/>
        </w:rPr>
        <w:t xml:space="preserve"> вокруг домов линейных обходчиков, а также вокруг колодцев на трубопроводах.</w:t>
      </w:r>
    </w:p>
    <w:p w:rsidR="003E7752" w:rsidRPr="00516AC6" w:rsidRDefault="003E7752" w:rsidP="00516AC6">
      <w:pPr>
        <w:pStyle w:val="a6"/>
        <w:spacing w:line="276" w:lineRule="auto"/>
        <w:ind w:right="0" w:firstLine="709"/>
        <w:rPr>
          <w:b/>
          <w:szCs w:val="24"/>
        </w:rPr>
      </w:pPr>
      <w:bookmarkStart w:id="144" w:name="p156"/>
      <w:bookmarkStart w:id="145" w:name="p103"/>
      <w:bookmarkEnd w:id="144"/>
      <w:bookmarkEnd w:id="145"/>
    </w:p>
    <w:p w:rsidR="003E7752" w:rsidRPr="00516AC6" w:rsidRDefault="003E7752" w:rsidP="00516AC6">
      <w:pPr>
        <w:pStyle w:val="a6"/>
        <w:spacing w:line="276" w:lineRule="auto"/>
        <w:ind w:right="0" w:firstLine="709"/>
        <w:rPr>
          <w:b/>
          <w:szCs w:val="24"/>
        </w:rPr>
      </w:pPr>
      <w:r w:rsidRPr="00516AC6">
        <w:rPr>
          <w:b/>
          <w:szCs w:val="24"/>
        </w:rPr>
        <w:t>2.16.2 Требования к защите лесов от вредных организмов</w:t>
      </w:r>
    </w:p>
    <w:p w:rsidR="00847BF2" w:rsidRPr="00516AC6" w:rsidRDefault="00847BF2" w:rsidP="00516AC6">
      <w:pPr>
        <w:pStyle w:val="a6"/>
        <w:spacing w:line="276" w:lineRule="auto"/>
        <w:ind w:right="0" w:firstLine="709"/>
        <w:rPr>
          <w:szCs w:val="24"/>
        </w:rPr>
      </w:pPr>
    </w:p>
    <w:p w:rsidR="003E7752" w:rsidRPr="00516AC6" w:rsidRDefault="003E7752" w:rsidP="00516AC6">
      <w:pPr>
        <w:pStyle w:val="a6"/>
        <w:spacing w:line="276" w:lineRule="auto"/>
        <w:ind w:right="0" w:firstLine="709"/>
        <w:rPr>
          <w:szCs w:val="24"/>
        </w:rPr>
      </w:pPr>
      <w:r w:rsidRPr="00516AC6">
        <w:rPr>
          <w:szCs w:val="24"/>
        </w:rPr>
        <w:t>Порядок и условия организации защиты лесов от вредных организмов, а также от н</w:t>
      </w:r>
      <w:r w:rsidRPr="00516AC6">
        <w:rPr>
          <w:szCs w:val="24"/>
        </w:rPr>
        <w:t>е</w:t>
      </w:r>
      <w:r w:rsidRPr="00516AC6">
        <w:rPr>
          <w:szCs w:val="24"/>
        </w:rPr>
        <w:t>гативных воздействий на леса и санитарные требования к использованию лесов, направле</w:t>
      </w:r>
      <w:r w:rsidRPr="00516AC6">
        <w:rPr>
          <w:szCs w:val="24"/>
        </w:rPr>
        <w:t>н</w:t>
      </w:r>
      <w:r w:rsidRPr="00516AC6">
        <w:rPr>
          <w:szCs w:val="24"/>
        </w:rPr>
        <w:t xml:space="preserve">ные на обеспечение санитарной безопасности в лесах осуществляются в </w:t>
      </w:r>
      <w:r w:rsidRPr="00516AC6">
        <w:rPr>
          <w:color w:val="auto"/>
          <w:szCs w:val="24"/>
        </w:rPr>
        <w:t xml:space="preserve">соответствии </w:t>
      </w:r>
      <w:hyperlink r:id="rId15" w:anchor="p28" w:tooltip="Текущий документ" w:history="1">
        <w:r w:rsidRPr="00516AC6">
          <w:rPr>
            <w:rStyle w:val="af0"/>
            <w:color w:val="auto"/>
            <w:szCs w:val="24"/>
          </w:rPr>
          <w:t>Пр</w:t>
        </w:r>
        <w:r w:rsidRPr="00516AC6">
          <w:rPr>
            <w:rStyle w:val="af0"/>
            <w:color w:val="auto"/>
            <w:szCs w:val="24"/>
          </w:rPr>
          <w:t>а</w:t>
        </w:r>
        <w:r w:rsidRPr="00516AC6">
          <w:rPr>
            <w:rStyle w:val="af0"/>
            <w:color w:val="auto"/>
            <w:szCs w:val="24"/>
          </w:rPr>
          <w:t>вила</w:t>
        </w:r>
      </w:hyperlink>
      <w:r w:rsidRPr="00516AC6">
        <w:rPr>
          <w:color w:val="auto"/>
          <w:szCs w:val="24"/>
        </w:rPr>
        <w:t>ми</w:t>
      </w:r>
      <w:r w:rsidRPr="00516AC6">
        <w:rPr>
          <w:szCs w:val="24"/>
        </w:rPr>
        <w:t xml:space="preserve"> санитарной безопасности в лесах, утвержденными Постановлением Правительства Российской Федерации от 29 июня </w:t>
      </w:r>
      <w:smartTag w:uri="urn:schemas-microsoft-com:office:smarttags" w:element="metricconverter">
        <w:smartTagPr>
          <w:attr w:name="ProductID" w:val="2007 г"/>
        </w:smartTagPr>
        <w:r w:rsidRPr="00516AC6">
          <w:rPr>
            <w:szCs w:val="24"/>
          </w:rPr>
          <w:t>2007 г</w:t>
        </w:r>
      </w:smartTag>
      <w:r w:rsidRPr="00516AC6">
        <w:rPr>
          <w:szCs w:val="24"/>
        </w:rPr>
        <w:t>. №414.</w:t>
      </w:r>
    </w:p>
    <w:p w:rsidR="003E7752" w:rsidRPr="00516AC6" w:rsidRDefault="003E7752" w:rsidP="00516AC6">
      <w:pPr>
        <w:pStyle w:val="a6"/>
        <w:spacing w:line="276" w:lineRule="auto"/>
        <w:ind w:right="0" w:firstLine="709"/>
        <w:rPr>
          <w:szCs w:val="24"/>
        </w:rPr>
      </w:pPr>
      <w:r w:rsidRPr="00516AC6">
        <w:rPr>
          <w:szCs w:val="24"/>
        </w:rPr>
        <w:t>Очагами вредных организмов считаются территории лесов, на которых численность (концентрация) вредных организмов и повреждения, нанесенные ими, угрожают жизнесп</w:t>
      </w:r>
      <w:r w:rsidRPr="00516AC6">
        <w:rPr>
          <w:szCs w:val="24"/>
        </w:rPr>
        <w:t>о</w:t>
      </w:r>
      <w:r w:rsidRPr="00516AC6">
        <w:rPr>
          <w:szCs w:val="24"/>
        </w:rPr>
        <w:t>собности лесных насаждений. Отнесение территории лесов к очагам вредных организмов осуществляется по результатам лесопатологического обследования или лесопатологического мониторинга. Для решения вопроса о необходимости проведения мероприятий по локализ</w:t>
      </w:r>
      <w:r w:rsidRPr="00516AC6">
        <w:rPr>
          <w:szCs w:val="24"/>
        </w:rPr>
        <w:t>а</w:t>
      </w:r>
      <w:r w:rsidRPr="00516AC6">
        <w:rPr>
          <w:szCs w:val="24"/>
        </w:rPr>
        <w:t>ции и ликвидации очагов вредных организмов осуществляется контрольное лесопатологич</w:t>
      </w:r>
      <w:r w:rsidRPr="00516AC6">
        <w:rPr>
          <w:szCs w:val="24"/>
        </w:rPr>
        <w:t>е</w:t>
      </w:r>
      <w:r w:rsidRPr="00516AC6">
        <w:rPr>
          <w:szCs w:val="24"/>
        </w:rPr>
        <w:t>ское обследование, по результатам которого принимается решение о сроках и объемах пр</w:t>
      </w:r>
      <w:r w:rsidRPr="00516AC6">
        <w:rPr>
          <w:szCs w:val="24"/>
        </w:rPr>
        <w:t>о</w:t>
      </w:r>
      <w:r w:rsidRPr="00516AC6">
        <w:rPr>
          <w:szCs w:val="24"/>
        </w:rPr>
        <w:t>ведения работ или об отсутствии необходимости в их проведении. Мероприятия по локал</w:t>
      </w:r>
      <w:r w:rsidRPr="00516AC6">
        <w:rPr>
          <w:szCs w:val="24"/>
        </w:rPr>
        <w:t>и</w:t>
      </w:r>
      <w:r w:rsidRPr="00516AC6">
        <w:rPr>
          <w:szCs w:val="24"/>
        </w:rPr>
        <w:t>зации и ликвидации очагов вредных организмов проводятся в соответствии с законодател</w:t>
      </w:r>
      <w:r w:rsidRPr="00516AC6">
        <w:rPr>
          <w:szCs w:val="24"/>
        </w:rPr>
        <w:t>ь</w:t>
      </w:r>
      <w:r w:rsidRPr="00516AC6">
        <w:rPr>
          <w:szCs w:val="24"/>
        </w:rPr>
        <w:lastRenderedPageBreak/>
        <w:t>ством Российской Федерации в области безопасного обращения с пестицидами и агрохим</w:t>
      </w:r>
      <w:r w:rsidRPr="00516AC6">
        <w:rPr>
          <w:szCs w:val="24"/>
        </w:rPr>
        <w:t>и</w:t>
      </w:r>
      <w:r w:rsidRPr="00516AC6">
        <w:rPr>
          <w:szCs w:val="24"/>
        </w:rPr>
        <w:t>катами.</w:t>
      </w:r>
    </w:p>
    <w:p w:rsidR="003E7752" w:rsidRPr="00516AC6" w:rsidRDefault="003E7752" w:rsidP="00516AC6">
      <w:pPr>
        <w:pStyle w:val="a6"/>
        <w:spacing w:line="276" w:lineRule="auto"/>
        <w:ind w:right="0" w:firstLine="709"/>
        <w:rPr>
          <w:szCs w:val="24"/>
        </w:rPr>
      </w:pPr>
      <w:r w:rsidRPr="00516AC6">
        <w:rPr>
          <w:szCs w:val="24"/>
        </w:rPr>
        <w:t>Для поддержания территории Виндрейского территориального лесничества в надл</w:t>
      </w:r>
      <w:r w:rsidRPr="00516AC6">
        <w:rPr>
          <w:szCs w:val="24"/>
        </w:rPr>
        <w:t>е</w:t>
      </w:r>
      <w:r w:rsidRPr="00516AC6">
        <w:rPr>
          <w:szCs w:val="24"/>
        </w:rPr>
        <w:t xml:space="preserve">жащем санитарном состоянии рекомендуется проводить следующие мероприятия: </w:t>
      </w:r>
    </w:p>
    <w:p w:rsidR="003E7752" w:rsidRPr="00847BF2" w:rsidRDefault="003E7752" w:rsidP="00847BF2">
      <w:pPr>
        <w:pStyle w:val="a6"/>
        <w:spacing w:line="276" w:lineRule="auto"/>
        <w:ind w:right="0" w:firstLine="0"/>
        <w:rPr>
          <w:sz w:val="23"/>
          <w:szCs w:val="23"/>
        </w:rPr>
      </w:pPr>
    </w:p>
    <w:p w:rsidR="003E7752" w:rsidRPr="004A0E18" w:rsidRDefault="003E7752" w:rsidP="00847BF2">
      <w:pPr>
        <w:pStyle w:val="a6"/>
        <w:spacing w:line="276" w:lineRule="auto"/>
        <w:ind w:right="0" w:firstLine="0"/>
        <w:rPr>
          <w:szCs w:val="24"/>
        </w:rPr>
      </w:pPr>
      <w:r w:rsidRPr="004A0E18">
        <w:rPr>
          <w:szCs w:val="24"/>
        </w:rPr>
        <w:t>Таблица 2.16.2.1 - Наименование мероприятий по защите лесов от вредных организмов.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55"/>
        <w:gridCol w:w="916"/>
        <w:gridCol w:w="3283"/>
      </w:tblGrid>
      <w:tr w:rsidR="003E7752" w:rsidRPr="00847BF2" w:rsidTr="00847BF2">
        <w:trPr>
          <w:trHeight w:val="20"/>
          <w:tblHeader/>
        </w:trPr>
        <w:tc>
          <w:tcPr>
            <w:tcW w:w="2869" w:type="pct"/>
            <w:vAlign w:val="center"/>
          </w:tcPr>
          <w:p w:rsidR="003E7752" w:rsidRPr="00847BF2" w:rsidRDefault="003E7752" w:rsidP="003E7752">
            <w:pPr>
              <w:pStyle w:val="23"/>
              <w:spacing w:line="276" w:lineRule="auto"/>
              <w:ind w:right="113"/>
              <w:rPr>
                <w:color w:val="000000"/>
                <w:sz w:val="23"/>
                <w:szCs w:val="23"/>
              </w:rPr>
            </w:pPr>
            <w:r w:rsidRPr="00847BF2">
              <w:rPr>
                <w:color w:val="000000"/>
                <w:sz w:val="23"/>
                <w:szCs w:val="23"/>
              </w:rPr>
              <w:t>Мероприятие</w:t>
            </w:r>
          </w:p>
        </w:tc>
        <w:tc>
          <w:tcPr>
            <w:tcW w:w="465" w:type="pct"/>
            <w:vAlign w:val="center"/>
          </w:tcPr>
          <w:p w:rsidR="003E7752" w:rsidRPr="00847BF2" w:rsidRDefault="003E7752" w:rsidP="003E7752">
            <w:pPr>
              <w:pStyle w:val="23"/>
              <w:spacing w:line="276" w:lineRule="auto"/>
              <w:ind w:right="113"/>
              <w:rPr>
                <w:color w:val="000000"/>
                <w:sz w:val="23"/>
                <w:szCs w:val="23"/>
              </w:rPr>
            </w:pPr>
            <w:r w:rsidRPr="00847BF2">
              <w:rPr>
                <w:color w:val="000000"/>
                <w:sz w:val="23"/>
                <w:szCs w:val="23"/>
              </w:rPr>
              <w:t>Ед.</w:t>
            </w:r>
          </w:p>
          <w:p w:rsidR="003E7752" w:rsidRPr="00847BF2" w:rsidRDefault="003E7752" w:rsidP="003E7752">
            <w:pPr>
              <w:pStyle w:val="23"/>
              <w:spacing w:line="276" w:lineRule="auto"/>
              <w:ind w:right="113"/>
              <w:rPr>
                <w:color w:val="000000"/>
                <w:sz w:val="23"/>
                <w:szCs w:val="23"/>
              </w:rPr>
            </w:pPr>
            <w:r w:rsidRPr="00847BF2">
              <w:rPr>
                <w:color w:val="000000"/>
                <w:sz w:val="23"/>
                <w:szCs w:val="23"/>
              </w:rPr>
              <w:t>изм.</w:t>
            </w:r>
          </w:p>
        </w:tc>
        <w:tc>
          <w:tcPr>
            <w:tcW w:w="1666" w:type="pct"/>
            <w:vAlign w:val="center"/>
          </w:tcPr>
          <w:p w:rsidR="003E7752" w:rsidRPr="00847BF2" w:rsidRDefault="003E7752" w:rsidP="003E7752">
            <w:pPr>
              <w:pStyle w:val="23"/>
              <w:spacing w:line="276" w:lineRule="auto"/>
              <w:ind w:right="113"/>
              <w:rPr>
                <w:color w:val="000000"/>
                <w:sz w:val="23"/>
                <w:szCs w:val="23"/>
              </w:rPr>
            </w:pPr>
            <w:r w:rsidRPr="00847BF2">
              <w:rPr>
                <w:color w:val="000000"/>
                <w:sz w:val="23"/>
                <w:szCs w:val="23"/>
              </w:rPr>
              <w:t>Запроектировано лесоустро</w:t>
            </w:r>
            <w:r w:rsidRPr="00847BF2">
              <w:rPr>
                <w:color w:val="000000"/>
                <w:sz w:val="23"/>
                <w:szCs w:val="23"/>
              </w:rPr>
              <w:t>й</w:t>
            </w:r>
            <w:r w:rsidRPr="00847BF2">
              <w:rPr>
                <w:color w:val="000000"/>
                <w:sz w:val="23"/>
                <w:szCs w:val="23"/>
              </w:rPr>
              <w:t>ством</w:t>
            </w:r>
          </w:p>
        </w:tc>
      </w:tr>
      <w:tr w:rsidR="003E7752" w:rsidRPr="00847BF2" w:rsidTr="00847BF2">
        <w:trPr>
          <w:trHeight w:val="20"/>
        </w:trPr>
        <w:tc>
          <w:tcPr>
            <w:tcW w:w="2869" w:type="pct"/>
            <w:vAlign w:val="center"/>
          </w:tcPr>
          <w:p w:rsidR="003E7752" w:rsidRPr="00847BF2" w:rsidRDefault="003E7752" w:rsidP="003E7752">
            <w:pPr>
              <w:pStyle w:val="23"/>
              <w:spacing w:line="276" w:lineRule="auto"/>
              <w:ind w:right="113"/>
              <w:jc w:val="left"/>
              <w:rPr>
                <w:color w:val="000000"/>
                <w:sz w:val="23"/>
                <w:szCs w:val="23"/>
              </w:rPr>
            </w:pPr>
            <w:r w:rsidRPr="00847BF2">
              <w:rPr>
                <w:color w:val="000000"/>
                <w:sz w:val="23"/>
                <w:szCs w:val="23"/>
              </w:rPr>
              <w:t>1. Лесопатологическое обследование</w:t>
            </w:r>
          </w:p>
        </w:tc>
        <w:tc>
          <w:tcPr>
            <w:tcW w:w="465" w:type="pct"/>
            <w:vAlign w:val="center"/>
          </w:tcPr>
          <w:p w:rsidR="003E7752" w:rsidRPr="00847BF2" w:rsidRDefault="003E7752" w:rsidP="003E7752">
            <w:pPr>
              <w:pStyle w:val="23"/>
              <w:spacing w:line="276" w:lineRule="auto"/>
              <w:ind w:right="113"/>
              <w:rPr>
                <w:color w:val="000000"/>
                <w:sz w:val="23"/>
                <w:szCs w:val="23"/>
              </w:rPr>
            </w:pPr>
            <w:r w:rsidRPr="00847BF2">
              <w:rPr>
                <w:color w:val="000000"/>
                <w:sz w:val="23"/>
                <w:szCs w:val="23"/>
              </w:rPr>
              <w:t>га</w:t>
            </w:r>
          </w:p>
        </w:tc>
        <w:tc>
          <w:tcPr>
            <w:tcW w:w="1666" w:type="pct"/>
            <w:vAlign w:val="center"/>
          </w:tcPr>
          <w:p w:rsidR="003E7752" w:rsidRPr="00847BF2" w:rsidRDefault="003E7752" w:rsidP="003E7752">
            <w:pPr>
              <w:pStyle w:val="23"/>
              <w:spacing w:line="276" w:lineRule="auto"/>
              <w:ind w:right="113"/>
              <w:rPr>
                <w:color w:val="000000"/>
                <w:sz w:val="23"/>
                <w:szCs w:val="23"/>
              </w:rPr>
            </w:pPr>
            <w:r w:rsidRPr="00847BF2">
              <w:rPr>
                <w:color w:val="000000"/>
                <w:sz w:val="23"/>
                <w:szCs w:val="23"/>
              </w:rPr>
              <w:t>5500</w:t>
            </w:r>
          </w:p>
        </w:tc>
      </w:tr>
      <w:tr w:rsidR="003E7752" w:rsidRPr="00847BF2" w:rsidTr="00847BF2">
        <w:trPr>
          <w:trHeight w:val="20"/>
        </w:trPr>
        <w:tc>
          <w:tcPr>
            <w:tcW w:w="2869" w:type="pct"/>
            <w:vAlign w:val="center"/>
          </w:tcPr>
          <w:p w:rsidR="003E7752" w:rsidRPr="00847BF2" w:rsidRDefault="003E7752" w:rsidP="003E7752">
            <w:pPr>
              <w:pStyle w:val="23"/>
              <w:spacing w:line="276" w:lineRule="auto"/>
              <w:ind w:right="113"/>
              <w:jc w:val="left"/>
              <w:rPr>
                <w:color w:val="000000"/>
                <w:sz w:val="23"/>
                <w:szCs w:val="23"/>
              </w:rPr>
            </w:pPr>
            <w:r w:rsidRPr="00847BF2">
              <w:rPr>
                <w:color w:val="000000"/>
                <w:sz w:val="23"/>
                <w:szCs w:val="23"/>
              </w:rPr>
              <w:t>2. Почвенные раскопки</w:t>
            </w:r>
          </w:p>
        </w:tc>
        <w:tc>
          <w:tcPr>
            <w:tcW w:w="465" w:type="pct"/>
            <w:vAlign w:val="center"/>
          </w:tcPr>
          <w:p w:rsidR="003E7752" w:rsidRPr="00847BF2" w:rsidRDefault="003E7752" w:rsidP="003E7752">
            <w:pPr>
              <w:pStyle w:val="23"/>
              <w:spacing w:line="276" w:lineRule="auto"/>
              <w:ind w:right="113"/>
              <w:rPr>
                <w:color w:val="000000"/>
                <w:sz w:val="23"/>
                <w:szCs w:val="23"/>
              </w:rPr>
            </w:pPr>
            <w:r w:rsidRPr="00847BF2">
              <w:rPr>
                <w:color w:val="000000"/>
                <w:sz w:val="23"/>
                <w:szCs w:val="23"/>
              </w:rPr>
              <w:t>ямы</w:t>
            </w:r>
          </w:p>
        </w:tc>
        <w:tc>
          <w:tcPr>
            <w:tcW w:w="1666" w:type="pct"/>
            <w:vAlign w:val="center"/>
          </w:tcPr>
          <w:p w:rsidR="003E7752" w:rsidRPr="00847BF2" w:rsidRDefault="003E7752" w:rsidP="003E7752">
            <w:pPr>
              <w:pStyle w:val="23"/>
              <w:spacing w:line="276" w:lineRule="auto"/>
              <w:ind w:right="-108"/>
              <w:rPr>
                <w:color w:val="000000"/>
                <w:sz w:val="23"/>
                <w:szCs w:val="23"/>
              </w:rPr>
            </w:pPr>
            <w:r w:rsidRPr="00847BF2">
              <w:rPr>
                <w:color w:val="000000"/>
                <w:sz w:val="23"/>
                <w:szCs w:val="23"/>
              </w:rPr>
              <w:t>120</w:t>
            </w:r>
          </w:p>
        </w:tc>
      </w:tr>
      <w:tr w:rsidR="003E7752" w:rsidRPr="00847BF2" w:rsidTr="00847BF2">
        <w:trPr>
          <w:trHeight w:val="20"/>
        </w:trPr>
        <w:tc>
          <w:tcPr>
            <w:tcW w:w="2869" w:type="pct"/>
            <w:vAlign w:val="center"/>
          </w:tcPr>
          <w:p w:rsidR="003E7752" w:rsidRPr="00847BF2" w:rsidRDefault="003E7752" w:rsidP="003E7752">
            <w:pPr>
              <w:pStyle w:val="23"/>
              <w:spacing w:line="276" w:lineRule="auto"/>
              <w:ind w:right="113"/>
              <w:jc w:val="left"/>
              <w:rPr>
                <w:color w:val="000000"/>
                <w:sz w:val="23"/>
                <w:szCs w:val="23"/>
              </w:rPr>
            </w:pPr>
            <w:r w:rsidRPr="00847BF2">
              <w:rPr>
                <w:color w:val="000000"/>
                <w:sz w:val="23"/>
                <w:szCs w:val="23"/>
              </w:rPr>
              <w:t>3. Выборка свежезараженных деревьев</w:t>
            </w:r>
          </w:p>
        </w:tc>
        <w:tc>
          <w:tcPr>
            <w:tcW w:w="465" w:type="pct"/>
            <w:vAlign w:val="center"/>
          </w:tcPr>
          <w:p w:rsidR="003E7752" w:rsidRPr="00847BF2" w:rsidRDefault="003E7752" w:rsidP="003E7752">
            <w:pPr>
              <w:pStyle w:val="23"/>
              <w:spacing w:line="276" w:lineRule="auto"/>
              <w:ind w:right="113"/>
              <w:rPr>
                <w:color w:val="000000"/>
                <w:sz w:val="23"/>
                <w:szCs w:val="23"/>
              </w:rPr>
            </w:pPr>
            <w:r w:rsidRPr="00847BF2">
              <w:rPr>
                <w:color w:val="000000"/>
                <w:sz w:val="23"/>
                <w:szCs w:val="23"/>
              </w:rPr>
              <w:t>кбм</w:t>
            </w:r>
          </w:p>
        </w:tc>
        <w:tc>
          <w:tcPr>
            <w:tcW w:w="1666" w:type="pct"/>
            <w:vAlign w:val="center"/>
          </w:tcPr>
          <w:p w:rsidR="003E7752" w:rsidRPr="00847BF2" w:rsidRDefault="003E7752" w:rsidP="003E7752">
            <w:pPr>
              <w:pStyle w:val="23"/>
              <w:spacing w:line="276" w:lineRule="auto"/>
              <w:ind w:right="113"/>
              <w:rPr>
                <w:color w:val="000000"/>
                <w:sz w:val="23"/>
                <w:szCs w:val="23"/>
              </w:rPr>
            </w:pPr>
            <w:r w:rsidRPr="00847BF2">
              <w:rPr>
                <w:color w:val="000000"/>
                <w:sz w:val="23"/>
                <w:szCs w:val="23"/>
              </w:rPr>
              <w:t>100</w:t>
            </w:r>
          </w:p>
        </w:tc>
      </w:tr>
      <w:tr w:rsidR="003E7752" w:rsidRPr="00847BF2" w:rsidTr="00847BF2">
        <w:trPr>
          <w:trHeight w:val="20"/>
        </w:trPr>
        <w:tc>
          <w:tcPr>
            <w:tcW w:w="5000" w:type="pct"/>
            <w:gridSpan w:val="3"/>
            <w:vAlign w:val="center"/>
          </w:tcPr>
          <w:p w:rsidR="003E7752" w:rsidRPr="00847BF2" w:rsidRDefault="003E7752" w:rsidP="003E7752">
            <w:pPr>
              <w:pStyle w:val="23"/>
              <w:spacing w:line="276" w:lineRule="auto"/>
              <w:ind w:right="113"/>
              <w:jc w:val="left"/>
              <w:rPr>
                <w:color w:val="000000"/>
                <w:sz w:val="23"/>
                <w:szCs w:val="23"/>
              </w:rPr>
            </w:pPr>
            <w:r w:rsidRPr="00847BF2">
              <w:rPr>
                <w:color w:val="000000"/>
                <w:sz w:val="23"/>
                <w:szCs w:val="23"/>
              </w:rPr>
              <w:t>4. Биологические меры борьбы</w:t>
            </w:r>
          </w:p>
        </w:tc>
      </w:tr>
      <w:tr w:rsidR="003E7752" w:rsidRPr="00847BF2" w:rsidTr="00847BF2">
        <w:trPr>
          <w:trHeight w:val="20"/>
        </w:trPr>
        <w:tc>
          <w:tcPr>
            <w:tcW w:w="2869" w:type="pct"/>
            <w:vAlign w:val="center"/>
          </w:tcPr>
          <w:p w:rsidR="003E7752" w:rsidRPr="00847BF2" w:rsidRDefault="003E7752" w:rsidP="003E7752">
            <w:pPr>
              <w:pStyle w:val="23"/>
              <w:spacing w:line="276" w:lineRule="auto"/>
              <w:ind w:right="113"/>
              <w:jc w:val="left"/>
              <w:rPr>
                <w:color w:val="000000"/>
                <w:sz w:val="23"/>
                <w:szCs w:val="23"/>
              </w:rPr>
            </w:pPr>
            <w:r w:rsidRPr="00847BF2">
              <w:rPr>
                <w:color w:val="000000"/>
                <w:sz w:val="23"/>
                <w:szCs w:val="23"/>
              </w:rPr>
              <w:t>4.1. Изготовление гнездовий</w:t>
            </w:r>
          </w:p>
        </w:tc>
        <w:tc>
          <w:tcPr>
            <w:tcW w:w="465" w:type="pct"/>
            <w:vAlign w:val="center"/>
          </w:tcPr>
          <w:p w:rsidR="003E7752" w:rsidRPr="00847BF2" w:rsidRDefault="003E7752" w:rsidP="003E7752">
            <w:pPr>
              <w:pStyle w:val="23"/>
              <w:spacing w:line="276" w:lineRule="auto"/>
              <w:ind w:right="-108"/>
              <w:rPr>
                <w:color w:val="000000"/>
                <w:sz w:val="23"/>
                <w:szCs w:val="23"/>
              </w:rPr>
            </w:pPr>
            <w:r w:rsidRPr="00847BF2">
              <w:rPr>
                <w:color w:val="000000"/>
                <w:sz w:val="23"/>
                <w:szCs w:val="23"/>
              </w:rPr>
              <w:t>шт/га</w:t>
            </w:r>
          </w:p>
        </w:tc>
        <w:tc>
          <w:tcPr>
            <w:tcW w:w="1666" w:type="pct"/>
            <w:vAlign w:val="center"/>
          </w:tcPr>
          <w:p w:rsidR="003E7752" w:rsidRPr="00847BF2" w:rsidRDefault="003E7752" w:rsidP="003E7752">
            <w:pPr>
              <w:pStyle w:val="23"/>
              <w:spacing w:line="276" w:lineRule="auto"/>
              <w:ind w:right="113"/>
              <w:rPr>
                <w:color w:val="000000"/>
                <w:sz w:val="23"/>
                <w:szCs w:val="23"/>
              </w:rPr>
            </w:pPr>
            <w:r w:rsidRPr="00847BF2">
              <w:rPr>
                <w:color w:val="000000"/>
                <w:sz w:val="23"/>
                <w:szCs w:val="23"/>
              </w:rPr>
              <w:t>100/20</w:t>
            </w:r>
          </w:p>
        </w:tc>
      </w:tr>
      <w:tr w:rsidR="003E7752" w:rsidRPr="00847BF2" w:rsidTr="00847BF2">
        <w:trPr>
          <w:trHeight w:val="20"/>
        </w:trPr>
        <w:tc>
          <w:tcPr>
            <w:tcW w:w="2869" w:type="pct"/>
            <w:vAlign w:val="center"/>
          </w:tcPr>
          <w:p w:rsidR="003E7752" w:rsidRPr="00847BF2" w:rsidRDefault="003E7752" w:rsidP="003E7752">
            <w:pPr>
              <w:pStyle w:val="23"/>
              <w:spacing w:line="276" w:lineRule="auto"/>
              <w:ind w:right="113"/>
              <w:jc w:val="left"/>
              <w:rPr>
                <w:color w:val="000000"/>
                <w:sz w:val="23"/>
                <w:szCs w:val="23"/>
              </w:rPr>
            </w:pPr>
            <w:r w:rsidRPr="00847BF2">
              <w:rPr>
                <w:color w:val="000000"/>
                <w:sz w:val="23"/>
                <w:szCs w:val="23"/>
              </w:rPr>
              <w:t>4.2. Ремонт гнездовий</w:t>
            </w:r>
          </w:p>
        </w:tc>
        <w:tc>
          <w:tcPr>
            <w:tcW w:w="465" w:type="pct"/>
            <w:vAlign w:val="center"/>
          </w:tcPr>
          <w:p w:rsidR="003E7752" w:rsidRPr="00847BF2" w:rsidRDefault="003E7752" w:rsidP="003E7752">
            <w:pPr>
              <w:pStyle w:val="23"/>
              <w:spacing w:line="276" w:lineRule="auto"/>
              <w:ind w:right="-108"/>
              <w:rPr>
                <w:color w:val="000000"/>
                <w:sz w:val="23"/>
                <w:szCs w:val="23"/>
              </w:rPr>
            </w:pPr>
            <w:r w:rsidRPr="00847BF2">
              <w:rPr>
                <w:color w:val="000000"/>
                <w:sz w:val="23"/>
                <w:szCs w:val="23"/>
              </w:rPr>
              <w:t>шт</w:t>
            </w:r>
          </w:p>
        </w:tc>
        <w:tc>
          <w:tcPr>
            <w:tcW w:w="1666" w:type="pct"/>
            <w:vAlign w:val="center"/>
          </w:tcPr>
          <w:p w:rsidR="003E7752" w:rsidRPr="00847BF2" w:rsidRDefault="003E7752" w:rsidP="003E7752">
            <w:pPr>
              <w:pStyle w:val="23"/>
              <w:spacing w:line="276" w:lineRule="auto"/>
              <w:ind w:right="113"/>
              <w:rPr>
                <w:color w:val="000000"/>
                <w:sz w:val="23"/>
                <w:szCs w:val="23"/>
              </w:rPr>
            </w:pPr>
            <w:r w:rsidRPr="00847BF2">
              <w:rPr>
                <w:color w:val="000000"/>
                <w:sz w:val="23"/>
                <w:szCs w:val="23"/>
              </w:rPr>
              <w:t>50</w:t>
            </w:r>
          </w:p>
        </w:tc>
      </w:tr>
      <w:tr w:rsidR="003E7752" w:rsidRPr="00847BF2" w:rsidTr="00847BF2">
        <w:trPr>
          <w:trHeight w:val="20"/>
        </w:trPr>
        <w:tc>
          <w:tcPr>
            <w:tcW w:w="2869" w:type="pct"/>
            <w:vAlign w:val="center"/>
          </w:tcPr>
          <w:p w:rsidR="003E7752" w:rsidRPr="00847BF2" w:rsidRDefault="003E7752" w:rsidP="003E7752">
            <w:pPr>
              <w:pStyle w:val="23"/>
              <w:spacing w:line="276" w:lineRule="auto"/>
              <w:ind w:right="113"/>
              <w:jc w:val="left"/>
              <w:rPr>
                <w:color w:val="000000"/>
                <w:sz w:val="23"/>
                <w:szCs w:val="23"/>
              </w:rPr>
            </w:pPr>
            <w:r w:rsidRPr="00847BF2">
              <w:rPr>
                <w:color w:val="000000"/>
                <w:sz w:val="23"/>
                <w:szCs w:val="23"/>
              </w:rPr>
              <w:t>4.3. Устройство кормушек для птиц</w:t>
            </w:r>
          </w:p>
        </w:tc>
        <w:tc>
          <w:tcPr>
            <w:tcW w:w="465" w:type="pct"/>
            <w:vAlign w:val="center"/>
          </w:tcPr>
          <w:p w:rsidR="003E7752" w:rsidRPr="00847BF2" w:rsidRDefault="003E7752" w:rsidP="003E7752">
            <w:pPr>
              <w:pStyle w:val="23"/>
              <w:spacing w:line="276" w:lineRule="auto"/>
              <w:ind w:right="-108"/>
              <w:rPr>
                <w:color w:val="000000"/>
                <w:sz w:val="23"/>
                <w:szCs w:val="23"/>
              </w:rPr>
            </w:pPr>
            <w:r w:rsidRPr="00847BF2">
              <w:rPr>
                <w:color w:val="000000"/>
                <w:sz w:val="23"/>
                <w:szCs w:val="23"/>
              </w:rPr>
              <w:t>шт</w:t>
            </w:r>
          </w:p>
        </w:tc>
        <w:tc>
          <w:tcPr>
            <w:tcW w:w="1666" w:type="pct"/>
            <w:vAlign w:val="center"/>
          </w:tcPr>
          <w:p w:rsidR="003E7752" w:rsidRPr="00847BF2" w:rsidRDefault="003E7752" w:rsidP="003E7752">
            <w:pPr>
              <w:pStyle w:val="23"/>
              <w:spacing w:line="276" w:lineRule="auto"/>
              <w:ind w:right="113"/>
              <w:rPr>
                <w:color w:val="000000"/>
                <w:sz w:val="23"/>
                <w:szCs w:val="23"/>
              </w:rPr>
            </w:pPr>
            <w:r w:rsidRPr="00847BF2">
              <w:rPr>
                <w:color w:val="000000"/>
                <w:sz w:val="23"/>
                <w:szCs w:val="23"/>
              </w:rPr>
              <w:t>40</w:t>
            </w:r>
          </w:p>
        </w:tc>
      </w:tr>
      <w:tr w:rsidR="003E7752" w:rsidRPr="00847BF2" w:rsidTr="00847BF2">
        <w:trPr>
          <w:trHeight w:val="20"/>
        </w:trPr>
        <w:tc>
          <w:tcPr>
            <w:tcW w:w="2869" w:type="pct"/>
            <w:vAlign w:val="center"/>
          </w:tcPr>
          <w:p w:rsidR="003E7752" w:rsidRPr="00847BF2" w:rsidRDefault="003E7752" w:rsidP="003E7752">
            <w:pPr>
              <w:pStyle w:val="23"/>
              <w:spacing w:line="276" w:lineRule="auto"/>
              <w:ind w:right="113"/>
              <w:jc w:val="left"/>
              <w:rPr>
                <w:color w:val="000000"/>
                <w:sz w:val="23"/>
                <w:szCs w:val="23"/>
              </w:rPr>
            </w:pPr>
            <w:r w:rsidRPr="00847BF2">
              <w:rPr>
                <w:color w:val="000000"/>
                <w:sz w:val="23"/>
                <w:szCs w:val="23"/>
              </w:rPr>
              <w:t>4.4.Огораживание муравейников</w:t>
            </w:r>
          </w:p>
        </w:tc>
        <w:tc>
          <w:tcPr>
            <w:tcW w:w="465" w:type="pct"/>
            <w:vAlign w:val="center"/>
          </w:tcPr>
          <w:p w:rsidR="003E7752" w:rsidRPr="00847BF2" w:rsidRDefault="003E7752" w:rsidP="003E7752">
            <w:pPr>
              <w:pStyle w:val="23"/>
              <w:spacing w:line="276" w:lineRule="auto"/>
              <w:ind w:right="-108"/>
              <w:rPr>
                <w:color w:val="000000"/>
                <w:sz w:val="23"/>
                <w:szCs w:val="23"/>
              </w:rPr>
            </w:pPr>
            <w:r w:rsidRPr="00847BF2">
              <w:rPr>
                <w:color w:val="000000"/>
                <w:sz w:val="23"/>
                <w:szCs w:val="23"/>
              </w:rPr>
              <w:t>гнезд</w:t>
            </w:r>
          </w:p>
        </w:tc>
        <w:tc>
          <w:tcPr>
            <w:tcW w:w="1666" w:type="pct"/>
            <w:vAlign w:val="center"/>
          </w:tcPr>
          <w:p w:rsidR="003E7752" w:rsidRPr="00847BF2" w:rsidRDefault="003E7752" w:rsidP="003E7752">
            <w:pPr>
              <w:pStyle w:val="23"/>
              <w:spacing w:line="276" w:lineRule="auto"/>
              <w:ind w:right="113"/>
              <w:rPr>
                <w:color w:val="000000"/>
                <w:sz w:val="23"/>
                <w:szCs w:val="23"/>
              </w:rPr>
            </w:pPr>
            <w:r w:rsidRPr="00847BF2">
              <w:rPr>
                <w:color w:val="000000"/>
                <w:sz w:val="23"/>
                <w:szCs w:val="23"/>
              </w:rPr>
              <w:t>20</w:t>
            </w:r>
          </w:p>
        </w:tc>
      </w:tr>
      <w:tr w:rsidR="003E7752" w:rsidRPr="00847BF2" w:rsidTr="00847BF2">
        <w:trPr>
          <w:trHeight w:val="20"/>
        </w:trPr>
        <w:tc>
          <w:tcPr>
            <w:tcW w:w="2869" w:type="pct"/>
            <w:vAlign w:val="center"/>
          </w:tcPr>
          <w:p w:rsidR="003E7752" w:rsidRPr="00847BF2" w:rsidRDefault="003E7752" w:rsidP="003E7752">
            <w:pPr>
              <w:pStyle w:val="23"/>
              <w:spacing w:line="276" w:lineRule="auto"/>
              <w:ind w:right="113"/>
              <w:jc w:val="left"/>
              <w:rPr>
                <w:color w:val="000000"/>
                <w:sz w:val="23"/>
                <w:szCs w:val="23"/>
              </w:rPr>
            </w:pPr>
            <w:r w:rsidRPr="00847BF2">
              <w:rPr>
                <w:color w:val="000000"/>
                <w:sz w:val="23"/>
                <w:szCs w:val="23"/>
              </w:rPr>
              <w:t>4.5. Подсев нектароносных растений</w:t>
            </w:r>
          </w:p>
        </w:tc>
        <w:tc>
          <w:tcPr>
            <w:tcW w:w="465" w:type="pct"/>
            <w:vAlign w:val="center"/>
          </w:tcPr>
          <w:p w:rsidR="003E7752" w:rsidRPr="00847BF2" w:rsidRDefault="003E7752" w:rsidP="003E7752">
            <w:pPr>
              <w:pStyle w:val="23"/>
              <w:spacing w:line="276" w:lineRule="auto"/>
              <w:ind w:right="-108"/>
              <w:rPr>
                <w:color w:val="000000"/>
                <w:sz w:val="23"/>
                <w:szCs w:val="23"/>
              </w:rPr>
            </w:pPr>
            <w:r w:rsidRPr="00847BF2">
              <w:rPr>
                <w:color w:val="000000"/>
                <w:sz w:val="23"/>
                <w:szCs w:val="23"/>
              </w:rPr>
              <w:t>га</w:t>
            </w:r>
          </w:p>
        </w:tc>
        <w:tc>
          <w:tcPr>
            <w:tcW w:w="1666" w:type="pct"/>
            <w:vAlign w:val="center"/>
          </w:tcPr>
          <w:p w:rsidR="003E7752" w:rsidRPr="00847BF2" w:rsidRDefault="003E7752" w:rsidP="003E7752">
            <w:pPr>
              <w:pStyle w:val="23"/>
              <w:spacing w:line="276" w:lineRule="auto"/>
              <w:ind w:right="-75"/>
              <w:rPr>
                <w:color w:val="000000"/>
                <w:sz w:val="23"/>
                <w:szCs w:val="23"/>
              </w:rPr>
            </w:pPr>
            <w:r w:rsidRPr="00847BF2">
              <w:rPr>
                <w:color w:val="000000"/>
                <w:sz w:val="23"/>
                <w:szCs w:val="23"/>
              </w:rPr>
              <w:t>по возможности</w:t>
            </w:r>
          </w:p>
        </w:tc>
      </w:tr>
      <w:tr w:rsidR="003E7752" w:rsidRPr="00847BF2" w:rsidTr="00847BF2">
        <w:trPr>
          <w:trHeight w:val="20"/>
        </w:trPr>
        <w:tc>
          <w:tcPr>
            <w:tcW w:w="5000" w:type="pct"/>
            <w:gridSpan w:val="3"/>
            <w:vAlign w:val="center"/>
          </w:tcPr>
          <w:p w:rsidR="003E7752" w:rsidRPr="00847BF2" w:rsidRDefault="003E7752" w:rsidP="003E7752">
            <w:pPr>
              <w:pStyle w:val="23"/>
              <w:spacing w:line="276" w:lineRule="auto"/>
              <w:ind w:right="113"/>
              <w:jc w:val="left"/>
              <w:rPr>
                <w:color w:val="000000"/>
                <w:sz w:val="23"/>
                <w:szCs w:val="23"/>
              </w:rPr>
            </w:pPr>
            <w:r w:rsidRPr="00847BF2">
              <w:rPr>
                <w:color w:val="000000"/>
                <w:sz w:val="23"/>
                <w:szCs w:val="23"/>
              </w:rPr>
              <w:t>5. Организационно- хозяйственные мероприятия</w:t>
            </w:r>
          </w:p>
        </w:tc>
      </w:tr>
      <w:tr w:rsidR="003E7752" w:rsidRPr="00847BF2" w:rsidTr="00847BF2">
        <w:trPr>
          <w:trHeight w:val="20"/>
        </w:trPr>
        <w:tc>
          <w:tcPr>
            <w:tcW w:w="2869" w:type="pct"/>
            <w:vAlign w:val="center"/>
          </w:tcPr>
          <w:p w:rsidR="003E7752" w:rsidRPr="00847BF2" w:rsidRDefault="003E7752" w:rsidP="003E7752">
            <w:pPr>
              <w:pStyle w:val="23"/>
              <w:spacing w:line="276" w:lineRule="auto"/>
              <w:ind w:right="113"/>
              <w:jc w:val="left"/>
              <w:rPr>
                <w:color w:val="000000"/>
                <w:sz w:val="23"/>
                <w:szCs w:val="23"/>
              </w:rPr>
            </w:pPr>
            <w:r w:rsidRPr="00847BF2">
              <w:rPr>
                <w:color w:val="000000"/>
                <w:sz w:val="23"/>
                <w:szCs w:val="23"/>
              </w:rPr>
              <w:t>5.1. Организация уголков защиты</w:t>
            </w:r>
          </w:p>
        </w:tc>
        <w:tc>
          <w:tcPr>
            <w:tcW w:w="465" w:type="pct"/>
            <w:vAlign w:val="center"/>
          </w:tcPr>
          <w:p w:rsidR="003E7752" w:rsidRPr="00847BF2" w:rsidRDefault="003E7752" w:rsidP="003E7752">
            <w:pPr>
              <w:pStyle w:val="23"/>
              <w:spacing w:line="276" w:lineRule="auto"/>
              <w:ind w:right="113"/>
              <w:rPr>
                <w:color w:val="000000"/>
                <w:sz w:val="23"/>
                <w:szCs w:val="23"/>
              </w:rPr>
            </w:pPr>
            <w:r w:rsidRPr="00847BF2">
              <w:rPr>
                <w:color w:val="000000"/>
                <w:sz w:val="23"/>
                <w:szCs w:val="23"/>
              </w:rPr>
              <w:t>шт</w:t>
            </w:r>
          </w:p>
        </w:tc>
        <w:tc>
          <w:tcPr>
            <w:tcW w:w="1666" w:type="pct"/>
            <w:vAlign w:val="center"/>
          </w:tcPr>
          <w:p w:rsidR="003E7752" w:rsidRPr="00847BF2" w:rsidRDefault="003E7752" w:rsidP="003E7752">
            <w:pPr>
              <w:pStyle w:val="23"/>
              <w:spacing w:line="276" w:lineRule="auto"/>
              <w:ind w:right="113"/>
              <w:rPr>
                <w:color w:val="000000"/>
                <w:sz w:val="23"/>
                <w:szCs w:val="23"/>
              </w:rPr>
            </w:pPr>
            <w:r w:rsidRPr="00847BF2">
              <w:rPr>
                <w:color w:val="000000"/>
                <w:sz w:val="23"/>
                <w:szCs w:val="23"/>
              </w:rPr>
              <w:t>8</w:t>
            </w:r>
          </w:p>
        </w:tc>
      </w:tr>
      <w:tr w:rsidR="003E7752" w:rsidRPr="00847BF2" w:rsidTr="00847BF2">
        <w:trPr>
          <w:trHeight w:val="20"/>
        </w:trPr>
        <w:tc>
          <w:tcPr>
            <w:tcW w:w="2869" w:type="pct"/>
            <w:vAlign w:val="center"/>
          </w:tcPr>
          <w:p w:rsidR="003E7752" w:rsidRPr="00847BF2" w:rsidRDefault="003E7752" w:rsidP="003E7752">
            <w:pPr>
              <w:pStyle w:val="23"/>
              <w:spacing w:line="276" w:lineRule="auto"/>
              <w:ind w:right="113"/>
              <w:jc w:val="left"/>
              <w:rPr>
                <w:color w:val="000000"/>
                <w:sz w:val="23"/>
                <w:szCs w:val="23"/>
              </w:rPr>
            </w:pPr>
            <w:r w:rsidRPr="00847BF2">
              <w:rPr>
                <w:color w:val="000000"/>
                <w:sz w:val="23"/>
                <w:szCs w:val="23"/>
              </w:rPr>
              <w:t>5.2. Пропаганда лесозащиты</w:t>
            </w:r>
          </w:p>
        </w:tc>
        <w:tc>
          <w:tcPr>
            <w:tcW w:w="465" w:type="pct"/>
            <w:vAlign w:val="center"/>
          </w:tcPr>
          <w:p w:rsidR="003E7752" w:rsidRPr="00847BF2" w:rsidRDefault="003E7752" w:rsidP="003E7752">
            <w:pPr>
              <w:pStyle w:val="23"/>
              <w:spacing w:line="276" w:lineRule="auto"/>
              <w:ind w:right="113"/>
              <w:rPr>
                <w:color w:val="000000"/>
                <w:sz w:val="23"/>
                <w:szCs w:val="23"/>
              </w:rPr>
            </w:pPr>
            <w:r w:rsidRPr="00847BF2">
              <w:rPr>
                <w:color w:val="000000"/>
                <w:sz w:val="23"/>
                <w:szCs w:val="23"/>
              </w:rPr>
              <w:t>лекц</w:t>
            </w:r>
          </w:p>
        </w:tc>
        <w:tc>
          <w:tcPr>
            <w:tcW w:w="1666" w:type="pct"/>
            <w:vAlign w:val="center"/>
          </w:tcPr>
          <w:p w:rsidR="003E7752" w:rsidRPr="00847BF2" w:rsidRDefault="003E7752" w:rsidP="003E7752">
            <w:pPr>
              <w:pStyle w:val="23"/>
              <w:spacing w:line="276" w:lineRule="auto"/>
              <w:ind w:right="113"/>
              <w:rPr>
                <w:color w:val="000000"/>
                <w:sz w:val="23"/>
                <w:szCs w:val="23"/>
              </w:rPr>
            </w:pPr>
            <w:r w:rsidRPr="00847BF2">
              <w:rPr>
                <w:color w:val="000000"/>
                <w:sz w:val="23"/>
                <w:szCs w:val="23"/>
              </w:rPr>
              <w:t>8</w:t>
            </w:r>
          </w:p>
        </w:tc>
      </w:tr>
      <w:tr w:rsidR="003E7752" w:rsidRPr="00847BF2" w:rsidTr="00847BF2">
        <w:trPr>
          <w:trHeight w:val="20"/>
        </w:trPr>
        <w:tc>
          <w:tcPr>
            <w:tcW w:w="2869" w:type="pct"/>
            <w:vAlign w:val="center"/>
          </w:tcPr>
          <w:p w:rsidR="003E7752" w:rsidRPr="00847BF2" w:rsidRDefault="003E7752" w:rsidP="003E7752">
            <w:pPr>
              <w:pStyle w:val="23"/>
              <w:spacing w:line="276" w:lineRule="auto"/>
              <w:ind w:right="113"/>
              <w:jc w:val="left"/>
              <w:rPr>
                <w:color w:val="000000"/>
                <w:sz w:val="23"/>
                <w:szCs w:val="23"/>
              </w:rPr>
            </w:pPr>
            <w:r w:rsidRPr="00847BF2">
              <w:rPr>
                <w:color w:val="000000"/>
                <w:sz w:val="23"/>
                <w:szCs w:val="23"/>
              </w:rPr>
              <w:t>5.3. Приобретение наглядных пособий, литературы по лесозащите</w:t>
            </w:r>
          </w:p>
        </w:tc>
        <w:tc>
          <w:tcPr>
            <w:tcW w:w="465" w:type="pct"/>
            <w:vAlign w:val="center"/>
          </w:tcPr>
          <w:p w:rsidR="003E7752" w:rsidRPr="00847BF2" w:rsidRDefault="003E7752" w:rsidP="003E7752">
            <w:pPr>
              <w:pStyle w:val="23"/>
              <w:spacing w:line="276" w:lineRule="auto"/>
              <w:ind w:right="-108"/>
              <w:rPr>
                <w:color w:val="000000"/>
                <w:sz w:val="23"/>
                <w:szCs w:val="23"/>
              </w:rPr>
            </w:pPr>
            <w:r w:rsidRPr="00847BF2">
              <w:rPr>
                <w:color w:val="000000"/>
                <w:sz w:val="23"/>
                <w:szCs w:val="23"/>
              </w:rPr>
              <w:t>тыс.</w:t>
            </w:r>
          </w:p>
          <w:p w:rsidR="003E7752" w:rsidRPr="00847BF2" w:rsidRDefault="003E7752" w:rsidP="003E7752">
            <w:pPr>
              <w:pStyle w:val="23"/>
              <w:spacing w:line="276" w:lineRule="auto"/>
              <w:ind w:right="-108"/>
              <w:rPr>
                <w:color w:val="000000"/>
                <w:sz w:val="23"/>
                <w:szCs w:val="23"/>
              </w:rPr>
            </w:pPr>
            <w:r w:rsidRPr="00847BF2">
              <w:rPr>
                <w:color w:val="000000"/>
                <w:sz w:val="23"/>
                <w:szCs w:val="23"/>
              </w:rPr>
              <w:t>руб.</w:t>
            </w:r>
          </w:p>
        </w:tc>
        <w:tc>
          <w:tcPr>
            <w:tcW w:w="1666" w:type="pct"/>
            <w:vAlign w:val="center"/>
          </w:tcPr>
          <w:p w:rsidR="003E7752" w:rsidRPr="00847BF2" w:rsidRDefault="003E7752" w:rsidP="003E7752">
            <w:pPr>
              <w:pStyle w:val="23"/>
              <w:spacing w:line="276" w:lineRule="auto"/>
              <w:ind w:right="-108"/>
              <w:rPr>
                <w:color w:val="000000"/>
                <w:sz w:val="23"/>
                <w:szCs w:val="23"/>
              </w:rPr>
            </w:pPr>
            <w:r w:rsidRPr="00847BF2">
              <w:rPr>
                <w:color w:val="000000"/>
                <w:sz w:val="23"/>
                <w:szCs w:val="23"/>
              </w:rPr>
              <w:t>по возможности</w:t>
            </w:r>
          </w:p>
        </w:tc>
      </w:tr>
      <w:tr w:rsidR="003E7752" w:rsidRPr="00847BF2" w:rsidTr="00847BF2">
        <w:trPr>
          <w:trHeight w:val="20"/>
        </w:trPr>
        <w:tc>
          <w:tcPr>
            <w:tcW w:w="2869" w:type="pct"/>
            <w:vAlign w:val="center"/>
          </w:tcPr>
          <w:p w:rsidR="003E7752" w:rsidRPr="00847BF2" w:rsidRDefault="003E7752" w:rsidP="003E7752">
            <w:pPr>
              <w:pStyle w:val="23"/>
              <w:spacing w:line="276" w:lineRule="auto"/>
              <w:ind w:right="113"/>
              <w:jc w:val="left"/>
              <w:rPr>
                <w:color w:val="000000"/>
                <w:sz w:val="23"/>
                <w:szCs w:val="23"/>
              </w:rPr>
            </w:pPr>
            <w:r w:rsidRPr="00847BF2">
              <w:rPr>
                <w:color w:val="000000"/>
                <w:sz w:val="23"/>
                <w:szCs w:val="23"/>
              </w:rPr>
              <w:t>6. Надзор за появлением очагов и болезней</w:t>
            </w:r>
          </w:p>
        </w:tc>
        <w:tc>
          <w:tcPr>
            <w:tcW w:w="465" w:type="pct"/>
            <w:vAlign w:val="center"/>
          </w:tcPr>
          <w:p w:rsidR="003E7752" w:rsidRPr="00847BF2" w:rsidRDefault="003E7752" w:rsidP="003E7752">
            <w:pPr>
              <w:pStyle w:val="23"/>
              <w:spacing w:line="276" w:lineRule="auto"/>
              <w:ind w:right="-108"/>
              <w:rPr>
                <w:color w:val="000000"/>
                <w:sz w:val="23"/>
                <w:szCs w:val="23"/>
              </w:rPr>
            </w:pPr>
            <w:r w:rsidRPr="00847BF2">
              <w:rPr>
                <w:color w:val="000000"/>
                <w:sz w:val="23"/>
                <w:szCs w:val="23"/>
              </w:rPr>
              <w:t>га</w:t>
            </w:r>
          </w:p>
        </w:tc>
        <w:tc>
          <w:tcPr>
            <w:tcW w:w="1666" w:type="pct"/>
            <w:vAlign w:val="center"/>
          </w:tcPr>
          <w:p w:rsidR="003E7752" w:rsidRPr="00847BF2" w:rsidRDefault="003E7752" w:rsidP="003E7752">
            <w:pPr>
              <w:pStyle w:val="23"/>
              <w:spacing w:line="276" w:lineRule="auto"/>
              <w:ind w:right="113"/>
              <w:rPr>
                <w:color w:val="000000"/>
                <w:sz w:val="23"/>
                <w:szCs w:val="23"/>
              </w:rPr>
            </w:pPr>
            <w:r w:rsidRPr="00847BF2">
              <w:rPr>
                <w:color w:val="000000"/>
                <w:sz w:val="23"/>
                <w:szCs w:val="23"/>
              </w:rPr>
              <w:t>93921</w:t>
            </w:r>
          </w:p>
        </w:tc>
      </w:tr>
      <w:tr w:rsidR="003E7752" w:rsidRPr="00847BF2" w:rsidTr="00847BF2">
        <w:trPr>
          <w:trHeight w:val="20"/>
        </w:trPr>
        <w:tc>
          <w:tcPr>
            <w:tcW w:w="2869" w:type="pct"/>
            <w:vAlign w:val="center"/>
          </w:tcPr>
          <w:p w:rsidR="003E7752" w:rsidRPr="00847BF2" w:rsidRDefault="003E7752" w:rsidP="003E7752">
            <w:pPr>
              <w:pStyle w:val="23"/>
              <w:spacing w:line="276" w:lineRule="auto"/>
              <w:ind w:right="113"/>
              <w:jc w:val="left"/>
              <w:rPr>
                <w:color w:val="000000"/>
                <w:sz w:val="23"/>
                <w:szCs w:val="23"/>
              </w:rPr>
            </w:pPr>
            <w:r w:rsidRPr="00847BF2">
              <w:rPr>
                <w:color w:val="000000"/>
                <w:sz w:val="23"/>
                <w:szCs w:val="23"/>
              </w:rPr>
              <w:t>7. Лесопатологический мониторинг</w:t>
            </w:r>
          </w:p>
        </w:tc>
        <w:tc>
          <w:tcPr>
            <w:tcW w:w="465" w:type="pct"/>
            <w:vAlign w:val="center"/>
          </w:tcPr>
          <w:p w:rsidR="003E7752" w:rsidRPr="00847BF2" w:rsidRDefault="003E7752" w:rsidP="003E7752">
            <w:pPr>
              <w:pStyle w:val="23"/>
              <w:spacing w:line="276" w:lineRule="auto"/>
              <w:ind w:right="-108"/>
              <w:rPr>
                <w:color w:val="000000"/>
                <w:sz w:val="23"/>
                <w:szCs w:val="23"/>
              </w:rPr>
            </w:pPr>
            <w:r w:rsidRPr="00847BF2">
              <w:rPr>
                <w:color w:val="000000"/>
                <w:sz w:val="23"/>
                <w:szCs w:val="23"/>
              </w:rPr>
              <w:t>га</w:t>
            </w:r>
          </w:p>
        </w:tc>
        <w:tc>
          <w:tcPr>
            <w:tcW w:w="1666" w:type="pct"/>
            <w:vAlign w:val="center"/>
          </w:tcPr>
          <w:p w:rsidR="003E7752" w:rsidRPr="00847BF2" w:rsidRDefault="003E7752" w:rsidP="003E7752">
            <w:pPr>
              <w:pStyle w:val="23"/>
              <w:spacing w:line="276" w:lineRule="auto"/>
              <w:ind w:right="113"/>
              <w:rPr>
                <w:color w:val="000000"/>
                <w:sz w:val="23"/>
                <w:szCs w:val="23"/>
              </w:rPr>
            </w:pPr>
            <w:r w:rsidRPr="00847BF2">
              <w:rPr>
                <w:color w:val="000000"/>
                <w:sz w:val="23"/>
                <w:szCs w:val="23"/>
              </w:rPr>
              <w:t>9500</w:t>
            </w:r>
          </w:p>
        </w:tc>
      </w:tr>
    </w:tbl>
    <w:p w:rsidR="003E7752" w:rsidRPr="00404F29" w:rsidRDefault="003E7752" w:rsidP="004A0E18">
      <w:pPr>
        <w:pStyle w:val="a6"/>
        <w:spacing w:line="276" w:lineRule="auto"/>
        <w:ind w:right="0" w:firstLine="709"/>
        <w:rPr>
          <w:szCs w:val="24"/>
        </w:rPr>
      </w:pPr>
    </w:p>
    <w:p w:rsidR="00596215" w:rsidRPr="00BC74A8" w:rsidRDefault="00596215" w:rsidP="004A0E18">
      <w:pPr>
        <w:pStyle w:val="a6"/>
        <w:spacing w:line="276" w:lineRule="auto"/>
        <w:ind w:right="0" w:firstLine="709"/>
        <w:rPr>
          <w:i/>
          <w:color w:val="auto"/>
          <w:szCs w:val="24"/>
        </w:rPr>
      </w:pPr>
      <w:r w:rsidRPr="00060385">
        <w:rPr>
          <w:i/>
          <w:color w:val="auto"/>
          <w:szCs w:val="24"/>
        </w:rPr>
        <w:t xml:space="preserve">Перечень очагов вредителей </w:t>
      </w:r>
      <w:r w:rsidR="00060385">
        <w:rPr>
          <w:i/>
          <w:color w:val="auto"/>
          <w:szCs w:val="24"/>
        </w:rPr>
        <w:t xml:space="preserve">и </w:t>
      </w:r>
      <w:r w:rsidRPr="00060385">
        <w:rPr>
          <w:i/>
          <w:color w:val="auto"/>
          <w:szCs w:val="24"/>
        </w:rPr>
        <w:t xml:space="preserve">болезней леса </w:t>
      </w:r>
      <w:r w:rsidR="00060385">
        <w:rPr>
          <w:i/>
          <w:color w:val="auto"/>
          <w:szCs w:val="24"/>
        </w:rPr>
        <w:t>Виндрей</w:t>
      </w:r>
      <w:r w:rsidRPr="00060385">
        <w:rPr>
          <w:i/>
          <w:color w:val="auto"/>
          <w:szCs w:val="24"/>
        </w:rPr>
        <w:t>ского территориального лесн</w:t>
      </w:r>
      <w:r w:rsidRPr="00060385">
        <w:rPr>
          <w:i/>
          <w:color w:val="auto"/>
          <w:szCs w:val="24"/>
        </w:rPr>
        <w:t>и</w:t>
      </w:r>
      <w:r w:rsidRPr="00060385">
        <w:rPr>
          <w:i/>
          <w:color w:val="auto"/>
          <w:szCs w:val="24"/>
        </w:rPr>
        <w:t>чества приведен в таблице 2.16.2.</w:t>
      </w:r>
      <w:r w:rsidR="00AA31DF" w:rsidRPr="00060385">
        <w:rPr>
          <w:i/>
          <w:color w:val="auto"/>
          <w:szCs w:val="24"/>
        </w:rPr>
        <w:t>2</w:t>
      </w:r>
    </w:p>
    <w:p w:rsidR="003E7752" w:rsidRPr="00404F29" w:rsidRDefault="003E7752" w:rsidP="004A0E18">
      <w:pPr>
        <w:pStyle w:val="a6"/>
        <w:spacing w:line="276" w:lineRule="auto"/>
        <w:ind w:right="0" w:firstLine="709"/>
        <w:rPr>
          <w:szCs w:val="24"/>
        </w:rPr>
      </w:pPr>
      <w:r w:rsidRPr="00404F29">
        <w:rPr>
          <w:szCs w:val="24"/>
        </w:rPr>
        <w:t>Санитарно-оздоровительными мероприятиями являются вырубка погибших и повр</w:t>
      </w:r>
      <w:r w:rsidRPr="00404F29">
        <w:rPr>
          <w:szCs w:val="24"/>
        </w:rPr>
        <w:t>е</w:t>
      </w:r>
      <w:r w:rsidRPr="00404F29">
        <w:rPr>
          <w:szCs w:val="24"/>
        </w:rPr>
        <w:t>жденных лесных насаждений, очистка лесов от захламления, загрязнения и иного негативн</w:t>
      </w:r>
      <w:r w:rsidRPr="00404F29">
        <w:rPr>
          <w:szCs w:val="24"/>
        </w:rPr>
        <w:t>о</w:t>
      </w:r>
      <w:r w:rsidRPr="00404F29">
        <w:rPr>
          <w:szCs w:val="24"/>
        </w:rPr>
        <w:t>го воздействия. Вырубка погибших и поврежденных лесных насаждений осуществляется п</w:t>
      </w:r>
      <w:r w:rsidRPr="00404F29">
        <w:rPr>
          <w:szCs w:val="24"/>
        </w:rPr>
        <w:t>у</w:t>
      </w:r>
      <w:r w:rsidRPr="00404F29">
        <w:rPr>
          <w:szCs w:val="24"/>
        </w:rPr>
        <w:t xml:space="preserve">тем проведения выборочных или сплошных санитарных рубок. </w:t>
      </w:r>
    </w:p>
    <w:p w:rsidR="003E7752" w:rsidRPr="00404F29" w:rsidRDefault="003E7752" w:rsidP="004A0E18">
      <w:pPr>
        <w:pStyle w:val="a6"/>
        <w:spacing w:line="276" w:lineRule="auto"/>
        <w:ind w:right="0" w:firstLine="709"/>
        <w:rPr>
          <w:szCs w:val="24"/>
        </w:rPr>
      </w:pPr>
      <w:r w:rsidRPr="00404F29">
        <w:rPr>
          <w:szCs w:val="24"/>
        </w:rPr>
        <w:t>При проведении санитарно-оздоровительных мероприятий обеспечивается соблюд</w:t>
      </w:r>
      <w:r w:rsidRPr="00404F29">
        <w:rPr>
          <w:szCs w:val="24"/>
        </w:rPr>
        <w:t>е</w:t>
      </w:r>
      <w:r w:rsidRPr="00404F29">
        <w:rPr>
          <w:szCs w:val="24"/>
        </w:rPr>
        <w:t>ние требований по сохранению редких и находящихся под угрозой исчезновения видов ра</w:t>
      </w:r>
      <w:r w:rsidRPr="00404F29">
        <w:rPr>
          <w:szCs w:val="24"/>
        </w:rPr>
        <w:t>с</w:t>
      </w:r>
      <w:r w:rsidRPr="00060385">
        <w:rPr>
          <w:szCs w:val="24"/>
        </w:rPr>
        <w:t>тений и животных, занесенных в Красную книгу Российской Федерации и в Красную книгу Республики Мордовия.</w:t>
      </w:r>
      <w:r w:rsidR="002E200E" w:rsidRPr="00060385">
        <w:rPr>
          <w:i/>
          <w:color w:val="auto"/>
          <w:szCs w:val="24"/>
        </w:rPr>
        <w:t xml:space="preserve"> (приказ Рослесхоза от 29.12.2007 №523 «Руководство по проведению санитарно-оздоровительных мероприятий»)</w:t>
      </w:r>
      <w:r w:rsidR="002E200E" w:rsidRPr="00060385">
        <w:rPr>
          <w:color w:val="auto"/>
          <w:szCs w:val="24"/>
        </w:rPr>
        <w:t xml:space="preserve">.  </w:t>
      </w:r>
      <w:r w:rsidRPr="00060385">
        <w:rPr>
          <w:szCs w:val="24"/>
        </w:rPr>
        <w:t xml:space="preserve"> Для лесных растений, относящихся к ви</w:t>
      </w:r>
      <w:r w:rsidRPr="00404F29">
        <w:rPr>
          <w:szCs w:val="24"/>
        </w:rPr>
        <w:t xml:space="preserve">дам, занесенным в Красную книгу, а также включенных </w:t>
      </w:r>
      <w:r w:rsidRPr="00404F29">
        <w:rPr>
          <w:color w:val="auto"/>
          <w:szCs w:val="24"/>
        </w:rPr>
        <w:t xml:space="preserve">в </w:t>
      </w:r>
      <w:hyperlink r:id="rId16" w:tooltip="ПОСТАНОВЛЕНИЕ Правительства РФ от 15.03.2007 N 162 &quot;ОБ УТВЕРЖДЕНИИ ПЕРЕЧНЯ ВИДОВ (ПОРОД) ДЕРЕВЬЕВ И КУСТАРНИКОВ, ЗАГОТОВКА ДРЕВЕСИНЫ КОТОРЫХ НЕ ДОПУСКАЕТСЯ&quot;" w:history="1">
        <w:r w:rsidRPr="00404F29">
          <w:rPr>
            <w:rStyle w:val="af0"/>
            <w:color w:val="auto"/>
            <w:szCs w:val="24"/>
          </w:rPr>
          <w:t>перечень</w:t>
        </w:r>
      </w:hyperlink>
      <w:r w:rsidRPr="00404F29">
        <w:rPr>
          <w:color w:val="auto"/>
          <w:szCs w:val="24"/>
        </w:rPr>
        <w:t xml:space="preserve"> видов</w:t>
      </w:r>
      <w:r w:rsidRPr="00404F29">
        <w:rPr>
          <w:szCs w:val="24"/>
        </w:rPr>
        <w:t xml:space="preserve"> (пород) деревьев и ку</w:t>
      </w:r>
      <w:r w:rsidRPr="00404F29">
        <w:rPr>
          <w:szCs w:val="24"/>
        </w:rPr>
        <w:t>с</w:t>
      </w:r>
      <w:r w:rsidRPr="00404F29">
        <w:rPr>
          <w:szCs w:val="24"/>
        </w:rPr>
        <w:t xml:space="preserve">тарников, заготовка древесины которых не допускается, </w:t>
      </w:r>
      <w:r w:rsidR="00DC284E" w:rsidRPr="00060385">
        <w:rPr>
          <w:color w:val="auto"/>
          <w:szCs w:val="24"/>
        </w:rPr>
        <w:t>утвержденный Постановлением Правительства Российской Федерации от 02 августа №2010 г.,</w:t>
      </w:r>
      <w:r w:rsidRPr="00404F29">
        <w:rPr>
          <w:szCs w:val="24"/>
        </w:rPr>
        <w:t xml:space="preserve"> разрешается рубка только п</w:t>
      </w:r>
      <w:r w:rsidRPr="00404F29">
        <w:rPr>
          <w:szCs w:val="24"/>
        </w:rPr>
        <w:t>о</w:t>
      </w:r>
      <w:r w:rsidRPr="00404F29">
        <w:rPr>
          <w:szCs w:val="24"/>
        </w:rPr>
        <w:t>гибших экземпляров.</w:t>
      </w:r>
    </w:p>
    <w:p w:rsidR="00AA31DF" w:rsidRDefault="003E7752" w:rsidP="004A0E18">
      <w:pPr>
        <w:pStyle w:val="a6"/>
        <w:spacing w:line="276" w:lineRule="auto"/>
        <w:ind w:right="0" w:firstLine="709"/>
        <w:rPr>
          <w:szCs w:val="24"/>
        </w:rPr>
      </w:pPr>
      <w:r w:rsidRPr="00404F29">
        <w:rPr>
          <w:szCs w:val="24"/>
        </w:rPr>
        <w:t>Рубка деревьев и кустарников при проведении санитарно-оздоровительных меропри</w:t>
      </w:r>
      <w:r w:rsidRPr="00404F29">
        <w:rPr>
          <w:szCs w:val="24"/>
        </w:rPr>
        <w:t>я</w:t>
      </w:r>
      <w:r w:rsidRPr="00404F29">
        <w:rPr>
          <w:szCs w:val="24"/>
        </w:rPr>
        <w:t>тий проводится в соответствии с правилами заготовки древесины, правилами пожарной безопасности в лесах и правилами ухода за лесами.</w:t>
      </w:r>
    </w:p>
    <w:p w:rsidR="004A0E18" w:rsidRDefault="004A0E18" w:rsidP="004A0E18">
      <w:pPr>
        <w:pStyle w:val="a6"/>
        <w:spacing w:line="276" w:lineRule="auto"/>
        <w:ind w:right="0" w:firstLine="709"/>
        <w:rPr>
          <w:szCs w:val="24"/>
        </w:rPr>
        <w:sectPr w:rsidR="004A0E18" w:rsidSect="0066235B">
          <w:pgSz w:w="11906" w:h="16838"/>
          <w:pgMar w:top="1134" w:right="1134" w:bottom="1134" w:left="1134" w:header="709" w:footer="709" w:gutter="0"/>
          <w:cols w:space="708"/>
          <w:docGrid w:linePitch="360"/>
        </w:sectPr>
      </w:pPr>
    </w:p>
    <w:p w:rsidR="00AA31DF" w:rsidRPr="00060385" w:rsidRDefault="00AA31DF" w:rsidP="00AA31DF">
      <w:pPr>
        <w:pStyle w:val="a6"/>
        <w:spacing w:line="276" w:lineRule="auto"/>
        <w:ind w:right="0" w:firstLine="0"/>
        <w:rPr>
          <w:i/>
          <w:color w:val="auto"/>
          <w:szCs w:val="24"/>
        </w:rPr>
      </w:pPr>
      <w:r w:rsidRPr="00060385">
        <w:rPr>
          <w:i/>
          <w:color w:val="auto"/>
          <w:szCs w:val="24"/>
        </w:rPr>
        <w:lastRenderedPageBreak/>
        <w:t>Таблица 2.16.2.2 -  Сведения о наличии очагов вредителей и болезней леса</w:t>
      </w:r>
    </w:p>
    <w:tbl>
      <w:tblPr>
        <w:tblStyle w:val="af5"/>
        <w:tblW w:w="5000" w:type="pct"/>
        <w:tblLook w:val="04A0"/>
      </w:tblPr>
      <w:tblGrid>
        <w:gridCol w:w="2831"/>
        <w:gridCol w:w="510"/>
        <w:gridCol w:w="1129"/>
        <w:gridCol w:w="1088"/>
        <w:gridCol w:w="1420"/>
        <w:gridCol w:w="1536"/>
        <w:gridCol w:w="1409"/>
        <w:gridCol w:w="1129"/>
        <w:gridCol w:w="1420"/>
        <w:gridCol w:w="773"/>
        <w:gridCol w:w="772"/>
        <w:gridCol w:w="769"/>
      </w:tblGrid>
      <w:tr w:rsidR="00AA31DF" w:rsidRPr="00060385" w:rsidTr="00847BF2">
        <w:trPr>
          <w:trHeight w:val="20"/>
        </w:trPr>
        <w:tc>
          <w:tcPr>
            <w:tcW w:w="1069" w:type="pct"/>
            <w:vMerge w:val="restart"/>
            <w:noWrap/>
            <w:vAlign w:val="center"/>
            <w:hideMark/>
          </w:tcPr>
          <w:p w:rsidR="00AA31DF" w:rsidRPr="00060385" w:rsidRDefault="00AA31DF" w:rsidP="00571AC1">
            <w:pPr>
              <w:ind w:right="-116"/>
              <w:rPr>
                <w:i/>
                <w:sz w:val="20"/>
                <w:szCs w:val="22"/>
              </w:rPr>
            </w:pPr>
            <w:r w:rsidRPr="00060385">
              <w:rPr>
                <w:i/>
                <w:sz w:val="20"/>
                <w:szCs w:val="22"/>
              </w:rPr>
              <w:t>Вид вредителя/болезни</w:t>
            </w:r>
          </w:p>
        </w:tc>
        <w:tc>
          <w:tcPr>
            <w:tcW w:w="286" w:type="pct"/>
            <w:vMerge w:val="restart"/>
            <w:noWrap/>
            <w:textDirection w:val="btLr"/>
            <w:vAlign w:val="center"/>
            <w:hideMark/>
          </w:tcPr>
          <w:p w:rsidR="00AA31DF" w:rsidRPr="00060385" w:rsidRDefault="00AA31DF" w:rsidP="00571AC1">
            <w:pPr>
              <w:ind w:left="113" w:right="113"/>
              <w:jc w:val="center"/>
              <w:rPr>
                <w:i/>
                <w:sz w:val="20"/>
                <w:szCs w:val="22"/>
              </w:rPr>
            </w:pPr>
            <w:r w:rsidRPr="00060385">
              <w:rPr>
                <w:i/>
                <w:sz w:val="20"/>
                <w:szCs w:val="22"/>
              </w:rPr>
              <w:t>Повреждаемая  порода</w:t>
            </w:r>
          </w:p>
        </w:tc>
        <w:tc>
          <w:tcPr>
            <w:tcW w:w="2749" w:type="pct"/>
            <w:gridSpan w:val="7"/>
            <w:noWrap/>
            <w:vAlign w:val="center"/>
            <w:hideMark/>
          </w:tcPr>
          <w:p w:rsidR="00AA31DF" w:rsidRPr="00060385" w:rsidRDefault="00AA31DF" w:rsidP="00571AC1">
            <w:pPr>
              <w:jc w:val="center"/>
              <w:rPr>
                <w:i/>
                <w:sz w:val="20"/>
                <w:szCs w:val="22"/>
              </w:rPr>
            </w:pPr>
            <w:r w:rsidRPr="00060385">
              <w:rPr>
                <w:i/>
                <w:sz w:val="20"/>
                <w:szCs w:val="22"/>
              </w:rPr>
              <w:t>Площадь очагов, га</w:t>
            </w:r>
          </w:p>
        </w:tc>
        <w:tc>
          <w:tcPr>
            <w:tcW w:w="896" w:type="pct"/>
            <w:gridSpan w:val="3"/>
            <w:vAlign w:val="center"/>
            <w:hideMark/>
          </w:tcPr>
          <w:p w:rsidR="00AA31DF" w:rsidRPr="00060385" w:rsidRDefault="00AA31DF" w:rsidP="00571AC1">
            <w:pPr>
              <w:jc w:val="center"/>
              <w:rPr>
                <w:i/>
                <w:sz w:val="20"/>
                <w:szCs w:val="22"/>
              </w:rPr>
            </w:pPr>
            <w:r w:rsidRPr="00060385">
              <w:rPr>
                <w:i/>
                <w:sz w:val="20"/>
                <w:szCs w:val="22"/>
              </w:rPr>
              <w:t>В том числе по степени поврежд</w:t>
            </w:r>
            <w:r w:rsidRPr="00060385">
              <w:rPr>
                <w:i/>
                <w:sz w:val="20"/>
                <w:szCs w:val="22"/>
              </w:rPr>
              <w:t>е</w:t>
            </w:r>
            <w:r w:rsidRPr="00060385">
              <w:rPr>
                <w:i/>
                <w:sz w:val="20"/>
                <w:szCs w:val="22"/>
              </w:rPr>
              <w:t>ния/поражения наса</w:t>
            </w:r>
            <w:r w:rsidRPr="00060385">
              <w:rPr>
                <w:i/>
                <w:sz w:val="20"/>
                <w:szCs w:val="22"/>
              </w:rPr>
              <w:t>ж</w:t>
            </w:r>
            <w:r w:rsidRPr="00060385">
              <w:rPr>
                <w:i/>
                <w:sz w:val="20"/>
                <w:szCs w:val="22"/>
              </w:rPr>
              <w:t>дений, га                                  (по графе 12)</w:t>
            </w:r>
          </w:p>
        </w:tc>
      </w:tr>
      <w:tr w:rsidR="00AA31DF" w:rsidRPr="00060385" w:rsidTr="00847BF2">
        <w:trPr>
          <w:cantSplit/>
          <w:trHeight w:val="1134"/>
        </w:trPr>
        <w:tc>
          <w:tcPr>
            <w:tcW w:w="1069" w:type="pct"/>
            <w:vMerge/>
            <w:vAlign w:val="center"/>
            <w:hideMark/>
          </w:tcPr>
          <w:p w:rsidR="00AA31DF" w:rsidRPr="00060385" w:rsidRDefault="00AA31DF" w:rsidP="00571AC1">
            <w:pPr>
              <w:ind w:right="-116"/>
              <w:rPr>
                <w:i/>
                <w:sz w:val="20"/>
                <w:szCs w:val="22"/>
              </w:rPr>
            </w:pPr>
          </w:p>
        </w:tc>
        <w:tc>
          <w:tcPr>
            <w:tcW w:w="286" w:type="pct"/>
            <w:vMerge/>
            <w:vAlign w:val="center"/>
            <w:hideMark/>
          </w:tcPr>
          <w:p w:rsidR="00AA31DF" w:rsidRPr="00060385" w:rsidRDefault="00AA31DF" w:rsidP="00571AC1">
            <w:pPr>
              <w:jc w:val="center"/>
              <w:rPr>
                <w:i/>
                <w:sz w:val="20"/>
                <w:szCs w:val="22"/>
              </w:rPr>
            </w:pPr>
          </w:p>
        </w:tc>
        <w:tc>
          <w:tcPr>
            <w:tcW w:w="401" w:type="pct"/>
            <w:vAlign w:val="center"/>
            <w:hideMark/>
          </w:tcPr>
          <w:p w:rsidR="00AA31DF" w:rsidRPr="00060385" w:rsidRDefault="00AA31DF" w:rsidP="00571AC1">
            <w:pPr>
              <w:jc w:val="center"/>
              <w:rPr>
                <w:i/>
                <w:sz w:val="20"/>
                <w:szCs w:val="20"/>
              </w:rPr>
            </w:pPr>
            <w:r w:rsidRPr="00060385">
              <w:rPr>
                <w:i/>
                <w:sz w:val="20"/>
                <w:szCs w:val="20"/>
              </w:rPr>
              <w:t>на начало                         отчётн</w:t>
            </w:r>
            <w:r w:rsidRPr="00060385">
              <w:rPr>
                <w:i/>
                <w:sz w:val="20"/>
                <w:szCs w:val="20"/>
              </w:rPr>
              <w:t>о</w:t>
            </w:r>
            <w:r w:rsidRPr="00060385">
              <w:rPr>
                <w:i/>
                <w:sz w:val="20"/>
                <w:szCs w:val="20"/>
              </w:rPr>
              <w:t>го года</w:t>
            </w:r>
          </w:p>
        </w:tc>
        <w:tc>
          <w:tcPr>
            <w:tcW w:w="353" w:type="pct"/>
            <w:vAlign w:val="center"/>
            <w:hideMark/>
          </w:tcPr>
          <w:p w:rsidR="00AA31DF" w:rsidRPr="00060385" w:rsidRDefault="00AA31DF" w:rsidP="00571AC1">
            <w:pPr>
              <w:jc w:val="center"/>
              <w:rPr>
                <w:i/>
                <w:sz w:val="20"/>
                <w:szCs w:val="20"/>
              </w:rPr>
            </w:pPr>
            <w:r w:rsidRPr="00060385">
              <w:rPr>
                <w:i/>
                <w:sz w:val="20"/>
                <w:szCs w:val="20"/>
              </w:rPr>
              <w:t>выявлено за                        отчё</w:t>
            </w:r>
            <w:r w:rsidRPr="00060385">
              <w:rPr>
                <w:i/>
                <w:sz w:val="20"/>
                <w:szCs w:val="20"/>
              </w:rPr>
              <w:t>т</w:t>
            </w:r>
            <w:r w:rsidRPr="00060385">
              <w:rPr>
                <w:i/>
                <w:sz w:val="20"/>
                <w:szCs w:val="20"/>
              </w:rPr>
              <w:t>ный год</w:t>
            </w:r>
          </w:p>
        </w:tc>
        <w:tc>
          <w:tcPr>
            <w:tcW w:w="401" w:type="pct"/>
            <w:vAlign w:val="center"/>
            <w:hideMark/>
          </w:tcPr>
          <w:p w:rsidR="00AA31DF" w:rsidRPr="00060385" w:rsidRDefault="00AA31DF" w:rsidP="00571AC1">
            <w:pPr>
              <w:jc w:val="center"/>
              <w:rPr>
                <w:i/>
                <w:sz w:val="20"/>
                <w:szCs w:val="20"/>
              </w:rPr>
            </w:pPr>
            <w:r w:rsidRPr="00060385">
              <w:rPr>
                <w:i/>
                <w:sz w:val="20"/>
                <w:szCs w:val="20"/>
              </w:rPr>
              <w:t>проведено меропри</w:t>
            </w:r>
            <w:r w:rsidRPr="00060385">
              <w:rPr>
                <w:i/>
                <w:sz w:val="20"/>
                <w:szCs w:val="20"/>
              </w:rPr>
              <w:t>я</w:t>
            </w:r>
            <w:r w:rsidRPr="00060385">
              <w:rPr>
                <w:i/>
                <w:sz w:val="20"/>
                <w:szCs w:val="20"/>
              </w:rPr>
              <w:t>тий* за о</w:t>
            </w:r>
            <w:r w:rsidRPr="00060385">
              <w:rPr>
                <w:i/>
                <w:sz w:val="20"/>
                <w:szCs w:val="20"/>
              </w:rPr>
              <w:t>т</w:t>
            </w:r>
            <w:r w:rsidRPr="00060385">
              <w:rPr>
                <w:i/>
                <w:sz w:val="20"/>
                <w:szCs w:val="20"/>
              </w:rPr>
              <w:t>чётный год</w:t>
            </w:r>
          </w:p>
        </w:tc>
        <w:tc>
          <w:tcPr>
            <w:tcW w:w="401" w:type="pct"/>
            <w:vAlign w:val="center"/>
            <w:hideMark/>
          </w:tcPr>
          <w:p w:rsidR="00AA31DF" w:rsidRPr="00060385" w:rsidRDefault="00AA31DF" w:rsidP="00571AC1">
            <w:pPr>
              <w:jc w:val="center"/>
              <w:rPr>
                <w:i/>
                <w:sz w:val="20"/>
                <w:szCs w:val="20"/>
              </w:rPr>
            </w:pPr>
            <w:r w:rsidRPr="00060385">
              <w:rPr>
                <w:i/>
                <w:sz w:val="20"/>
                <w:szCs w:val="20"/>
              </w:rPr>
              <w:t>ликвидировано проведёнными мероприяти</w:t>
            </w:r>
            <w:r w:rsidRPr="00060385">
              <w:rPr>
                <w:i/>
                <w:sz w:val="20"/>
                <w:szCs w:val="20"/>
              </w:rPr>
              <w:t>я</w:t>
            </w:r>
            <w:r w:rsidRPr="00060385">
              <w:rPr>
                <w:i/>
                <w:sz w:val="20"/>
                <w:szCs w:val="20"/>
              </w:rPr>
              <w:t>ми за отчё</w:t>
            </w:r>
            <w:r w:rsidRPr="00060385">
              <w:rPr>
                <w:i/>
                <w:sz w:val="20"/>
                <w:szCs w:val="20"/>
              </w:rPr>
              <w:t>т</w:t>
            </w:r>
            <w:r w:rsidRPr="00060385">
              <w:rPr>
                <w:i/>
                <w:sz w:val="20"/>
                <w:szCs w:val="20"/>
              </w:rPr>
              <w:t>ный год</w:t>
            </w:r>
          </w:p>
        </w:tc>
        <w:tc>
          <w:tcPr>
            <w:tcW w:w="470" w:type="pct"/>
            <w:vAlign w:val="center"/>
            <w:hideMark/>
          </w:tcPr>
          <w:p w:rsidR="00AA31DF" w:rsidRPr="00060385" w:rsidRDefault="00AA31DF" w:rsidP="00571AC1">
            <w:pPr>
              <w:jc w:val="center"/>
              <w:rPr>
                <w:i/>
                <w:sz w:val="20"/>
                <w:szCs w:val="20"/>
              </w:rPr>
            </w:pPr>
            <w:r w:rsidRPr="00060385">
              <w:rPr>
                <w:i/>
                <w:sz w:val="20"/>
                <w:szCs w:val="20"/>
              </w:rPr>
              <w:t>затухло под воздействием естестве</w:t>
            </w:r>
            <w:r w:rsidRPr="00060385">
              <w:rPr>
                <w:i/>
                <w:sz w:val="20"/>
                <w:szCs w:val="20"/>
              </w:rPr>
              <w:t>н</w:t>
            </w:r>
            <w:r w:rsidRPr="00060385">
              <w:rPr>
                <w:i/>
                <w:sz w:val="20"/>
                <w:szCs w:val="20"/>
              </w:rPr>
              <w:t>ных факт</w:t>
            </w:r>
            <w:r w:rsidRPr="00060385">
              <w:rPr>
                <w:i/>
                <w:sz w:val="20"/>
                <w:szCs w:val="20"/>
              </w:rPr>
              <w:t>о</w:t>
            </w:r>
            <w:r w:rsidRPr="00060385">
              <w:rPr>
                <w:i/>
                <w:sz w:val="20"/>
                <w:szCs w:val="20"/>
              </w:rPr>
              <w:t>ров   в о</w:t>
            </w:r>
            <w:r w:rsidRPr="00060385">
              <w:rPr>
                <w:i/>
                <w:sz w:val="20"/>
                <w:szCs w:val="20"/>
              </w:rPr>
              <w:t>т</w:t>
            </w:r>
            <w:r w:rsidRPr="00060385">
              <w:rPr>
                <w:i/>
                <w:sz w:val="20"/>
                <w:szCs w:val="20"/>
              </w:rPr>
              <w:t>чётном году</w:t>
            </w:r>
          </w:p>
        </w:tc>
        <w:tc>
          <w:tcPr>
            <w:tcW w:w="297" w:type="pct"/>
            <w:vAlign w:val="center"/>
            <w:hideMark/>
          </w:tcPr>
          <w:p w:rsidR="00AA31DF" w:rsidRPr="00060385" w:rsidRDefault="00AA31DF" w:rsidP="00571AC1">
            <w:pPr>
              <w:jc w:val="center"/>
              <w:rPr>
                <w:i/>
                <w:sz w:val="20"/>
                <w:szCs w:val="20"/>
              </w:rPr>
            </w:pPr>
            <w:r w:rsidRPr="00060385">
              <w:rPr>
                <w:i/>
                <w:sz w:val="20"/>
                <w:szCs w:val="20"/>
              </w:rPr>
              <w:t>на конец                               отчётн</w:t>
            </w:r>
            <w:r w:rsidRPr="00060385">
              <w:rPr>
                <w:i/>
                <w:sz w:val="20"/>
                <w:szCs w:val="20"/>
              </w:rPr>
              <w:t>о</w:t>
            </w:r>
            <w:r w:rsidRPr="00060385">
              <w:rPr>
                <w:i/>
                <w:sz w:val="20"/>
                <w:szCs w:val="20"/>
              </w:rPr>
              <w:t>го года</w:t>
            </w:r>
          </w:p>
        </w:tc>
        <w:tc>
          <w:tcPr>
            <w:tcW w:w="426" w:type="pct"/>
            <w:vAlign w:val="center"/>
            <w:hideMark/>
          </w:tcPr>
          <w:p w:rsidR="00AA31DF" w:rsidRPr="00060385" w:rsidRDefault="00AA31DF" w:rsidP="00571AC1">
            <w:pPr>
              <w:jc w:val="center"/>
              <w:rPr>
                <w:i/>
                <w:sz w:val="20"/>
                <w:szCs w:val="20"/>
              </w:rPr>
            </w:pPr>
            <w:r w:rsidRPr="00060385">
              <w:rPr>
                <w:i/>
                <w:sz w:val="20"/>
                <w:szCs w:val="20"/>
              </w:rPr>
              <w:t>в том числе требует пр</w:t>
            </w:r>
            <w:r w:rsidRPr="00060385">
              <w:rPr>
                <w:i/>
                <w:sz w:val="20"/>
                <w:szCs w:val="20"/>
              </w:rPr>
              <w:t>о</w:t>
            </w:r>
            <w:r w:rsidRPr="00060385">
              <w:rPr>
                <w:i/>
                <w:sz w:val="20"/>
                <w:szCs w:val="20"/>
              </w:rPr>
              <w:t>ведения м</w:t>
            </w:r>
            <w:r w:rsidRPr="00060385">
              <w:rPr>
                <w:i/>
                <w:sz w:val="20"/>
                <w:szCs w:val="20"/>
              </w:rPr>
              <w:t>е</w:t>
            </w:r>
            <w:r w:rsidRPr="00060385">
              <w:rPr>
                <w:i/>
                <w:sz w:val="20"/>
                <w:szCs w:val="20"/>
              </w:rPr>
              <w:t>роприятий*</w:t>
            </w:r>
          </w:p>
        </w:tc>
        <w:tc>
          <w:tcPr>
            <w:tcW w:w="299" w:type="pct"/>
            <w:textDirection w:val="btLr"/>
            <w:vAlign w:val="center"/>
            <w:hideMark/>
          </w:tcPr>
          <w:p w:rsidR="00AA31DF" w:rsidRPr="00060385" w:rsidRDefault="00AA31DF" w:rsidP="00571AC1">
            <w:pPr>
              <w:ind w:left="113" w:right="113"/>
              <w:jc w:val="center"/>
              <w:rPr>
                <w:i/>
                <w:sz w:val="20"/>
                <w:szCs w:val="22"/>
              </w:rPr>
            </w:pPr>
            <w:r w:rsidRPr="00060385">
              <w:rPr>
                <w:i/>
                <w:sz w:val="20"/>
                <w:szCs w:val="22"/>
              </w:rPr>
              <w:t>слабая</w:t>
            </w:r>
          </w:p>
        </w:tc>
        <w:tc>
          <w:tcPr>
            <w:tcW w:w="299" w:type="pct"/>
            <w:textDirection w:val="btLr"/>
            <w:vAlign w:val="center"/>
            <w:hideMark/>
          </w:tcPr>
          <w:p w:rsidR="00AA31DF" w:rsidRPr="00060385" w:rsidRDefault="00AA31DF" w:rsidP="00571AC1">
            <w:pPr>
              <w:ind w:left="113" w:right="113"/>
              <w:jc w:val="center"/>
              <w:rPr>
                <w:i/>
                <w:sz w:val="20"/>
                <w:szCs w:val="22"/>
              </w:rPr>
            </w:pPr>
            <w:r w:rsidRPr="00060385">
              <w:rPr>
                <w:i/>
                <w:sz w:val="20"/>
                <w:szCs w:val="22"/>
              </w:rPr>
              <w:t>средняя</w:t>
            </w:r>
          </w:p>
        </w:tc>
        <w:tc>
          <w:tcPr>
            <w:tcW w:w="298" w:type="pct"/>
            <w:textDirection w:val="btLr"/>
            <w:vAlign w:val="center"/>
            <w:hideMark/>
          </w:tcPr>
          <w:p w:rsidR="00AA31DF" w:rsidRPr="00060385" w:rsidRDefault="00AA31DF" w:rsidP="00571AC1">
            <w:pPr>
              <w:ind w:left="113" w:right="113"/>
              <w:jc w:val="center"/>
              <w:rPr>
                <w:i/>
                <w:sz w:val="20"/>
                <w:szCs w:val="22"/>
              </w:rPr>
            </w:pPr>
            <w:r w:rsidRPr="00060385">
              <w:rPr>
                <w:i/>
                <w:sz w:val="20"/>
                <w:szCs w:val="22"/>
              </w:rPr>
              <w:t>сильная</w:t>
            </w:r>
          </w:p>
        </w:tc>
      </w:tr>
      <w:tr w:rsidR="00AA31DF" w:rsidRPr="00060385" w:rsidTr="00847BF2">
        <w:trPr>
          <w:trHeight w:val="20"/>
        </w:trPr>
        <w:tc>
          <w:tcPr>
            <w:tcW w:w="1069" w:type="pct"/>
            <w:noWrap/>
            <w:vAlign w:val="center"/>
            <w:hideMark/>
          </w:tcPr>
          <w:p w:rsidR="00AA31DF" w:rsidRPr="00060385" w:rsidRDefault="00AA31DF" w:rsidP="00571AC1">
            <w:pPr>
              <w:ind w:right="-116"/>
              <w:jc w:val="center"/>
              <w:rPr>
                <w:i/>
                <w:sz w:val="20"/>
                <w:szCs w:val="22"/>
              </w:rPr>
            </w:pPr>
            <w:r w:rsidRPr="00060385">
              <w:rPr>
                <w:i/>
                <w:sz w:val="20"/>
                <w:szCs w:val="22"/>
              </w:rPr>
              <w:t>1</w:t>
            </w:r>
          </w:p>
        </w:tc>
        <w:tc>
          <w:tcPr>
            <w:tcW w:w="286" w:type="pct"/>
            <w:noWrap/>
            <w:vAlign w:val="center"/>
            <w:hideMark/>
          </w:tcPr>
          <w:p w:rsidR="00AA31DF" w:rsidRPr="00060385" w:rsidRDefault="00AA31DF" w:rsidP="00571AC1">
            <w:pPr>
              <w:jc w:val="center"/>
              <w:rPr>
                <w:i/>
                <w:sz w:val="20"/>
                <w:szCs w:val="22"/>
              </w:rPr>
            </w:pPr>
            <w:r w:rsidRPr="00060385">
              <w:rPr>
                <w:i/>
                <w:sz w:val="20"/>
                <w:szCs w:val="22"/>
              </w:rPr>
              <w:t>2</w:t>
            </w:r>
          </w:p>
        </w:tc>
        <w:tc>
          <w:tcPr>
            <w:tcW w:w="401" w:type="pct"/>
            <w:noWrap/>
            <w:vAlign w:val="center"/>
            <w:hideMark/>
          </w:tcPr>
          <w:p w:rsidR="00AA31DF" w:rsidRPr="00060385" w:rsidRDefault="00AA31DF" w:rsidP="00571AC1">
            <w:pPr>
              <w:jc w:val="center"/>
              <w:rPr>
                <w:i/>
                <w:sz w:val="20"/>
                <w:szCs w:val="22"/>
              </w:rPr>
            </w:pPr>
            <w:r w:rsidRPr="00060385">
              <w:rPr>
                <w:i/>
                <w:sz w:val="20"/>
                <w:szCs w:val="22"/>
              </w:rPr>
              <w:t>3</w:t>
            </w:r>
          </w:p>
        </w:tc>
        <w:tc>
          <w:tcPr>
            <w:tcW w:w="353" w:type="pct"/>
            <w:noWrap/>
            <w:vAlign w:val="center"/>
            <w:hideMark/>
          </w:tcPr>
          <w:p w:rsidR="00AA31DF" w:rsidRPr="00060385" w:rsidRDefault="00AA31DF" w:rsidP="00571AC1">
            <w:pPr>
              <w:jc w:val="center"/>
              <w:rPr>
                <w:i/>
                <w:sz w:val="20"/>
                <w:szCs w:val="22"/>
              </w:rPr>
            </w:pPr>
            <w:r w:rsidRPr="00060385">
              <w:rPr>
                <w:i/>
                <w:sz w:val="20"/>
                <w:szCs w:val="22"/>
              </w:rPr>
              <w:t>4</w:t>
            </w:r>
          </w:p>
        </w:tc>
        <w:tc>
          <w:tcPr>
            <w:tcW w:w="401" w:type="pct"/>
            <w:noWrap/>
            <w:vAlign w:val="center"/>
            <w:hideMark/>
          </w:tcPr>
          <w:p w:rsidR="00AA31DF" w:rsidRPr="00060385" w:rsidRDefault="00AA31DF" w:rsidP="00571AC1">
            <w:pPr>
              <w:jc w:val="center"/>
              <w:rPr>
                <w:i/>
                <w:sz w:val="20"/>
                <w:szCs w:val="22"/>
              </w:rPr>
            </w:pPr>
            <w:r w:rsidRPr="00060385">
              <w:rPr>
                <w:i/>
                <w:sz w:val="20"/>
                <w:szCs w:val="22"/>
              </w:rPr>
              <w:t>5</w:t>
            </w:r>
          </w:p>
        </w:tc>
        <w:tc>
          <w:tcPr>
            <w:tcW w:w="401" w:type="pct"/>
            <w:noWrap/>
            <w:vAlign w:val="center"/>
            <w:hideMark/>
          </w:tcPr>
          <w:p w:rsidR="00AA31DF" w:rsidRPr="00060385" w:rsidRDefault="00AA31DF" w:rsidP="00571AC1">
            <w:pPr>
              <w:jc w:val="center"/>
              <w:rPr>
                <w:i/>
                <w:sz w:val="20"/>
                <w:szCs w:val="22"/>
              </w:rPr>
            </w:pPr>
            <w:r w:rsidRPr="00060385">
              <w:rPr>
                <w:i/>
                <w:sz w:val="20"/>
                <w:szCs w:val="22"/>
              </w:rPr>
              <w:t>6</w:t>
            </w:r>
          </w:p>
        </w:tc>
        <w:tc>
          <w:tcPr>
            <w:tcW w:w="470" w:type="pct"/>
            <w:noWrap/>
            <w:vAlign w:val="center"/>
            <w:hideMark/>
          </w:tcPr>
          <w:p w:rsidR="00AA31DF" w:rsidRPr="00060385" w:rsidRDefault="00AA31DF" w:rsidP="00571AC1">
            <w:pPr>
              <w:jc w:val="center"/>
              <w:rPr>
                <w:i/>
                <w:sz w:val="20"/>
                <w:szCs w:val="22"/>
              </w:rPr>
            </w:pPr>
            <w:r w:rsidRPr="00060385">
              <w:rPr>
                <w:i/>
                <w:sz w:val="20"/>
                <w:szCs w:val="22"/>
              </w:rPr>
              <w:t>7</w:t>
            </w:r>
          </w:p>
        </w:tc>
        <w:tc>
          <w:tcPr>
            <w:tcW w:w="297" w:type="pct"/>
            <w:noWrap/>
            <w:vAlign w:val="center"/>
            <w:hideMark/>
          </w:tcPr>
          <w:p w:rsidR="00AA31DF" w:rsidRPr="00060385" w:rsidRDefault="00AA31DF" w:rsidP="00571AC1">
            <w:pPr>
              <w:jc w:val="center"/>
              <w:rPr>
                <w:i/>
                <w:sz w:val="20"/>
                <w:szCs w:val="22"/>
              </w:rPr>
            </w:pPr>
            <w:r w:rsidRPr="00060385">
              <w:rPr>
                <w:i/>
                <w:sz w:val="20"/>
                <w:szCs w:val="22"/>
              </w:rPr>
              <w:t>8</w:t>
            </w:r>
          </w:p>
        </w:tc>
        <w:tc>
          <w:tcPr>
            <w:tcW w:w="426" w:type="pct"/>
            <w:noWrap/>
            <w:vAlign w:val="center"/>
            <w:hideMark/>
          </w:tcPr>
          <w:p w:rsidR="00AA31DF" w:rsidRPr="00060385" w:rsidRDefault="00AA31DF" w:rsidP="00571AC1">
            <w:pPr>
              <w:jc w:val="center"/>
              <w:rPr>
                <w:i/>
                <w:sz w:val="20"/>
                <w:szCs w:val="22"/>
              </w:rPr>
            </w:pPr>
            <w:r w:rsidRPr="00060385">
              <w:rPr>
                <w:i/>
                <w:sz w:val="20"/>
                <w:szCs w:val="22"/>
              </w:rPr>
              <w:t>9</w:t>
            </w:r>
          </w:p>
        </w:tc>
        <w:tc>
          <w:tcPr>
            <w:tcW w:w="299" w:type="pct"/>
            <w:noWrap/>
            <w:vAlign w:val="center"/>
            <w:hideMark/>
          </w:tcPr>
          <w:p w:rsidR="00AA31DF" w:rsidRPr="00060385" w:rsidRDefault="00AA31DF" w:rsidP="00571AC1">
            <w:pPr>
              <w:jc w:val="center"/>
              <w:rPr>
                <w:i/>
                <w:sz w:val="20"/>
                <w:szCs w:val="22"/>
              </w:rPr>
            </w:pPr>
            <w:r w:rsidRPr="00060385">
              <w:rPr>
                <w:i/>
                <w:sz w:val="20"/>
                <w:szCs w:val="22"/>
              </w:rPr>
              <w:t>10</w:t>
            </w:r>
          </w:p>
        </w:tc>
        <w:tc>
          <w:tcPr>
            <w:tcW w:w="299" w:type="pct"/>
            <w:noWrap/>
            <w:vAlign w:val="center"/>
            <w:hideMark/>
          </w:tcPr>
          <w:p w:rsidR="00AA31DF" w:rsidRPr="00060385" w:rsidRDefault="00AA31DF" w:rsidP="00571AC1">
            <w:pPr>
              <w:jc w:val="center"/>
              <w:rPr>
                <w:i/>
                <w:sz w:val="20"/>
                <w:szCs w:val="22"/>
              </w:rPr>
            </w:pPr>
            <w:r w:rsidRPr="00060385">
              <w:rPr>
                <w:i/>
                <w:sz w:val="20"/>
                <w:szCs w:val="22"/>
              </w:rPr>
              <w:t>11</w:t>
            </w:r>
          </w:p>
        </w:tc>
        <w:tc>
          <w:tcPr>
            <w:tcW w:w="298" w:type="pct"/>
            <w:noWrap/>
            <w:vAlign w:val="center"/>
            <w:hideMark/>
          </w:tcPr>
          <w:p w:rsidR="00AA31DF" w:rsidRPr="00060385" w:rsidRDefault="00AA31DF" w:rsidP="00571AC1">
            <w:pPr>
              <w:jc w:val="center"/>
              <w:rPr>
                <w:i/>
                <w:sz w:val="20"/>
                <w:szCs w:val="22"/>
              </w:rPr>
            </w:pPr>
            <w:r w:rsidRPr="00060385">
              <w:rPr>
                <w:i/>
                <w:sz w:val="20"/>
                <w:szCs w:val="22"/>
              </w:rPr>
              <w:t>12</w:t>
            </w:r>
          </w:p>
        </w:tc>
      </w:tr>
      <w:tr w:rsidR="00AA31DF" w:rsidRPr="00060385" w:rsidTr="00847BF2">
        <w:trPr>
          <w:trHeight w:val="20"/>
        </w:trPr>
        <w:tc>
          <w:tcPr>
            <w:tcW w:w="1069" w:type="pct"/>
            <w:noWrap/>
            <w:vAlign w:val="center"/>
            <w:hideMark/>
          </w:tcPr>
          <w:p w:rsidR="00AA31DF" w:rsidRPr="00060385" w:rsidRDefault="00AA31DF">
            <w:pPr>
              <w:jc w:val="center"/>
              <w:rPr>
                <w:i/>
                <w:sz w:val="22"/>
                <w:szCs w:val="22"/>
              </w:rPr>
            </w:pPr>
            <w:r w:rsidRPr="00060385">
              <w:rPr>
                <w:i/>
                <w:sz w:val="22"/>
                <w:szCs w:val="22"/>
              </w:rPr>
              <w:t xml:space="preserve">сосудистый микоз дуба </w:t>
            </w:r>
          </w:p>
        </w:tc>
        <w:tc>
          <w:tcPr>
            <w:tcW w:w="286" w:type="pct"/>
            <w:noWrap/>
            <w:vAlign w:val="center"/>
            <w:hideMark/>
          </w:tcPr>
          <w:p w:rsidR="00AA31DF" w:rsidRPr="00060385" w:rsidRDefault="00AA31DF">
            <w:pPr>
              <w:jc w:val="center"/>
              <w:rPr>
                <w:i/>
                <w:sz w:val="22"/>
                <w:szCs w:val="22"/>
              </w:rPr>
            </w:pPr>
            <w:r w:rsidRPr="00060385">
              <w:rPr>
                <w:i/>
                <w:sz w:val="22"/>
                <w:szCs w:val="22"/>
              </w:rPr>
              <w:t>Д</w:t>
            </w:r>
          </w:p>
        </w:tc>
        <w:tc>
          <w:tcPr>
            <w:tcW w:w="401" w:type="pct"/>
            <w:noWrap/>
            <w:vAlign w:val="center"/>
            <w:hideMark/>
          </w:tcPr>
          <w:p w:rsidR="00AA31DF" w:rsidRPr="00060385" w:rsidRDefault="00AA31DF">
            <w:pPr>
              <w:jc w:val="center"/>
              <w:rPr>
                <w:i/>
                <w:sz w:val="22"/>
                <w:szCs w:val="22"/>
              </w:rPr>
            </w:pPr>
            <w:r w:rsidRPr="00060385">
              <w:rPr>
                <w:i/>
                <w:sz w:val="22"/>
                <w:szCs w:val="22"/>
              </w:rPr>
              <w:t>47</w:t>
            </w:r>
          </w:p>
        </w:tc>
        <w:tc>
          <w:tcPr>
            <w:tcW w:w="353" w:type="pct"/>
            <w:noWrap/>
            <w:vAlign w:val="center"/>
            <w:hideMark/>
          </w:tcPr>
          <w:p w:rsidR="00AA31DF" w:rsidRPr="00060385" w:rsidRDefault="00AA31DF">
            <w:pPr>
              <w:jc w:val="center"/>
              <w:rPr>
                <w:i/>
                <w:sz w:val="22"/>
                <w:szCs w:val="22"/>
              </w:rPr>
            </w:pPr>
            <w:r w:rsidRPr="00060385">
              <w:rPr>
                <w:i/>
                <w:sz w:val="22"/>
                <w:szCs w:val="22"/>
              </w:rPr>
              <w:t> </w:t>
            </w:r>
          </w:p>
        </w:tc>
        <w:tc>
          <w:tcPr>
            <w:tcW w:w="401" w:type="pct"/>
            <w:noWrap/>
            <w:vAlign w:val="center"/>
            <w:hideMark/>
          </w:tcPr>
          <w:p w:rsidR="00AA31DF" w:rsidRPr="00060385" w:rsidRDefault="00AA31DF">
            <w:pPr>
              <w:jc w:val="center"/>
              <w:rPr>
                <w:i/>
                <w:sz w:val="22"/>
                <w:szCs w:val="22"/>
              </w:rPr>
            </w:pPr>
            <w:r w:rsidRPr="00060385">
              <w:rPr>
                <w:i/>
                <w:sz w:val="22"/>
                <w:szCs w:val="22"/>
              </w:rPr>
              <w:t> </w:t>
            </w:r>
          </w:p>
        </w:tc>
        <w:tc>
          <w:tcPr>
            <w:tcW w:w="401" w:type="pct"/>
            <w:noWrap/>
            <w:vAlign w:val="center"/>
            <w:hideMark/>
          </w:tcPr>
          <w:p w:rsidR="00AA31DF" w:rsidRPr="00060385" w:rsidRDefault="00AA31DF">
            <w:pPr>
              <w:jc w:val="center"/>
              <w:rPr>
                <w:i/>
                <w:sz w:val="22"/>
                <w:szCs w:val="22"/>
              </w:rPr>
            </w:pPr>
            <w:r w:rsidRPr="00060385">
              <w:rPr>
                <w:i/>
                <w:sz w:val="22"/>
                <w:szCs w:val="22"/>
              </w:rPr>
              <w:t> </w:t>
            </w:r>
          </w:p>
        </w:tc>
        <w:tc>
          <w:tcPr>
            <w:tcW w:w="470" w:type="pct"/>
            <w:noWrap/>
            <w:vAlign w:val="center"/>
            <w:hideMark/>
          </w:tcPr>
          <w:p w:rsidR="00AA31DF" w:rsidRPr="00060385" w:rsidRDefault="00AA31DF">
            <w:pPr>
              <w:jc w:val="center"/>
              <w:rPr>
                <w:i/>
                <w:sz w:val="22"/>
                <w:szCs w:val="22"/>
              </w:rPr>
            </w:pPr>
            <w:r w:rsidRPr="00060385">
              <w:rPr>
                <w:i/>
                <w:sz w:val="22"/>
                <w:szCs w:val="22"/>
              </w:rPr>
              <w:t> </w:t>
            </w:r>
          </w:p>
        </w:tc>
        <w:tc>
          <w:tcPr>
            <w:tcW w:w="297" w:type="pct"/>
            <w:noWrap/>
            <w:vAlign w:val="center"/>
            <w:hideMark/>
          </w:tcPr>
          <w:p w:rsidR="00AA31DF" w:rsidRPr="00060385" w:rsidRDefault="00AA31DF">
            <w:pPr>
              <w:jc w:val="center"/>
              <w:rPr>
                <w:i/>
                <w:sz w:val="22"/>
                <w:szCs w:val="22"/>
              </w:rPr>
            </w:pPr>
            <w:r w:rsidRPr="00060385">
              <w:rPr>
                <w:i/>
                <w:sz w:val="22"/>
                <w:szCs w:val="22"/>
              </w:rPr>
              <w:t>47</w:t>
            </w:r>
          </w:p>
        </w:tc>
        <w:tc>
          <w:tcPr>
            <w:tcW w:w="426" w:type="pct"/>
            <w:noWrap/>
            <w:vAlign w:val="center"/>
            <w:hideMark/>
          </w:tcPr>
          <w:p w:rsidR="00AA31DF" w:rsidRPr="00060385" w:rsidRDefault="00AA31DF">
            <w:pPr>
              <w:jc w:val="center"/>
              <w:rPr>
                <w:i/>
                <w:sz w:val="22"/>
                <w:szCs w:val="22"/>
              </w:rPr>
            </w:pPr>
            <w:r w:rsidRPr="00060385">
              <w:rPr>
                <w:i/>
                <w:sz w:val="22"/>
                <w:szCs w:val="22"/>
              </w:rPr>
              <w:t>47</w:t>
            </w:r>
          </w:p>
        </w:tc>
        <w:tc>
          <w:tcPr>
            <w:tcW w:w="299" w:type="pct"/>
            <w:noWrap/>
            <w:vAlign w:val="center"/>
            <w:hideMark/>
          </w:tcPr>
          <w:p w:rsidR="00AA31DF" w:rsidRPr="00060385" w:rsidRDefault="00AA31DF">
            <w:pPr>
              <w:jc w:val="center"/>
              <w:rPr>
                <w:i/>
                <w:sz w:val="22"/>
                <w:szCs w:val="22"/>
              </w:rPr>
            </w:pPr>
            <w:r w:rsidRPr="00060385">
              <w:rPr>
                <w:i/>
                <w:sz w:val="22"/>
                <w:szCs w:val="22"/>
              </w:rPr>
              <w:t> </w:t>
            </w:r>
          </w:p>
        </w:tc>
        <w:tc>
          <w:tcPr>
            <w:tcW w:w="299" w:type="pct"/>
            <w:noWrap/>
            <w:vAlign w:val="center"/>
            <w:hideMark/>
          </w:tcPr>
          <w:p w:rsidR="00AA31DF" w:rsidRPr="00060385" w:rsidRDefault="00AA31DF">
            <w:pPr>
              <w:jc w:val="center"/>
              <w:rPr>
                <w:i/>
                <w:sz w:val="22"/>
                <w:szCs w:val="22"/>
              </w:rPr>
            </w:pPr>
            <w:r w:rsidRPr="00060385">
              <w:rPr>
                <w:i/>
                <w:sz w:val="22"/>
                <w:szCs w:val="22"/>
              </w:rPr>
              <w:t> </w:t>
            </w:r>
          </w:p>
        </w:tc>
        <w:tc>
          <w:tcPr>
            <w:tcW w:w="298" w:type="pct"/>
            <w:noWrap/>
            <w:vAlign w:val="center"/>
            <w:hideMark/>
          </w:tcPr>
          <w:p w:rsidR="00AA31DF" w:rsidRPr="00060385" w:rsidRDefault="00AA31DF">
            <w:pPr>
              <w:jc w:val="center"/>
              <w:rPr>
                <w:i/>
                <w:sz w:val="22"/>
                <w:szCs w:val="22"/>
              </w:rPr>
            </w:pPr>
            <w:r w:rsidRPr="00060385">
              <w:rPr>
                <w:i/>
                <w:sz w:val="22"/>
                <w:szCs w:val="22"/>
              </w:rPr>
              <w:t>47</w:t>
            </w:r>
          </w:p>
        </w:tc>
      </w:tr>
      <w:tr w:rsidR="00AA31DF" w:rsidRPr="00060385" w:rsidTr="00847BF2">
        <w:trPr>
          <w:trHeight w:val="20"/>
        </w:trPr>
        <w:tc>
          <w:tcPr>
            <w:tcW w:w="1069" w:type="pct"/>
            <w:noWrap/>
            <w:vAlign w:val="center"/>
            <w:hideMark/>
          </w:tcPr>
          <w:p w:rsidR="00AA31DF" w:rsidRPr="00060385" w:rsidRDefault="00AA31DF">
            <w:pPr>
              <w:jc w:val="center"/>
              <w:rPr>
                <w:i/>
                <w:sz w:val="22"/>
                <w:szCs w:val="22"/>
              </w:rPr>
            </w:pPr>
            <w:r w:rsidRPr="00060385">
              <w:rPr>
                <w:i/>
                <w:sz w:val="22"/>
                <w:szCs w:val="22"/>
              </w:rPr>
              <w:t>трутовик ложный осин</w:t>
            </w:r>
            <w:r w:rsidRPr="00060385">
              <w:rPr>
                <w:i/>
                <w:sz w:val="22"/>
                <w:szCs w:val="22"/>
              </w:rPr>
              <w:t>о</w:t>
            </w:r>
            <w:r w:rsidRPr="00060385">
              <w:rPr>
                <w:i/>
                <w:sz w:val="22"/>
                <w:szCs w:val="22"/>
              </w:rPr>
              <w:t>вый</w:t>
            </w:r>
          </w:p>
        </w:tc>
        <w:tc>
          <w:tcPr>
            <w:tcW w:w="286" w:type="pct"/>
            <w:noWrap/>
            <w:vAlign w:val="center"/>
            <w:hideMark/>
          </w:tcPr>
          <w:p w:rsidR="00AA31DF" w:rsidRPr="00060385" w:rsidRDefault="00AA31DF">
            <w:pPr>
              <w:jc w:val="center"/>
              <w:rPr>
                <w:i/>
                <w:sz w:val="22"/>
                <w:szCs w:val="22"/>
              </w:rPr>
            </w:pPr>
            <w:r w:rsidRPr="00060385">
              <w:rPr>
                <w:i/>
                <w:sz w:val="22"/>
                <w:szCs w:val="22"/>
              </w:rPr>
              <w:t>ОС</w:t>
            </w:r>
          </w:p>
        </w:tc>
        <w:tc>
          <w:tcPr>
            <w:tcW w:w="401" w:type="pct"/>
            <w:noWrap/>
            <w:vAlign w:val="center"/>
            <w:hideMark/>
          </w:tcPr>
          <w:p w:rsidR="00AA31DF" w:rsidRPr="00060385" w:rsidRDefault="00AA31DF">
            <w:pPr>
              <w:jc w:val="center"/>
              <w:rPr>
                <w:i/>
                <w:sz w:val="22"/>
                <w:szCs w:val="22"/>
              </w:rPr>
            </w:pPr>
            <w:r w:rsidRPr="00060385">
              <w:rPr>
                <w:i/>
                <w:sz w:val="22"/>
                <w:szCs w:val="22"/>
              </w:rPr>
              <w:t>3</w:t>
            </w:r>
          </w:p>
        </w:tc>
        <w:tc>
          <w:tcPr>
            <w:tcW w:w="353" w:type="pct"/>
            <w:noWrap/>
            <w:vAlign w:val="center"/>
            <w:hideMark/>
          </w:tcPr>
          <w:p w:rsidR="00AA31DF" w:rsidRPr="00060385" w:rsidRDefault="00AA31DF">
            <w:pPr>
              <w:jc w:val="center"/>
              <w:rPr>
                <w:i/>
                <w:sz w:val="22"/>
                <w:szCs w:val="22"/>
              </w:rPr>
            </w:pPr>
            <w:r w:rsidRPr="00060385">
              <w:rPr>
                <w:i/>
                <w:sz w:val="22"/>
                <w:szCs w:val="22"/>
              </w:rPr>
              <w:t> </w:t>
            </w:r>
          </w:p>
        </w:tc>
        <w:tc>
          <w:tcPr>
            <w:tcW w:w="401" w:type="pct"/>
            <w:noWrap/>
            <w:vAlign w:val="center"/>
            <w:hideMark/>
          </w:tcPr>
          <w:p w:rsidR="00AA31DF" w:rsidRPr="00060385" w:rsidRDefault="00AA31DF">
            <w:pPr>
              <w:jc w:val="center"/>
              <w:rPr>
                <w:i/>
                <w:sz w:val="22"/>
                <w:szCs w:val="22"/>
              </w:rPr>
            </w:pPr>
            <w:r w:rsidRPr="00060385">
              <w:rPr>
                <w:i/>
                <w:sz w:val="22"/>
                <w:szCs w:val="22"/>
              </w:rPr>
              <w:t> </w:t>
            </w:r>
          </w:p>
        </w:tc>
        <w:tc>
          <w:tcPr>
            <w:tcW w:w="401" w:type="pct"/>
            <w:noWrap/>
            <w:vAlign w:val="center"/>
            <w:hideMark/>
          </w:tcPr>
          <w:p w:rsidR="00AA31DF" w:rsidRPr="00060385" w:rsidRDefault="00AA31DF">
            <w:pPr>
              <w:jc w:val="center"/>
              <w:rPr>
                <w:i/>
                <w:sz w:val="22"/>
                <w:szCs w:val="22"/>
              </w:rPr>
            </w:pPr>
            <w:r w:rsidRPr="00060385">
              <w:rPr>
                <w:i/>
                <w:sz w:val="22"/>
                <w:szCs w:val="22"/>
              </w:rPr>
              <w:t> </w:t>
            </w:r>
          </w:p>
        </w:tc>
        <w:tc>
          <w:tcPr>
            <w:tcW w:w="470" w:type="pct"/>
            <w:noWrap/>
            <w:vAlign w:val="center"/>
            <w:hideMark/>
          </w:tcPr>
          <w:p w:rsidR="00AA31DF" w:rsidRPr="00060385" w:rsidRDefault="00AA31DF">
            <w:pPr>
              <w:jc w:val="center"/>
              <w:rPr>
                <w:i/>
                <w:sz w:val="22"/>
                <w:szCs w:val="22"/>
              </w:rPr>
            </w:pPr>
            <w:r w:rsidRPr="00060385">
              <w:rPr>
                <w:i/>
                <w:sz w:val="22"/>
                <w:szCs w:val="22"/>
              </w:rPr>
              <w:t> </w:t>
            </w:r>
          </w:p>
        </w:tc>
        <w:tc>
          <w:tcPr>
            <w:tcW w:w="297" w:type="pct"/>
            <w:noWrap/>
            <w:vAlign w:val="center"/>
            <w:hideMark/>
          </w:tcPr>
          <w:p w:rsidR="00AA31DF" w:rsidRPr="00060385" w:rsidRDefault="00AA31DF">
            <w:pPr>
              <w:jc w:val="center"/>
              <w:rPr>
                <w:i/>
                <w:sz w:val="22"/>
                <w:szCs w:val="22"/>
              </w:rPr>
            </w:pPr>
            <w:r w:rsidRPr="00060385">
              <w:rPr>
                <w:i/>
                <w:sz w:val="22"/>
                <w:szCs w:val="22"/>
              </w:rPr>
              <w:t>3</w:t>
            </w:r>
          </w:p>
        </w:tc>
        <w:tc>
          <w:tcPr>
            <w:tcW w:w="426" w:type="pct"/>
            <w:noWrap/>
            <w:vAlign w:val="center"/>
            <w:hideMark/>
          </w:tcPr>
          <w:p w:rsidR="00AA31DF" w:rsidRPr="00060385" w:rsidRDefault="00AA31DF">
            <w:pPr>
              <w:jc w:val="center"/>
              <w:rPr>
                <w:i/>
                <w:sz w:val="22"/>
                <w:szCs w:val="22"/>
              </w:rPr>
            </w:pPr>
            <w:r w:rsidRPr="00060385">
              <w:rPr>
                <w:i/>
                <w:sz w:val="22"/>
                <w:szCs w:val="22"/>
              </w:rPr>
              <w:t> </w:t>
            </w:r>
          </w:p>
        </w:tc>
        <w:tc>
          <w:tcPr>
            <w:tcW w:w="299" w:type="pct"/>
            <w:noWrap/>
            <w:vAlign w:val="center"/>
            <w:hideMark/>
          </w:tcPr>
          <w:p w:rsidR="00AA31DF" w:rsidRPr="00060385" w:rsidRDefault="00AA31DF">
            <w:pPr>
              <w:jc w:val="center"/>
              <w:rPr>
                <w:i/>
                <w:sz w:val="22"/>
                <w:szCs w:val="22"/>
              </w:rPr>
            </w:pPr>
            <w:r w:rsidRPr="00060385">
              <w:rPr>
                <w:i/>
                <w:sz w:val="22"/>
                <w:szCs w:val="22"/>
              </w:rPr>
              <w:t> </w:t>
            </w:r>
          </w:p>
        </w:tc>
        <w:tc>
          <w:tcPr>
            <w:tcW w:w="299" w:type="pct"/>
            <w:noWrap/>
            <w:vAlign w:val="center"/>
            <w:hideMark/>
          </w:tcPr>
          <w:p w:rsidR="00AA31DF" w:rsidRPr="00060385" w:rsidRDefault="00AA31DF">
            <w:pPr>
              <w:jc w:val="center"/>
              <w:rPr>
                <w:i/>
                <w:sz w:val="22"/>
                <w:szCs w:val="22"/>
              </w:rPr>
            </w:pPr>
            <w:r w:rsidRPr="00060385">
              <w:rPr>
                <w:i/>
                <w:sz w:val="22"/>
                <w:szCs w:val="22"/>
              </w:rPr>
              <w:t>3</w:t>
            </w:r>
          </w:p>
        </w:tc>
        <w:tc>
          <w:tcPr>
            <w:tcW w:w="298" w:type="pct"/>
            <w:noWrap/>
            <w:vAlign w:val="center"/>
            <w:hideMark/>
          </w:tcPr>
          <w:p w:rsidR="00AA31DF" w:rsidRPr="00060385" w:rsidRDefault="00AA31DF">
            <w:pPr>
              <w:jc w:val="center"/>
              <w:rPr>
                <w:i/>
                <w:sz w:val="22"/>
                <w:szCs w:val="22"/>
              </w:rPr>
            </w:pPr>
            <w:r w:rsidRPr="00060385">
              <w:rPr>
                <w:i/>
                <w:sz w:val="22"/>
                <w:szCs w:val="22"/>
              </w:rPr>
              <w:t> </w:t>
            </w:r>
          </w:p>
        </w:tc>
      </w:tr>
      <w:tr w:rsidR="00AA31DF" w:rsidRPr="00060385" w:rsidTr="00847BF2">
        <w:trPr>
          <w:trHeight w:val="20"/>
        </w:trPr>
        <w:tc>
          <w:tcPr>
            <w:tcW w:w="1069" w:type="pct"/>
            <w:noWrap/>
            <w:vAlign w:val="center"/>
            <w:hideMark/>
          </w:tcPr>
          <w:p w:rsidR="00AA31DF" w:rsidRPr="00060385" w:rsidRDefault="00AA31DF">
            <w:pPr>
              <w:jc w:val="center"/>
              <w:rPr>
                <w:i/>
                <w:sz w:val="22"/>
                <w:szCs w:val="22"/>
              </w:rPr>
            </w:pPr>
            <w:r w:rsidRPr="00060385">
              <w:rPr>
                <w:i/>
                <w:sz w:val="22"/>
                <w:szCs w:val="22"/>
              </w:rPr>
              <w:t>рак смоляной</w:t>
            </w:r>
          </w:p>
        </w:tc>
        <w:tc>
          <w:tcPr>
            <w:tcW w:w="286" w:type="pct"/>
            <w:noWrap/>
            <w:vAlign w:val="center"/>
            <w:hideMark/>
          </w:tcPr>
          <w:p w:rsidR="00AA31DF" w:rsidRPr="00060385" w:rsidRDefault="00AA31DF">
            <w:pPr>
              <w:jc w:val="center"/>
              <w:rPr>
                <w:i/>
                <w:sz w:val="22"/>
                <w:szCs w:val="22"/>
              </w:rPr>
            </w:pPr>
            <w:r w:rsidRPr="00060385">
              <w:rPr>
                <w:i/>
                <w:sz w:val="22"/>
                <w:szCs w:val="22"/>
              </w:rPr>
              <w:t>С</w:t>
            </w:r>
          </w:p>
        </w:tc>
        <w:tc>
          <w:tcPr>
            <w:tcW w:w="401" w:type="pct"/>
            <w:noWrap/>
            <w:vAlign w:val="center"/>
            <w:hideMark/>
          </w:tcPr>
          <w:p w:rsidR="00AA31DF" w:rsidRPr="00060385" w:rsidRDefault="00AA31DF">
            <w:pPr>
              <w:jc w:val="center"/>
              <w:rPr>
                <w:i/>
                <w:sz w:val="22"/>
                <w:szCs w:val="22"/>
              </w:rPr>
            </w:pPr>
            <w:r w:rsidRPr="00060385">
              <w:rPr>
                <w:i/>
                <w:sz w:val="22"/>
                <w:szCs w:val="22"/>
              </w:rPr>
              <w:t>3</w:t>
            </w:r>
          </w:p>
        </w:tc>
        <w:tc>
          <w:tcPr>
            <w:tcW w:w="353" w:type="pct"/>
            <w:noWrap/>
            <w:vAlign w:val="center"/>
            <w:hideMark/>
          </w:tcPr>
          <w:p w:rsidR="00AA31DF" w:rsidRPr="00060385" w:rsidRDefault="00AA31DF">
            <w:pPr>
              <w:jc w:val="center"/>
              <w:rPr>
                <w:i/>
                <w:sz w:val="22"/>
                <w:szCs w:val="22"/>
              </w:rPr>
            </w:pPr>
            <w:r w:rsidRPr="00060385">
              <w:rPr>
                <w:i/>
                <w:sz w:val="22"/>
                <w:szCs w:val="22"/>
              </w:rPr>
              <w:t>43</w:t>
            </w:r>
          </w:p>
        </w:tc>
        <w:tc>
          <w:tcPr>
            <w:tcW w:w="401" w:type="pct"/>
            <w:noWrap/>
            <w:vAlign w:val="center"/>
            <w:hideMark/>
          </w:tcPr>
          <w:p w:rsidR="00AA31DF" w:rsidRPr="00060385" w:rsidRDefault="00AA31DF">
            <w:pPr>
              <w:jc w:val="center"/>
              <w:rPr>
                <w:i/>
                <w:sz w:val="22"/>
                <w:szCs w:val="22"/>
              </w:rPr>
            </w:pPr>
            <w:r w:rsidRPr="00060385">
              <w:rPr>
                <w:i/>
                <w:sz w:val="22"/>
                <w:szCs w:val="22"/>
              </w:rPr>
              <w:t>43</w:t>
            </w:r>
          </w:p>
        </w:tc>
        <w:tc>
          <w:tcPr>
            <w:tcW w:w="401" w:type="pct"/>
            <w:noWrap/>
            <w:vAlign w:val="center"/>
            <w:hideMark/>
          </w:tcPr>
          <w:p w:rsidR="00AA31DF" w:rsidRPr="00060385" w:rsidRDefault="00AA31DF">
            <w:pPr>
              <w:jc w:val="center"/>
              <w:rPr>
                <w:i/>
                <w:sz w:val="22"/>
                <w:szCs w:val="22"/>
              </w:rPr>
            </w:pPr>
            <w:r w:rsidRPr="00060385">
              <w:rPr>
                <w:i/>
                <w:sz w:val="22"/>
                <w:szCs w:val="22"/>
              </w:rPr>
              <w:t>43</w:t>
            </w:r>
          </w:p>
        </w:tc>
        <w:tc>
          <w:tcPr>
            <w:tcW w:w="470" w:type="pct"/>
            <w:noWrap/>
            <w:vAlign w:val="center"/>
            <w:hideMark/>
          </w:tcPr>
          <w:p w:rsidR="00AA31DF" w:rsidRPr="00060385" w:rsidRDefault="00AA31DF">
            <w:pPr>
              <w:jc w:val="center"/>
              <w:rPr>
                <w:i/>
                <w:sz w:val="22"/>
                <w:szCs w:val="22"/>
              </w:rPr>
            </w:pPr>
            <w:r w:rsidRPr="00060385">
              <w:rPr>
                <w:i/>
                <w:sz w:val="22"/>
                <w:szCs w:val="22"/>
              </w:rPr>
              <w:t> </w:t>
            </w:r>
          </w:p>
        </w:tc>
        <w:tc>
          <w:tcPr>
            <w:tcW w:w="297" w:type="pct"/>
            <w:noWrap/>
            <w:vAlign w:val="center"/>
            <w:hideMark/>
          </w:tcPr>
          <w:p w:rsidR="00AA31DF" w:rsidRPr="00060385" w:rsidRDefault="00AA31DF">
            <w:pPr>
              <w:jc w:val="center"/>
              <w:rPr>
                <w:i/>
                <w:sz w:val="22"/>
                <w:szCs w:val="22"/>
              </w:rPr>
            </w:pPr>
            <w:r w:rsidRPr="00060385">
              <w:rPr>
                <w:i/>
                <w:sz w:val="22"/>
                <w:szCs w:val="22"/>
              </w:rPr>
              <w:t>3</w:t>
            </w:r>
          </w:p>
        </w:tc>
        <w:tc>
          <w:tcPr>
            <w:tcW w:w="426" w:type="pct"/>
            <w:noWrap/>
            <w:vAlign w:val="center"/>
            <w:hideMark/>
          </w:tcPr>
          <w:p w:rsidR="00AA31DF" w:rsidRPr="00060385" w:rsidRDefault="00AA31DF">
            <w:pPr>
              <w:jc w:val="center"/>
              <w:rPr>
                <w:i/>
                <w:sz w:val="22"/>
                <w:szCs w:val="22"/>
              </w:rPr>
            </w:pPr>
            <w:r w:rsidRPr="00060385">
              <w:rPr>
                <w:i/>
                <w:sz w:val="22"/>
                <w:szCs w:val="22"/>
              </w:rPr>
              <w:t> </w:t>
            </w:r>
          </w:p>
        </w:tc>
        <w:tc>
          <w:tcPr>
            <w:tcW w:w="299" w:type="pct"/>
            <w:noWrap/>
            <w:vAlign w:val="center"/>
            <w:hideMark/>
          </w:tcPr>
          <w:p w:rsidR="00AA31DF" w:rsidRPr="00060385" w:rsidRDefault="00AA31DF">
            <w:pPr>
              <w:jc w:val="center"/>
              <w:rPr>
                <w:i/>
                <w:sz w:val="22"/>
                <w:szCs w:val="22"/>
              </w:rPr>
            </w:pPr>
            <w:r w:rsidRPr="00060385">
              <w:rPr>
                <w:i/>
                <w:sz w:val="22"/>
                <w:szCs w:val="22"/>
              </w:rPr>
              <w:t> </w:t>
            </w:r>
          </w:p>
        </w:tc>
        <w:tc>
          <w:tcPr>
            <w:tcW w:w="299" w:type="pct"/>
            <w:noWrap/>
            <w:vAlign w:val="center"/>
            <w:hideMark/>
          </w:tcPr>
          <w:p w:rsidR="00AA31DF" w:rsidRPr="00060385" w:rsidRDefault="00AA31DF">
            <w:pPr>
              <w:jc w:val="center"/>
              <w:rPr>
                <w:i/>
                <w:sz w:val="22"/>
                <w:szCs w:val="22"/>
              </w:rPr>
            </w:pPr>
            <w:r w:rsidRPr="00060385">
              <w:rPr>
                <w:i/>
                <w:sz w:val="22"/>
                <w:szCs w:val="22"/>
              </w:rPr>
              <w:t> </w:t>
            </w:r>
          </w:p>
        </w:tc>
        <w:tc>
          <w:tcPr>
            <w:tcW w:w="298" w:type="pct"/>
            <w:noWrap/>
            <w:vAlign w:val="center"/>
            <w:hideMark/>
          </w:tcPr>
          <w:p w:rsidR="00AA31DF" w:rsidRPr="00060385" w:rsidRDefault="00AA31DF">
            <w:pPr>
              <w:jc w:val="center"/>
              <w:rPr>
                <w:i/>
                <w:sz w:val="22"/>
                <w:szCs w:val="22"/>
              </w:rPr>
            </w:pPr>
            <w:r w:rsidRPr="00060385">
              <w:rPr>
                <w:i/>
                <w:sz w:val="22"/>
                <w:szCs w:val="22"/>
              </w:rPr>
              <w:t> </w:t>
            </w:r>
          </w:p>
        </w:tc>
      </w:tr>
      <w:tr w:rsidR="00AA31DF" w:rsidRPr="00060385" w:rsidTr="00847BF2">
        <w:trPr>
          <w:trHeight w:val="20"/>
        </w:trPr>
        <w:tc>
          <w:tcPr>
            <w:tcW w:w="1069" w:type="pct"/>
            <w:noWrap/>
            <w:vAlign w:val="center"/>
            <w:hideMark/>
          </w:tcPr>
          <w:p w:rsidR="00AA31DF" w:rsidRPr="00060385" w:rsidRDefault="00AA31DF">
            <w:pPr>
              <w:jc w:val="center"/>
              <w:rPr>
                <w:b/>
                <w:bCs/>
                <w:i/>
                <w:sz w:val="22"/>
                <w:szCs w:val="22"/>
              </w:rPr>
            </w:pPr>
            <w:r w:rsidRPr="00060385">
              <w:rPr>
                <w:b/>
                <w:bCs/>
                <w:i/>
                <w:sz w:val="22"/>
                <w:szCs w:val="22"/>
              </w:rPr>
              <w:t>итого болезни леса:</w:t>
            </w:r>
          </w:p>
        </w:tc>
        <w:tc>
          <w:tcPr>
            <w:tcW w:w="286" w:type="pct"/>
            <w:noWrap/>
            <w:vAlign w:val="center"/>
            <w:hideMark/>
          </w:tcPr>
          <w:p w:rsidR="00AA31DF" w:rsidRPr="00060385" w:rsidRDefault="00AA31DF">
            <w:pPr>
              <w:jc w:val="center"/>
              <w:rPr>
                <w:b/>
                <w:bCs/>
                <w:i/>
                <w:sz w:val="22"/>
                <w:szCs w:val="22"/>
              </w:rPr>
            </w:pPr>
            <w:r w:rsidRPr="00060385">
              <w:rPr>
                <w:b/>
                <w:bCs/>
                <w:i/>
                <w:sz w:val="22"/>
                <w:szCs w:val="22"/>
              </w:rPr>
              <w:t> </w:t>
            </w:r>
          </w:p>
        </w:tc>
        <w:tc>
          <w:tcPr>
            <w:tcW w:w="401" w:type="pct"/>
            <w:noWrap/>
            <w:vAlign w:val="center"/>
            <w:hideMark/>
          </w:tcPr>
          <w:p w:rsidR="00AA31DF" w:rsidRPr="00060385" w:rsidRDefault="00AA31DF">
            <w:pPr>
              <w:jc w:val="center"/>
              <w:rPr>
                <w:b/>
                <w:bCs/>
                <w:i/>
                <w:sz w:val="22"/>
                <w:szCs w:val="22"/>
              </w:rPr>
            </w:pPr>
            <w:r w:rsidRPr="00060385">
              <w:rPr>
                <w:b/>
                <w:bCs/>
                <w:i/>
                <w:sz w:val="22"/>
                <w:szCs w:val="22"/>
              </w:rPr>
              <w:t>53</w:t>
            </w:r>
          </w:p>
        </w:tc>
        <w:tc>
          <w:tcPr>
            <w:tcW w:w="353" w:type="pct"/>
            <w:noWrap/>
            <w:vAlign w:val="center"/>
            <w:hideMark/>
          </w:tcPr>
          <w:p w:rsidR="00AA31DF" w:rsidRPr="00060385" w:rsidRDefault="00AA31DF">
            <w:pPr>
              <w:jc w:val="center"/>
              <w:rPr>
                <w:i/>
                <w:sz w:val="22"/>
                <w:szCs w:val="22"/>
              </w:rPr>
            </w:pPr>
            <w:r w:rsidRPr="00060385">
              <w:rPr>
                <w:i/>
                <w:sz w:val="22"/>
                <w:szCs w:val="22"/>
              </w:rPr>
              <w:t>43</w:t>
            </w:r>
          </w:p>
        </w:tc>
        <w:tc>
          <w:tcPr>
            <w:tcW w:w="401" w:type="pct"/>
            <w:noWrap/>
            <w:vAlign w:val="center"/>
            <w:hideMark/>
          </w:tcPr>
          <w:p w:rsidR="00AA31DF" w:rsidRPr="00060385" w:rsidRDefault="00AA31DF">
            <w:pPr>
              <w:jc w:val="center"/>
              <w:rPr>
                <w:i/>
                <w:sz w:val="22"/>
                <w:szCs w:val="22"/>
              </w:rPr>
            </w:pPr>
            <w:r w:rsidRPr="00060385">
              <w:rPr>
                <w:i/>
                <w:sz w:val="22"/>
                <w:szCs w:val="22"/>
              </w:rPr>
              <w:t>43</w:t>
            </w:r>
          </w:p>
        </w:tc>
        <w:tc>
          <w:tcPr>
            <w:tcW w:w="401" w:type="pct"/>
            <w:noWrap/>
            <w:vAlign w:val="center"/>
            <w:hideMark/>
          </w:tcPr>
          <w:p w:rsidR="00AA31DF" w:rsidRPr="00060385" w:rsidRDefault="00AA31DF">
            <w:pPr>
              <w:jc w:val="center"/>
              <w:rPr>
                <w:i/>
                <w:sz w:val="22"/>
                <w:szCs w:val="22"/>
              </w:rPr>
            </w:pPr>
            <w:r w:rsidRPr="00060385">
              <w:rPr>
                <w:i/>
                <w:sz w:val="22"/>
                <w:szCs w:val="22"/>
              </w:rPr>
              <w:t>43</w:t>
            </w:r>
          </w:p>
        </w:tc>
        <w:tc>
          <w:tcPr>
            <w:tcW w:w="470" w:type="pct"/>
            <w:noWrap/>
            <w:vAlign w:val="center"/>
            <w:hideMark/>
          </w:tcPr>
          <w:p w:rsidR="00AA31DF" w:rsidRPr="00060385" w:rsidRDefault="00AA31DF">
            <w:pPr>
              <w:jc w:val="center"/>
              <w:rPr>
                <w:b/>
                <w:bCs/>
                <w:i/>
                <w:sz w:val="22"/>
                <w:szCs w:val="22"/>
              </w:rPr>
            </w:pPr>
            <w:r w:rsidRPr="00060385">
              <w:rPr>
                <w:b/>
                <w:bCs/>
                <w:i/>
                <w:sz w:val="22"/>
                <w:szCs w:val="22"/>
              </w:rPr>
              <w:t> </w:t>
            </w:r>
          </w:p>
        </w:tc>
        <w:tc>
          <w:tcPr>
            <w:tcW w:w="297" w:type="pct"/>
            <w:noWrap/>
            <w:vAlign w:val="center"/>
            <w:hideMark/>
          </w:tcPr>
          <w:p w:rsidR="00AA31DF" w:rsidRPr="00060385" w:rsidRDefault="00AA31DF">
            <w:pPr>
              <w:jc w:val="center"/>
              <w:rPr>
                <w:b/>
                <w:bCs/>
                <w:i/>
                <w:sz w:val="22"/>
                <w:szCs w:val="22"/>
              </w:rPr>
            </w:pPr>
            <w:r w:rsidRPr="00060385">
              <w:rPr>
                <w:b/>
                <w:bCs/>
                <w:i/>
                <w:sz w:val="22"/>
                <w:szCs w:val="22"/>
              </w:rPr>
              <w:t>53</w:t>
            </w:r>
          </w:p>
        </w:tc>
        <w:tc>
          <w:tcPr>
            <w:tcW w:w="426" w:type="pct"/>
            <w:noWrap/>
            <w:vAlign w:val="center"/>
            <w:hideMark/>
          </w:tcPr>
          <w:p w:rsidR="00AA31DF" w:rsidRPr="00060385" w:rsidRDefault="00AA31DF">
            <w:pPr>
              <w:jc w:val="center"/>
              <w:rPr>
                <w:b/>
                <w:bCs/>
                <w:i/>
                <w:sz w:val="22"/>
                <w:szCs w:val="22"/>
              </w:rPr>
            </w:pPr>
            <w:r w:rsidRPr="00060385">
              <w:rPr>
                <w:b/>
                <w:bCs/>
                <w:i/>
                <w:sz w:val="22"/>
                <w:szCs w:val="22"/>
              </w:rPr>
              <w:t>47</w:t>
            </w:r>
          </w:p>
        </w:tc>
        <w:tc>
          <w:tcPr>
            <w:tcW w:w="299" w:type="pct"/>
            <w:noWrap/>
            <w:vAlign w:val="center"/>
            <w:hideMark/>
          </w:tcPr>
          <w:p w:rsidR="00AA31DF" w:rsidRPr="00060385" w:rsidRDefault="00AA31DF">
            <w:pPr>
              <w:jc w:val="center"/>
              <w:rPr>
                <w:b/>
                <w:bCs/>
                <w:i/>
                <w:sz w:val="22"/>
                <w:szCs w:val="22"/>
              </w:rPr>
            </w:pPr>
            <w:r w:rsidRPr="00060385">
              <w:rPr>
                <w:b/>
                <w:bCs/>
                <w:i/>
                <w:sz w:val="22"/>
                <w:szCs w:val="22"/>
              </w:rPr>
              <w:t>3</w:t>
            </w:r>
          </w:p>
        </w:tc>
        <w:tc>
          <w:tcPr>
            <w:tcW w:w="299" w:type="pct"/>
            <w:noWrap/>
            <w:vAlign w:val="center"/>
            <w:hideMark/>
          </w:tcPr>
          <w:p w:rsidR="00AA31DF" w:rsidRPr="00060385" w:rsidRDefault="00AA31DF">
            <w:pPr>
              <w:jc w:val="center"/>
              <w:rPr>
                <w:b/>
                <w:bCs/>
                <w:i/>
                <w:sz w:val="22"/>
                <w:szCs w:val="22"/>
              </w:rPr>
            </w:pPr>
            <w:r w:rsidRPr="00060385">
              <w:rPr>
                <w:b/>
                <w:bCs/>
                <w:i/>
                <w:sz w:val="22"/>
                <w:szCs w:val="22"/>
              </w:rPr>
              <w:t>3</w:t>
            </w:r>
          </w:p>
        </w:tc>
        <w:tc>
          <w:tcPr>
            <w:tcW w:w="298" w:type="pct"/>
            <w:noWrap/>
            <w:vAlign w:val="center"/>
            <w:hideMark/>
          </w:tcPr>
          <w:p w:rsidR="00AA31DF" w:rsidRPr="00060385" w:rsidRDefault="00AA31DF">
            <w:pPr>
              <w:jc w:val="center"/>
              <w:rPr>
                <w:b/>
                <w:bCs/>
                <w:i/>
                <w:sz w:val="22"/>
                <w:szCs w:val="22"/>
              </w:rPr>
            </w:pPr>
            <w:r w:rsidRPr="00060385">
              <w:rPr>
                <w:b/>
                <w:bCs/>
                <w:i/>
                <w:sz w:val="22"/>
                <w:szCs w:val="22"/>
              </w:rPr>
              <w:t>47</w:t>
            </w:r>
          </w:p>
        </w:tc>
      </w:tr>
      <w:tr w:rsidR="00AA31DF" w:rsidRPr="00060385" w:rsidTr="00847BF2">
        <w:trPr>
          <w:trHeight w:val="20"/>
        </w:trPr>
        <w:tc>
          <w:tcPr>
            <w:tcW w:w="1069" w:type="pct"/>
            <w:noWrap/>
            <w:vAlign w:val="center"/>
            <w:hideMark/>
          </w:tcPr>
          <w:p w:rsidR="00AA31DF" w:rsidRPr="00060385" w:rsidRDefault="00AA31DF">
            <w:pPr>
              <w:jc w:val="center"/>
              <w:rPr>
                <w:i/>
                <w:sz w:val="22"/>
                <w:szCs w:val="22"/>
              </w:rPr>
            </w:pPr>
            <w:r w:rsidRPr="00060385">
              <w:rPr>
                <w:i/>
                <w:sz w:val="22"/>
                <w:szCs w:val="22"/>
              </w:rPr>
              <w:t xml:space="preserve">сосудистый микоз дуба </w:t>
            </w:r>
          </w:p>
        </w:tc>
        <w:tc>
          <w:tcPr>
            <w:tcW w:w="286" w:type="pct"/>
            <w:noWrap/>
            <w:vAlign w:val="center"/>
            <w:hideMark/>
          </w:tcPr>
          <w:p w:rsidR="00AA31DF" w:rsidRPr="00060385" w:rsidRDefault="00AA31DF">
            <w:pPr>
              <w:jc w:val="center"/>
              <w:rPr>
                <w:i/>
                <w:sz w:val="22"/>
                <w:szCs w:val="22"/>
              </w:rPr>
            </w:pPr>
            <w:r w:rsidRPr="00060385">
              <w:rPr>
                <w:i/>
                <w:sz w:val="22"/>
                <w:szCs w:val="22"/>
              </w:rPr>
              <w:t>Д</w:t>
            </w:r>
          </w:p>
        </w:tc>
        <w:tc>
          <w:tcPr>
            <w:tcW w:w="401" w:type="pct"/>
            <w:noWrap/>
            <w:vAlign w:val="center"/>
            <w:hideMark/>
          </w:tcPr>
          <w:p w:rsidR="00AA31DF" w:rsidRPr="00060385" w:rsidRDefault="00AA31DF">
            <w:pPr>
              <w:jc w:val="center"/>
              <w:rPr>
                <w:i/>
                <w:sz w:val="22"/>
                <w:szCs w:val="22"/>
              </w:rPr>
            </w:pPr>
            <w:r w:rsidRPr="00060385">
              <w:rPr>
                <w:i/>
                <w:sz w:val="22"/>
                <w:szCs w:val="22"/>
              </w:rPr>
              <w:t>47</w:t>
            </w:r>
          </w:p>
        </w:tc>
        <w:tc>
          <w:tcPr>
            <w:tcW w:w="353" w:type="pct"/>
            <w:noWrap/>
            <w:vAlign w:val="center"/>
            <w:hideMark/>
          </w:tcPr>
          <w:p w:rsidR="00AA31DF" w:rsidRPr="00060385" w:rsidRDefault="00AA31DF">
            <w:pPr>
              <w:jc w:val="center"/>
              <w:rPr>
                <w:i/>
                <w:sz w:val="22"/>
                <w:szCs w:val="22"/>
              </w:rPr>
            </w:pPr>
            <w:r w:rsidRPr="00060385">
              <w:rPr>
                <w:i/>
                <w:sz w:val="22"/>
                <w:szCs w:val="22"/>
              </w:rPr>
              <w:t> </w:t>
            </w:r>
          </w:p>
        </w:tc>
        <w:tc>
          <w:tcPr>
            <w:tcW w:w="401" w:type="pct"/>
            <w:noWrap/>
            <w:vAlign w:val="center"/>
            <w:hideMark/>
          </w:tcPr>
          <w:p w:rsidR="00AA31DF" w:rsidRPr="00060385" w:rsidRDefault="00AA31DF">
            <w:pPr>
              <w:jc w:val="center"/>
              <w:rPr>
                <w:i/>
                <w:sz w:val="22"/>
                <w:szCs w:val="22"/>
              </w:rPr>
            </w:pPr>
            <w:r w:rsidRPr="00060385">
              <w:rPr>
                <w:i/>
                <w:sz w:val="22"/>
                <w:szCs w:val="22"/>
              </w:rPr>
              <w:t> </w:t>
            </w:r>
          </w:p>
        </w:tc>
        <w:tc>
          <w:tcPr>
            <w:tcW w:w="401" w:type="pct"/>
            <w:noWrap/>
            <w:vAlign w:val="center"/>
            <w:hideMark/>
          </w:tcPr>
          <w:p w:rsidR="00AA31DF" w:rsidRPr="00060385" w:rsidRDefault="00AA31DF">
            <w:pPr>
              <w:jc w:val="center"/>
              <w:rPr>
                <w:i/>
                <w:sz w:val="22"/>
                <w:szCs w:val="22"/>
              </w:rPr>
            </w:pPr>
            <w:r w:rsidRPr="00060385">
              <w:rPr>
                <w:i/>
                <w:sz w:val="22"/>
                <w:szCs w:val="22"/>
              </w:rPr>
              <w:t> </w:t>
            </w:r>
          </w:p>
        </w:tc>
        <w:tc>
          <w:tcPr>
            <w:tcW w:w="470" w:type="pct"/>
            <w:noWrap/>
            <w:vAlign w:val="center"/>
            <w:hideMark/>
          </w:tcPr>
          <w:p w:rsidR="00AA31DF" w:rsidRPr="00060385" w:rsidRDefault="00AA31DF">
            <w:pPr>
              <w:jc w:val="center"/>
              <w:rPr>
                <w:i/>
                <w:sz w:val="22"/>
                <w:szCs w:val="22"/>
              </w:rPr>
            </w:pPr>
            <w:r w:rsidRPr="00060385">
              <w:rPr>
                <w:i/>
                <w:sz w:val="22"/>
                <w:szCs w:val="22"/>
              </w:rPr>
              <w:t> </w:t>
            </w:r>
          </w:p>
        </w:tc>
        <w:tc>
          <w:tcPr>
            <w:tcW w:w="297" w:type="pct"/>
            <w:noWrap/>
            <w:vAlign w:val="center"/>
            <w:hideMark/>
          </w:tcPr>
          <w:p w:rsidR="00AA31DF" w:rsidRPr="00060385" w:rsidRDefault="00AA31DF">
            <w:pPr>
              <w:jc w:val="center"/>
              <w:rPr>
                <w:i/>
                <w:sz w:val="22"/>
                <w:szCs w:val="22"/>
              </w:rPr>
            </w:pPr>
            <w:r w:rsidRPr="00060385">
              <w:rPr>
                <w:i/>
                <w:sz w:val="22"/>
                <w:szCs w:val="22"/>
              </w:rPr>
              <w:t>47</w:t>
            </w:r>
          </w:p>
        </w:tc>
        <w:tc>
          <w:tcPr>
            <w:tcW w:w="426" w:type="pct"/>
            <w:noWrap/>
            <w:vAlign w:val="center"/>
            <w:hideMark/>
          </w:tcPr>
          <w:p w:rsidR="00AA31DF" w:rsidRPr="00060385" w:rsidRDefault="00AA31DF">
            <w:pPr>
              <w:jc w:val="center"/>
              <w:rPr>
                <w:i/>
                <w:sz w:val="22"/>
                <w:szCs w:val="22"/>
              </w:rPr>
            </w:pPr>
            <w:r w:rsidRPr="00060385">
              <w:rPr>
                <w:i/>
                <w:sz w:val="22"/>
                <w:szCs w:val="22"/>
              </w:rPr>
              <w:t>47</w:t>
            </w:r>
          </w:p>
        </w:tc>
        <w:tc>
          <w:tcPr>
            <w:tcW w:w="299" w:type="pct"/>
            <w:noWrap/>
            <w:vAlign w:val="center"/>
            <w:hideMark/>
          </w:tcPr>
          <w:p w:rsidR="00AA31DF" w:rsidRPr="00060385" w:rsidRDefault="00AA31DF">
            <w:pPr>
              <w:jc w:val="center"/>
              <w:rPr>
                <w:i/>
                <w:sz w:val="22"/>
                <w:szCs w:val="22"/>
              </w:rPr>
            </w:pPr>
            <w:r w:rsidRPr="00060385">
              <w:rPr>
                <w:i/>
                <w:sz w:val="22"/>
                <w:szCs w:val="22"/>
              </w:rPr>
              <w:t>3</w:t>
            </w:r>
          </w:p>
        </w:tc>
        <w:tc>
          <w:tcPr>
            <w:tcW w:w="299" w:type="pct"/>
            <w:noWrap/>
            <w:vAlign w:val="center"/>
            <w:hideMark/>
          </w:tcPr>
          <w:p w:rsidR="00AA31DF" w:rsidRPr="00060385" w:rsidRDefault="00AA31DF">
            <w:pPr>
              <w:jc w:val="center"/>
              <w:rPr>
                <w:i/>
                <w:sz w:val="22"/>
                <w:szCs w:val="22"/>
              </w:rPr>
            </w:pPr>
            <w:r w:rsidRPr="00060385">
              <w:rPr>
                <w:i/>
                <w:sz w:val="22"/>
                <w:szCs w:val="22"/>
              </w:rPr>
              <w:t> </w:t>
            </w:r>
          </w:p>
        </w:tc>
        <w:tc>
          <w:tcPr>
            <w:tcW w:w="298" w:type="pct"/>
            <w:noWrap/>
            <w:vAlign w:val="center"/>
            <w:hideMark/>
          </w:tcPr>
          <w:p w:rsidR="00AA31DF" w:rsidRPr="00060385" w:rsidRDefault="00AA31DF">
            <w:pPr>
              <w:jc w:val="center"/>
              <w:rPr>
                <w:i/>
                <w:sz w:val="22"/>
                <w:szCs w:val="22"/>
              </w:rPr>
            </w:pPr>
            <w:r w:rsidRPr="00060385">
              <w:rPr>
                <w:i/>
                <w:sz w:val="22"/>
                <w:szCs w:val="22"/>
              </w:rPr>
              <w:t>47</w:t>
            </w:r>
          </w:p>
        </w:tc>
      </w:tr>
      <w:tr w:rsidR="00AA31DF" w:rsidRPr="00060385" w:rsidTr="00847BF2">
        <w:trPr>
          <w:trHeight w:val="20"/>
        </w:trPr>
        <w:tc>
          <w:tcPr>
            <w:tcW w:w="1069" w:type="pct"/>
            <w:noWrap/>
            <w:vAlign w:val="center"/>
            <w:hideMark/>
          </w:tcPr>
          <w:p w:rsidR="00AA31DF" w:rsidRPr="00060385" w:rsidRDefault="00AA31DF">
            <w:pPr>
              <w:jc w:val="center"/>
              <w:rPr>
                <w:i/>
                <w:sz w:val="22"/>
                <w:szCs w:val="22"/>
              </w:rPr>
            </w:pPr>
            <w:r w:rsidRPr="00060385">
              <w:rPr>
                <w:i/>
                <w:sz w:val="22"/>
                <w:szCs w:val="22"/>
              </w:rPr>
              <w:t>трутовик ложный осин</w:t>
            </w:r>
            <w:r w:rsidRPr="00060385">
              <w:rPr>
                <w:i/>
                <w:sz w:val="22"/>
                <w:szCs w:val="22"/>
              </w:rPr>
              <w:t>о</w:t>
            </w:r>
            <w:r w:rsidRPr="00060385">
              <w:rPr>
                <w:i/>
                <w:sz w:val="22"/>
                <w:szCs w:val="22"/>
              </w:rPr>
              <w:t>вый</w:t>
            </w:r>
          </w:p>
        </w:tc>
        <w:tc>
          <w:tcPr>
            <w:tcW w:w="286" w:type="pct"/>
            <w:noWrap/>
            <w:vAlign w:val="center"/>
            <w:hideMark/>
          </w:tcPr>
          <w:p w:rsidR="00AA31DF" w:rsidRPr="00060385" w:rsidRDefault="00AA31DF">
            <w:pPr>
              <w:jc w:val="center"/>
              <w:rPr>
                <w:i/>
                <w:sz w:val="22"/>
                <w:szCs w:val="22"/>
              </w:rPr>
            </w:pPr>
            <w:r w:rsidRPr="00060385">
              <w:rPr>
                <w:i/>
                <w:sz w:val="22"/>
                <w:szCs w:val="22"/>
              </w:rPr>
              <w:t>ОС</w:t>
            </w:r>
          </w:p>
        </w:tc>
        <w:tc>
          <w:tcPr>
            <w:tcW w:w="401" w:type="pct"/>
            <w:noWrap/>
            <w:vAlign w:val="center"/>
            <w:hideMark/>
          </w:tcPr>
          <w:p w:rsidR="00AA31DF" w:rsidRPr="00060385" w:rsidRDefault="00AA31DF">
            <w:pPr>
              <w:jc w:val="center"/>
              <w:rPr>
                <w:i/>
                <w:sz w:val="22"/>
                <w:szCs w:val="22"/>
              </w:rPr>
            </w:pPr>
            <w:r w:rsidRPr="00060385">
              <w:rPr>
                <w:i/>
                <w:sz w:val="22"/>
                <w:szCs w:val="22"/>
              </w:rPr>
              <w:t>3</w:t>
            </w:r>
          </w:p>
        </w:tc>
        <w:tc>
          <w:tcPr>
            <w:tcW w:w="353" w:type="pct"/>
            <w:noWrap/>
            <w:vAlign w:val="center"/>
            <w:hideMark/>
          </w:tcPr>
          <w:p w:rsidR="00AA31DF" w:rsidRPr="00060385" w:rsidRDefault="00AA31DF">
            <w:pPr>
              <w:jc w:val="center"/>
              <w:rPr>
                <w:i/>
                <w:sz w:val="22"/>
                <w:szCs w:val="22"/>
              </w:rPr>
            </w:pPr>
            <w:r w:rsidRPr="00060385">
              <w:rPr>
                <w:i/>
                <w:sz w:val="22"/>
                <w:szCs w:val="22"/>
              </w:rPr>
              <w:t> </w:t>
            </w:r>
          </w:p>
        </w:tc>
        <w:tc>
          <w:tcPr>
            <w:tcW w:w="401" w:type="pct"/>
            <w:noWrap/>
            <w:vAlign w:val="center"/>
            <w:hideMark/>
          </w:tcPr>
          <w:p w:rsidR="00AA31DF" w:rsidRPr="00060385" w:rsidRDefault="00AA31DF">
            <w:pPr>
              <w:jc w:val="center"/>
              <w:rPr>
                <w:i/>
                <w:sz w:val="22"/>
                <w:szCs w:val="22"/>
              </w:rPr>
            </w:pPr>
            <w:r w:rsidRPr="00060385">
              <w:rPr>
                <w:i/>
                <w:sz w:val="22"/>
                <w:szCs w:val="22"/>
              </w:rPr>
              <w:t> </w:t>
            </w:r>
          </w:p>
        </w:tc>
        <w:tc>
          <w:tcPr>
            <w:tcW w:w="401" w:type="pct"/>
            <w:noWrap/>
            <w:vAlign w:val="center"/>
            <w:hideMark/>
          </w:tcPr>
          <w:p w:rsidR="00AA31DF" w:rsidRPr="00060385" w:rsidRDefault="00AA31DF">
            <w:pPr>
              <w:jc w:val="center"/>
              <w:rPr>
                <w:i/>
                <w:sz w:val="22"/>
                <w:szCs w:val="22"/>
              </w:rPr>
            </w:pPr>
            <w:r w:rsidRPr="00060385">
              <w:rPr>
                <w:i/>
                <w:sz w:val="22"/>
                <w:szCs w:val="22"/>
              </w:rPr>
              <w:t> </w:t>
            </w:r>
          </w:p>
        </w:tc>
        <w:tc>
          <w:tcPr>
            <w:tcW w:w="470" w:type="pct"/>
            <w:noWrap/>
            <w:vAlign w:val="center"/>
            <w:hideMark/>
          </w:tcPr>
          <w:p w:rsidR="00AA31DF" w:rsidRPr="00060385" w:rsidRDefault="00AA31DF">
            <w:pPr>
              <w:jc w:val="center"/>
              <w:rPr>
                <w:i/>
                <w:sz w:val="22"/>
                <w:szCs w:val="22"/>
              </w:rPr>
            </w:pPr>
            <w:r w:rsidRPr="00060385">
              <w:rPr>
                <w:i/>
                <w:sz w:val="22"/>
                <w:szCs w:val="22"/>
              </w:rPr>
              <w:t> </w:t>
            </w:r>
          </w:p>
        </w:tc>
        <w:tc>
          <w:tcPr>
            <w:tcW w:w="297" w:type="pct"/>
            <w:noWrap/>
            <w:vAlign w:val="center"/>
            <w:hideMark/>
          </w:tcPr>
          <w:p w:rsidR="00AA31DF" w:rsidRPr="00060385" w:rsidRDefault="00AA31DF">
            <w:pPr>
              <w:jc w:val="center"/>
              <w:rPr>
                <w:i/>
                <w:sz w:val="22"/>
                <w:szCs w:val="22"/>
              </w:rPr>
            </w:pPr>
            <w:r w:rsidRPr="00060385">
              <w:rPr>
                <w:i/>
                <w:sz w:val="22"/>
                <w:szCs w:val="22"/>
              </w:rPr>
              <w:t>3</w:t>
            </w:r>
          </w:p>
        </w:tc>
        <w:tc>
          <w:tcPr>
            <w:tcW w:w="426" w:type="pct"/>
            <w:noWrap/>
            <w:vAlign w:val="center"/>
            <w:hideMark/>
          </w:tcPr>
          <w:p w:rsidR="00AA31DF" w:rsidRPr="00060385" w:rsidRDefault="00AA31DF">
            <w:pPr>
              <w:jc w:val="center"/>
              <w:rPr>
                <w:i/>
                <w:sz w:val="22"/>
                <w:szCs w:val="22"/>
              </w:rPr>
            </w:pPr>
            <w:r w:rsidRPr="00060385">
              <w:rPr>
                <w:i/>
                <w:sz w:val="22"/>
                <w:szCs w:val="22"/>
              </w:rPr>
              <w:t> </w:t>
            </w:r>
          </w:p>
        </w:tc>
        <w:tc>
          <w:tcPr>
            <w:tcW w:w="299" w:type="pct"/>
            <w:noWrap/>
            <w:vAlign w:val="center"/>
            <w:hideMark/>
          </w:tcPr>
          <w:p w:rsidR="00AA31DF" w:rsidRPr="00060385" w:rsidRDefault="00AA31DF">
            <w:pPr>
              <w:jc w:val="center"/>
              <w:rPr>
                <w:i/>
                <w:sz w:val="22"/>
                <w:szCs w:val="22"/>
              </w:rPr>
            </w:pPr>
            <w:r w:rsidRPr="00060385">
              <w:rPr>
                <w:i/>
                <w:sz w:val="22"/>
                <w:szCs w:val="22"/>
              </w:rPr>
              <w:t> </w:t>
            </w:r>
          </w:p>
        </w:tc>
        <w:tc>
          <w:tcPr>
            <w:tcW w:w="299" w:type="pct"/>
            <w:noWrap/>
            <w:vAlign w:val="center"/>
            <w:hideMark/>
          </w:tcPr>
          <w:p w:rsidR="00AA31DF" w:rsidRPr="00060385" w:rsidRDefault="00AA31DF">
            <w:pPr>
              <w:jc w:val="center"/>
              <w:rPr>
                <w:i/>
                <w:sz w:val="22"/>
                <w:szCs w:val="22"/>
              </w:rPr>
            </w:pPr>
            <w:r w:rsidRPr="00060385">
              <w:rPr>
                <w:i/>
                <w:sz w:val="22"/>
                <w:szCs w:val="22"/>
              </w:rPr>
              <w:t>3</w:t>
            </w:r>
          </w:p>
        </w:tc>
        <w:tc>
          <w:tcPr>
            <w:tcW w:w="298" w:type="pct"/>
            <w:noWrap/>
            <w:vAlign w:val="center"/>
            <w:hideMark/>
          </w:tcPr>
          <w:p w:rsidR="00AA31DF" w:rsidRPr="00060385" w:rsidRDefault="00AA31DF">
            <w:pPr>
              <w:jc w:val="center"/>
              <w:rPr>
                <w:i/>
                <w:sz w:val="22"/>
                <w:szCs w:val="22"/>
              </w:rPr>
            </w:pPr>
            <w:r w:rsidRPr="00060385">
              <w:rPr>
                <w:i/>
                <w:sz w:val="22"/>
                <w:szCs w:val="22"/>
              </w:rPr>
              <w:t> </w:t>
            </w:r>
          </w:p>
        </w:tc>
      </w:tr>
      <w:tr w:rsidR="00AA31DF" w:rsidRPr="00BC74A8" w:rsidTr="00847BF2">
        <w:trPr>
          <w:trHeight w:val="20"/>
        </w:trPr>
        <w:tc>
          <w:tcPr>
            <w:tcW w:w="1069" w:type="pct"/>
            <w:noWrap/>
            <w:vAlign w:val="center"/>
            <w:hideMark/>
          </w:tcPr>
          <w:p w:rsidR="00AA31DF" w:rsidRPr="00060385" w:rsidRDefault="00AA31DF">
            <w:pPr>
              <w:jc w:val="center"/>
              <w:rPr>
                <w:i/>
                <w:sz w:val="22"/>
                <w:szCs w:val="22"/>
              </w:rPr>
            </w:pPr>
            <w:r w:rsidRPr="00060385">
              <w:rPr>
                <w:i/>
                <w:sz w:val="22"/>
                <w:szCs w:val="22"/>
              </w:rPr>
              <w:t xml:space="preserve">рак смоляной </w:t>
            </w:r>
          </w:p>
        </w:tc>
        <w:tc>
          <w:tcPr>
            <w:tcW w:w="286" w:type="pct"/>
            <w:noWrap/>
            <w:vAlign w:val="center"/>
            <w:hideMark/>
          </w:tcPr>
          <w:p w:rsidR="00AA31DF" w:rsidRPr="00060385" w:rsidRDefault="00AA31DF">
            <w:pPr>
              <w:jc w:val="center"/>
              <w:rPr>
                <w:i/>
                <w:sz w:val="22"/>
                <w:szCs w:val="22"/>
              </w:rPr>
            </w:pPr>
            <w:r w:rsidRPr="00060385">
              <w:rPr>
                <w:i/>
                <w:sz w:val="22"/>
                <w:szCs w:val="22"/>
              </w:rPr>
              <w:t>С</w:t>
            </w:r>
          </w:p>
        </w:tc>
        <w:tc>
          <w:tcPr>
            <w:tcW w:w="401" w:type="pct"/>
            <w:noWrap/>
            <w:vAlign w:val="center"/>
            <w:hideMark/>
          </w:tcPr>
          <w:p w:rsidR="00AA31DF" w:rsidRPr="00060385" w:rsidRDefault="00AA31DF">
            <w:pPr>
              <w:jc w:val="center"/>
              <w:rPr>
                <w:i/>
                <w:sz w:val="22"/>
                <w:szCs w:val="22"/>
              </w:rPr>
            </w:pPr>
            <w:r w:rsidRPr="00060385">
              <w:rPr>
                <w:i/>
                <w:sz w:val="22"/>
                <w:szCs w:val="22"/>
              </w:rPr>
              <w:t>3</w:t>
            </w:r>
          </w:p>
        </w:tc>
        <w:tc>
          <w:tcPr>
            <w:tcW w:w="353" w:type="pct"/>
            <w:noWrap/>
            <w:vAlign w:val="center"/>
            <w:hideMark/>
          </w:tcPr>
          <w:p w:rsidR="00AA31DF" w:rsidRPr="00060385" w:rsidRDefault="00AA31DF">
            <w:pPr>
              <w:jc w:val="center"/>
              <w:rPr>
                <w:i/>
                <w:sz w:val="22"/>
                <w:szCs w:val="22"/>
              </w:rPr>
            </w:pPr>
            <w:r w:rsidRPr="00060385">
              <w:rPr>
                <w:i/>
                <w:sz w:val="22"/>
                <w:szCs w:val="22"/>
              </w:rPr>
              <w:t>43</w:t>
            </w:r>
          </w:p>
        </w:tc>
        <w:tc>
          <w:tcPr>
            <w:tcW w:w="401" w:type="pct"/>
            <w:noWrap/>
            <w:vAlign w:val="center"/>
            <w:hideMark/>
          </w:tcPr>
          <w:p w:rsidR="00AA31DF" w:rsidRPr="00060385" w:rsidRDefault="00AA31DF">
            <w:pPr>
              <w:jc w:val="center"/>
              <w:rPr>
                <w:i/>
                <w:sz w:val="22"/>
                <w:szCs w:val="22"/>
              </w:rPr>
            </w:pPr>
            <w:r w:rsidRPr="00060385">
              <w:rPr>
                <w:i/>
                <w:sz w:val="22"/>
                <w:szCs w:val="22"/>
              </w:rPr>
              <w:t>43</w:t>
            </w:r>
          </w:p>
        </w:tc>
        <w:tc>
          <w:tcPr>
            <w:tcW w:w="401" w:type="pct"/>
            <w:noWrap/>
            <w:vAlign w:val="center"/>
            <w:hideMark/>
          </w:tcPr>
          <w:p w:rsidR="00AA31DF" w:rsidRPr="00060385" w:rsidRDefault="00AA31DF">
            <w:pPr>
              <w:jc w:val="center"/>
              <w:rPr>
                <w:i/>
                <w:sz w:val="22"/>
                <w:szCs w:val="22"/>
              </w:rPr>
            </w:pPr>
            <w:r w:rsidRPr="00060385">
              <w:rPr>
                <w:i/>
                <w:sz w:val="22"/>
                <w:szCs w:val="22"/>
              </w:rPr>
              <w:t>43</w:t>
            </w:r>
          </w:p>
        </w:tc>
        <w:tc>
          <w:tcPr>
            <w:tcW w:w="470" w:type="pct"/>
            <w:noWrap/>
            <w:vAlign w:val="center"/>
            <w:hideMark/>
          </w:tcPr>
          <w:p w:rsidR="00AA31DF" w:rsidRPr="00060385" w:rsidRDefault="00AA31DF">
            <w:pPr>
              <w:jc w:val="center"/>
              <w:rPr>
                <w:i/>
                <w:sz w:val="22"/>
                <w:szCs w:val="22"/>
              </w:rPr>
            </w:pPr>
            <w:r w:rsidRPr="00060385">
              <w:rPr>
                <w:i/>
                <w:sz w:val="22"/>
                <w:szCs w:val="22"/>
              </w:rPr>
              <w:t> </w:t>
            </w:r>
          </w:p>
        </w:tc>
        <w:tc>
          <w:tcPr>
            <w:tcW w:w="297" w:type="pct"/>
            <w:noWrap/>
            <w:vAlign w:val="center"/>
            <w:hideMark/>
          </w:tcPr>
          <w:p w:rsidR="00AA31DF" w:rsidRPr="00060385" w:rsidRDefault="00AA31DF">
            <w:pPr>
              <w:jc w:val="center"/>
              <w:rPr>
                <w:i/>
                <w:sz w:val="22"/>
                <w:szCs w:val="22"/>
              </w:rPr>
            </w:pPr>
            <w:r w:rsidRPr="00060385">
              <w:rPr>
                <w:i/>
                <w:sz w:val="22"/>
                <w:szCs w:val="22"/>
              </w:rPr>
              <w:t>3</w:t>
            </w:r>
          </w:p>
        </w:tc>
        <w:tc>
          <w:tcPr>
            <w:tcW w:w="426" w:type="pct"/>
            <w:noWrap/>
            <w:vAlign w:val="center"/>
            <w:hideMark/>
          </w:tcPr>
          <w:p w:rsidR="00AA31DF" w:rsidRPr="00060385" w:rsidRDefault="00AA31DF">
            <w:pPr>
              <w:jc w:val="center"/>
              <w:rPr>
                <w:i/>
                <w:sz w:val="22"/>
                <w:szCs w:val="22"/>
              </w:rPr>
            </w:pPr>
            <w:r w:rsidRPr="00060385">
              <w:rPr>
                <w:i/>
                <w:sz w:val="22"/>
                <w:szCs w:val="22"/>
              </w:rPr>
              <w:t>3</w:t>
            </w:r>
          </w:p>
        </w:tc>
        <w:tc>
          <w:tcPr>
            <w:tcW w:w="299" w:type="pct"/>
            <w:noWrap/>
            <w:vAlign w:val="center"/>
            <w:hideMark/>
          </w:tcPr>
          <w:p w:rsidR="00AA31DF" w:rsidRPr="00060385" w:rsidRDefault="00AA31DF">
            <w:pPr>
              <w:jc w:val="center"/>
              <w:rPr>
                <w:i/>
                <w:sz w:val="22"/>
                <w:szCs w:val="22"/>
              </w:rPr>
            </w:pPr>
            <w:r w:rsidRPr="00060385">
              <w:rPr>
                <w:i/>
                <w:sz w:val="22"/>
                <w:szCs w:val="22"/>
              </w:rPr>
              <w:t>3</w:t>
            </w:r>
          </w:p>
        </w:tc>
        <w:tc>
          <w:tcPr>
            <w:tcW w:w="299" w:type="pct"/>
            <w:noWrap/>
            <w:vAlign w:val="center"/>
            <w:hideMark/>
          </w:tcPr>
          <w:p w:rsidR="00AA31DF" w:rsidRPr="00060385" w:rsidRDefault="00AA31DF">
            <w:pPr>
              <w:jc w:val="center"/>
              <w:rPr>
                <w:i/>
                <w:sz w:val="22"/>
                <w:szCs w:val="22"/>
              </w:rPr>
            </w:pPr>
            <w:r w:rsidRPr="00060385">
              <w:rPr>
                <w:i/>
                <w:sz w:val="22"/>
                <w:szCs w:val="22"/>
              </w:rPr>
              <w:t> </w:t>
            </w:r>
          </w:p>
        </w:tc>
        <w:tc>
          <w:tcPr>
            <w:tcW w:w="298" w:type="pct"/>
            <w:noWrap/>
            <w:vAlign w:val="center"/>
            <w:hideMark/>
          </w:tcPr>
          <w:p w:rsidR="00AA31DF" w:rsidRPr="00060385" w:rsidRDefault="00AA31DF">
            <w:pPr>
              <w:jc w:val="center"/>
              <w:rPr>
                <w:i/>
                <w:sz w:val="22"/>
                <w:szCs w:val="22"/>
              </w:rPr>
            </w:pPr>
            <w:r w:rsidRPr="00060385">
              <w:rPr>
                <w:i/>
                <w:sz w:val="22"/>
                <w:szCs w:val="22"/>
              </w:rPr>
              <w:t> </w:t>
            </w:r>
          </w:p>
        </w:tc>
      </w:tr>
      <w:tr w:rsidR="00AA31DF" w:rsidRPr="00BC74A8" w:rsidTr="00847BF2">
        <w:trPr>
          <w:trHeight w:val="20"/>
        </w:trPr>
        <w:tc>
          <w:tcPr>
            <w:tcW w:w="1069" w:type="pct"/>
            <w:noWrap/>
            <w:vAlign w:val="bottom"/>
            <w:hideMark/>
          </w:tcPr>
          <w:p w:rsidR="00AA31DF" w:rsidRPr="00060385" w:rsidRDefault="00AA31DF">
            <w:pPr>
              <w:rPr>
                <w:rFonts w:ascii="Arial CYR" w:hAnsi="Arial CYR" w:cs="Arial CYR"/>
                <w:i/>
                <w:sz w:val="20"/>
                <w:szCs w:val="20"/>
              </w:rPr>
            </w:pPr>
          </w:p>
        </w:tc>
        <w:tc>
          <w:tcPr>
            <w:tcW w:w="286" w:type="pct"/>
            <w:noWrap/>
            <w:vAlign w:val="center"/>
            <w:hideMark/>
          </w:tcPr>
          <w:p w:rsidR="00AA31DF" w:rsidRPr="00060385" w:rsidRDefault="00AA31DF">
            <w:pPr>
              <w:jc w:val="center"/>
              <w:rPr>
                <w:b/>
                <w:bCs/>
                <w:i/>
                <w:sz w:val="22"/>
                <w:szCs w:val="22"/>
              </w:rPr>
            </w:pPr>
            <w:r w:rsidRPr="00060385">
              <w:rPr>
                <w:b/>
                <w:bCs/>
                <w:i/>
                <w:sz w:val="22"/>
                <w:szCs w:val="22"/>
              </w:rPr>
              <w:t> </w:t>
            </w:r>
          </w:p>
        </w:tc>
        <w:tc>
          <w:tcPr>
            <w:tcW w:w="401" w:type="pct"/>
            <w:noWrap/>
            <w:vAlign w:val="center"/>
            <w:hideMark/>
          </w:tcPr>
          <w:p w:rsidR="00AA31DF" w:rsidRPr="00060385" w:rsidRDefault="00AA31DF">
            <w:pPr>
              <w:jc w:val="center"/>
              <w:rPr>
                <w:b/>
                <w:bCs/>
                <w:i/>
                <w:sz w:val="22"/>
                <w:szCs w:val="22"/>
              </w:rPr>
            </w:pPr>
            <w:r w:rsidRPr="00060385">
              <w:rPr>
                <w:b/>
                <w:bCs/>
                <w:i/>
                <w:sz w:val="22"/>
                <w:szCs w:val="22"/>
              </w:rPr>
              <w:t>53</w:t>
            </w:r>
          </w:p>
        </w:tc>
        <w:tc>
          <w:tcPr>
            <w:tcW w:w="353" w:type="pct"/>
            <w:noWrap/>
            <w:vAlign w:val="center"/>
            <w:hideMark/>
          </w:tcPr>
          <w:p w:rsidR="00AA31DF" w:rsidRPr="00060385" w:rsidRDefault="00AA31DF">
            <w:pPr>
              <w:jc w:val="center"/>
              <w:rPr>
                <w:b/>
                <w:bCs/>
                <w:i/>
                <w:sz w:val="22"/>
                <w:szCs w:val="22"/>
              </w:rPr>
            </w:pPr>
            <w:r w:rsidRPr="00060385">
              <w:rPr>
                <w:b/>
                <w:bCs/>
                <w:i/>
                <w:sz w:val="22"/>
                <w:szCs w:val="22"/>
              </w:rPr>
              <w:t>43</w:t>
            </w:r>
          </w:p>
        </w:tc>
        <w:tc>
          <w:tcPr>
            <w:tcW w:w="401" w:type="pct"/>
            <w:noWrap/>
            <w:vAlign w:val="center"/>
            <w:hideMark/>
          </w:tcPr>
          <w:p w:rsidR="00AA31DF" w:rsidRPr="00060385" w:rsidRDefault="00AA31DF">
            <w:pPr>
              <w:jc w:val="center"/>
              <w:rPr>
                <w:b/>
                <w:bCs/>
                <w:i/>
                <w:sz w:val="22"/>
                <w:szCs w:val="22"/>
              </w:rPr>
            </w:pPr>
            <w:r w:rsidRPr="00060385">
              <w:rPr>
                <w:b/>
                <w:bCs/>
                <w:i/>
                <w:sz w:val="22"/>
                <w:szCs w:val="22"/>
              </w:rPr>
              <w:t>43</w:t>
            </w:r>
          </w:p>
        </w:tc>
        <w:tc>
          <w:tcPr>
            <w:tcW w:w="401" w:type="pct"/>
            <w:noWrap/>
            <w:vAlign w:val="center"/>
            <w:hideMark/>
          </w:tcPr>
          <w:p w:rsidR="00AA31DF" w:rsidRPr="00060385" w:rsidRDefault="00AA31DF">
            <w:pPr>
              <w:jc w:val="center"/>
              <w:rPr>
                <w:b/>
                <w:bCs/>
                <w:i/>
                <w:sz w:val="22"/>
                <w:szCs w:val="22"/>
              </w:rPr>
            </w:pPr>
            <w:r w:rsidRPr="00060385">
              <w:rPr>
                <w:b/>
                <w:bCs/>
                <w:i/>
                <w:sz w:val="22"/>
                <w:szCs w:val="22"/>
              </w:rPr>
              <w:t>43</w:t>
            </w:r>
          </w:p>
        </w:tc>
        <w:tc>
          <w:tcPr>
            <w:tcW w:w="470" w:type="pct"/>
            <w:noWrap/>
            <w:vAlign w:val="center"/>
            <w:hideMark/>
          </w:tcPr>
          <w:p w:rsidR="00AA31DF" w:rsidRPr="00060385" w:rsidRDefault="00AA31DF">
            <w:pPr>
              <w:jc w:val="center"/>
              <w:rPr>
                <w:b/>
                <w:bCs/>
                <w:i/>
                <w:sz w:val="22"/>
                <w:szCs w:val="22"/>
              </w:rPr>
            </w:pPr>
            <w:r w:rsidRPr="00060385">
              <w:rPr>
                <w:b/>
                <w:bCs/>
                <w:i/>
                <w:sz w:val="22"/>
                <w:szCs w:val="22"/>
              </w:rPr>
              <w:t> </w:t>
            </w:r>
          </w:p>
        </w:tc>
        <w:tc>
          <w:tcPr>
            <w:tcW w:w="297" w:type="pct"/>
            <w:noWrap/>
            <w:vAlign w:val="center"/>
            <w:hideMark/>
          </w:tcPr>
          <w:p w:rsidR="00AA31DF" w:rsidRPr="00060385" w:rsidRDefault="00AA31DF">
            <w:pPr>
              <w:jc w:val="center"/>
              <w:rPr>
                <w:b/>
                <w:bCs/>
                <w:i/>
                <w:sz w:val="22"/>
                <w:szCs w:val="22"/>
              </w:rPr>
            </w:pPr>
            <w:r w:rsidRPr="00060385">
              <w:rPr>
                <w:b/>
                <w:bCs/>
                <w:i/>
                <w:sz w:val="22"/>
                <w:szCs w:val="22"/>
              </w:rPr>
              <w:t>53</w:t>
            </w:r>
          </w:p>
        </w:tc>
        <w:tc>
          <w:tcPr>
            <w:tcW w:w="426" w:type="pct"/>
            <w:noWrap/>
            <w:vAlign w:val="center"/>
            <w:hideMark/>
          </w:tcPr>
          <w:p w:rsidR="00AA31DF" w:rsidRPr="00060385" w:rsidRDefault="00AA31DF">
            <w:pPr>
              <w:jc w:val="center"/>
              <w:rPr>
                <w:b/>
                <w:bCs/>
                <w:i/>
                <w:sz w:val="22"/>
                <w:szCs w:val="22"/>
              </w:rPr>
            </w:pPr>
            <w:r w:rsidRPr="00060385">
              <w:rPr>
                <w:b/>
                <w:bCs/>
                <w:i/>
                <w:sz w:val="22"/>
                <w:szCs w:val="22"/>
              </w:rPr>
              <w:t>50</w:t>
            </w:r>
          </w:p>
        </w:tc>
        <w:tc>
          <w:tcPr>
            <w:tcW w:w="299" w:type="pct"/>
            <w:noWrap/>
            <w:vAlign w:val="center"/>
            <w:hideMark/>
          </w:tcPr>
          <w:p w:rsidR="00AA31DF" w:rsidRPr="00060385" w:rsidRDefault="00AA31DF">
            <w:pPr>
              <w:jc w:val="center"/>
              <w:rPr>
                <w:b/>
                <w:bCs/>
                <w:i/>
                <w:sz w:val="22"/>
                <w:szCs w:val="22"/>
              </w:rPr>
            </w:pPr>
            <w:r w:rsidRPr="00060385">
              <w:rPr>
                <w:b/>
                <w:bCs/>
                <w:i/>
                <w:sz w:val="22"/>
                <w:szCs w:val="22"/>
              </w:rPr>
              <w:t>3</w:t>
            </w:r>
          </w:p>
        </w:tc>
        <w:tc>
          <w:tcPr>
            <w:tcW w:w="299" w:type="pct"/>
            <w:noWrap/>
            <w:vAlign w:val="center"/>
            <w:hideMark/>
          </w:tcPr>
          <w:p w:rsidR="00AA31DF" w:rsidRPr="00060385" w:rsidRDefault="00AA31DF">
            <w:pPr>
              <w:jc w:val="center"/>
              <w:rPr>
                <w:b/>
                <w:bCs/>
                <w:i/>
                <w:sz w:val="22"/>
                <w:szCs w:val="22"/>
              </w:rPr>
            </w:pPr>
            <w:r w:rsidRPr="00060385">
              <w:rPr>
                <w:b/>
                <w:bCs/>
                <w:i/>
                <w:sz w:val="22"/>
                <w:szCs w:val="22"/>
              </w:rPr>
              <w:t>3</w:t>
            </w:r>
          </w:p>
        </w:tc>
        <w:tc>
          <w:tcPr>
            <w:tcW w:w="298" w:type="pct"/>
            <w:noWrap/>
            <w:vAlign w:val="center"/>
            <w:hideMark/>
          </w:tcPr>
          <w:p w:rsidR="00AA31DF" w:rsidRPr="00060385" w:rsidRDefault="00AA31DF">
            <w:pPr>
              <w:jc w:val="center"/>
              <w:rPr>
                <w:b/>
                <w:bCs/>
                <w:i/>
                <w:sz w:val="22"/>
                <w:szCs w:val="22"/>
              </w:rPr>
            </w:pPr>
            <w:r w:rsidRPr="00060385">
              <w:rPr>
                <w:b/>
                <w:bCs/>
                <w:i/>
                <w:sz w:val="22"/>
                <w:szCs w:val="22"/>
              </w:rPr>
              <w:t>47</w:t>
            </w:r>
          </w:p>
        </w:tc>
      </w:tr>
    </w:tbl>
    <w:p w:rsidR="00AA31DF" w:rsidRDefault="00AA31DF" w:rsidP="003E7752">
      <w:pPr>
        <w:pStyle w:val="a6"/>
        <w:spacing w:line="276" w:lineRule="auto"/>
        <w:ind w:right="0"/>
        <w:rPr>
          <w:szCs w:val="24"/>
        </w:rPr>
        <w:sectPr w:rsidR="00AA31DF" w:rsidSect="0066235B">
          <w:pgSz w:w="16838" w:h="11906" w:orient="landscape"/>
          <w:pgMar w:top="1134" w:right="1134" w:bottom="1134" w:left="1134" w:header="709" w:footer="709" w:gutter="0"/>
          <w:cols w:space="708"/>
          <w:docGrid w:linePitch="360"/>
        </w:sectPr>
      </w:pPr>
    </w:p>
    <w:p w:rsidR="003E7752" w:rsidRPr="00404F29" w:rsidRDefault="003E7752" w:rsidP="004A0E18">
      <w:pPr>
        <w:pStyle w:val="a6"/>
        <w:spacing w:line="276" w:lineRule="auto"/>
        <w:ind w:right="0" w:firstLine="709"/>
        <w:rPr>
          <w:szCs w:val="24"/>
        </w:rPr>
      </w:pPr>
      <w:r w:rsidRPr="00404F29">
        <w:rPr>
          <w:szCs w:val="24"/>
        </w:rPr>
        <w:lastRenderedPageBreak/>
        <w:t>Сплошные санитарные рубки лесных насаждений проводятся независимо от их во</w:t>
      </w:r>
      <w:r w:rsidRPr="00404F29">
        <w:rPr>
          <w:szCs w:val="24"/>
        </w:rPr>
        <w:t>з</w:t>
      </w:r>
      <w:r w:rsidRPr="00404F29">
        <w:rPr>
          <w:szCs w:val="24"/>
        </w:rPr>
        <w:t>раста в тех случаях, когда выборочные санитарные рубки не могут обеспечить сохранение жизнеспособности лесных насаждений и выполнение ими полезных функций.</w:t>
      </w:r>
    </w:p>
    <w:p w:rsidR="003E7752" w:rsidRPr="00404F29" w:rsidRDefault="003E7752" w:rsidP="004A0E18">
      <w:pPr>
        <w:pStyle w:val="a6"/>
        <w:spacing w:line="276" w:lineRule="auto"/>
        <w:ind w:right="0" w:firstLine="709"/>
        <w:rPr>
          <w:szCs w:val="24"/>
        </w:rPr>
      </w:pPr>
      <w:r w:rsidRPr="00404F29">
        <w:rPr>
          <w:szCs w:val="24"/>
        </w:rPr>
        <w:t>При повреждении лесных насаждений в результате негативного воздействия ветра, снега, вод (когда деревья повалены или сломаны ветром, снегом, при подмывании водой), а также при наличии в них валежной древесины осуществляется очистка лесных насаждений от захламленности. В первую очередь очистке подлежат лесные участки, где имеется опа</w:t>
      </w:r>
      <w:r w:rsidRPr="00404F29">
        <w:rPr>
          <w:szCs w:val="24"/>
        </w:rPr>
        <w:t>с</w:t>
      </w:r>
      <w:r w:rsidRPr="00404F29">
        <w:rPr>
          <w:szCs w:val="24"/>
        </w:rPr>
        <w:t>ность возникновения лесных пожаров и массового размножения насекомых, питающихся тканями стволов деревьев (стволовые вредители).</w:t>
      </w:r>
    </w:p>
    <w:p w:rsidR="003E7752" w:rsidRPr="00404F29" w:rsidRDefault="003E7752" w:rsidP="004A0E18">
      <w:pPr>
        <w:pStyle w:val="a6"/>
        <w:spacing w:line="276" w:lineRule="auto"/>
        <w:ind w:right="0" w:firstLine="709"/>
        <w:rPr>
          <w:szCs w:val="24"/>
        </w:rPr>
      </w:pPr>
      <w:r w:rsidRPr="00404F29">
        <w:rPr>
          <w:szCs w:val="24"/>
        </w:rPr>
        <w:t>При выявлении лесов, требующих проведения санитарно-оздоровительных меропри</w:t>
      </w:r>
      <w:r w:rsidRPr="00404F29">
        <w:rPr>
          <w:szCs w:val="24"/>
        </w:rPr>
        <w:t>я</w:t>
      </w:r>
      <w:r w:rsidRPr="00404F29">
        <w:rPr>
          <w:szCs w:val="24"/>
        </w:rPr>
        <w:t>тий, которые не предусмотрены настоящим лесохозяйственным регламентом, указанные м</w:t>
      </w:r>
      <w:r w:rsidRPr="00404F29">
        <w:rPr>
          <w:szCs w:val="24"/>
        </w:rPr>
        <w:t>е</w:t>
      </w:r>
      <w:r w:rsidRPr="00404F29">
        <w:rPr>
          <w:szCs w:val="24"/>
        </w:rPr>
        <w:t>роприятия планируются на основании материалов лесопатологического обследования. При этом в обязательном порядке производится в установленном порядке корректировка лесох</w:t>
      </w:r>
      <w:r w:rsidRPr="00404F29">
        <w:rPr>
          <w:szCs w:val="24"/>
        </w:rPr>
        <w:t>о</w:t>
      </w:r>
      <w:r w:rsidRPr="00404F29">
        <w:rPr>
          <w:szCs w:val="24"/>
        </w:rPr>
        <w:t>зяйственного регламента.</w:t>
      </w:r>
    </w:p>
    <w:p w:rsidR="003E7752" w:rsidRPr="00404F29" w:rsidRDefault="003E7752" w:rsidP="004A0E18">
      <w:pPr>
        <w:pStyle w:val="a6"/>
        <w:spacing w:line="276" w:lineRule="auto"/>
        <w:ind w:right="0" w:firstLine="709"/>
        <w:rPr>
          <w:szCs w:val="24"/>
        </w:rPr>
      </w:pPr>
      <w:r w:rsidRPr="00404F29">
        <w:rPr>
          <w:szCs w:val="24"/>
        </w:rPr>
        <w:t>При использовании лесов не должны допускаться:</w:t>
      </w:r>
    </w:p>
    <w:p w:rsidR="003E7752" w:rsidRPr="00404F29" w:rsidRDefault="003E7752" w:rsidP="004A0E18">
      <w:pPr>
        <w:pStyle w:val="a6"/>
        <w:spacing w:line="276" w:lineRule="auto"/>
        <w:ind w:right="0" w:firstLine="709"/>
        <w:rPr>
          <w:szCs w:val="24"/>
        </w:rPr>
      </w:pPr>
      <w:r w:rsidRPr="00404F29">
        <w:rPr>
          <w:szCs w:val="24"/>
        </w:rPr>
        <w:t>- загрязнение почвы в результате нарушения установленных законодательством Ро</w:t>
      </w:r>
      <w:r w:rsidRPr="00404F29">
        <w:rPr>
          <w:szCs w:val="24"/>
        </w:rPr>
        <w:t>с</w:t>
      </w:r>
      <w:r w:rsidRPr="00404F29">
        <w:rPr>
          <w:szCs w:val="24"/>
        </w:rPr>
        <w:t>сийской Федерации требований к обращению с пестицидами и агрохимикатами или иными опасными для здоровья людей и окружающей среды веществами и отходами производства и потребления;</w:t>
      </w:r>
    </w:p>
    <w:p w:rsidR="003E7752" w:rsidRPr="00404F29" w:rsidRDefault="003E7752" w:rsidP="004A0E18">
      <w:pPr>
        <w:pStyle w:val="a6"/>
        <w:spacing w:line="276" w:lineRule="auto"/>
        <w:ind w:right="0" w:firstLine="709"/>
        <w:rPr>
          <w:szCs w:val="24"/>
        </w:rPr>
      </w:pPr>
      <w:r w:rsidRPr="00404F29">
        <w:rPr>
          <w:szCs w:val="24"/>
        </w:rPr>
        <w:t>- невыполнение или несвоевременное выполнение работ по очистке лесосек, а также работ по приведению лесных участков, предоставленных гражданам или юридическим л</w:t>
      </w:r>
      <w:r w:rsidRPr="00404F29">
        <w:rPr>
          <w:szCs w:val="24"/>
        </w:rPr>
        <w:t>и</w:t>
      </w:r>
      <w:r w:rsidRPr="00404F29">
        <w:rPr>
          <w:szCs w:val="24"/>
        </w:rPr>
        <w:t>цам в установленном лесным законодательством порядке, в состояние, пригодное для и</w:t>
      </w:r>
      <w:r w:rsidRPr="00404F29">
        <w:rPr>
          <w:szCs w:val="24"/>
        </w:rPr>
        <w:t>с</w:t>
      </w:r>
      <w:r w:rsidRPr="00404F29">
        <w:rPr>
          <w:szCs w:val="24"/>
        </w:rPr>
        <w:t>пользования этих участков по целевому назначению, или работ по их рекультивации;</w:t>
      </w:r>
    </w:p>
    <w:p w:rsidR="003E7752" w:rsidRPr="00404F29" w:rsidRDefault="003E7752" w:rsidP="004A0E18">
      <w:pPr>
        <w:pStyle w:val="a6"/>
        <w:spacing w:line="276" w:lineRule="auto"/>
        <w:ind w:right="0" w:firstLine="709"/>
        <w:rPr>
          <w:szCs w:val="24"/>
        </w:rPr>
      </w:pPr>
      <w:r w:rsidRPr="00404F29">
        <w:rPr>
          <w:szCs w:val="24"/>
        </w:rPr>
        <w:t>- выпас сельскохозяйственных животных на неогороженных лесных участках, предо</w:t>
      </w:r>
      <w:r w:rsidRPr="00404F29">
        <w:rPr>
          <w:szCs w:val="24"/>
        </w:rPr>
        <w:t>с</w:t>
      </w:r>
      <w:r w:rsidRPr="00404F29">
        <w:rPr>
          <w:szCs w:val="24"/>
        </w:rPr>
        <w:t>тавленных для ведения сельского хозяйства, без пастуха или без привязи;</w:t>
      </w:r>
    </w:p>
    <w:p w:rsidR="003E7752" w:rsidRPr="00404F29" w:rsidRDefault="003E7752" w:rsidP="004A0E18">
      <w:pPr>
        <w:pStyle w:val="a6"/>
        <w:spacing w:line="276" w:lineRule="auto"/>
        <w:ind w:right="0" w:firstLine="709"/>
        <w:rPr>
          <w:szCs w:val="24"/>
        </w:rPr>
      </w:pPr>
      <w:r w:rsidRPr="00404F29">
        <w:rPr>
          <w:szCs w:val="24"/>
        </w:rPr>
        <w:t>- уничтожение (разорение) муравейников, гнезд, нор или других мест обитания ж</w:t>
      </w:r>
      <w:r w:rsidRPr="00404F29">
        <w:rPr>
          <w:szCs w:val="24"/>
        </w:rPr>
        <w:t>и</w:t>
      </w:r>
      <w:r w:rsidRPr="00404F29">
        <w:rPr>
          <w:szCs w:val="24"/>
        </w:rPr>
        <w:t>вотных;</w:t>
      </w:r>
    </w:p>
    <w:p w:rsidR="003E7752" w:rsidRPr="00404F29" w:rsidRDefault="003E7752" w:rsidP="004A0E18">
      <w:pPr>
        <w:pStyle w:val="a6"/>
        <w:spacing w:line="276" w:lineRule="auto"/>
        <w:ind w:right="0" w:firstLine="709"/>
        <w:rPr>
          <w:szCs w:val="24"/>
        </w:rPr>
      </w:pPr>
      <w:r w:rsidRPr="00404F29">
        <w:rPr>
          <w:szCs w:val="24"/>
        </w:rPr>
        <w:t>- уничтожение либо повреждение мелиоративных систем, расположенных в лесах;</w:t>
      </w:r>
    </w:p>
    <w:p w:rsidR="003E7752" w:rsidRPr="00404F29" w:rsidRDefault="003E7752" w:rsidP="004A0E18">
      <w:pPr>
        <w:pStyle w:val="a6"/>
        <w:spacing w:line="276" w:lineRule="auto"/>
        <w:ind w:right="0" w:firstLine="709"/>
        <w:rPr>
          <w:szCs w:val="24"/>
        </w:rPr>
      </w:pPr>
      <w:r w:rsidRPr="00404F29">
        <w:rPr>
          <w:szCs w:val="24"/>
        </w:rPr>
        <w:t>- загрязнение лесов промышленными и бытовыми отходами, а также иные действия, способные нанести вред лесам.</w:t>
      </w:r>
    </w:p>
    <w:p w:rsidR="003E7752" w:rsidRPr="00404F29" w:rsidRDefault="003E7752" w:rsidP="004A0E18">
      <w:pPr>
        <w:pStyle w:val="a6"/>
        <w:spacing w:line="276" w:lineRule="auto"/>
        <w:ind w:right="0" w:firstLine="709"/>
        <w:rPr>
          <w:szCs w:val="24"/>
        </w:rPr>
      </w:pPr>
      <w:r w:rsidRPr="00404F29">
        <w:rPr>
          <w:szCs w:val="24"/>
        </w:rPr>
        <w:t>В лесах запрещаются разведение и использование растений, животных и других орг</w:t>
      </w:r>
      <w:r w:rsidRPr="00404F29">
        <w:rPr>
          <w:szCs w:val="24"/>
        </w:rPr>
        <w:t>а</w:t>
      </w:r>
      <w:r w:rsidRPr="00404F29">
        <w:rPr>
          <w:szCs w:val="24"/>
        </w:rPr>
        <w:t>низмов, не свойственных естественным экологическим системам, а также созданных иску</w:t>
      </w:r>
      <w:r w:rsidRPr="00404F29">
        <w:rPr>
          <w:szCs w:val="24"/>
        </w:rPr>
        <w:t>с</w:t>
      </w:r>
      <w:r w:rsidRPr="00404F29">
        <w:rPr>
          <w:szCs w:val="24"/>
        </w:rPr>
        <w:t>ственным путем, без разработки эффективных мер по предотвращению их неконтролируем</w:t>
      </w:r>
      <w:r w:rsidRPr="00404F29">
        <w:rPr>
          <w:szCs w:val="24"/>
        </w:rPr>
        <w:t>о</w:t>
      </w:r>
      <w:r w:rsidRPr="00404F29">
        <w:rPr>
          <w:szCs w:val="24"/>
        </w:rPr>
        <w:t>го размножения.</w:t>
      </w:r>
    </w:p>
    <w:p w:rsidR="003E7752" w:rsidRPr="00404F29" w:rsidRDefault="003E7752" w:rsidP="004A0E18">
      <w:pPr>
        <w:pStyle w:val="a6"/>
        <w:spacing w:line="276" w:lineRule="auto"/>
        <w:ind w:right="0" w:firstLine="709"/>
        <w:rPr>
          <w:szCs w:val="24"/>
        </w:rPr>
      </w:pPr>
      <w:r w:rsidRPr="00404F29">
        <w:rPr>
          <w:szCs w:val="24"/>
        </w:rPr>
        <w:t>При выборочных рубках и уходе за лесами в первую очередь должны вырубаться п</w:t>
      </w:r>
      <w:r w:rsidRPr="00404F29">
        <w:rPr>
          <w:szCs w:val="24"/>
        </w:rPr>
        <w:t>о</w:t>
      </w:r>
      <w:r w:rsidRPr="00404F29">
        <w:rPr>
          <w:szCs w:val="24"/>
        </w:rPr>
        <w:t>гибшие и поврежденные деревья.</w:t>
      </w:r>
    </w:p>
    <w:p w:rsidR="003E7752" w:rsidRPr="00404F29" w:rsidRDefault="003E7752" w:rsidP="004A0E18">
      <w:pPr>
        <w:pStyle w:val="a6"/>
        <w:spacing w:line="276" w:lineRule="auto"/>
        <w:ind w:right="0" w:firstLine="709"/>
        <w:rPr>
          <w:szCs w:val="24"/>
        </w:rPr>
      </w:pPr>
      <w:r w:rsidRPr="00404F29">
        <w:rPr>
          <w:szCs w:val="24"/>
        </w:rPr>
        <w:t>В очагах вредных организмов, повреждающих (поражающих) древесину, порубочные остатки подлежат обязательному сжиганию с соблюдением правил пожарной безопасности в лесах.</w:t>
      </w:r>
    </w:p>
    <w:p w:rsidR="003E7752" w:rsidRPr="00404F29" w:rsidRDefault="003E7752" w:rsidP="004A0E18">
      <w:pPr>
        <w:pStyle w:val="a6"/>
        <w:spacing w:line="276" w:lineRule="auto"/>
        <w:ind w:right="0" w:firstLine="709"/>
        <w:rPr>
          <w:szCs w:val="24"/>
        </w:rPr>
      </w:pPr>
      <w:r w:rsidRPr="00404F29">
        <w:rPr>
          <w:szCs w:val="24"/>
        </w:rPr>
        <w:t>При разработке лесосек и разрубке трасс под линейные объекты запрещается сдвиг</w:t>
      </w:r>
      <w:r w:rsidRPr="00404F29">
        <w:rPr>
          <w:szCs w:val="24"/>
        </w:rPr>
        <w:t>а</w:t>
      </w:r>
      <w:r w:rsidRPr="00404F29">
        <w:rPr>
          <w:szCs w:val="24"/>
        </w:rPr>
        <w:t>ние порубочных остатков к краю леса (стене леса).</w:t>
      </w:r>
    </w:p>
    <w:p w:rsidR="003E7752" w:rsidRPr="00404F29" w:rsidRDefault="003E7752" w:rsidP="004A0E18">
      <w:pPr>
        <w:pStyle w:val="a6"/>
        <w:spacing w:line="276" w:lineRule="auto"/>
        <w:ind w:right="0" w:firstLine="709"/>
        <w:rPr>
          <w:szCs w:val="24"/>
        </w:rPr>
      </w:pPr>
      <w:r w:rsidRPr="00404F29">
        <w:rPr>
          <w:szCs w:val="24"/>
        </w:rPr>
        <w:t>В весенне-летний период не допускается хранение (оставление) в лесах заготовленной древесины более 30 дней без удаления коры (без окорки) или обработки пестицидами.</w:t>
      </w:r>
    </w:p>
    <w:p w:rsidR="003E7752" w:rsidRPr="00404F29" w:rsidRDefault="003E7752" w:rsidP="004A0E18">
      <w:pPr>
        <w:pStyle w:val="a6"/>
        <w:spacing w:line="276" w:lineRule="auto"/>
        <w:ind w:right="0" w:firstLine="709"/>
        <w:rPr>
          <w:szCs w:val="24"/>
        </w:rPr>
      </w:pPr>
      <w:r w:rsidRPr="00404F29">
        <w:rPr>
          <w:szCs w:val="24"/>
        </w:rPr>
        <w:t>Химическая обработка древесины, предназначенной для сплава, запрещается.</w:t>
      </w:r>
    </w:p>
    <w:p w:rsidR="003E7752" w:rsidRPr="00404F29" w:rsidRDefault="003E7752" w:rsidP="004A0E18">
      <w:pPr>
        <w:pStyle w:val="a6"/>
        <w:spacing w:line="276" w:lineRule="auto"/>
        <w:ind w:right="0" w:firstLine="709"/>
        <w:rPr>
          <w:szCs w:val="24"/>
        </w:rPr>
      </w:pPr>
      <w:r w:rsidRPr="00404F29">
        <w:rPr>
          <w:szCs w:val="24"/>
        </w:rPr>
        <w:lastRenderedPageBreak/>
        <w:t>Заготовленная древесина, заселенная стволовыми вредителями, до их вылета должна быть обработана инсектицидами или окорена (кора должна быть уничтожена). При засел</w:t>
      </w:r>
      <w:r w:rsidRPr="00404F29">
        <w:rPr>
          <w:szCs w:val="24"/>
        </w:rPr>
        <w:t>е</w:t>
      </w:r>
      <w:r w:rsidRPr="00404F29">
        <w:rPr>
          <w:szCs w:val="24"/>
        </w:rPr>
        <w:t>нии заготовленной древесины стволовыми вредителями, в отношении которых применение мер защиты малоэффективно или невозможно, необходима срочная вывозка этой древесины из леса или ее переработка.</w:t>
      </w:r>
    </w:p>
    <w:p w:rsidR="003E7752" w:rsidRPr="00404F29" w:rsidRDefault="003E7752" w:rsidP="004A0E18">
      <w:pPr>
        <w:pStyle w:val="a6"/>
        <w:spacing w:line="276" w:lineRule="auto"/>
        <w:ind w:right="0" w:firstLine="709"/>
        <w:rPr>
          <w:szCs w:val="24"/>
        </w:rPr>
      </w:pPr>
      <w:bookmarkStart w:id="146" w:name="p118"/>
      <w:bookmarkEnd w:id="146"/>
      <w:r w:rsidRPr="00404F29">
        <w:rPr>
          <w:szCs w:val="24"/>
        </w:rPr>
        <w:t xml:space="preserve">Для заготовки живицы не предоставляются лесные насаждения, расположенные в очагах вредных организмов, а также ослабленные и поврежденные насаждения. </w:t>
      </w:r>
      <w:bookmarkStart w:id="147" w:name="p119"/>
      <w:bookmarkEnd w:id="147"/>
      <w:r w:rsidRPr="00404F29">
        <w:rPr>
          <w:szCs w:val="24"/>
        </w:rPr>
        <w:t>В лесных насаждениях, отведенных для заготовки живицы, до начала ее заготовки вырубаются ус</w:t>
      </w:r>
      <w:r w:rsidRPr="00404F29">
        <w:rPr>
          <w:szCs w:val="24"/>
        </w:rPr>
        <w:t>ы</w:t>
      </w:r>
      <w:r w:rsidRPr="00404F29">
        <w:rPr>
          <w:szCs w:val="24"/>
        </w:rPr>
        <w:t>хающие и сухостойные деревья, проводится очистка мест рубок от порубочных остатков.</w:t>
      </w:r>
    </w:p>
    <w:p w:rsidR="003E7752" w:rsidRPr="00404F29" w:rsidRDefault="003E7752" w:rsidP="004A0E18">
      <w:pPr>
        <w:pStyle w:val="a6"/>
        <w:spacing w:line="276" w:lineRule="auto"/>
        <w:ind w:right="0" w:firstLine="709"/>
        <w:rPr>
          <w:szCs w:val="24"/>
        </w:rPr>
      </w:pPr>
      <w:r w:rsidRPr="00404F29">
        <w:rPr>
          <w:szCs w:val="24"/>
        </w:rPr>
        <w:t>Проведение заготовки живицы, а также заготовки и сбора недревесных лесных ресу</w:t>
      </w:r>
      <w:r w:rsidRPr="00404F29">
        <w:rPr>
          <w:szCs w:val="24"/>
        </w:rPr>
        <w:t>р</w:t>
      </w:r>
      <w:r w:rsidRPr="00404F29">
        <w:rPr>
          <w:szCs w:val="24"/>
        </w:rPr>
        <w:t>сов (коры деревьев и кустарников, хвороста, веточного корма, еловой, пихтовой и сосновой лапы, елей для новогодних праздников, лесной подстилки), заготовки пищевых лесных р</w:t>
      </w:r>
      <w:r w:rsidRPr="00404F29">
        <w:rPr>
          <w:szCs w:val="24"/>
        </w:rPr>
        <w:t>е</w:t>
      </w:r>
      <w:r w:rsidRPr="00404F29">
        <w:rPr>
          <w:szCs w:val="24"/>
        </w:rPr>
        <w:t>сурсов допускается осуществлять способами, исключающими возникновение очагов вре</w:t>
      </w:r>
      <w:r w:rsidRPr="00404F29">
        <w:rPr>
          <w:szCs w:val="24"/>
        </w:rPr>
        <w:t>д</w:t>
      </w:r>
      <w:r w:rsidRPr="00404F29">
        <w:rPr>
          <w:szCs w:val="24"/>
        </w:rPr>
        <w:t>ных организмов и усыхание деревьев.</w:t>
      </w:r>
    </w:p>
    <w:p w:rsidR="003E7752" w:rsidRPr="00404F29" w:rsidRDefault="003E7752" w:rsidP="004A0E18">
      <w:pPr>
        <w:pStyle w:val="a6"/>
        <w:spacing w:line="276" w:lineRule="auto"/>
        <w:ind w:right="0" w:firstLine="709"/>
        <w:rPr>
          <w:szCs w:val="24"/>
        </w:rPr>
      </w:pPr>
      <w:r w:rsidRPr="00404F29">
        <w:rPr>
          <w:szCs w:val="24"/>
        </w:rPr>
        <w:t xml:space="preserve">Использование пестицидов и агрохимикатов для ведения сельского хозяйства в лесах осуществляется в соответствии с </w:t>
      </w:r>
      <w:r w:rsidRPr="00404F29">
        <w:rPr>
          <w:color w:val="auto"/>
          <w:szCs w:val="24"/>
        </w:rPr>
        <w:t xml:space="preserve">Федеральным </w:t>
      </w:r>
      <w:hyperlink r:id="rId17" w:tooltip="ФЕДЕРАЛЬНЫЙ ЗАКОН от 19.07.1997 N 109-ФЗ (ред. от 16.10.2006) &quot;О БЕЗОПАСНОМ ОБРАЩЕНИИ С ПЕСТИЦИДАМИ И АГРОХИМИКАТАМИ&quot; (принят ГД ФС РФ 24.06.1997)" w:history="1">
        <w:r w:rsidRPr="00404F29">
          <w:rPr>
            <w:rStyle w:val="af0"/>
            <w:color w:val="auto"/>
            <w:szCs w:val="24"/>
          </w:rPr>
          <w:t>законом</w:t>
        </w:r>
      </w:hyperlink>
      <w:r w:rsidRPr="00404F29">
        <w:rPr>
          <w:color w:val="auto"/>
          <w:szCs w:val="24"/>
        </w:rPr>
        <w:t xml:space="preserve"> «О</w:t>
      </w:r>
      <w:r w:rsidRPr="00404F29">
        <w:rPr>
          <w:szCs w:val="24"/>
        </w:rPr>
        <w:t xml:space="preserve"> безопасном обращении с пест</w:t>
      </w:r>
      <w:r w:rsidRPr="00404F29">
        <w:rPr>
          <w:szCs w:val="24"/>
        </w:rPr>
        <w:t>и</w:t>
      </w:r>
      <w:r w:rsidRPr="00404F29">
        <w:rPr>
          <w:szCs w:val="24"/>
        </w:rPr>
        <w:t>цидами и агрохимикатами».</w:t>
      </w:r>
    </w:p>
    <w:p w:rsidR="003E7752" w:rsidRPr="00404F29" w:rsidRDefault="003E7752" w:rsidP="004A0E18">
      <w:pPr>
        <w:pStyle w:val="a6"/>
        <w:spacing w:line="276" w:lineRule="auto"/>
        <w:ind w:right="0" w:firstLine="709"/>
        <w:rPr>
          <w:szCs w:val="24"/>
        </w:rPr>
      </w:pPr>
      <w:r w:rsidRPr="00404F29">
        <w:rPr>
          <w:szCs w:val="24"/>
        </w:rPr>
        <w:t>При использовании лесов для рекреационных целей не допускается ухудшение сан</w:t>
      </w:r>
      <w:r w:rsidRPr="00404F29">
        <w:rPr>
          <w:szCs w:val="24"/>
        </w:rPr>
        <w:t>и</w:t>
      </w:r>
      <w:r w:rsidRPr="00404F29">
        <w:rPr>
          <w:szCs w:val="24"/>
        </w:rPr>
        <w:t>тарного и лесопатологического состояния лесов.</w:t>
      </w:r>
    </w:p>
    <w:p w:rsidR="003E7752" w:rsidRPr="00404F29" w:rsidRDefault="003E7752" w:rsidP="004A0E18">
      <w:pPr>
        <w:pStyle w:val="a6"/>
        <w:spacing w:line="276" w:lineRule="auto"/>
        <w:ind w:right="0" w:firstLine="709"/>
        <w:rPr>
          <w:szCs w:val="24"/>
        </w:rPr>
      </w:pPr>
      <w:bookmarkStart w:id="148" w:name="p123"/>
      <w:bookmarkEnd w:id="148"/>
      <w:r w:rsidRPr="00404F29">
        <w:rPr>
          <w:szCs w:val="24"/>
        </w:rPr>
        <w:t>Использование лесов для строительства, реконструкции, эксплуатации линий эле</w:t>
      </w:r>
      <w:r w:rsidRPr="00404F29">
        <w:rPr>
          <w:szCs w:val="24"/>
        </w:rPr>
        <w:t>к</w:t>
      </w:r>
      <w:r w:rsidRPr="00404F29">
        <w:rPr>
          <w:szCs w:val="24"/>
        </w:rPr>
        <w:t>тропередачи, линий связи, дорог, трубопроводов и других линейных объектов, выполнения работ по геологическому изучению недр, разработки месторождений полезных ископаемых, строительства и эксплуатации водохранилищ, иных искусственных водных объектов, гидр</w:t>
      </w:r>
      <w:r w:rsidRPr="00404F29">
        <w:rPr>
          <w:szCs w:val="24"/>
        </w:rPr>
        <w:t>о</w:t>
      </w:r>
      <w:r w:rsidRPr="00404F29">
        <w:rPr>
          <w:szCs w:val="24"/>
        </w:rPr>
        <w:t>технических сооружений, специализированных портов, переработки древесины и иных ле</w:t>
      </w:r>
      <w:r w:rsidRPr="00404F29">
        <w:rPr>
          <w:szCs w:val="24"/>
        </w:rPr>
        <w:t>с</w:t>
      </w:r>
      <w:r w:rsidRPr="00404F29">
        <w:rPr>
          <w:szCs w:val="24"/>
        </w:rPr>
        <w:t>ных ресурсов, а также для иных целей не должно ухудшать санитарное состояние лесов, ра</w:t>
      </w:r>
      <w:r w:rsidRPr="00404F29">
        <w:rPr>
          <w:szCs w:val="24"/>
        </w:rPr>
        <w:t>с</w:t>
      </w:r>
      <w:r w:rsidRPr="00404F29">
        <w:rPr>
          <w:szCs w:val="24"/>
        </w:rPr>
        <w:t>положенных на предоставленных гражданам и юридическим лицам лесных участках и на лесных участках, прилегающих к ним.</w:t>
      </w:r>
    </w:p>
    <w:p w:rsidR="003E7752" w:rsidRPr="00404F29" w:rsidRDefault="003E7752" w:rsidP="004A0E18">
      <w:pPr>
        <w:pStyle w:val="a6"/>
        <w:spacing w:line="276" w:lineRule="auto"/>
        <w:ind w:right="0" w:firstLine="709"/>
        <w:rPr>
          <w:szCs w:val="24"/>
        </w:rPr>
      </w:pPr>
      <w:r w:rsidRPr="00404F29">
        <w:rPr>
          <w:szCs w:val="24"/>
        </w:rPr>
        <w:t xml:space="preserve">Нормативы и параметры санитарно-оздоровительных мероприятий по Виндрейскому </w:t>
      </w:r>
      <w:r w:rsidR="00C44B9A" w:rsidRPr="00404F29">
        <w:rPr>
          <w:szCs w:val="24"/>
        </w:rPr>
        <w:t xml:space="preserve">территориальному </w:t>
      </w:r>
      <w:r w:rsidRPr="00404F29">
        <w:rPr>
          <w:szCs w:val="24"/>
        </w:rPr>
        <w:t>лесничеству приведены в таблице 2.16.2.2.</w:t>
      </w:r>
    </w:p>
    <w:p w:rsidR="005B7943" w:rsidRDefault="005B7943" w:rsidP="004A0E18">
      <w:pPr>
        <w:spacing w:line="276" w:lineRule="auto"/>
        <w:ind w:firstLine="709"/>
        <w:jc w:val="both"/>
        <w:rPr>
          <w:iCs/>
          <w:color w:val="000000"/>
        </w:rPr>
      </w:pPr>
    </w:p>
    <w:p w:rsidR="003E7752" w:rsidRPr="00404F29" w:rsidRDefault="003E7752" w:rsidP="003E7752">
      <w:pPr>
        <w:spacing w:line="276" w:lineRule="auto"/>
        <w:rPr>
          <w:color w:val="000000"/>
        </w:rPr>
      </w:pPr>
      <w:r w:rsidRPr="00404F29">
        <w:rPr>
          <w:iCs/>
          <w:color w:val="000000"/>
        </w:rPr>
        <w:t>Таблица 2.16.2.</w:t>
      </w:r>
      <w:r w:rsidR="00AA31DF">
        <w:rPr>
          <w:iCs/>
          <w:color w:val="000000"/>
        </w:rPr>
        <w:t>3</w:t>
      </w:r>
      <w:r w:rsidRPr="00404F29">
        <w:rPr>
          <w:iCs/>
          <w:color w:val="000000"/>
        </w:rPr>
        <w:t xml:space="preserve"> - </w:t>
      </w:r>
      <w:r w:rsidRPr="00404F29">
        <w:rPr>
          <w:color w:val="000000"/>
        </w:rPr>
        <w:t>Нормативы  и параметры санитарно-оздоровительных мероприятий по Виндрейскому территориальному  лесничеству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
        <w:gridCol w:w="1526"/>
        <w:gridCol w:w="1267"/>
        <w:gridCol w:w="2352"/>
        <w:gridCol w:w="1157"/>
        <w:gridCol w:w="1305"/>
        <w:gridCol w:w="1752"/>
      </w:tblGrid>
      <w:tr w:rsidR="003E7752" w:rsidRPr="00404F29" w:rsidTr="00847BF2">
        <w:trPr>
          <w:cantSplit/>
          <w:trHeight w:val="284"/>
          <w:tblHeader/>
          <w:jc w:val="center"/>
        </w:trPr>
        <w:tc>
          <w:tcPr>
            <w:tcW w:w="265" w:type="pct"/>
            <w:vMerge w:val="restar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ind w:right="-57"/>
              <w:jc w:val="center"/>
              <w:rPr>
                <w:color w:val="000000"/>
              </w:rPr>
            </w:pPr>
            <w:r w:rsidRPr="00404F29">
              <w:rPr>
                <w:color w:val="000000"/>
              </w:rPr>
              <w:t>№</w:t>
            </w:r>
          </w:p>
          <w:p w:rsidR="003E7752" w:rsidRPr="00404F29" w:rsidRDefault="003E7752" w:rsidP="003E7752">
            <w:pPr>
              <w:spacing w:line="276" w:lineRule="auto"/>
              <w:ind w:right="-57"/>
              <w:jc w:val="center"/>
              <w:rPr>
                <w:color w:val="000000"/>
              </w:rPr>
            </w:pPr>
            <w:r w:rsidRPr="00404F29">
              <w:rPr>
                <w:color w:val="000000"/>
              </w:rPr>
              <w:t>п.п</w:t>
            </w:r>
          </w:p>
        </w:tc>
        <w:tc>
          <w:tcPr>
            <w:tcW w:w="798" w:type="pct"/>
            <w:vMerge w:val="restar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ind w:right="99"/>
              <w:jc w:val="center"/>
              <w:rPr>
                <w:color w:val="000000"/>
              </w:rPr>
            </w:pPr>
            <w:r w:rsidRPr="00404F29">
              <w:rPr>
                <w:color w:val="000000"/>
              </w:rPr>
              <w:t>Показатели</w:t>
            </w:r>
          </w:p>
        </w:tc>
        <w:tc>
          <w:tcPr>
            <w:tcW w:w="530" w:type="pct"/>
            <w:vMerge w:val="restar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ind w:right="99"/>
              <w:jc w:val="center"/>
              <w:rPr>
                <w:color w:val="000000"/>
              </w:rPr>
            </w:pPr>
            <w:r w:rsidRPr="00404F29">
              <w:rPr>
                <w:color w:val="000000"/>
              </w:rPr>
              <w:t>Ед.</w:t>
            </w:r>
          </w:p>
          <w:p w:rsidR="003E7752" w:rsidRPr="00404F29" w:rsidRDefault="003E7752" w:rsidP="003E7752">
            <w:pPr>
              <w:spacing w:line="276" w:lineRule="auto"/>
              <w:ind w:right="99"/>
              <w:jc w:val="center"/>
              <w:rPr>
                <w:color w:val="000000"/>
              </w:rPr>
            </w:pPr>
            <w:r w:rsidRPr="00404F29">
              <w:rPr>
                <w:color w:val="000000"/>
              </w:rPr>
              <w:t>изм.</w:t>
            </w:r>
          </w:p>
        </w:tc>
        <w:tc>
          <w:tcPr>
            <w:tcW w:w="1212" w:type="pct"/>
            <w:vMerge w:val="restar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ind w:right="-57"/>
              <w:jc w:val="center"/>
              <w:rPr>
                <w:color w:val="000000"/>
              </w:rPr>
            </w:pPr>
            <w:r w:rsidRPr="00404F29">
              <w:rPr>
                <w:color w:val="000000"/>
              </w:rPr>
              <w:t>Порода,</w:t>
            </w:r>
          </w:p>
          <w:p w:rsidR="003E7752" w:rsidRPr="00404F29" w:rsidRDefault="003E7752" w:rsidP="003E7752">
            <w:pPr>
              <w:spacing w:line="276" w:lineRule="auto"/>
              <w:ind w:right="-57"/>
              <w:jc w:val="center"/>
              <w:rPr>
                <w:color w:val="000000"/>
              </w:rPr>
            </w:pPr>
            <w:r w:rsidRPr="00404F29">
              <w:rPr>
                <w:color w:val="000000"/>
              </w:rPr>
              <w:t>хозяйство</w:t>
            </w:r>
          </w:p>
        </w:tc>
        <w:tc>
          <w:tcPr>
            <w:tcW w:w="2195" w:type="pct"/>
            <w:gridSpan w:val="3"/>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ind w:right="99"/>
              <w:jc w:val="center"/>
              <w:rPr>
                <w:color w:val="000000"/>
              </w:rPr>
            </w:pPr>
            <w:r w:rsidRPr="00404F29">
              <w:rPr>
                <w:color w:val="000000"/>
              </w:rPr>
              <w:t>Рубка погибших и поврежденных лесных насаждений</w:t>
            </w:r>
          </w:p>
        </w:tc>
      </w:tr>
      <w:tr w:rsidR="003E7752" w:rsidRPr="00404F29" w:rsidTr="00847BF2">
        <w:trPr>
          <w:cantSplit/>
          <w:trHeight w:val="284"/>
          <w:tblHeader/>
          <w:jc w:val="center"/>
        </w:trPr>
        <w:tc>
          <w:tcPr>
            <w:tcW w:w="265"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ind w:right="99"/>
              <w:jc w:val="center"/>
              <w:rPr>
                <w:color w:val="000000"/>
              </w:rPr>
            </w:pPr>
          </w:p>
        </w:tc>
        <w:tc>
          <w:tcPr>
            <w:tcW w:w="798"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ind w:right="99"/>
              <w:jc w:val="center"/>
              <w:rPr>
                <w:color w:val="000000"/>
              </w:rPr>
            </w:pPr>
          </w:p>
        </w:tc>
        <w:tc>
          <w:tcPr>
            <w:tcW w:w="530"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ind w:right="99"/>
              <w:jc w:val="center"/>
              <w:rPr>
                <w:color w:val="000000"/>
              </w:rPr>
            </w:pPr>
          </w:p>
        </w:tc>
        <w:tc>
          <w:tcPr>
            <w:tcW w:w="1212"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ind w:right="-57"/>
              <w:jc w:val="center"/>
              <w:rPr>
                <w:color w:val="000000"/>
              </w:rPr>
            </w:pPr>
          </w:p>
        </w:tc>
        <w:tc>
          <w:tcPr>
            <w:tcW w:w="606" w:type="pct"/>
            <w:vMerge w:val="restar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ind w:right="99"/>
              <w:jc w:val="center"/>
              <w:rPr>
                <w:color w:val="000000"/>
              </w:rPr>
            </w:pPr>
            <w:r w:rsidRPr="00404F29">
              <w:rPr>
                <w:color w:val="000000"/>
              </w:rPr>
              <w:t>всего</w:t>
            </w:r>
          </w:p>
        </w:tc>
        <w:tc>
          <w:tcPr>
            <w:tcW w:w="1590" w:type="pct"/>
            <w:gridSpan w:val="2"/>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ind w:right="99"/>
              <w:jc w:val="center"/>
              <w:rPr>
                <w:color w:val="000000"/>
              </w:rPr>
            </w:pPr>
            <w:r w:rsidRPr="00404F29">
              <w:rPr>
                <w:color w:val="000000"/>
              </w:rPr>
              <w:t>в том числе</w:t>
            </w:r>
          </w:p>
        </w:tc>
      </w:tr>
      <w:tr w:rsidR="003E7752" w:rsidRPr="00404F29" w:rsidTr="00847BF2">
        <w:trPr>
          <w:cantSplit/>
          <w:trHeight w:val="284"/>
          <w:tblHeader/>
          <w:jc w:val="center"/>
        </w:trPr>
        <w:tc>
          <w:tcPr>
            <w:tcW w:w="265"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ind w:right="99"/>
              <w:jc w:val="center"/>
              <w:rPr>
                <w:color w:val="000000"/>
              </w:rPr>
            </w:pPr>
          </w:p>
        </w:tc>
        <w:tc>
          <w:tcPr>
            <w:tcW w:w="798"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ind w:right="99"/>
              <w:jc w:val="center"/>
              <w:rPr>
                <w:color w:val="000000"/>
              </w:rPr>
            </w:pPr>
          </w:p>
        </w:tc>
        <w:tc>
          <w:tcPr>
            <w:tcW w:w="530"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ind w:right="99"/>
              <w:jc w:val="center"/>
              <w:rPr>
                <w:color w:val="000000"/>
              </w:rPr>
            </w:pPr>
          </w:p>
        </w:tc>
        <w:tc>
          <w:tcPr>
            <w:tcW w:w="1212"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ind w:right="-57"/>
              <w:jc w:val="center"/>
              <w:rPr>
                <w:color w:val="000000"/>
              </w:rPr>
            </w:pPr>
          </w:p>
        </w:tc>
        <w:tc>
          <w:tcPr>
            <w:tcW w:w="606"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ind w:right="99"/>
              <w:jc w:val="center"/>
              <w:rPr>
                <w:color w:val="000000"/>
              </w:rPr>
            </w:pPr>
          </w:p>
        </w:tc>
        <w:tc>
          <w:tcPr>
            <w:tcW w:w="681"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ind w:right="-35"/>
              <w:jc w:val="center"/>
              <w:rPr>
                <w:color w:val="000000"/>
              </w:rPr>
            </w:pPr>
            <w:r w:rsidRPr="00404F29">
              <w:rPr>
                <w:color w:val="000000"/>
              </w:rPr>
              <w:t>сплошная</w:t>
            </w:r>
          </w:p>
        </w:tc>
        <w:tc>
          <w:tcPr>
            <w:tcW w:w="908"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ind w:right="-196"/>
              <w:jc w:val="center"/>
              <w:rPr>
                <w:color w:val="000000"/>
              </w:rPr>
            </w:pPr>
            <w:r w:rsidRPr="00404F29">
              <w:rPr>
                <w:color w:val="000000"/>
              </w:rPr>
              <w:t>выборочная</w:t>
            </w:r>
          </w:p>
        </w:tc>
      </w:tr>
      <w:tr w:rsidR="003E7752" w:rsidRPr="00404F29" w:rsidTr="00847BF2">
        <w:trPr>
          <w:cantSplit/>
          <w:trHeight w:val="51"/>
          <w:jc w:val="center"/>
        </w:trPr>
        <w:tc>
          <w:tcPr>
            <w:tcW w:w="265" w:type="pct"/>
            <w:vMerge w:val="restart"/>
            <w:tcBorders>
              <w:top w:val="single" w:sz="4" w:space="0" w:color="auto"/>
            </w:tcBorders>
          </w:tcPr>
          <w:p w:rsidR="003E7752" w:rsidRPr="00404F29" w:rsidRDefault="003E7752" w:rsidP="003E7752">
            <w:pPr>
              <w:spacing w:line="276" w:lineRule="auto"/>
              <w:ind w:right="99"/>
              <w:jc w:val="center"/>
              <w:rPr>
                <w:color w:val="000000"/>
              </w:rPr>
            </w:pPr>
            <w:r w:rsidRPr="00404F29">
              <w:rPr>
                <w:color w:val="000000"/>
              </w:rPr>
              <w:t>1.</w:t>
            </w:r>
          </w:p>
        </w:tc>
        <w:tc>
          <w:tcPr>
            <w:tcW w:w="798" w:type="pct"/>
            <w:vMerge w:val="restart"/>
            <w:tcBorders>
              <w:top w:val="single" w:sz="4" w:space="0" w:color="auto"/>
            </w:tcBorders>
            <w:vAlign w:val="center"/>
          </w:tcPr>
          <w:p w:rsidR="003E7752" w:rsidRPr="00404F29" w:rsidRDefault="003E7752" w:rsidP="003E7752">
            <w:pPr>
              <w:spacing w:line="276" w:lineRule="auto"/>
              <w:ind w:right="99"/>
              <w:jc w:val="center"/>
              <w:rPr>
                <w:color w:val="000000"/>
                <w:sz w:val="20"/>
                <w:szCs w:val="20"/>
              </w:rPr>
            </w:pPr>
            <w:r w:rsidRPr="00404F29">
              <w:rPr>
                <w:color w:val="000000"/>
                <w:sz w:val="20"/>
                <w:szCs w:val="20"/>
              </w:rPr>
              <w:t>Выявленный фонд по л</w:t>
            </w:r>
            <w:r w:rsidRPr="00404F29">
              <w:rPr>
                <w:color w:val="000000"/>
                <w:sz w:val="20"/>
                <w:szCs w:val="20"/>
              </w:rPr>
              <w:t>е</w:t>
            </w:r>
            <w:r w:rsidRPr="00404F29">
              <w:rPr>
                <w:color w:val="000000"/>
                <w:sz w:val="20"/>
                <w:szCs w:val="20"/>
              </w:rPr>
              <w:t>соводст-венным тр</w:t>
            </w:r>
            <w:r w:rsidRPr="00404F29">
              <w:rPr>
                <w:color w:val="000000"/>
                <w:sz w:val="20"/>
                <w:szCs w:val="20"/>
              </w:rPr>
              <w:t>е</w:t>
            </w:r>
            <w:r w:rsidRPr="00404F29">
              <w:rPr>
                <w:color w:val="000000"/>
                <w:sz w:val="20"/>
                <w:szCs w:val="20"/>
              </w:rPr>
              <w:t>бованиям</w:t>
            </w:r>
          </w:p>
        </w:tc>
        <w:tc>
          <w:tcPr>
            <w:tcW w:w="530" w:type="pct"/>
            <w:vMerge w:val="restart"/>
            <w:tcBorders>
              <w:top w:val="single" w:sz="4" w:space="0" w:color="auto"/>
            </w:tcBorders>
            <w:vAlign w:val="center"/>
          </w:tcPr>
          <w:p w:rsidR="003E7752" w:rsidRPr="00404F29" w:rsidRDefault="003E7752" w:rsidP="003E7752">
            <w:pPr>
              <w:spacing w:line="276" w:lineRule="auto"/>
              <w:ind w:right="99"/>
              <w:jc w:val="center"/>
              <w:rPr>
                <w:color w:val="000000"/>
              </w:rPr>
            </w:pPr>
            <w:r w:rsidRPr="00404F29">
              <w:rPr>
                <w:color w:val="000000"/>
              </w:rPr>
              <w:t>площадь, га</w:t>
            </w:r>
          </w:p>
        </w:tc>
        <w:tc>
          <w:tcPr>
            <w:tcW w:w="1212" w:type="pct"/>
            <w:tcBorders>
              <w:top w:val="single" w:sz="4" w:space="0" w:color="auto"/>
            </w:tcBorders>
          </w:tcPr>
          <w:p w:rsidR="003E7752" w:rsidRPr="00404F29" w:rsidRDefault="003E7752" w:rsidP="003E7752">
            <w:pPr>
              <w:spacing w:line="276" w:lineRule="auto"/>
              <w:jc w:val="center"/>
              <w:rPr>
                <w:color w:val="000000"/>
              </w:rPr>
            </w:pPr>
            <w:r w:rsidRPr="00404F29">
              <w:rPr>
                <w:color w:val="000000"/>
              </w:rPr>
              <w:t>Хвойные</w:t>
            </w:r>
          </w:p>
          <w:p w:rsidR="003E7752" w:rsidRPr="00404F29" w:rsidRDefault="003E7752" w:rsidP="003E7752">
            <w:pPr>
              <w:spacing w:line="276" w:lineRule="auto"/>
              <w:jc w:val="center"/>
              <w:rPr>
                <w:color w:val="000000"/>
              </w:rPr>
            </w:pPr>
            <w:r w:rsidRPr="00404F29">
              <w:rPr>
                <w:iCs/>
                <w:color w:val="000000"/>
              </w:rPr>
              <w:t>в том числе</w:t>
            </w:r>
            <w:r w:rsidRPr="00404F29">
              <w:rPr>
                <w:color w:val="000000"/>
              </w:rPr>
              <w:t>:</w:t>
            </w:r>
          </w:p>
        </w:tc>
        <w:tc>
          <w:tcPr>
            <w:tcW w:w="606" w:type="pct"/>
            <w:tcBorders>
              <w:top w:val="single" w:sz="4" w:space="0" w:color="auto"/>
            </w:tcBorders>
            <w:vAlign w:val="bottom"/>
          </w:tcPr>
          <w:p w:rsidR="003E7752" w:rsidRPr="00404F29" w:rsidRDefault="003E7752" w:rsidP="003E7752">
            <w:pPr>
              <w:spacing w:line="276" w:lineRule="auto"/>
              <w:jc w:val="center"/>
              <w:rPr>
                <w:color w:val="000000"/>
              </w:rPr>
            </w:pPr>
            <w:r w:rsidRPr="00404F29">
              <w:rPr>
                <w:color w:val="000000"/>
              </w:rPr>
              <w:t>163.5</w:t>
            </w:r>
          </w:p>
        </w:tc>
        <w:tc>
          <w:tcPr>
            <w:tcW w:w="681" w:type="pct"/>
            <w:tcBorders>
              <w:top w:val="single" w:sz="4" w:space="0" w:color="auto"/>
            </w:tcBorders>
            <w:vAlign w:val="bottom"/>
          </w:tcPr>
          <w:p w:rsidR="003E7752" w:rsidRPr="00404F29" w:rsidRDefault="003E7752" w:rsidP="003E7752">
            <w:pPr>
              <w:spacing w:line="276" w:lineRule="auto"/>
              <w:jc w:val="center"/>
              <w:rPr>
                <w:color w:val="000000"/>
              </w:rPr>
            </w:pPr>
            <w:r w:rsidRPr="00404F29">
              <w:rPr>
                <w:color w:val="000000"/>
              </w:rPr>
              <w:t>8.1</w:t>
            </w:r>
          </w:p>
        </w:tc>
        <w:tc>
          <w:tcPr>
            <w:tcW w:w="908" w:type="pct"/>
            <w:tcBorders>
              <w:top w:val="single" w:sz="4" w:space="0" w:color="auto"/>
            </w:tcBorders>
            <w:vAlign w:val="bottom"/>
          </w:tcPr>
          <w:p w:rsidR="003E7752" w:rsidRPr="00404F29" w:rsidRDefault="003E7752" w:rsidP="003E7752">
            <w:pPr>
              <w:spacing w:line="276" w:lineRule="auto"/>
              <w:jc w:val="center"/>
              <w:rPr>
                <w:color w:val="000000"/>
              </w:rPr>
            </w:pPr>
            <w:r w:rsidRPr="00404F29">
              <w:rPr>
                <w:color w:val="000000"/>
              </w:rPr>
              <w:t>155.4</w:t>
            </w:r>
          </w:p>
        </w:tc>
      </w:tr>
      <w:tr w:rsidR="003E7752" w:rsidRPr="00404F29" w:rsidTr="00847BF2">
        <w:trPr>
          <w:cantSplit/>
          <w:trHeight w:val="51"/>
          <w:jc w:val="center"/>
        </w:trPr>
        <w:tc>
          <w:tcPr>
            <w:tcW w:w="265" w:type="pct"/>
            <w:vMerge/>
          </w:tcPr>
          <w:p w:rsidR="003E7752" w:rsidRPr="00404F29" w:rsidRDefault="003E7752" w:rsidP="003E7752">
            <w:pPr>
              <w:spacing w:line="276" w:lineRule="auto"/>
              <w:ind w:right="99"/>
              <w:jc w:val="center"/>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color w:val="000000"/>
              </w:rPr>
            </w:pPr>
            <w:r w:rsidRPr="00404F29">
              <w:rPr>
                <w:color w:val="000000"/>
              </w:rPr>
              <w:t>Сосна</w:t>
            </w:r>
          </w:p>
        </w:tc>
        <w:tc>
          <w:tcPr>
            <w:tcW w:w="606" w:type="pct"/>
            <w:vAlign w:val="center"/>
          </w:tcPr>
          <w:p w:rsidR="003E7752" w:rsidRPr="00404F29" w:rsidRDefault="003E7752" w:rsidP="003E7752">
            <w:pPr>
              <w:spacing w:line="276" w:lineRule="auto"/>
              <w:jc w:val="center"/>
              <w:rPr>
                <w:color w:val="000000"/>
              </w:rPr>
            </w:pPr>
            <w:r w:rsidRPr="00404F29">
              <w:rPr>
                <w:color w:val="000000"/>
              </w:rPr>
              <w:t>163.5</w:t>
            </w:r>
          </w:p>
        </w:tc>
        <w:tc>
          <w:tcPr>
            <w:tcW w:w="681" w:type="pct"/>
            <w:vAlign w:val="center"/>
          </w:tcPr>
          <w:p w:rsidR="003E7752" w:rsidRPr="00404F29" w:rsidRDefault="003E7752" w:rsidP="003E7752">
            <w:pPr>
              <w:spacing w:line="276" w:lineRule="auto"/>
              <w:jc w:val="center"/>
              <w:rPr>
                <w:color w:val="000000"/>
              </w:rPr>
            </w:pPr>
            <w:r w:rsidRPr="00404F29">
              <w:rPr>
                <w:color w:val="000000"/>
              </w:rPr>
              <w:t>8.1</w:t>
            </w:r>
          </w:p>
        </w:tc>
        <w:tc>
          <w:tcPr>
            <w:tcW w:w="908" w:type="pct"/>
            <w:vAlign w:val="center"/>
          </w:tcPr>
          <w:p w:rsidR="003E7752" w:rsidRPr="00404F29" w:rsidRDefault="003E7752" w:rsidP="003E7752">
            <w:pPr>
              <w:spacing w:line="276" w:lineRule="auto"/>
              <w:jc w:val="center"/>
              <w:rPr>
                <w:color w:val="000000"/>
              </w:rPr>
            </w:pPr>
            <w:r w:rsidRPr="00404F29">
              <w:rPr>
                <w:color w:val="000000"/>
              </w:rPr>
              <w:t>155.4</w:t>
            </w:r>
          </w:p>
        </w:tc>
      </w:tr>
      <w:tr w:rsidR="003E7752" w:rsidRPr="00404F29" w:rsidTr="00847BF2">
        <w:trPr>
          <w:cantSplit/>
          <w:trHeight w:val="51"/>
          <w:jc w:val="center"/>
        </w:trPr>
        <w:tc>
          <w:tcPr>
            <w:tcW w:w="265" w:type="pct"/>
            <w:vMerge/>
          </w:tcPr>
          <w:p w:rsidR="003E7752" w:rsidRPr="00404F29" w:rsidRDefault="003E7752" w:rsidP="003E7752">
            <w:pPr>
              <w:spacing w:line="276" w:lineRule="auto"/>
              <w:ind w:right="99"/>
              <w:jc w:val="center"/>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color w:val="000000"/>
              </w:rPr>
            </w:pPr>
            <w:r w:rsidRPr="00404F29">
              <w:rPr>
                <w:color w:val="000000"/>
              </w:rPr>
              <w:t>Т/лиственные,</w:t>
            </w:r>
          </w:p>
          <w:p w:rsidR="003E7752" w:rsidRPr="00404F29" w:rsidRDefault="003E7752" w:rsidP="003E7752">
            <w:pPr>
              <w:spacing w:line="276" w:lineRule="auto"/>
              <w:jc w:val="center"/>
              <w:rPr>
                <w:color w:val="000000"/>
              </w:rPr>
            </w:pPr>
            <w:r w:rsidRPr="00404F29">
              <w:rPr>
                <w:color w:val="000000"/>
              </w:rPr>
              <w:t>в том числе:</w:t>
            </w:r>
          </w:p>
        </w:tc>
        <w:tc>
          <w:tcPr>
            <w:tcW w:w="606" w:type="pct"/>
            <w:vAlign w:val="bottom"/>
          </w:tcPr>
          <w:p w:rsidR="003E7752" w:rsidRPr="00404F29" w:rsidRDefault="003E7752" w:rsidP="003E7752">
            <w:pPr>
              <w:spacing w:line="276" w:lineRule="auto"/>
              <w:jc w:val="center"/>
              <w:rPr>
                <w:color w:val="000000"/>
              </w:rPr>
            </w:pPr>
            <w:r w:rsidRPr="00404F29">
              <w:rPr>
                <w:color w:val="000000"/>
              </w:rPr>
              <w:t>0.6</w:t>
            </w:r>
          </w:p>
        </w:tc>
        <w:tc>
          <w:tcPr>
            <w:tcW w:w="681" w:type="pct"/>
            <w:vAlign w:val="bottom"/>
          </w:tcPr>
          <w:p w:rsidR="003E7752" w:rsidRPr="00404F29" w:rsidRDefault="003E7752" w:rsidP="003E7752">
            <w:pPr>
              <w:spacing w:line="276" w:lineRule="auto"/>
              <w:jc w:val="center"/>
              <w:rPr>
                <w:color w:val="000000"/>
              </w:rPr>
            </w:pPr>
          </w:p>
        </w:tc>
        <w:tc>
          <w:tcPr>
            <w:tcW w:w="908" w:type="pct"/>
            <w:vAlign w:val="bottom"/>
          </w:tcPr>
          <w:p w:rsidR="003E7752" w:rsidRPr="00404F29" w:rsidRDefault="003E7752" w:rsidP="003E7752">
            <w:pPr>
              <w:spacing w:line="276" w:lineRule="auto"/>
              <w:jc w:val="center"/>
              <w:rPr>
                <w:color w:val="000000"/>
              </w:rPr>
            </w:pPr>
            <w:r w:rsidRPr="00404F29">
              <w:rPr>
                <w:color w:val="000000"/>
              </w:rPr>
              <w:t>0.6</w:t>
            </w:r>
          </w:p>
        </w:tc>
      </w:tr>
      <w:tr w:rsidR="003E7752" w:rsidRPr="00404F29" w:rsidTr="00847BF2">
        <w:trPr>
          <w:cantSplit/>
          <w:trHeight w:val="51"/>
          <w:jc w:val="center"/>
        </w:trPr>
        <w:tc>
          <w:tcPr>
            <w:tcW w:w="265" w:type="pct"/>
            <w:vMerge/>
          </w:tcPr>
          <w:p w:rsidR="003E7752" w:rsidRPr="00404F29" w:rsidRDefault="003E7752" w:rsidP="003E7752">
            <w:pPr>
              <w:spacing w:line="276" w:lineRule="auto"/>
              <w:ind w:right="99"/>
              <w:jc w:val="center"/>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color w:val="000000"/>
              </w:rPr>
            </w:pPr>
            <w:r w:rsidRPr="00404F29">
              <w:rPr>
                <w:color w:val="000000"/>
              </w:rPr>
              <w:t>Дуб</w:t>
            </w:r>
          </w:p>
        </w:tc>
        <w:tc>
          <w:tcPr>
            <w:tcW w:w="606" w:type="pct"/>
            <w:vAlign w:val="center"/>
          </w:tcPr>
          <w:p w:rsidR="003E7752" w:rsidRPr="00404F29" w:rsidRDefault="003E7752" w:rsidP="003E7752">
            <w:pPr>
              <w:spacing w:line="276" w:lineRule="auto"/>
              <w:jc w:val="center"/>
              <w:rPr>
                <w:color w:val="000000"/>
              </w:rPr>
            </w:pPr>
            <w:r w:rsidRPr="00404F29">
              <w:rPr>
                <w:color w:val="000000"/>
              </w:rPr>
              <w:t>0.6</w:t>
            </w:r>
          </w:p>
        </w:tc>
        <w:tc>
          <w:tcPr>
            <w:tcW w:w="681" w:type="pct"/>
            <w:vAlign w:val="center"/>
          </w:tcPr>
          <w:p w:rsidR="003E7752" w:rsidRPr="00404F29" w:rsidRDefault="003E7752" w:rsidP="003E7752">
            <w:pPr>
              <w:spacing w:line="276" w:lineRule="auto"/>
              <w:jc w:val="center"/>
              <w:rPr>
                <w:color w:val="000000"/>
              </w:rPr>
            </w:pPr>
          </w:p>
        </w:tc>
        <w:tc>
          <w:tcPr>
            <w:tcW w:w="908" w:type="pct"/>
            <w:vAlign w:val="center"/>
          </w:tcPr>
          <w:p w:rsidR="003E7752" w:rsidRPr="00404F29" w:rsidRDefault="003E7752" w:rsidP="003E7752">
            <w:pPr>
              <w:spacing w:line="276" w:lineRule="auto"/>
              <w:jc w:val="center"/>
              <w:rPr>
                <w:color w:val="000000"/>
              </w:rPr>
            </w:pPr>
            <w:r w:rsidRPr="00404F29">
              <w:rPr>
                <w:color w:val="000000"/>
              </w:rPr>
              <w:t>0.6</w:t>
            </w:r>
          </w:p>
        </w:tc>
      </w:tr>
      <w:tr w:rsidR="003E7752" w:rsidRPr="00404F29" w:rsidTr="00847BF2">
        <w:trPr>
          <w:cantSplit/>
          <w:trHeight w:val="51"/>
          <w:jc w:val="center"/>
        </w:trPr>
        <w:tc>
          <w:tcPr>
            <w:tcW w:w="265" w:type="pct"/>
            <w:vMerge/>
          </w:tcPr>
          <w:p w:rsidR="003E7752" w:rsidRPr="00404F29" w:rsidRDefault="003E7752" w:rsidP="003E7752">
            <w:pPr>
              <w:spacing w:line="276" w:lineRule="auto"/>
              <w:ind w:right="99"/>
              <w:jc w:val="center"/>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color w:val="000000"/>
              </w:rPr>
            </w:pPr>
            <w:r w:rsidRPr="00404F29">
              <w:rPr>
                <w:color w:val="000000"/>
              </w:rPr>
              <w:t>М/лиственные,</w:t>
            </w:r>
          </w:p>
          <w:p w:rsidR="003E7752" w:rsidRPr="00404F29" w:rsidRDefault="003E7752" w:rsidP="003E7752">
            <w:pPr>
              <w:spacing w:line="276" w:lineRule="auto"/>
              <w:jc w:val="center"/>
              <w:rPr>
                <w:color w:val="000000"/>
              </w:rPr>
            </w:pPr>
            <w:r w:rsidRPr="00404F29">
              <w:rPr>
                <w:iCs/>
                <w:color w:val="000000"/>
              </w:rPr>
              <w:t>в том числе</w:t>
            </w:r>
            <w:r w:rsidRPr="00404F29">
              <w:rPr>
                <w:color w:val="000000"/>
              </w:rPr>
              <w:t>:</w:t>
            </w:r>
          </w:p>
        </w:tc>
        <w:tc>
          <w:tcPr>
            <w:tcW w:w="606" w:type="pct"/>
            <w:vAlign w:val="bottom"/>
          </w:tcPr>
          <w:p w:rsidR="003E7752" w:rsidRPr="00404F29" w:rsidRDefault="003E7752" w:rsidP="003E7752">
            <w:pPr>
              <w:spacing w:line="276" w:lineRule="auto"/>
              <w:jc w:val="center"/>
              <w:rPr>
                <w:color w:val="000000"/>
              </w:rPr>
            </w:pPr>
            <w:r w:rsidRPr="00404F29">
              <w:rPr>
                <w:color w:val="000000"/>
              </w:rPr>
              <w:t>0.9</w:t>
            </w:r>
          </w:p>
        </w:tc>
        <w:tc>
          <w:tcPr>
            <w:tcW w:w="681" w:type="pct"/>
            <w:vAlign w:val="bottom"/>
          </w:tcPr>
          <w:p w:rsidR="003E7752" w:rsidRPr="00404F29" w:rsidRDefault="003E7752" w:rsidP="003E7752">
            <w:pPr>
              <w:spacing w:line="276" w:lineRule="auto"/>
              <w:jc w:val="center"/>
              <w:rPr>
                <w:color w:val="000000"/>
              </w:rPr>
            </w:pPr>
            <w:r w:rsidRPr="00404F29">
              <w:rPr>
                <w:color w:val="000000"/>
              </w:rPr>
              <w:t>0.9</w:t>
            </w:r>
          </w:p>
        </w:tc>
        <w:tc>
          <w:tcPr>
            <w:tcW w:w="908" w:type="pct"/>
            <w:vAlign w:val="center"/>
          </w:tcPr>
          <w:p w:rsidR="003E7752" w:rsidRPr="00404F29" w:rsidRDefault="003E7752" w:rsidP="003E7752">
            <w:pPr>
              <w:spacing w:line="276" w:lineRule="auto"/>
              <w:jc w:val="center"/>
              <w:rPr>
                <w:color w:val="000000"/>
              </w:rPr>
            </w:pPr>
          </w:p>
        </w:tc>
      </w:tr>
      <w:tr w:rsidR="003E7752" w:rsidRPr="00404F29" w:rsidTr="00847BF2">
        <w:trPr>
          <w:cantSplit/>
          <w:trHeight w:val="51"/>
          <w:jc w:val="center"/>
        </w:trPr>
        <w:tc>
          <w:tcPr>
            <w:tcW w:w="265" w:type="pct"/>
            <w:vMerge/>
          </w:tcPr>
          <w:p w:rsidR="003E7752" w:rsidRPr="00404F29" w:rsidRDefault="003E7752" w:rsidP="003E7752">
            <w:pPr>
              <w:spacing w:line="276" w:lineRule="auto"/>
              <w:ind w:right="99"/>
              <w:jc w:val="center"/>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color w:val="000000"/>
              </w:rPr>
            </w:pPr>
            <w:r w:rsidRPr="00404F29">
              <w:rPr>
                <w:color w:val="000000"/>
              </w:rPr>
              <w:t>Ольха чёрная</w:t>
            </w:r>
          </w:p>
        </w:tc>
        <w:tc>
          <w:tcPr>
            <w:tcW w:w="606" w:type="pct"/>
            <w:vAlign w:val="center"/>
          </w:tcPr>
          <w:p w:rsidR="003E7752" w:rsidRPr="00404F29" w:rsidRDefault="003E7752" w:rsidP="003E7752">
            <w:pPr>
              <w:spacing w:line="276" w:lineRule="auto"/>
              <w:jc w:val="center"/>
              <w:rPr>
                <w:color w:val="000000"/>
              </w:rPr>
            </w:pPr>
            <w:r w:rsidRPr="00404F29">
              <w:rPr>
                <w:color w:val="000000"/>
              </w:rPr>
              <w:t>0.6</w:t>
            </w:r>
          </w:p>
        </w:tc>
        <w:tc>
          <w:tcPr>
            <w:tcW w:w="681" w:type="pct"/>
            <w:vAlign w:val="center"/>
          </w:tcPr>
          <w:p w:rsidR="003E7752" w:rsidRPr="00404F29" w:rsidRDefault="003E7752" w:rsidP="003E7752">
            <w:pPr>
              <w:spacing w:line="276" w:lineRule="auto"/>
              <w:jc w:val="center"/>
              <w:rPr>
                <w:color w:val="000000"/>
              </w:rPr>
            </w:pPr>
            <w:r w:rsidRPr="00404F29">
              <w:rPr>
                <w:color w:val="000000"/>
              </w:rPr>
              <w:t>0.6</w:t>
            </w:r>
          </w:p>
        </w:tc>
        <w:tc>
          <w:tcPr>
            <w:tcW w:w="908" w:type="pct"/>
            <w:vAlign w:val="center"/>
          </w:tcPr>
          <w:p w:rsidR="003E7752" w:rsidRPr="00404F29" w:rsidRDefault="003E7752" w:rsidP="003E7752">
            <w:pPr>
              <w:spacing w:line="276" w:lineRule="auto"/>
              <w:jc w:val="center"/>
              <w:rPr>
                <w:color w:val="000000"/>
              </w:rPr>
            </w:pPr>
          </w:p>
        </w:tc>
      </w:tr>
      <w:tr w:rsidR="003E7752" w:rsidRPr="00404F29" w:rsidTr="00847BF2">
        <w:trPr>
          <w:cantSplit/>
          <w:trHeight w:val="51"/>
          <w:jc w:val="center"/>
        </w:trPr>
        <w:tc>
          <w:tcPr>
            <w:tcW w:w="265" w:type="pct"/>
            <w:vMerge/>
          </w:tcPr>
          <w:p w:rsidR="003E7752" w:rsidRPr="00404F29" w:rsidRDefault="003E7752" w:rsidP="003E7752">
            <w:pPr>
              <w:spacing w:line="276" w:lineRule="auto"/>
              <w:ind w:right="99"/>
              <w:jc w:val="center"/>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color w:val="000000"/>
              </w:rPr>
            </w:pPr>
            <w:r w:rsidRPr="00404F29">
              <w:rPr>
                <w:color w:val="000000"/>
              </w:rPr>
              <w:t xml:space="preserve">Липа </w:t>
            </w:r>
          </w:p>
        </w:tc>
        <w:tc>
          <w:tcPr>
            <w:tcW w:w="606" w:type="pct"/>
            <w:vAlign w:val="center"/>
          </w:tcPr>
          <w:p w:rsidR="003E7752" w:rsidRPr="00404F29" w:rsidRDefault="003E7752" w:rsidP="003E7752">
            <w:pPr>
              <w:spacing w:line="276" w:lineRule="auto"/>
              <w:jc w:val="center"/>
              <w:rPr>
                <w:color w:val="000000"/>
              </w:rPr>
            </w:pPr>
            <w:r w:rsidRPr="00404F29">
              <w:rPr>
                <w:color w:val="000000"/>
              </w:rPr>
              <w:t>0.3</w:t>
            </w:r>
          </w:p>
        </w:tc>
        <w:tc>
          <w:tcPr>
            <w:tcW w:w="681" w:type="pct"/>
            <w:vAlign w:val="center"/>
          </w:tcPr>
          <w:p w:rsidR="003E7752" w:rsidRPr="00404F29" w:rsidRDefault="003E7752" w:rsidP="003E7752">
            <w:pPr>
              <w:spacing w:line="276" w:lineRule="auto"/>
              <w:jc w:val="center"/>
              <w:rPr>
                <w:color w:val="000000"/>
              </w:rPr>
            </w:pPr>
            <w:r w:rsidRPr="00404F29">
              <w:rPr>
                <w:color w:val="000000"/>
              </w:rPr>
              <w:t>0.3</w:t>
            </w:r>
          </w:p>
        </w:tc>
        <w:tc>
          <w:tcPr>
            <w:tcW w:w="908" w:type="pct"/>
            <w:vAlign w:val="center"/>
          </w:tcPr>
          <w:p w:rsidR="003E7752" w:rsidRPr="00404F29" w:rsidRDefault="003E7752" w:rsidP="003E7752">
            <w:pPr>
              <w:spacing w:line="276" w:lineRule="auto"/>
              <w:jc w:val="center"/>
              <w:rPr>
                <w:color w:val="000000"/>
              </w:rPr>
            </w:pPr>
          </w:p>
        </w:tc>
      </w:tr>
      <w:tr w:rsidR="003E7752" w:rsidRPr="00404F29" w:rsidTr="00847BF2">
        <w:trPr>
          <w:cantSplit/>
          <w:trHeight w:val="51"/>
          <w:jc w:val="center"/>
        </w:trPr>
        <w:tc>
          <w:tcPr>
            <w:tcW w:w="265" w:type="pct"/>
            <w:vMerge/>
          </w:tcPr>
          <w:p w:rsidR="003E7752" w:rsidRPr="00404F29" w:rsidRDefault="003E7752" w:rsidP="003E7752">
            <w:pPr>
              <w:spacing w:line="276" w:lineRule="auto"/>
              <w:ind w:right="99"/>
              <w:jc w:val="center"/>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tcBorders>
              <w:bottom w:val="single" w:sz="4" w:space="0" w:color="auto"/>
            </w:tcBorders>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bCs/>
                <w:iCs/>
                <w:color w:val="000000"/>
              </w:rPr>
            </w:pPr>
            <w:r w:rsidRPr="00404F29">
              <w:rPr>
                <w:bCs/>
                <w:iCs/>
                <w:color w:val="000000"/>
              </w:rPr>
              <w:t>Итого</w:t>
            </w:r>
          </w:p>
        </w:tc>
        <w:tc>
          <w:tcPr>
            <w:tcW w:w="606" w:type="pct"/>
            <w:vAlign w:val="center"/>
          </w:tcPr>
          <w:p w:rsidR="003E7752" w:rsidRPr="00404F29" w:rsidRDefault="003E7752" w:rsidP="003E7752">
            <w:pPr>
              <w:spacing w:line="276" w:lineRule="auto"/>
              <w:jc w:val="center"/>
              <w:rPr>
                <w:bCs/>
                <w:color w:val="000000"/>
              </w:rPr>
            </w:pPr>
            <w:r w:rsidRPr="00404F29">
              <w:rPr>
                <w:bCs/>
                <w:color w:val="000000"/>
              </w:rPr>
              <w:t>165</w:t>
            </w:r>
          </w:p>
        </w:tc>
        <w:tc>
          <w:tcPr>
            <w:tcW w:w="681" w:type="pct"/>
            <w:vAlign w:val="center"/>
          </w:tcPr>
          <w:p w:rsidR="003E7752" w:rsidRPr="00404F29" w:rsidRDefault="003E7752" w:rsidP="003E7752">
            <w:pPr>
              <w:spacing w:line="276" w:lineRule="auto"/>
              <w:jc w:val="center"/>
              <w:rPr>
                <w:bCs/>
                <w:color w:val="000000"/>
              </w:rPr>
            </w:pPr>
            <w:r w:rsidRPr="00404F29">
              <w:rPr>
                <w:bCs/>
                <w:color w:val="000000"/>
              </w:rPr>
              <w:t>9</w:t>
            </w:r>
          </w:p>
        </w:tc>
        <w:tc>
          <w:tcPr>
            <w:tcW w:w="908" w:type="pct"/>
            <w:vAlign w:val="center"/>
          </w:tcPr>
          <w:p w:rsidR="003E7752" w:rsidRPr="00404F29" w:rsidRDefault="003E7752" w:rsidP="003E7752">
            <w:pPr>
              <w:spacing w:line="276" w:lineRule="auto"/>
              <w:jc w:val="center"/>
              <w:rPr>
                <w:bCs/>
                <w:color w:val="000000"/>
              </w:rPr>
            </w:pPr>
            <w:r w:rsidRPr="00404F29">
              <w:rPr>
                <w:bCs/>
                <w:color w:val="000000"/>
              </w:rPr>
              <w:t>156</w:t>
            </w:r>
          </w:p>
        </w:tc>
      </w:tr>
      <w:tr w:rsidR="003E7752" w:rsidRPr="00404F29" w:rsidTr="00847BF2">
        <w:trPr>
          <w:cantSplit/>
          <w:trHeight w:val="51"/>
          <w:jc w:val="center"/>
        </w:trPr>
        <w:tc>
          <w:tcPr>
            <w:tcW w:w="265" w:type="pct"/>
            <w:vMerge/>
          </w:tcPr>
          <w:p w:rsidR="003E7752" w:rsidRPr="00404F29" w:rsidRDefault="003E7752" w:rsidP="003E7752">
            <w:pPr>
              <w:spacing w:line="276" w:lineRule="auto"/>
              <w:ind w:right="99"/>
              <w:jc w:val="center"/>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val="restart"/>
            <w:vAlign w:val="center"/>
          </w:tcPr>
          <w:p w:rsidR="003E7752" w:rsidRPr="00404F29" w:rsidRDefault="003E7752" w:rsidP="003E7752">
            <w:pPr>
              <w:spacing w:line="276" w:lineRule="auto"/>
              <w:ind w:right="99"/>
              <w:jc w:val="center"/>
              <w:rPr>
                <w:color w:val="000000"/>
              </w:rPr>
            </w:pPr>
          </w:p>
          <w:p w:rsidR="003E7752" w:rsidRPr="00404F29" w:rsidRDefault="003E7752" w:rsidP="003E7752">
            <w:pPr>
              <w:spacing w:line="276" w:lineRule="auto"/>
              <w:ind w:right="99"/>
              <w:jc w:val="center"/>
              <w:rPr>
                <w:color w:val="000000"/>
              </w:rPr>
            </w:pPr>
          </w:p>
          <w:p w:rsidR="003E7752" w:rsidRPr="00404F29" w:rsidRDefault="003E7752" w:rsidP="003E7752">
            <w:pPr>
              <w:spacing w:line="276" w:lineRule="auto"/>
              <w:ind w:right="99"/>
              <w:jc w:val="center"/>
              <w:rPr>
                <w:color w:val="000000"/>
              </w:rPr>
            </w:pPr>
          </w:p>
          <w:p w:rsidR="003E7752" w:rsidRPr="00404F29" w:rsidRDefault="003E7752" w:rsidP="003E7752">
            <w:pPr>
              <w:spacing w:line="276" w:lineRule="auto"/>
              <w:ind w:right="99"/>
              <w:jc w:val="center"/>
              <w:rPr>
                <w:color w:val="000000"/>
              </w:rPr>
            </w:pPr>
          </w:p>
          <w:p w:rsidR="003E7752" w:rsidRPr="00404F29" w:rsidRDefault="003E7752" w:rsidP="003E7752">
            <w:pPr>
              <w:spacing w:line="276" w:lineRule="auto"/>
              <w:ind w:right="99"/>
              <w:jc w:val="center"/>
              <w:rPr>
                <w:color w:val="000000"/>
              </w:rPr>
            </w:pPr>
            <w:r w:rsidRPr="00404F29">
              <w:rPr>
                <w:color w:val="000000"/>
              </w:rPr>
              <w:t>запас,</w:t>
            </w:r>
          </w:p>
          <w:p w:rsidR="003E7752" w:rsidRPr="00404F29" w:rsidRDefault="003E7752" w:rsidP="003E7752">
            <w:pPr>
              <w:spacing w:line="276" w:lineRule="auto"/>
              <w:ind w:right="99"/>
              <w:jc w:val="center"/>
              <w:rPr>
                <w:color w:val="000000"/>
              </w:rPr>
            </w:pPr>
            <w:r w:rsidRPr="00404F29">
              <w:rPr>
                <w:color w:val="000000"/>
              </w:rPr>
              <w:t>тыс. м</w:t>
            </w:r>
            <w:r w:rsidRPr="00404F29">
              <w:rPr>
                <w:color w:val="000000"/>
                <w:vertAlign w:val="superscript"/>
              </w:rPr>
              <w:t>3</w:t>
            </w:r>
          </w:p>
        </w:tc>
        <w:tc>
          <w:tcPr>
            <w:tcW w:w="1212" w:type="pct"/>
          </w:tcPr>
          <w:p w:rsidR="003E7752" w:rsidRPr="00404F29" w:rsidRDefault="003E7752" w:rsidP="003E7752">
            <w:pPr>
              <w:spacing w:line="276" w:lineRule="auto"/>
              <w:jc w:val="center"/>
              <w:rPr>
                <w:color w:val="000000"/>
              </w:rPr>
            </w:pPr>
            <w:r w:rsidRPr="00404F29">
              <w:rPr>
                <w:color w:val="000000"/>
              </w:rPr>
              <w:t>Хвойные</w:t>
            </w:r>
          </w:p>
          <w:p w:rsidR="003E7752" w:rsidRPr="00404F29" w:rsidRDefault="003E7752" w:rsidP="003E7752">
            <w:pPr>
              <w:spacing w:line="276" w:lineRule="auto"/>
              <w:jc w:val="center"/>
              <w:rPr>
                <w:color w:val="000000"/>
              </w:rPr>
            </w:pPr>
            <w:r w:rsidRPr="00404F29">
              <w:rPr>
                <w:iCs/>
                <w:color w:val="000000"/>
              </w:rPr>
              <w:t>в том числе</w:t>
            </w:r>
            <w:r w:rsidRPr="00404F29">
              <w:rPr>
                <w:color w:val="000000"/>
              </w:rPr>
              <w:t>:</w:t>
            </w:r>
          </w:p>
        </w:tc>
        <w:tc>
          <w:tcPr>
            <w:tcW w:w="606" w:type="pct"/>
            <w:vAlign w:val="bottom"/>
          </w:tcPr>
          <w:p w:rsidR="003E7752" w:rsidRPr="00404F29" w:rsidRDefault="003E7752" w:rsidP="003E7752">
            <w:pPr>
              <w:spacing w:line="276" w:lineRule="auto"/>
              <w:jc w:val="center"/>
              <w:rPr>
                <w:color w:val="000000"/>
              </w:rPr>
            </w:pPr>
            <w:r w:rsidRPr="00404F29">
              <w:rPr>
                <w:color w:val="000000"/>
              </w:rPr>
              <w:t>5.7</w:t>
            </w:r>
          </w:p>
        </w:tc>
        <w:tc>
          <w:tcPr>
            <w:tcW w:w="681" w:type="pct"/>
            <w:vAlign w:val="bottom"/>
          </w:tcPr>
          <w:p w:rsidR="003E7752" w:rsidRPr="00404F29" w:rsidRDefault="003E7752" w:rsidP="003E7752">
            <w:pPr>
              <w:spacing w:line="276" w:lineRule="auto"/>
              <w:jc w:val="center"/>
              <w:rPr>
                <w:color w:val="000000"/>
              </w:rPr>
            </w:pPr>
            <w:r w:rsidRPr="00404F29">
              <w:rPr>
                <w:color w:val="000000"/>
              </w:rPr>
              <w:t>0.6</w:t>
            </w:r>
          </w:p>
        </w:tc>
        <w:tc>
          <w:tcPr>
            <w:tcW w:w="908" w:type="pct"/>
            <w:vAlign w:val="bottom"/>
          </w:tcPr>
          <w:p w:rsidR="003E7752" w:rsidRPr="00404F29" w:rsidRDefault="003E7752" w:rsidP="003E7752">
            <w:pPr>
              <w:spacing w:line="276" w:lineRule="auto"/>
              <w:jc w:val="center"/>
              <w:rPr>
                <w:color w:val="000000"/>
              </w:rPr>
            </w:pPr>
            <w:r w:rsidRPr="00404F29">
              <w:rPr>
                <w:color w:val="000000"/>
              </w:rPr>
              <w:t>5.1</w:t>
            </w:r>
          </w:p>
        </w:tc>
      </w:tr>
      <w:tr w:rsidR="003E7752" w:rsidRPr="00404F29" w:rsidTr="00847BF2">
        <w:trPr>
          <w:cantSplit/>
          <w:trHeight w:val="51"/>
          <w:jc w:val="center"/>
        </w:trPr>
        <w:tc>
          <w:tcPr>
            <w:tcW w:w="265" w:type="pct"/>
            <w:vMerge/>
          </w:tcPr>
          <w:p w:rsidR="003E7752" w:rsidRPr="00404F29" w:rsidRDefault="003E7752" w:rsidP="003E7752">
            <w:pPr>
              <w:spacing w:line="276" w:lineRule="auto"/>
              <w:ind w:right="99"/>
              <w:jc w:val="center"/>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color w:val="000000"/>
              </w:rPr>
            </w:pPr>
            <w:r w:rsidRPr="00404F29">
              <w:rPr>
                <w:color w:val="000000"/>
              </w:rPr>
              <w:t>Сосна</w:t>
            </w:r>
          </w:p>
        </w:tc>
        <w:tc>
          <w:tcPr>
            <w:tcW w:w="606" w:type="pct"/>
            <w:vAlign w:val="center"/>
          </w:tcPr>
          <w:p w:rsidR="003E7752" w:rsidRPr="00404F29" w:rsidRDefault="003E7752" w:rsidP="003E7752">
            <w:pPr>
              <w:spacing w:line="276" w:lineRule="auto"/>
              <w:jc w:val="center"/>
              <w:rPr>
                <w:color w:val="000000"/>
              </w:rPr>
            </w:pPr>
            <w:r w:rsidRPr="00404F29">
              <w:rPr>
                <w:color w:val="000000"/>
              </w:rPr>
              <w:t>5.7</w:t>
            </w:r>
          </w:p>
        </w:tc>
        <w:tc>
          <w:tcPr>
            <w:tcW w:w="681" w:type="pct"/>
            <w:vAlign w:val="center"/>
          </w:tcPr>
          <w:p w:rsidR="003E7752" w:rsidRPr="00404F29" w:rsidRDefault="003E7752" w:rsidP="003E7752">
            <w:pPr>
              <w:spacing w:line="276" w:lineRule="auto"/>
              <w:jc w:val="center"/>
              <w:rPr>
                <w:color w:val="000000"/>
              </w:rPr>
            </w:pPr>
            <w:r w:rsidRPr="00404F29">
              <w:rPr>
                <w:color w:val="000000"/>
              </w:rPr>
              <w:t>0.6</w:t>
            </w:r>
          </w:p>
        </w:tc>
        <w:tc>
          <w:tcPr>
            <w:tcW w:w="908" w:type="pct"/>
            <w:vAlign w:val="center"/>
          </w:tcPr>
          <w:p w:rsidR="003E7752" w:rsidRPr="00404F29" w:rsidRDefault="003E7752" w:rsidP="003E7752">
            <w:pPr>
              <w:spacing w:line="276" w:lineRule="auto"/>
              <w:jc w:val="center"/>
              <w:rPr>
                <w:color w:val="000000"/>
              </w:rPr>
            </w:pPr>
            <w:r w:rsidRPr="00404F29">
              <w:rPr>
                <w:color w:val="000000"/>
              </w:rPr>
              <w:t>5.1</w:t>
            </w:r>
          </w:p>
        </w:tc>
      </w:tr>
      <w:tr w:rsidR="003E7752" w:rsidRPr="00404F29" w:rsidTr="00847BF2">
        <w:trPr>
          <w:cantSplit/>
          <w:trHeight w:val="51"/>
          <w:jc w:val="center"/>
        </w:trPr>
        <w:tc>
          <w:tcPr>
            <w:tcW w:w="265" w:type="pct"/>
            <w:vMerge/>
          </w:tcPr>
          <w:p w:rsidR="003E7752" w:rsidRPr="00404F29" w:rsidRDefault="003E7752" w:rsidP="003E7752">
            <w:pPr>
              <w:spacing w:line="276" w:lineRule="auto"/>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color w:val="000000"/>
              </w:rPr>
            </w:pPr>
            <w:r w:rsidRPr="00404F29">
              <w:rPr>
                <w:color w:val="000000"/>
              </w:rPr>
              <w:t>Т/лиственные,</w:t>
            </w:r>
          </w:p>
          <w:p w:rsidR="003E7752" w:rsidRPr="00404F29" w:rsidRDefault="003E7752" w:rsidP="003E7752">
            <w:pPr>
              <w:spacing w:line="276" w:lineRule="auto"/>
              <w:jc w:val="center"/>
              <w:rPr>
                <w:color w:val="000000"/>
              </w:rPr>
            </w:pPr>
            <w:r w:rsidRPr="00404F29">
              <w:rPr>
                <w:color w:val="000000"/>
              </w:rPr>
              <w:t>в том числе:</w:t>
            </w:r>
          </w:p>
        </w:tc>
        <w:tc>
          <w:tcPr>
            <w:tcW w:w="606" w:type="pct"/>
            <w:vAlign w:val="bottom"/>
          </w:tcPr>
          <w:p w:rsidR="003E7752" w:rsidRPr="00404F29" w:rsidRDefault="003E7752" w:rsidP="003E7752">
            <w:pPr>
              <w:spacing w:line="276" w:lineRule="auto"/>
              <w:jc w:val="center"/>
              <w:rPr>
                <w:color w:val="000000"/>
              </w:rPr>
            </w:pPr>
            <w:r w:rsidRPr="00404F29">
              <w:rPr>
                <w:color w:val="000000"/>
              </w:rPr>
              <w:t>0.1</w:t>
            </w:r>
          </w:p>
        </w:tc>
        <w:tc>
          <w:tcPr>
            <w:tcW w:w="681" w:type="pct"/>
            <w:vAlign w:val="bottom"/>
          </w:tcPr>
          <w:p w:rsidR="003E7752" w:rsidRPr="00404F29" w:rsidRDefault="003E7752" w:rsidP="003E7752">
            <w:pPr>
              <w:spacing w:line="276" w:lineRule="auto"/>
              <w:jc w:val="center"/>
              <w:rPr>
                <w:color w:val="000000"/>
              </w:rPr>
            </w:pPr>
          </w:p>
        </w:tc>
        <w:tc>
          <w:tcPr>
            <w:tcW w:w="908" w:type="pct"/>
            <w:vAlign w:val="bottom"/>
          </w:tcPr>
          <w:p w:rsidR="003E7752" w:rsidRPr="00404F29" w:rsidRDefault="003E7752" w:rsidP="003E7752">
            <w:pPr>
              <w:spacing w:line="276" w:lineRule="auto"/>
              <w:jc w:val="center"/>
              <w:rPr>
                <w:color w:val="000000"/>
              </w:rPr>
            </w:pPr>
            <w:r w:rsidRPr="00404F29">
              <w:rPr>
                <w:color w:val="000000"/>
              </w:rPr>
              <w:t>0.1</w:t>
            </w:r>
          </w:p>
        </w:tc>
      </w:tr>
      <w:tr w:rsidR="003E7752" w:rsidRPr="00404F29" w:rsidTr="00847BF2">
        <w:trPr>
          <w:cantSplit/>
          <w:trHeight w:val="51"/>
          <w:jc w:val="center"/>
        </w:trPr>
        <w:tc>
          <w:tcPr>
            <w:tcW w:w="265" w:type="pct"/>
            <w:vMerge/>
          </w:tcPr>
          <w:p w:rsidR="003E7752" w:rsidRPr="00404F29" w:rsidRDefault="003E7752" w:rsidP="003E7752">
            <w:pPr>
              <w:spacing w:line="276" w:lineRule="auto"/>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color w:val="000000"/>
              </w:rPr>
            </w:pPr>
            <w:r w:rsidRPr="00404F29">
              <w:rPr>
                <w:color w:val="000000"/>
              </w:rPr>
              <w:t>Дуб</w:t>
            </w:r>
          </w:p>
        </w:tc>
        <w:tc>
          <w:tcPr>
            <w:tcW w:w="606" w:type="pct"/>
            <w:vAlign w:val="center"/>
          </w:tcPr>
          <w:p w:rsidR="003E7752" w:rsidRPr="00404F29" w:rsidRDefault="003E7752" w:rsidP="003E7752">
            <w:pPr>
              <w:spacing w:line="276" w:lineRule="auto"/>
              <w:jc w:val="center"/>
              <w:rPr>
                <w:color w:val="000000"/>
              </w:rPr>
            </w:pPr>
            <w:r w:rsidRPr="00404F29">
              <w:rPr>
                <w:color w:val="000000"/>
              </w:rPr>
              <w:t>0.1</w:t>
            </w:r>
          </w:p>
        </w:tc>
        <w:tc>
          <w:tcPr>
            <w:tcW w:w="681" w:type="pct"/>
            <w:vAlign w:val="center"/>
          </w:tcPr>
          <w:p w:rsidR="003E7752" w:rsidRPr="00404F29" w:rsidRDefault="003E7752" w:rsidP="003E7752">
            <w:pPr>
              <w:spacing w:line="276" w:lineRule="auto"/>
              <w:jc w:val="center"/>
              <w:rPr>
                <w:color w:val="000000"/>
              </w:rPr>
            </w:pPr>
          </w:p>
        </w:tc>
        <w:tc>
          <w:tcPr>
            <w:tcW w:w="908" w:type="pct"/>
            <w:vAlign w:val="center"/>
          </w:tcPr>
          <w:p w:rsidR="003E7752" w:rsidRPr="00404F29" w:rsidRDefault="003E7752" w:rsidP="003E7752">
            <w:pPr>
              <w:spacing w:line="276" w:lineRule="auto"/>
              <w:jc w:val="center"/>
              <w:rPr>
                <w:color w:val="000000"/>
              </w:rPr>
            </w:pPr>
            <w:r w:rsidRPr="00404F29">
              <w:rPr>
                <w:color w:val="000000"/>
              </w:rPr>
              <w:t>0.1</w:t>
            </w:r>
          </w:p>
        </w:tc>
      </w:tr>
      <w:tr w:rsidR="003E7752" w:rsidRPr="00404F29" w:rsidTr="00847BF2">
        <w:trPr>
          <w:cantSplit/>
          <w:trHeight w:val="51"/>
          <w:jc w:val="center"/>
        </w:trPr>
        <w:tc>
          <w:tcPr>
            <w:tcW w:w="265" w:type="pct"/>
            <w:vMerge/>
          </w:tcPr>
          <w:p w:rsidR="003E7752" w:rsidRPr="00404F29" w:rsidRDefault="003E7752" w:rsidP="003E7752">
            <w:pPr>
              <w:spacing w:line="276" w:lineRule="auto"/>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color w:val="000000"/>
              </w:rPr>
            </w:pPr>
            <w:r w:rsidRPr="00404F29">
              <w:rPr>
                <w:color w:val="000000"/>
              </w:rPr>
              <w:t>М/лиственные,</w:t>
            </w:r>
          </w:p>
          <w:p w:rsidR="003E7752" w:rsidRPr="00404F29" w:rsidRDefault="003E7752" w:rsidP="003E7752">
            <w:pPr>
              <w:spacing w:line="276" w:lineRule="auto"/>
              <w:jc w:val="center"/>
              <w:rPr>
                <w:color w:val="000000"/>
              </w:rPr>
            </w:pPr>
            <w:r w:rsidRPr="00404F29">
              <w:rPr>
                <w:iCs/>
                <w:color w:val="000000"/>
              </w:rPr>
              <w:t>в том числе</w:t>
            </w:r>
            <w:r w:rsidRPr="00404F29">
              <w:rPr>
                <w:color w:val="000000"/>
              </w:rPr>
              <w:t>:</w:t>
            </w:r>
          </w:p>
        </w:tc>
        <w:tc>
          <w:tcPr>
            <w:tcW w:w="606" w:type="pct"/>
            <w:vAlign w:val="bottom"/>
          </w:tcPr>
          <w:p w:rsidR="003E7752" w:rsidRPr="00404F29" w:rsidRDefault="003E7752" w:rsidP="003E7752">
            <w:pPr>
              <w:spacing w:line="276" w:lineRule="auto"/>
              <w:jc w:val="center"/>
              <w:rPr>
                <w:color w:val="000000"/>
              </w:rPr>
            </w:pPr>
            <w:r w:rsidRPr="00404F29">
              <w:rPr>
                <w:color w:val="000000"/>
              </w:rPr>
              <w:t>0.6</w:t>
            </w:r>
          </w:p>
        </w:tc>
        <w:tc>
          <w:tcPr>
            <w:tcW w:w="681" w:type="pct"/>
            <w:vAlign w:val="bottom"/>
          </w:tcPr>
          <w:p w:rsidR="003E7752" w:rsidRPr="00404F29" w:rsidRDefault="003E7752" w:rsidP="003E7752">
            <w:pPr>
              <w:spacing w:line="276" w:lineRule="auto"/>
              <w:jc w:val="center"/>
              <w:rPr>
                <w:color w:val="000000"/>
              </w:rPr>
            </w:pPr>
            <w:r w:rsidRPr="00404F29">
              <w:rPr>
                <w:color w:val="000000"/>
              </w:rPr>
              <w:t>0.6</w:t>
            </w:r>
          </w:p>
        </w:tc>
        <w:tc>
          <w:tcPr>
            <w:tcW w:w="908" w:type="pct"/>
            <w:vAlign w:val="bottom"/>
          </w:tcPr>
          <w:p w:rsidR="003E7752" w:rsidRPr="00404F29" w:rsidRDefault="003E7752" w:rsidP="003E7752">
            <w:pPr>
              <w:spacing w:line="276" w:lineRule="auto"/>
              <w:jc w:val="center"/>
              <w:rPr>
                <w:color w:val="000000"/>
              </w:rPr>
            </w:pPr>
          </w:p>
        </w:tc>
      </w:tr>
      <w:tr w:rsidR="003E7752" w:rsidRPr="00404F29" w:rsidTr="00847BF2">
        <w:trPr>
          <w:cantSplit/>
          <w:trHeight w:val="51"/>
          <w:jc w:val="center"/>
        </w:trPr>
        <w:tc>
          <w:tcPr>
            <w:tcW w:w="265" w:type="pct"/>
            <w:vMerge/>
          </w:tcPr>
          <w:p w:rsidR="003E7752" w:rsidRPr="00404F29" w:rsidRDefault="003E7752" w:rsidP="003E7752">
            <w:pPr>
              <w:spacing w:line="276" w:lineRule="auto"/>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color w:val="000000"/>
              </w:rPr>
            </w:pPr>
            <w:r w:rsidRPr="00404F29">
              <w:rPr>
                <w:color w:val="000000"/>
              </w:rPr>
              <w:t>Ольха чёрная</w:t>
            </w:r>
          </w:p>
        </w:tc>
        <w:tc>
          <w:tcPr>
            <w:tcW w:w="606" w:type="pct"/>
            <w:vAlign w:val="center"/>
          </w:tcPr>
          <w:p w:rsidR="003E7752" w:rsidRPr="00404F29" w:rsidRDefault="003E7752" w:rsidP="003E7752">
            <w:pPr>
              <w:spacing w:line="276" w:lineRule="auto"/>
              <w:jc w:val="center"/>
              <w:rPr>
                <w:color w:val="000000"/>
              </w:rPr>
            </w:pPr>
            <w:r w:rsidRPr="00404F29">
              <w:rPr>
                <w:color w:val="000000"/>
              </w:rPr>
              <w:t>0.3</w:t>
            </w:r>
          </w:p>
        </w:tc>
        <w:tc>
          <w:tcPr>
            <w:tcW w:w="681" w:type="pct"/>
            <w:vAlign w:val="center"/>
          </w:tcPr>
          <w:p w:rsidR="003E7752" w:rsidRPr="00404F29" w:rsidRDefault="003E7752" w:rsidP="003E7752">
            <w:pPr>
              <w:spacing w:line="276" w:lineRule="auto"/>
              <w:jc w:val="center"/>
              <w:rPr>
                <w:color w:val="000000"/>
              </w:rPr>
            </w:pPr>
            <w:r w:rsidRPr="00404F29">
              <w:rPr>
                <w:color w:val="000000"/>
              </w:rPr>
              <w:t>0.3</w:t>
            </w:r>
          </w:p>
        </w:tc>
        <w:tc>
          <w:tcPr>
            <w:tcW w:w="908" w:type="pct"/>
            <w:vAlign w:val="center"/>
          </w:tcPr>
          <w:p w:rsidR="003E7752" w:rsidRPr="00404F29" w:rsidRDefault="003E7752" w:rsidP="003E7752">
            <w:pPr>
              <w:spacing w:line="276" w:lineRule="auto"/>
              <w:jc w:val="center"/>
              <w:rPr>
                <w:color w:val="000000"/>
              </w:rPr>
            </w:pPr>
          </w:p>
        </w:tc>
      </w:tr>
      <w:tr w:rsidR="003E7752" w:rsidRPr="00404F29" w:rsidTr="00847BF2">
        <w:trPr>
          <w:cantSplit/>
          <w:trHeight w:val="51"/>
          <w:jc w:val="center"/>
        </w:trPr>
        <w:tc>
          <w:tcPr>
            <w:tcW w:w="265" w:type="pct"/>
            <w:vMerge/>
          </w:tcPr>
          <w:p w:rsidR="003E7752" w:rsidRPr="00404F29" w:rsidRDefault="003E7752" w:rsidP="003E7752">
            <w:pPr>
              <w:spacing w:line="276" w:lineRule="auto"/>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color w:val="000000"/>
              </w:rPr>
            </w:pPr>
            <w:r w:rsidRPr="00404F29">
              <w:rPr>
                <w:color w:val="000000"/>
              </w:rPr>
              <w:t xml:space="preserve">Липа </w:t>
            </w:r>
          </w:p>
        </w:tc>
        <w:tc>
          <w:tcPr>
            <w:tcW w:w="606" w:type="pct"/>
            <w:vAlign w:val="center"/>
          </w:tcPr>
          <w:p w:rsidR="003E7752" w:rsidRPr="00404F29" w:rsidRDefault="003E7752" w:rsidP="003E7752">
            <w:pPr>
              <w:spacing w:line="276" w:lineRule="auto"/>
              <w:jc w:val="center"/>
              <w:rPr>
                <w:color w:val="000000"/>
              </w:rPr>
            </w:pPr>
            <w:r w:rsidRPr="00404F29">
              <w:rPr>
                <w:color w:val="000000"/>
              </w:rPr>
              <w:t>0.3</w:t>
            </w:r>
          </w:p>
        </w:tc>
        <w:tc>
          <w:tcPr>
            <w:tcW w:w="681" w:type="pct"/>
            <w:vAlign w:val="center"/>
          </w:tcPr>
          <w:p w:rsidR="003E7752" w:rsidRPr="00404F29" w:rsidRDefault="003E7752" w:rsidP="003E7752">
            <w:pPr>
              <w:spacing w:line="276" w:lineRule="auto"/>
              <w:jc w:val="center"/>
              <w:rPr>
                <w:color w:val="000000"/>
              </w:rPr>
            </w:pPr>
            <w:r w:rsidRPr="00404F29">
              <w:rPr>
                <w:color w:val="000000"/>
              </w:rPr>
              <w:t>0.3</w:t>
            </w:r>
          </w:p>
        </w:tc>
        <w:tc>
          <w:tcPr>
            <w:tcW w:w="908" w:type="pct"/>
            <w:vAlign w:val="center"/>
          </w:tcPr>
          <w:p w:rsidR="003E7752" w:rsidRPr="00404F29" w:rsidRDefault="003E7752" w:rsidP="003E7752">
            <w:pPr>
              <w:spacing w:line="276" w:lineRule="auto"/>
              <w:jc w:val="center"/>
              <w:rPr>
                <w:color w:val="000000"/>
              </w:rPr>
            </w:pPr>
          </w:p>
        </w:tc>
      </w:tr>
      <w:tr w:rsidR="003E7752" w:rsidRPr="00404F29" w:rsidTr="00847BF2">
        <w:trPr>
          <w:cantSplit/>
          <w:trHeight w:val="51"/>
          <w:jc w:val="center"/>
        </w:trPr>
        <w:tc>
          <w:tcPr>
            <w:tcW w:w="265" w:type="pct"/>
          </w:tcPr>
          <w:p w:rsidR="003E7752" w:rsidRPr="00404F29" w:rsidRDefault="003E7752" w:rsidP="003E7752">
            <w:pPr>
              <w:spacing w:line="276" w:lineRule="auto"/>
              <w:rPr>
                <w:color w:val="000000"/>
              </w:rPr>
            </w:pPr>
          </w:p>
        </w:tc>
        <w:tc>
          <w:tcPr>
            <w:tcW w:w="798" w:type="pct"/>
            <w:vAlign w:val="center"/>
          </w:tcPr>
          <w:p w:rsidR="003E7752" w:rsidRPr="00404F29" w:rsidRDefault="003E7752" w:rsidP="003E7752">
            <w:pPr>
              <w:spacing w:line="276" w:lineRule="auto"/>
              <w:ind w:right="99"/>
              <w:jc w:val="center"/>
              <w:rPr>
                <w:color w:val="000000"/>
              </w:rPr>
            </w:pPr>
          </w:p>
        </w:tc>
        <w:tc>
          <w:tcPr>
            <w:tcW w:w="530" w:type="pct"/>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bCs/>
                <w:iCs/>
                <w:color w:val="000000"/>
              </w:rPr>
            </w:pPr>
            <w:r w:rsidRPr="00404F29">
              <w:rPr>
                <w:bCs/>
                <w:iCs/>
                <w:color w:val="000000"/>
              </w:rPr>
              <w:t>Итого</w:t>
            </w:r>
          </w:p>
        </w:tc>
        <w:tc>
          <w:tcPr>
            <w:tcW w:w="606" w:type="pct"/>
            <w:vAlign w:val="center"/>
          </w:tcPr>
          <w:p w:rsidR="003E7752" w:rsidRPr="00404F29" w:rsidRDefault="003E7752" w:rsidP="003E7752">
            <w:pPr>
              <w:spacing w:line="276" w:lineRule="auto"/>
              <w:jc w:val="center"/>
              <w:rPr>
                <w:bCs/>
                <w:color w:val="000000"/>
              </w:rPr>
            </w:pPr>
            <w:r w:rsidRPr="00404F29">
              <w:rPr>
                <w:bCs/>
                <w:color w:val="000000"/>
              </w:rPr>
              <w:t>6.4</w:t>
            </w:r>
          </w:p>
        </w:tc>
        <w:tc>
          <w:tcPr>
            <w:tcW w:w="681" w:type="pct"/>
            <w:vAlign w:val="center"/>
          </w:tcPr>
          <w:p w:rsidR="003E7752" w:rsidRPr="00404F29" w:rsidRDefault="003E7752" w:rsidP="003E7752">
            <w:pPr>
              <w:spacing w:line="276" w:lineRule="auto"/>
              <w:jc w:val="center"/>
              <w:rPr>
                <w:bCs/>
                <w:color w:val="000000"/>
              </w:rPr>
            </w:pPr>
            <w:r w:rsidRPr="00404F29">
              <w:rPr>
                <w:bCs/>
                <w:color w:val="000000"/>
              </w:rPr>
              <w:t>1.2</w:t>
            </w:r>
          </w:p>
        </w:tc>
        <w:tc>
          <w:tcPr>
            <w:tcW w:w="908" w:type="pct"/>
            <w:vAlign w:val="center"/>
          </w:tcPr>
          <w:p w:rsidR="003E7752" w:rsidRPr="00404F29" w:rsidRDefault="003E7752" w:rsidP="003E7752">
            <w:pPr>
              <w:spacing w:line="276" w:lineRule="auto"/>
              <w:jc w:val="center"/>
              <w:rPr>
                <w:bCs/>
                <w:color w:val="000000"/>
              </w:rPr>
            </w:pPr>
            <w:r w:rsidRPr="00404F29">
              <w:rPr>
                <w:bCs/>
                <w:color w:val="000000"/>
              </w:rPr>
              <w:t>5.2</w:t>
            </w:r>
          </w:p>
        </w:tc>
      </w:tr>
      <w:tr w:rsidR="003E7752" w:rsidRPr="00404F29" w:rsidTr="00847BF2">
        <w:trPr>
          <w:trHeight w:val="51"/>
          <w:jc w:val="center"/>
        </w:trPr>
        <w:tc>
          <w:tcPr>
            <w:tcW w:w="265" w:type="pct"/>
          </w:tcPr>
          <w:p w:rsidR="003E7752" w:rsidRPr="00404F29" w:rsidRDefault="003E7752" w:rsidP="003E7752">
            <w:pPr>
              <w:spacing w:line="276" w:lineRule="auto"/>
              <w:ind w:right="99"/>
              <w:jc w:val="center"/>
              <w:rPr>
                <w:color w:val="000000"/>
              </w:rPr>
            </w:pPr>
            <w:r w:rsidRPr="00404F29">
              <w:rPr>
                <w:color w:val="000000"/>
              </w:rPr>
              <w:t>2.</w:t>
            </w:r>
          </w:p>
        </w:tc>
        <w:tc>
          <w:tcPr>
            <w:tcW w:w="798" w:type="pct"/>
            <w:vAlign w:val="center"/>
          </w:tcPr>
          <w:p w:rsidR="003E7752" w:rsidRPr="00404F29" w:rsidRDefault="003E7752" w:rsidP="003E7752">
            <w:pPr>
              <w:spacing w:line="276" w:lineRule="auto"/>
              <w:ind w:right="99"/>
              <w:jc w:val="center"/>
              <w:rPr>
                <w:color w:val="000000"/>
              </w:rPr>
            </w:pPr>
            <w:r w:rsidRPr="00404F29">
              <w:rPr>
                <w:color w:val="000000"/>
              </w:rPr>
              <w:t>Срок в</w:t>
            </w:r>
            <w:r w:rsidRPr="00404F29">
              <w:rPr>
                <w:color w:val="000000"/>
              </w:rPr>
              <w:t>ы</w:t>
            </w:r>
            <w:r w:rsidRPr="00404F29">
              <w:rPr>
                <w:color w:val="000000"/>
              </w:rPr>
              <w:t>рубки или уборки</w:t>
            </w:r>
          </w:p>
        </w:tc>
        <w:tc>
          <w:tcPr>
            <w:tcW w:w="530" w:type="pct"/>
            <w:vAlign w:val="center"/>
          </w:tcPr>
          <w:p w:rsidR="003E7752" w:rsidRPr="00404F29" w:rsidRDefault="003E7752" w:rsidP="003E7752">
            <w:pPr>
              <w:spacing w:line="276" w:lineRule="auto"/>
              <w:ind w:right="99"/>
              <w:jc w:val="center"/>
              <w:rPr>
                <w:color w:val="000000"/>
              </w:rPr>
            </w:pPr>
            <w:r w:rsidRPr="00404F29">
              <w:rPr>
                <w:color w:val="000000"/>
              </w:rPr>
              <w:t>число</w:t>
            </w:r>
          </w:p>
          <w:p w:rsidR="003E7752" w:rsidRPr="00404F29" w:rsidRDefault="003E7752" w:rsidP="003E7752">
            <w:pPr>
              <w:spacing w:line="276" w:lineRule="auto"/>
              <w:ind w:right="99"/>
              <w:jc w:val="center"/>
              <w:rPr>
                <w:color w:val="000000"/>
              </w:rPr>
            </w:pPr>
            <w:r w:rsidRPr="00404F29">
              <w:rPr>
                <w:color w:val="000000"/>
              </w:rPr>
              <w:t>лет</w:t>
            </w:r>
          </w:p>
        </w:tc>
        <w:tc>
          <w:tcPr>
            <w:tcW w:w="1212" w:type="pct"/>
            <w:vAlign w:val="center"/>
          </w:tcPr>
          <w:p w:rsidR="003E7752" w:rsidRPr="00404F29" w:rsidRDefault="003E7752" w:rsidP="003E7752">
            <w:pPr>
              <w:spacing w:line="276" w:lineRule="auto"/>
              <w:ind w:right="-57"/>
              <w:rPr>
                <w:color w:val="000000"/>
              </w:rPr>
            </w:pPr>
          </w:p>
          <w:p w:rsidR="003E7752" w:rsidRPr="00404F29" w:rsidRDefault="003E7752" w:rsidP="003E7752">
            <w:pPr>
              <w:spacing w:line="276" w:lineRule="auto"/>
              <w:ind w:right="-57"/>
              <w:rPr>
                <w:color w:val="000000"/>
              </w:rPr>
            </w:pPr>
          </w:p>
        </w:tc>
        <w:tc>
          <w:tcPr>
            <w:tcW w:w="606" w:type="pct"/>
            <w:vAlign w:val="center"/>
          </w:tcPr>
          <w:p w:rsidR="003E7752" w:rsidRPr="00404F29" w:rsidRDefault="003E7752" w:rsidP="003E7752">
            <w:pPr>
              <w:spacing w:line="276" w:lineRule="auto"/>
              <w:jc w:val="center"/>
              <w:rPr>
                <w:color w:val="000000"/>
              </w:rPr>
            </w:pPr>
            <w:r w:rsidRPr="00404F29">
              <w:rPr>
                <w:color w:val="000000"/>
              </w:rPr>
              <w:t>3</w:t>
            </w:r>
          </w:p>
        </w:tc>
        <w:tc>
          <w:tcPr>
            <w:tcW w:w="681" w:type="pct"/>
            <w:vAlign w:val="center"/>
          </w:tcPr>
          <w:p w:rsidR="003E7752" w:rsidRPr="00404F29" w:rsidRDefault="003E7752" w:rsidP="003E7752">
            <w:pPr>
              <w:spacing w:line="276" w:lineRule="auto"/>
              <w:jc w:val="center"/>
              <w:rPr>
                <w:color w:val="000000"/>
              </w:rPr>
            </w:pPr>
            <w:r w:rsidRPr="00404F29">
              <w:rPr>
                <w:color w:val="000000"/>
              </w:rPr>
              <w:t>3</w:t>
            </w:r>
          </w:p>
        </w:tc>
        <w:tc>
          <w:tcPr>
            <w:tcW w:w="908" w:type="pct"/>
            <w:vAlign w:val="center"/>
          </w:tcPr>
          <w:p w:rsidR="003E7752" w:rsidRPr="00404F29" w:rsidRDefault="003E7752" w:rsidP="003E7752">
            <w:pPr>
              <w:spacing w:line="276" w:lineRule="auto"/>
              <w:jc w:val="center"/>
              <w:rPr>
                <w:color w:val="000000"/>
              </w:rPr>
            </w:pPr>
            <w:r w:rsidRPr="00404F29">
              <w:rPr>
                <w:color w:val="000000"/>
              </w:rPr>
              <w:t>3</w:t>
            </w:r>
          </w:p>
        </w:tc>
      </w:tr>
      <w:tr w:rsidR="003E7752" w:rsidRPr="00404F29" w:rsidTr="00847BF2">
        <w:trPr>
          <w:trHeight w:val="51"/>
          <w:jc w:val="center"/>
        </w:trPr>
        <w:tc>
          <w:tcPr>
            <w:tcW w:w="265" w:type="pct"/>
            <w:vMerge w:val="restart"/>
            <w:shd w:val="clear" w:color="auto" w:fill="auto"/>
          </w:tcPr>
          <w:p w:rsidR="003E7752" w:rsidRPr="00404F29" w:rsidRDefault="003E7752" w:rsidP="003E7752">
            <w:pPr>
              <w:spacing w:line="276" w:lineRule="auto"/>
              <w:ind w:right="99"/>
              <w:rPr>
                <w:color w:val="000000"/>
              </w:rPr>
            </w:pPr>
            <w:r w:rsidRPr="00404F29">
              <w:rPr>
                <w:color w:val="000000"/>
              </w:rPr>
              <w:t>3.</w:t>
            </w:r>
          </w:p>
        </w:tc>
        <w:tc>
          <w:tcPr>
            <w:tcW w:w="1328" w:type="pct"/>
            <w:gridSpan w:val="2"/>
            <w:vAlign w:val="center"/>
          </w:tcPr>
          <w:p w:rsidR="003E7752" w:rsidRPr="00404F29" w:rsidRDefault="003E7752" w:rsidP="003E7752">
            <w:pPr>
              <w:spacing w:line="276" w:lineRule="auto"/>
              <w:ind w:right="99"/>
              <w:rPr>
                <w:color w:val="000000"/>
              </w:rPr>
            </w:pPr>
            <w:r w:rsidRPr="00404F29">
              <w:rPr>
                <w:color w:val="000000"/>
                <w:spacing w:val="-4"/>
              </w:rPr>
              <w:t>Ежегодный размер пользования</w:t>
            </w:r>
            <w:r w:rsidRPr="00404F29">
              <w:rPr>
                <w:color w:val="000000"/>
              </w:rPr>
              <w:t>:</w:t>
            </w:r>
          </w:p>
        </w:tc>
        <w:tc>
          <w:tcPr>
            <w:tcW w:w="1212" w:type="pct"/>
          </w:tcPr>
          <w:p w:rsidR="003E7752" w:rsidRPr="00404F29" w:rsidRDefault="003E7752" w:rsidP="003E7752">
            <w:pPr>
              <w:spacing w:line="276" w:lineRule="auto"/>
              <w:ind w:right="-57"/>
              <w:rPr>
                <w:color w:val="000000"/>
              </w:rPr>
            </w:pPr>
          </w:p>
        </w:tc>
        <w:tc>
          <w:tcPr>
            <w:tcW w:w="606" w:type="pct"/>
            <w:vAlign w:val="center"/>
          </w:tcPr>
          <w:p w:rsidR="003E7752" w:rsidRPr="00404F29" w:rsidRDefault="003E7752" w:rsidP="003E7752">
            <w:pPr>
              <w:spacing w:line="276" w:lineRule="auto"/>
              <w:jc w:val="center"/>
              <w:rPr>
                <w:color w:val="000000"/>
              </w:rPr>
            </w:pPr>
          </w:p>
        </w:tc>
        <w:tc>
          <w:tcPr>
            <w:tcW w:w="681" w:type="pct"/>
            <w:vAlign w:val="center"/>
          </w:tcPr>
          <w:p w:rsidR="003E7752" w:rsidRPr="00404F29" w:rsidRDefault="003E7752" w:rsidP="003E7752">
            <w:pPr>
              <w:spacing w:line="276" w:lineRule="auto"/>
              <w:jc w:val="center"/>
              <w:rPr>
                <w:color w:val="000000"/>
              </w:rPr>
            </w:pPr>
          </w:p>
        </w:tc>
        <w:tc>
          <w:tcPr>
            <w:tcW w:w="908" w:type="pct"/>
            <w:vAlign w:val="center"/>
          </w:tcPr>
          <w:p w:rsidR="003E7752" w:rsidRPr="00404F29" w:rsidRDefault="003E7752" w:rsidP="003E7752">
            <w:pPr>
              <w:spacing w:line="276" w:lineRule="auto"/>
              <w:jc w:val="center"/>
              <w:rPr>
                <w:color w:val="000000"/>
              </w:rPr>
            </w:pPr>
          </w:p>
        </w:tc>
      </w:tr>
      <w:tr w:rsidR="003E7752" w:rsidRPr="00404F29" w:rsidTr="00847BF2">
        <w:trPr>
          <w:cantSplit/>
          <w:trHeight w:val="51"/>
          <w:jc w:val="center"/>
        </w:trPr>
        <w:tc>
          <w:tcPr>
            <w:tcW w:w="265" w:type="pct"/>
            <w:vMerge/>
            <w:shd w:val="clear" w:color="auto" w:fill="auto"/>
          </w:tcPr>
          <w:p w:rsidR="003E7752" w:rsidRPr="00404F29" w:rsidRDefault="003E7752" w:rsidP="003E7752">
            <w:pPr>
              <w:spacing w:line="276" w:lineRule="auto"/>
              <w:ind w:right="99"/>
              <w:rPr>
                <w:color w:val="000000"/>
              </w:rPr>
            </w:pPr>
          </w:p>
        </w:tc>
        <w:tc>
          <w:tcPr>
            <w:tcW w:w="798" w:type="pct"/>
            <w:vMerge w:val="restart"/>
            <w:vAlign w:val="center"/>
          </w:tcPr>
          <w:p w:rsidR="003E7752" w:rsidRPr="00404F29" w:rsidRDefault="003E7752" w:rsidP="003E7752">
            <w:pPr>
              <w:spacing w:line="276" w:lineRule="auto"/>
              <w:ind w:right="99"/>
              <w:jc w:val="center"/>
              <w:rPr>
                <w:color w:val="000000"/>
              </w:rPr>
            </w:pPr>
            <w:r w:rsidRPr="00404F29">
              <w:rPr>
                <w:color w:val="000000"/>
              </w:rPr>
              <w:t>площадь</w:t>
            </w:r>
          </w:p>
        </w:tc>
        <w:tc>
          <w:tcPr>
            <w:tcW w:w="530" w:type="pct"/>
            <w:vMerge w:val="restart"/>
            <w:tcBorders>
              <w:top w:val="single" w:sz="4" w:space="0" w:color="auto"/>
            </w:tcBorders>
            <w:vAlign w:val="center"/>
          </w:tcPr>
          <w:p w:rsidR="003E7752" w:rsidRPr="00404F29" w:rsidRDefault="003E7752" w:rsidP="003E7752">
            <w:pPr>
              <w:spacing w:line="276" w:lineRule="auto"/>
              <w:ind w:right="99"/>
              <w:jc w:val="center"/>
              <w:rPr>
                <w:color w:val="000000"/>
              </w:rPr>
            </w:pPr>
            <w:r w:rsidRPr="00404F29">
              <w:rPr>
                <w:color w:val="000000"/>
              </w:rPr>
              <w:t>га</w:t>
            </w:r>
          </w:p>
        </w:tc>
        <w:tc>
          <w:tcPr>
            <w:tcW w:w="1212" w:type="pct"/>
          </w:tcPr>
          <w:p w:rsidR="003E7752" w:rsidRPr="00404F29" w:rsidRDefault="003E7752" w:rsidP="003E7752">
            <w:pPr>
              <w:spacing w:line="276" w:lineRule="auto"/>
              <w:jc w:val="center"/>
              <w:rPr>
                <w:color w:val="000000"/>
              </w:rPr>
            </w:pPr>
            <w:r w:rsidRPr="00404F29">
              <w:rPr>
                <w:color w:val="000000"/>
              </w:rPr>
              <w:t>Хвойные</w:t>
            </w:r>
          </w:p>
          <w:p w:rsidR="003E7752" w:rsidRPr="00404F29" w:rsidRDefault="003E7752" w:rsidP="003E7752">
            <w:pPr>
              <w:spacing w:line="276" w:lineRule="auto"/>
              <w:jc w:val="center"/>
              <w:rPr>
                <w:color w:val="000000"/>
              </w:rPr>
            </w:pPr>
            <w:r w:rsidRPr="00404F29">
              <w:rPr>
                <w:iCs/>
                <w:color w:val="000000"/>
              </w:rPr>
              <w:t>в том числе</w:t>
            </w:r>
            <w:r w:rsidRPr="00404F29">
              <w:rPr>
                <w:color w:val="000000"/>
              </w:rPr>
              <w:t>:</w:t>
            </w:r>
          </w:p>
        </w:tc>
        <w:tc>
          <w:tcPr>
            <w:tcW w:w="606" w:type="pct"/>
            <w:vAlign w:val="bottom"/>
          </w:tcPr>
          <w:p w:rsidR="003E7752" w:rsidRPr="00404F29" w:rsidRDefault="003E7752" w:rsidP="003E7752">
            <w:pPr>
              <w:spacing w:line="276" w:lineRule="auto"/>
              <w:jc w:val="center"/>
              <w:rPr>
                <w:color w:val="000000"/>
              </w:rPr>
            </w:pPr>
            <w:r w:rsidRPr="00404F29">
              <w:rPr>
                <w:color w:val="000000"/>
              </w:rPr>
              <w:t>54.5</w:t>
            </w:r>
          </w:p>
        </w:tc>
        <w:tc>
          <w:tcPr>
            <w:tcW w:w="681" w:type="pct"/>
            <w:vAlign w:val="bottom"/>
          </w:tcPr>
          <w:p w:rsidR="003E7752" w:rsidRPr="00404F29" w:rsidRDefault="003E7752" w:rsidP="003E7752">
            <w:pPr>
              <w:spacing w:line="276" w:lineRule="auto"/>
              <w:jc w:val="center"/>
              <w:rPr>
                <w:color w:val="000000"/>
              </w:rPr>
            </w:pPr>
            <w:r w:rsidRPr="00404F29">
              <w:rPr>
                <w:color w:val="000000"/>
              </w:rPr>
              <w:t>2.7</w:t>
            </w:r>
          </w:p>
        </w:tc>
        <w:tc>
          <w:tcPr>
            <w:tcW w:w="908" w:type="pct"/>
            <w:vAlign w:val="bottom"/>
          </w:tcPr>
          <w:p w:rsidR="003E7752" w:rsidRPr="00404F29" w:rsidRDefault="003E7752" w:rsidP="003E7752">
            <w:pPr>
              <w:spacing w:line="276" w:lineRule="auto"/>
              <w:jc w:val="center"/>
              <w:rPr>
                <w:color w:val="000000"/>
              </w:rPr>
            </w:pPr>
            <w:r w:rsidRPr="00404F29">
              <w:rPr>
                <w:color w:val="000000"/>
              </w:rPr>
              <w:t>51.8</w:t>
            </w:r>
          </w:p>
        </w:tc>
      </w:tr>
      <w:tr w:rsidR="003E7752" w:rsidRPr="00404F29" w:rsidTr="00847BF2">
        <w:trPr>
          <w:cantSplit/>
          <w:trHeight w:val="51"/>
          <w:jc w:val="center"/>
        </w:trPr>
        <w:tc>
          <w:tcPr>
            <w:tcW w:w="265" w:type="pct"/>
            <w:vMerge/>
            <w:shd w:val="clear" w:color="auto" w:fill="auto"/>
          </w:tcPr>
          <w:p w:rsidR="003E7752" w:rsidRPr="00404F29" w:rsidRDefault="003E7752" w:rsidP="003E7752">
            <w:pPr>
              <w:spacing w:line="276" w:lineRule="auto"/>
              <w:ind w:right="99"/>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color w:val="000000"/>
              </w:rPr>
            </w:pPr>
            <w:r w:rsidRPr="00404F29">
              <w:rPr>
                <w:color w:val="000000"/>
              </w:rPr>
              <w:t>Сосна</w:t>
            </w:r>
          </w:p>
        </w:tc>
        <w:tc>
          <w:tcPr>
            <w:tcW w:w="606" w:type="pct"/>
            <w:vAlign w:val="center"/>
          </w:tcPr>
          <w:p w:rsidR="003E7752" w:rsidRPr="00404F29" w:rsidRDefault="003E7752" w:rsidP="003E7752">
            <w:pPr>
              <w:spacing w:line="276" w:lineRule="auto"/>
              <w:jc w:val="center"/>
              <w:rPr>
                <w:color w:val="000000"/>
              </w:rPr>
            </w:pPr>
            <w:r w:rsidRPr="00404F29">
              <w:rPr>
                <w:color w:val="000000"/>
              </w:rPr>
              <w:t>54.5</w:t>
            </w:r>
          </w:p>
        </w:tc>
        <w:tc>
          <w:tcPr>
            <w:tcW w:w="681" w:type="pct"/>
            <w:vAlign w:val="center"/>
          </w:tcPr>
          <w:p w:rsidR="003E7752" w:rsidRPr="00404F29" w:rsidRDefault="003E7752" w:rsidP="003E7752">
            <w:pPr>
              <w:spacing w:line="276" w:lineRule="auto"/>
              <w:jc w:val="center"/>
              <w:rPr>
                <w:color w:val="000000"/>
              </w:rPr>
            </w:pPr>
            <w:r w:rsidRPr="00404F29">
              <w:rPr>
                <w:color w:val="000000"/>
              </w:rPr>
              <w:t>2.7</w:t>
            </w:r>
          </w:p>
        </w:tc>
        <w:tc>
          <w:tcPr>
            <w:tcW w:w="908" w:type="pct"/>
            <w:vAlign w:val="center"/>
          </w:tcPr>
          <w:p w:rsidR="003E7752" w:rsidRPr="00404F29" w:rsidRDefault="003E7752" w:rsidP="003E7752">
            <w:pPr>
              <w:spacing w:line="276" w:lineRule="auto"/>
              <w:jc w:val="center"/>
              <w:rPr>
                <w:color w:val="000000"/>
              </w:rPr>
            </w:pPr>
            <w:r w:rsidRPr="00404F29">
              <w:rPr>
                <w:color w:val="000000"/>
              </w:rPr>
              <w:t>51.8</w:t>
            </w:r>
          </w:p>
        </w:tc>
      </w:tr>
      <w:tr w:rsidR="003E7752" w:rsidRPr="00404F29" w:rsidTr="00847BF2">
        <w:trPr>
          <w:cantSplit/>
          <w:trHeight w:val="51"/>
          <w:jc w:val="center"/>
        </w:trPr>
        <w:tc>
          <w:tcPr>
            <w:tcW w:w="265" w:type="pct"/>
            <w:vMerge/>
            <w:shd w:val="clear" w:color="auto" w:fill="auto"/>
          </w:tcPr>
          <w:p w:rsidR="003E7752" w:rsidRPr="00404F29" w:rsidRDefault="003E7752" w:rsidP="003E7752">
            <w:pPr>
              <w:spacing w:line="276" w:lineRule="auto"/>
              <w:ind w:right="99"/>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color w:val="000000"/>
              </w:rPr>
            </w:pPr>
            <w:r w:rsidRPr="00404F29">
              <w:rPr>
                <w:color w:val="000000"/>
              </w:rPr>
              <w:t>Т/лиственные,</w:t>
            </w:r>
          </w:p>
          <w:p w:rsidR="003E7752" w:rsidRPr="00404F29" w:rsidRDefault="003E7752" w:rsidP="003E7752">
            <w:pPr>
              <w:spacing w:line="276" w:lineRule="auto"/>
              <w:jc w:val="center"/>
              <w:rPr>
                <w:color w:val="000000"/>
              </w:rPr>
            </w:pPr>
            <w:r w:rsidRPr="00404F29">
              <w:rPr>
                <w:color w:val="000000"/>
              </w:rPr>
              <w:t>в том числе:</w:t>
            </w:r>
          </w:p>
        </w:tc>
        <w:tc>
          <w:tcPr>
            <w:tcW w:w="606" w:type="pct"/>
            <w:vAlign w:val="bottom"/>
          </w:tcPr>
          <w:p w:rsidR="003E7752" w:rsidRPr="00404F29" w:rsidRDefault="003E7752" w:rsidP="003E7752">
            <w:pPr>
              <w:spacing w:line="276" w:lineRule="auto"/>
              <w:jc w:val="center"/>
              <w:rPr>
                <w:color w:val="000000"/>
              </w:rPr>
            </w:pPr>
            <w:r w:rsidRPr="00404F29">
              <w:rPr>
                <w:color w:val="000000"/>
              </w:rPr>
              <w:t>0.2</w:t>
            </w:r>
          </w:p>
        </w:tc>
        <w:tc>
          <w:tcPr>
            <w:tcW w:w="681" w:type="pct"/>
            <w:vAlign w:val="bottom"/>
          </w:tcPr>
          <w:p w:rsidR="003E7752" w:rsidRPr="00404F29" w:rsidRDefault="003E7752" w:rsidP="003E7752">
            <w:pPr>
              <w:spacing w:line="276" w:lineRule="auto"/>
              <w:jc w:val="center"/>
              <w:rPr>
                <w:color w:val="000000"/>
              </w:rPr>
            </w:pPr>
          </w:p>
        </w:tc>
        <w:tc>
          <w:tcPr>
            <w:tcW w:w="908" w:type="pct"/>
            <w:vAlign w:val="bottom"/>
          </w:tcPr>
          <w:p w:rsidR="003E7752" w:rsidRPr="00404F29" w:rsidRDefault="003E7752" w:rsidP="003E7752">
            <w:pPr>
              <w:spacing w:line="276" w:lineRule="auto"/>
              <w:jc w:val="center"/>
              <w:rPr>
                <w:color w:val="000000"/>
              </w:rPr>
            </w:pPr>
            <w:r w:rsidRPr="00404F29">
              <w:rPr>
                <w:color w:val="000000"/>
              </w:rPr>
              <w:t>0.2</w:t>
            </w:r>
          </w:p>
        </w:tc>
      </w:tr>
      <w:tr w:rsidR="003E7752" w:rsidRPr="00404F29" w:rsidTr="00847BF2">
        <w:trPr>
          <w:cantSplit/>
          <w:trHeight w:val="51"/>
          <w:jc w:val="center"/>
        </w:trPr>
        <w:tc>
          <w:tcPr>
            <w:tcW w:w="265" w:type="pct"/>
            <w:vMerge/>
            <w:shd w:val="clear" w:color="auto" w:fill="auto"/>
          </w:tcPr>
          <w:p w:rsidR="003E7752" w:rsidRPr="00404F29" w:rsidRDefault="003E7752" w:rsidP="003E7752">
            <w:pPr>
              <w:spacing w:line="276" w:lineRule="auto"/>
              <w:ind w:right="99"/>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color w:val="000000"/>
              </w:rPr>
            </w:pPr>
            <w:r w:rsidRPr="00404F29">
              <w:rPr>
                <w:color w:val="000000"/>
              </w:rPr>
              <w:t>Дуб</w:t>
            </w:r>
          </w:p>
        </w:tc>
        <w:tc>
          <w:tcPr>
            <w:tcW w:w="606" w:type="pct"/>
            <w:vAlign w:val="center"/>
          </w:tcPr>
          <w:p w:rsidR="003E7752" w:rsidRPr="00404F29" w:rsidRDefault="003E7752" w:rsidP="003E7752">
            <w:pPr>
              <w:spacing w:line="276" w:lineRule="auto"/>
              <w:jc w:val="center"/>
              <w:rPr>
                <w:color w:val="000000"/>
              </w:rPr>
            </w:pPr>
            <w:r w:rsidRPr="00404F29">
              <w:rPr>
                <w:color w:val="000000"/>
              </w:rPr>
              <w:t>0.2</w:t>
            </w:r>
          </w:p>
        </w:tc>
        <w:tc>
          <w:tcPr>
            <w:tcW w:w="681" w:type="pct"/>
            <w:vAlign w:val="center"/>
          </w:tcPr>
          <w:p w:rsidR="003E7752" w:rsidRPr="00404F29" w:rsidRDefault="003E7752" w:rsidP="003E7752">
            <w:pPr>
              <w:spacing w:line="276" w:lineRule="auto"/>
              <w:jc w:val="center"/>
              <w:rPr>
                <w:color w:val="000000"/>
              </w:rPr>
            </w:pPr>
          </w:p>
        </w:tc>
        <w:tc>
          <w:tcPr>
            <w:tcW w:w="908" w:type="pct"/>
            <w:vAlign w:val="center"/>
          </w:tcPr>
          <w:p w:rsidR="003E7752" w:rsidRPr="00404F29" w:rsidRDefault="003E7752" w:rsidP="003E7752">
            <w:pPr>
              <w:spacing w:line="276" w:lineRule="auto"/>
              <w:jc w:val="center"/>
              <w:rPr>
                <w:color w:val="000000"/>
              </w:rPr>
            </w:pPr>
            <w:r w:rsidRPr="00404F29">
              <w:rPr>
                <w:color w:val="000000"/>
              </w:rPr>
              <w:t>0.2</w:t>
            </w:r>
          </w:p>
        </w:tc>
      </w:tr>
      <w:tr w:rsidR="003E7752" w:rsidRPr="00404F29" w:rsidTr="00847BF2">
        <w:trPr>
          <w:cantSplit/>
          <w:trHeight w:val="51"/>
          <w:jc w:val="center"/>
        </w:trPr>
        <w:tc>
          <w:tcPr>
            <w:tcW w:w="265" w:type="pct"/>
            <w:vMerge/>
            <w:shd w:val="clear" w:color="auto" w:fill="auto"/>
          </w:tcPr>
          <w:p w:rsidR="003E7752" w:rsidRPr="00404F29" w:rsidRDefault="003E7752" w:rsidP="003E7752">
            <w:pPr>
              <w:spacing w:line="276" w:lineRule="auto"/>
              <w:ind w:right="99"/>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color w:val="000000"/>
              </w:rPr>
            </w:pPr>
            <w:r w:rsidRPr="00404F29">
              <w:rPr>
                <w:color w:val="000000"/>
              </w:rPr>
              <w:t>М/лиственные,</w:t>
            </w:r>
          </w:p>
          <w:p w:rsidR="003E7752" w:rsidRPr="00404F29" w:rsidRDefault="003E7752" w:rsidP="003E7752">
            <w:pPr>
              <w:spacing w:line="276" w:lineRule="auto"/>
              <w:jc w:val="center"/>
              <w:rPr>
                <w:color w:val="000000"/>
              </w:rPr>
            </w:pPr>
            <w:r w:rsidRPr="00404F29">
              <w:rPr>
                <w:iCs/>
                <w:color w:val="000000"/>
              </w:rPr>
              <w:t>в том числе</w:t>
            </w:r>
            <w:r w:rsidRPr="00404F29">
              <w:rPr>
                <w:color w:val="000000"/>
              </w:rPr>
              <w:t>:</w:t>
            </w:r>
          </w:p>
        </w:tc>
        <w:tc>
          <w:tcPr>
            <w:tcW w:w="606" w:type="pct"/>
            <w:vAlign w:val="bottom"/>
          </w:tcPr>
          <w:p w:rsidR="003E7752" w:rsidRPr="00404F29" w:rsidRDefault="003E7752" w:rsidP="003E7752">
            <w:pPr>
              <w:spacing w:line="276" w:lineRule="auto"/>
              <w:jc w:val="center"/>
              <w:rPr>
                <w:color w:val="000000"/>
              </w:rPr>
            </w:pPr>
            <w:r w:rsidRPr="00404F29">
              <w:rPr>
                <w:color w:val="000000"/>
              </w:rPr>
              <w:t>0.3</w:t>
            </w:r>
          </w:p>
        </w:tc>
        <w:tc>
          <w:tcPr>
            <w:tcW w:w="681" w:type="pct"/>
            <w:vAlign w:val="bottom"/>
          </w:tcPr>
          <w:p w:rsidR="003E7752" w:rsidRPr="00404F29" w:rsidRDefault="003E7752" w:rsidP="003E7752">
            <w:pPr>
              <w:spacing w:line="276" w:lineRule="auto"/>
              <w:jc w:val="center"/>
              <w:rPr>
                <w:color w:val="000000"/>
              </w:rPr>
            </w:pPr>
            <w:r w:rsidRPr="00404F29">
              <w:rPr>
                <w:color w:val="000000"/>
              </w:rPr>
              <w:t>0.3</w:t>
            </w:r>
          </w:p>
        </w:tc>
        <w:tc>
          <w:tcPr>
            <w:tcW w:w="908" w:type="pct"/>
            <w:vAlign w:val="bottom"/>
          </w:tcPr>
          <w:p w:rsidR="003E7752" w:rsidRPr="00404F29" w:rsidRDefault="003E7752" w:rsidP="003E7752">
            <w:pPr>
              <w:spacing w:line="276" w:lineRule="auto"/>
              <w:jc w:val="center"/>
              <w:rPr>
                <w:color w:val="000000"/>
              </w:rPr>
            </w:pPr>
          </w:p>
        </w:tc>
      </w:tr>
      <w:tr w:rsidR="003E7752" w:rsidRPr="00404F29" w:rsidTr="00847BF2">
        <w:trPr>
          <w:cantSplit/>
          <w:trHeight w:val="51"/>
          <w:jc w:val="center"/>
        </w:trPr>
        <w:tc>
          <w:tcPr>
            <w:tcW w:w="265" w:type="pct"/>
            <w:vMerge/>
            <w:shd w:val="clear" w:color="auto" w:fill="auto"/>
          </w:tcPr>
          <w:p w:rsidR="003E7752" w:rsidRPr="00404F29" w:rsidRDefault="003E7752" w:rsidP="003E7752">
            <w:pPr>
              <w:spacing w:line="276" w:lineRule="auto"/>
              <w:ind w:right="99"/>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color w:val="000000"/>
              </w:rPr>
            </w:pPr>
            <w:r w:rsidRPr="00404F29">
              <w:rPr>
                <w:color w:val="000000"/>
              </w:rPr>
              <w:t>Ольха чёрная</w:t>
            </w:r>
          </w:p>
        </w:tc>
        <w:tc>
          <w:tcPr>
            <w:tcW w:w="606" w:type="pct"/>
            <w:vAlign w:val="center"/>
          </w:tcPr>
          <w:p w:rsidR="003E7752" w:rsidRPr="00404F29" w:rsidRDefault="003E7752" w:rsidP="003E7752">
            <w:pPr>
              <w:spacing w:line="276" w:lineRule="auto"/>
              <w:jc w:val="center"/>
              <w:rPr>
                <w:color w:val="000000"/>
                <w:lang w:val="en-US"/>
              </w:rPr>
            </w:pPr>
            <w:r w:rsidRPr="00404F29">
              <w:rPr>
                <w:color w:val="000000"/>
              </w:rPr>
              <w:t>0</w:t>
            </w:r>
            <w:r w:rsidRPr="00404F29">
              <w:rPr>
                <w:color w:val="000000"/>
                <w:lang w:val="en-US"/>
              </w:rPr>
              <w:t>.2</w:t>
            </w:r>
          </w:p>
        </w:tc>
        <w:tc>
          <w:tcPr>
            <w:tcW w:w="681" w:type="pct"/>
            <w:vAlign w:val="center"/>
          </w:tcPr>
          <w:p w:rsidR="003E7752" w:rsidRPr="00404F29" w:rsidRDefault="003E7752" w:rsidP="003E7752">
            <w:pPr>
              <w:pStyle w:val="r"/>
              <w:spacing w:line="276" w:lineRule="auto"/>
              <w:jc w:val="center"/>
              <w:rPr>
                <w:lang w:val="en-US"/>
              </w:rPr>
            </w:pPr>
            <w:r w:rsidRPr="00404F29">
              <w:rPr>
                <w:lang w:val="en-US"/>
              </w:rPr>
              <w:t>0.2</w:t>
            </w:r>
          </w:p>
        </w:tc>
        <w:tc>
          <w:tcPr>
            <w:tcW w:w="908" w:type="pct"/>
            <w:vAlign w:val="center"/>
          </w:tcPr>
          <w:p w:rsidR="003E7752" w:rsidRPr="00404F29" w:rsidRDefault="003E7752" w:rsidP="003E7752">
            <w:pPr>
              <w:pStyle w:val="r"/>
              <w:spacing w:line="276" w:lineRule="auto"/>
              <w:jc w:val="center"/>
            </w:pPr>
          </w:p>
        </w:tc>
      </w:tr>
      <w:tr w:rsidR="003E7752" w:rsidRPr="00404F29" w:rsidTr="00847BF2">
        <w:trPr>
          <w:cantSplit/>
          <w:trHeight w:val="51"/>
          <w:jc w:val="center"/>
        </w:trPr>
        <w:tc>
          <w:tcPr>
            <w:tcW w:w="265" w:type="pct"/>
            <w:vMerge/>
            <w:shd w:val="clear" w:color="auto" w:fill="auto"/>
          </w:tcPr>
          <w:p w:rsidR="003E7752" w:rsidRPr="00404F29" w:rsidRDefault="003E7752" w:rsidP="003E7752">
            <w:pPr>
              <w:spacing w:line="276" w:lineRule="auto"/>
              <w:ind w:right="99"/>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color w:val="000000"/>
              </w:rPr>
            </w:pPr>
            <w:r w:rsidRPr="00404F29">
              <w:rPr>
                <w:color w:val="000000"/>
              </w:rPr>
              <w:t xml:space="preserve">Липа </w:t>
            </w:r>
          </w:p>
        </w:tc>
        <w:tc>
          <w:tcPr>
            <w:tcW w:w="606" w:type="pct"/>
            <w:vAlign w:val="center"/>
          </w:tcPr>
          <w:p w:rsidR="003E7752" w:rsidRPr="00404F29" w:rsidRDefault="003E7752" w:rsidP="003E7752">
            <w:pPr>
              <w:spacing w:line="276" w:lineRule="auto"/>
              <w:jc w:val="center"/>
              <w:rPr>
                <w:color w:val="000000"/>
                <w:lang w:val="en-US"/>
              </w:rPr>
            </w:pPr>
            <w:r w:rsidRPr="00404F29">
              <w:rPr>
                <w:color w:val="000000"/>
                <w:lang w:val="en-US"/>
              </w:rPr>
              <w:t>0.1</w:t>
            </w:r>
          </w:p>
        </w:tc>
        <w:tc>
          <w:tcPr>
            <w:tcW w:w="681" w:type="pct"/>
            <w:vAlign w:val="center"/>
          </w:tcPr>
          <w:p w:rsidR="003E7752" w:rsidRPr="00404F29" w:rsidRDefault="003E7752" w:rsidP="003E7752">
            <w:pPr>
              <w:spacing w:line="276" w:lineRule="auto"/>
              <w:jc w:val="center"/>
              <w:rPr>
                <w:color w:val="000000"/>
                <w:lang w:val="en-US"/>
              </w:rPr>
            </w:pPr>
            <w:r w:rsidRPr="00404F29">
              <w:rPr>
                <w:color w:val="000000"/>
                <w:lang w:val="en-US"/>
              </w:rPr>
              <w:t>0.1</w:t>
            </w:r>
          </w:p>
        </w:tc>
        <w:tc>
          <w:tcPr>
            <w:tcW w:w="908" w:type="pct"/>
            <w:vAlign w:val="center"/>
          </w:tcPr>
          <w:p w:rsidR="003E7752" w:rsidRPr="00404F29" w:rsidRDefault="003E7752" w:rsidP="003E7752">
            <w:pPr>
              <w:spacing w:line="276" w:lineRule="auto"/>
              <w:jc w:val="center"/>
              <w:rPr>
                <w:color w:val="000000"/>
              </w:rPr>
            </w:pPr>
          </w:p>
        </w:tc>
      </w:tr>
      <w:tr w:rsidR="003E7752" w:rsidRPr="00404F29" w:rsidTr="00847BF2">
        <w:trPr>
          <w:cantSplit/>
          <w:trHeight w:val="51"/>
          <w:jc w:val="center"/>
        </w:trPr>
        <w:tc>
          <w:tcPr>
            <w:tcW w:w="265" w:type="pct"/>
            <w:vMerge/>
            <w:shd w:val="clear" w:color="auto" w:fill="auto"/>
          </w:tcPr>
          <w:p w:rsidR="003E7752" w:rsidRPr="00404F29" w:rsidRDefault="003E7752" w:rsidP="003E7752">
            <w:pPr>
              <w:spacing w:line="276" w:lineRule="auto"/>
              <w:ind w:right="99"/>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bCs/>
                <w:iCs/>
                <w:color w:val="000000"/>
              </w:rPr>
            </w:pPr>
            <w:r w:rsidRPr="00404F29">
              <w:rPr>
                <w:bCs/>
                <w:iCs/>
                <w:color w:val="000000"/>
              </w:rPr>
              <w:t>Итого</w:t>
            </w:r>
          </w:p>
        </w:tc>
        <w:tc>
          <w:tcPr>
            <w:tcW w:w="606" w:type="pct"/>
            <w:vAlign w:val="center"/>
          </w:tcPr>
          <w:p w:rsidR="003E7752" w:rsidRPr="00404F29" w:rsidRDefault="003E7752" w:rsidP="003E7752">
            <w:pPr>
              <w:spacing w:line="276" w:lineRule="auto"/>
              <w:jc w:val="center"/>
              <w:rPr>
                <w:color w:val="000000"/>
                <w:lang w:val="en-US"/>
              </w:rPr>
            </w:pPr>
            <w:r w:rsidRPr="00404F29">
              <w:rPr>
                <w:color w:val="000000"/>
                <w:lang w:val="en-US"/>
              </w:rPr>
              <w:t>55.0</w:t>
            </w:r>
          </w:p>
        </w:tc>
        <w:tc>
          <w:tcPr>
            <w:tcW w:w="681" w:type="pct"/>
            <w:vAlign w:val="center"/>
          </w:tcPr>
          <w:p w:rsidR="003E7752" w:rsidRPr="00404F29" w:rsidRDefault="003E7752" w:rsidP="003E7752">
            <w:pPr>
              <w:spacing w:line="276" w:lineRule="auto"/>
              <w:jc w:val="center"/>
              <w:rPr>
                <w:color w:val="000000"/>
                <w:lang w:val="en-US"/>
              </w:rPr>
            </w:pPr>
            <w:r w:rsidRPr="00404F29">
              <w:rPr>
                <w:color w:val="000000"/>
                <w:lang w:val="en-US"/>
              </w:rPr>
              <w:t>3.0</w:t>
            </w:r>
          </w:p>
        </w:tc>
        <w:tc>
          <w:tcPr>
            <w:tcW w:w="908" w:type="pct"/>
            <w:vAlign w:val="center"/>
          </w:tcPr>
          <w:p w:rsidR="003E7752" w:rsidRPr="00404F29" w:rsidRDefault="003E7752" w:rsidP="003E7752">
            <w:pPr>
              <w:spacing w:line="276" w:lineRule="auto"/>
              <w:jc w:val="center"/>
              <w:rPr>
                <w:color w:val="000000"/>
                <w:lang w:val="en-US"/>
              </w:rPr>
            </w:pPr>
            <w:r w:rsidRPr="00404F29">
              <w:rPr>
                <w:color w:val="000000"/>
                <w:lang w:val="en-US"/>
              </w:rPr>
              <w:t>52.0</w:t>
            </w:r>
          </w:p>
        </w:tc>
      </w:tr>
      <w:tr w:rsidR="003E7752" w:rsidRPr="00404F29" w:rsidTr="00847BF2">
        <w:trPr>
          <w:trHeight w:val="51"/>
          <w:jc w:val="center"/>
        </w:trPr>
        <w:tc>
          <w:tcPr>
            <w:tcW w:w="265" w:type="pct"/>
            <w:vMerge/>
            <w:shd w:val="clear" w:color="auto" w:fill="auto"/>
          </w:tcPr>
          <w:p w:rsidR="003E7752" w:rsidRPr="00404F29" w:rsidRDefault="003E7752" w:rsidP="003E7752">
            <w:pPr>
              <w:spacing w:line="276" w:lineRule="auto"/>
              <w:ind w:right="99"/>
              <w:rPr>
                <w:color w:val="000000"/>
              </w:rPr>
            </w:pPr>
          </w:p>
        </w:tc>
        <w:tc>
          <w:tcPr>
            <w:tcW w:w="1328" w:type="pct"/>
            <w:gridSpan w:val="2"/>
            <w:vAlign w:val="center"/>
          </w:tcPr>
          <w:p w:rsidR="003E7752" w:rsidRPr="00404F29" w:rsidRDefault="003E7752" w:rsidP="003E7752">
            <w:pPr>
              <w:spacing w:line="276" w:lineRule="auto"/>
              <w:ind w:right="99"/>
              <w:jc w:val="center"/>
              <w:rPr>
                <w:color w:val="000000"/>
              </w:rPr>
            </w:pPr>
            <w:r w:rsidRPr="00404F29">
              <w:rPr>
                <w:color w:val="000000"/>
              </w:rPr>
              <w:t>выбираемый запас:</w:t>
            </w:r>
          </w:p>
        </w:tc>
        <w:tc>
          <w:tcPr>
            <w:tcW w:w="1212" w:type="pct"/>
          </w:tcPr>
          <w:p w:rsidR="003E7752" w:rsidRPr="00404F29" w:rsidRDefault="003E7752" w:rsidP="003E7752">
            <w:pPr>
              <w:spacing w:line="276" w:lineRule="auto"/>
              <w:jc w:val="center"/>
              <w:rPr>
                <w:color w:val="000000"/>
              </w:rPr>
            </w:pPr>
          </w:p>
        </w:tc>
        <w:tc>
          <w:tcPr>
            <w:tcW w:w="606" w:type="pct"/>
            <w:vAlign w:val="center"/>
          </w:tcPr>
          <w:p w:rsidR="003E7752" w:rsidRPr="00404F29" w:rsidRDefault="003E7752" w:rsidP="003E7752">
            <w:pPr>
              <w:spacing w:line="276" w:lineRule="auto"/>
              <w:jc w:val="center"/>
              <w:rPr>
                <w:color w:val="000000"/>
              </w:rPr>
            </w:pPr>
          </w:p>
        </w:tc>
        <w:tc>
          <w:tcPr>
            <w:tcW w:w="681" w:type="pct"/>
            <w:vAlign w:val="center"/>
          </w:tcPr>
          <w:p w:rsidR="003E7752" w:rsidRPr="00404F29" w:rsidRDefault="003E7752" w:rsidP="003E7752">
            <w:pPr>
              <w:spacing w:line="276" w:lineRule="auto"/>
              <w:jc w:val="center"/>
              <w:rPr>
                <w:color w:val="000000"/>
              </w:rPr>
            </w:pPr>
          </w:p>
        </w:tc>
        <w:tc>
          <w:tcPr>
            <w:tcW w:w="908" w:type="pct"/>
            <w:vAlign w:val="center"/>
          </w:tcPr>
          <w:p w:rsidR="003E7752" w:rsidRPr="00404F29" w:rsidRDefault="003E7752" w:rsidP="003E7752">
            <w:pPr>
              <w:spacing w:line="276" w:lineRule="auto"/>
              <w:jc w:val="center"/>
              <w:rPr>
                <w:color w:val="000000"/>
              </w:rPr>
            </w:pPr>
          </w:p>
        </w:tc>
      </w:tr>
      <w:tr w:rsidR="003E7752" w:rsidRPr="00404F29" w:rsidTr="00847BF2">
        <w:trPr>
          <w:cantSplit/>
          <w:trHeight w:val="51"/>
          <w:jc w:val="center"/>
        </w:trPr>
        <w:tc>
          <w:tcPr>
            <w:tcW w:w="265" w:type="pct"/>
            <w:vMerge/>
            <w:shd w:val="clear" w:color="auto" w:fill="auto"/>
          </w:tcPr>
          <w:p w:rsidR="003E7752" w:rsidRPr="00404F29" w:rsidRDefault="003E7752" w:rsidP="003E7752">
            <w:pPr>
              <w:spacing w:line="276" w:lineRule="auto"/>
              <w:ind w:right="99"/>
              <w:rPr>
                <w:color w:val="000000"/>
              </w:rPr>
            </w:pPr>
          </w:p>
        </w:tc>
        <w:tc>
          <w:tcPr>
            <w:tcW w:w="798" w:type="pct"/>
            <w:vMerge w:val="restart"/>
            <w:vAlign w:val="center"/>
          </w:tcPr>
          <w:p w:rsidR="003E7752" w:rsidRPr="00404F29" w:rsidRDefault="003E7752" w:rsidP="003E7752">
            <w:pPr>
              <w:spacing w:line="276" w:lineRule="auto"/>
              <w:ind w:right="99"/>
              <w:jc w:val="center"/>
              <w:rPr>
                <w:color w:val="000000"/>
                <w:sz w:val="20"/>
                <w:szCs w:val="20"/>
              </w:rPr>
            </w:pPr>
            <w:r w:rsidRPr="00404F29">
              <w:rPr>
                <w:color w:val="000000"/>
                <w:sz w:val="20"/>
                <w:szCs w:val="20"/>
              </w:rPr>
              <w:t>-корневой</w:t>
            </w:r>
          </w:p>
        </w:tc>
        <w:tc>
          <w:tcPr>
            <w:tcW w:w="530" w:type="pct"/>
            <w:vMerge w:val="restart"/>
            <w:vAlign w:val="center"/>
          </w:tcPr>
          <w:p w:rsidR="003E7752" w:rsidRPr="00404F29" w:rsidRDefault="003E7752" w:rsidP="003E7752">
            <w:pPr>
              <w:spacing w:line="276" w:lineRule="auto"/>
              <w:ind w:right="99"/>
              <w:jc w:val="center"/>
              <w:rPr>
                <w:color w:val="000000"/>
              </w:rPr>
            </w:pPr>
            <w:r w:rsidRPr="00404F29">
              <w:rPr>
                <w:color w:val="000000"/>
              </w:rPr>
              <w:t>тыс. м</w:t>
            </w:r>
            <w:r w:rsidRPr="00404F29">
              <w:rPr>
                <w:color w:val="000000"/>
                <w:vertAlign w:val="superscript"/>
              </w:rPr>
              <w:t>3</w:t>
            </w:r>
          </w:p>
        </w:tc>
        <w:tc>
          <w:tcPr>
            <w:tcW w:w="1212" w:type="pct"/>
          </w:tcPr>
          <w:p w:rsidR="003E7752" w:rsidRPr="00404F29" w:rsidRDefault="003E7752" w:rsidP="003E7752">
            <w:pPr>
              <w:spacing w:line="276" w:lineRule="auto"/>
              <w:jc w:val="center"/>
              <w:rPr>
                <w:color w:val="000000"/>
              </w:rPr>
            </w:pPr>
            <w:r w:rsidRPr="00404F29">
              <w:rPr>
                <w:color w:val="000000"/>
              </w:rPr>
              <w:t>Хвойные</w:t>
            </w:r>
          </w:p>
          <w:p w:rsidR="003E7752" w:rsidRPr="00404F29" w:rsidRDefault="003E7752" w:rsidP="003E7752">
            <w:pPr>
              <w:spacing w:line="276" w:lineRule="auto"/>
              <w:jc w:val="center"/>
              <w:rPr>
                <w:color w:val="000000"/>
              </w:rPr>
            </w:pPr>
            <w:r w:rsidRPr="00404F29">
              <w:rPr>
                <w:iCs/>
                <w:color w:val="000000"/>
              </w:rPr>
              <w:t>в том числе</w:t>
            </w:r>
            <w:r w:rsidRPr="00404F29">
              <w:rPr>
                <w:color w:val="000000"/>
              </w:rPr>
              <w:t>:</w:t>
            </w:r>
          </w:p>
        </w:tc>
        <w:tc>
          <w:tcPr>
            <w:tcW w:w="606" w:type="pct"/>
            <w:vAlign w:val="bottom"/>
          </w:tcPr>
          <w:p w:rsidR="003E7752" w:rsidRPr="00404F29" w:rsidRDefault="003E7752" w:rsidP="003E7752">
            <w:pPr>
              <w:spacing w:line="276" w:lineRule="auto"/>
              <w:jc w:val="center"/>
              <w:rPr>
                <w:color w:val="000000"/>
              </w:rPr>
            </w:pPr>
            <w:r w:rsidRPr="00404F29">
              <w:rPr>
                <w:color w:val="000000"/>
              </w:rPr>
              <w:t>2.1</w:t>
            </w:r>
          </w:p>
        </w:tc>
        <w:tc>
          <w:tcPr>
            <w:tcW w:w="681" w:type="pct"/>
            <w:vAlign w:val="bottom"/>
          </w:tcPr>
          <w:p w:rsidR="003E7752" w:rsidRPr="00404F29" w:rsidRDefault="003E7752" w:rsidP="003E7752">
            <w:pPr>
              <w:spacing w:line="276" w:lineRule="auto"/>
              <w:jc w:val="center"/>
              <w:rPr>
                <w:color w:val="000000"/>
              </w:rPr>
            </w:pPr>
            <w:r w:rsidRPr="00404F29">
              <w:rPr>
                <w:color w:val="000000"/>
              </w:rPr>
              <w:t>0.2</w:t>
            </w:r>
          </w:p>
        </w:tc>
        <w:tc>
          <w:tcPr>
            <w:tcW w:w="908" w:type="pct"/>
            <w:vAlign w:val="bottom"/>
          </w:tcPr>
          <w:p w:rsidR="003E7752" w:rsidRPr="00404F29" w:rsidRDefault="003E7752" w:rsidP="003E7752">
            <w:pPr>
              <w:spacing w:line="276" w:lineRule="auto"/>
              <w:jc w:val="center"/>
              <w:rPr>
                <w:color w:val="000000"/>
              </w:rPr>
            </w:pPr>
            <w:r w:rsidRPr="00404F29">
              <w:rPr>
                <w:color w:val="000000"/>
              </w:rPr>
              <w:t>1.9</w:t>
            </w:r>
          </w:p>
        </w:tc>
      </w:tr>
      <w:tr w:rsidR="003E7752" w:rsidRPr="00404F29" w:rsidTr="00847BF2">
        <w:trPr>
          <w:cantSplit/>
          <w:trHeight w:val="51"/>
          <w:jc w:val="center"/>
        </w:trPr>
        <w:tc>
          <w:tcPr>
            <w:tcW w:w="265" w:type="pct"/>
            <w:vMerge/>
            <w:shd w:val="clear" w:color="auto" w:fill="auto"/>
          </w:tcPr>
          <w:p w:rsidR="003E7752" w:rsidRPr="00404F29" w:rsidRDefault="003E7752" w:rsidP="003E7752">
            <w:pPr>
              <w:spacing w:line="276" w:lineRule="auto"/>
              <w:ind w:right="99"/>
              <w:rPr>
                <w:color w:val="000000"/>
              </w:rPr>
            </w:pPr>
          </w:p>
        </w:tc>
        <w:tc>
          <w:tcPr>
            <w:tcW w:w="798" w:type="pct"/>
            <w:vMerge/>
          </w:tcPr>
          <w:p w:rsidR="003E7752" w:rsidRPr="00404F29" w:rsidRDefault="003E7752" w:rsidP="003E7752">
            <w:pPr>
              <w:spacing w:line="276" w:lineRule="auto"/>
              <w:ind w:right="99"/>
              <w:jc w:val="both"/>
              <w:rPr>
                <w:color w:val="000000"/>
                <w:sz w:val="20"/>
                <w:szCs w:val="20"/>
              </w:rPr>
            </w:pPr>
          </w:p>
        </w:tc>
        <w:tc>
          <w:tcPr>
            <w:tcW w:w="530" w:type="pct"/>
            <w:vMerge/>
          </w:tcPr>
          <w:p w:rsidR="003E7752" w:rsidRPr="00404F29" w:rsidRDefault="003E7752" w:rsidP="003E7752">
            <w:pPr>
              <w:spacing w:line="276" w:lineRule="auto"/>
              <w:ind w:right="99"/>
              <w:rPr>
                <w:color w:val="000000"/>
              </w:rPr>
            </w:pPr>
          </w:p>
        </w:tc>
        <w:tc>
          <w:tcPr>
            <w:tcW w:w="1212" w:type="pct"/>
          </w:tcPr>
          <w:p w:rsidR="003E7752" w:rsidRPr="00404F29" w:rsidRDefault="003E7752" w:rsidP="003E7752">
            <w:pPr>
              <w:spacing w:line="276" w:lineRule="auto"/>
              <w:jc w:val="center"/>
              <w:rPr>
                <w:color w:val="000000"/>
              </w:rPr>
            </w:pPr>
            <w:r w:rsidRPr="00404F29">
              <w:rPr>
                <w:color w:val="000000"/>
              </w:rPr>
              <w:t>Сосна</w:t>
            </w:r>
          </w:p>
        </w:tc>
        <w:tc>
          <w:tcPr>
            <w:tcW w:w="606" w:type="pct"/>
            <w:vAlign w:val="bottom"/>
          </w:tcPr>
          <w:p w:rsidR="003E7752" w:rsidRPr="00404F29" w:rsidRDefault="003E7752" w:rsidP="003E7752">
            <w:pPr>
              <w:spacing w:line="276" w:lineRule="auto"/>
              <w:jc w:val="center"/>
              <w:rPr>
                <w:color w:val="000000"/>
              </w:rPr>
            </w:pPr>
            <w:r w:rsidRPr="00404F29">
              <w:rPr>
                <w:color w:val="000000"/>
              </w:rPr>
              <w:t>2.1</w:t>
            </w:r>
          </w:p>
        </w:tc>
        <w:tc>
          <w:tcPr>
            <w:tcW w:w="681" w:type="pct"/>
            <w:vAlign w:val="bottom"/>
          </w:tcPr>
          <w:p w:rsidR="003E7752" w:rsidRPr="00404F29" w:rsidRDefault="003E7752" w:rsidP="003E7752">
            <w:pPr>
              <w:spacing w:line="276" w:lineRule="auto"/>
              <w:jc w:val="center"/>
              <w:rPr>
                <w:color w:val="000000"/>
              </w:rPr>
            </w:pPr>
            <w:r w:rsidRPr="00404F29">
              <w:rPr>
                <w:color w:val="000000"/>
              </w:rPr>
              <w:t>0.2</w:t>
            </w:r>
          </w:p>
        </w:tc>
        <w:tc>
          <w:tcPr>
            <w:tcW w:w="908" w:type="pct"/>
            <w:vAlign w:val="bottom"/>
          </w:tcPr>
          <w:p w:rsidR="003E7752" w:rsidRPr="00404F29" w:rsidRDefault="003E7752" w:rsidP="003E7752">
            <w:pPr>
              <w:spacing w:line="276" w:lineRule="auto"/>
              <w:jc w:val="center"/>
              <w:rPr>
                <w:color w:val="000000"/>
              </w:rPr>
            </w:pPr>
            <w:r w:rsidRPr="00404F29">
              <w:rPr>
                <w:color w:val="000000"/>
              </w:rPr>
              <w:t>1.9</w:t>
            </w:r>
          </w:p>
        </w:tc>
      </w:tr>
      <w:tr w:rsidR="003E7752" w:rsidRPr="00404F29" w:rsidTr="00847BF2">
        <w:trPr>
          <w:cantSplit/>
          <w:trHeight w:val="51"/>
          <w:jc w:val="center"/>
        </w:trPr>
        <w:tc>
          <w:tcPr>
            <w:tcW w:w="265" w:type="pct"/>
            <w:vMerge/>
            <w:shd w:val="clear" w:color="auto" w:fill="auto"/>
          </w:tcPr>
          <w:p w:rsidR="003E7752" w:rsidRPr="00404F29" w:rsidRDefault="003E7752" w:rsidP="003E7752">
            <w:pPr>
              <w:spacing w:line="276" w:lineRule="auto"/>
              <w:ind w:right="99"/>
              <w:rPr>
                <w:color w:val="000000"/>
              </w:rPr>
            </w:pPr>
          </w:p>
        </w:tc>
        <w:tc>
          <w:tcPr>
            <w:tcW w:w="798" w:type="pct"/>
            <w:vMerge/>
          </w:tcPr>
          <w:p w:rsidR="003E7752" w:rsidRPr="00404F29" w:rsidRDefault="003E7752" w:rsidP="003E7752">
            <w:pPr>
              <w:spacing w:line="276" w:lineRule="auto"/>
              <w:ind w:right="99"/>
              <w:jc w:val="both"/>
              <w:rPr>
                <w:color w:val="000000"/>
                <w:sz w:val="20"/>
                <w:szCs w:val="20"/>
              </w:rPr>
            </w:pPr>
          </w:p>
        </w:tc>
        <w:tc>
          <w:tcPr>
            <w:tcW w:w="530" w:type="pct"/>
            <w:vMerge/>
          </w:tcPr>
          <w:p w:rsidR="003E7752" w:rsidRPr="00404F29" w:rsidRDefault="003E7752" w:rsidP="003E7752">
            <w:pPr>
              <w:spacing w:line="276" w:lineRule="auto"/>
              <w:ind w:right="99"/>
              <w:rPr>
                <w:color w:val="000000"/>
              </w:rPr>
            </w:pPr>
          </w:p>
        </w:tc>
        <w:tc>
          <w:tcPr>
            <w:tcW w:w="1212" w:type="pct"/>
          </w:tcPr>
          <w:p w:rsidR="003E7752" w:rsidRPr="00404F29" w:rsidRDefault="003E7752" w:rsidP="003E7752">
            <w:pPr>
              <w:spacing w:line="276" w:lineRule="auto"/>
              <w:jc w:val="center"/>
              <w:rPr>
                <w:color w:val="000000"/>
              </w:rPr>
            </w:pPr>
            <w:r w:rsidRPr="00404F29">
              <w:rPr>
                <w:color w:val="000000"/>
              </w:rPr>
              <w:t>М/лиственные,</w:t>
            </w:r>
          </w:p>
          <w:p w:rsidR="003E7752" w:rsidRPr="00404F29" w:rsidRDefault="003E7752" w:rsidP="003E7752">
            <w:pPr>
              <w:spacing w:line="276" w:lineRule="auto"/>
              <w:jc w:val="center"/>
              <w:rPr>
                <w:color w:val="000000"/>
              </w:rPr>
            </w:pPr>
            <w:r w:rsidRPr="00404F29">
              <w:rPr>
                <w:iCs/>
                <w:color w:val="000000"/>
              </w:rPr>
              <w:t>в том числе</w:t>
            </w:r>
            <w:r w:rsidRPr="00404F29">
              <w:rPr>
                <w:color w:val="000000"/>
              </w:rPr>
              <w:t>:</w:t>
            </w:r>
          </w:p>
        </w:tc>
        <w:tc>
          <w:tcPr>
            <w:tcW w:w="606" w:type="pct"/>
            <w:vAlign w:val="bottom"/>
          </w:tcPr>
          <w:p w:rsidR="003E7752" w:rsidRPr="00404F29" w:rsidRDefault="003E7752" w:rsidP="003E7752">
            <w:pPr>
              <w:spacing w:line="276" w:lineRule="auto"/>
              <w:jc w:val="center"/>
              <w:rPr>
                <w:color w:val="000000"/>
              </w:rPr>
            </w:pPr>
            <w:r w:rsidRPr="00404F29">
              <w:rPr>
                <w:color w:val="000000"/>
              </w:rPr>
              <w:t>0.2</w:t>
            </w:r>
          </w:p>
        </w:tc>
        <w:tc>
          <w:tcPr>
            <w:tcW w:w="681" w:type="pct"/>
            <w:vAlign w:val="bottom"/>
          </w:tcPr>
          <w:p w:rsidR="003E7752" w:rsidRPr="00404F29" w:rsidRDefault="003E7752" w:rsidP="003E7752">
            <w:pPr>
              <w:spacing w:line="276" w:lineRule="auto"/>
              <w:jc w:val="center"/>
              <w:rPr>
                <w:color w:val="000000"/>
              </w:rPr>
            </w:pPr>
            <w:r w:rsidRPr="00404F29">
              <w:rPr>
                <w:color w:val="000000"/>
              </w:rPr>
              <w:t>0.2</w:t>
            </w:r>
          </w:p>
        </w:tc>
        <w:tc>
          <w:tcPr>
            <w:tcW w:w="908" w:type="pct"/>
            <w:vAlign w:val="bottom"/>
          </w:tcPr>
          <w:p w:rsidR="003E7752" w:rsidRPr="00404F29" w:rsidRDefault="003E7752" w:rsidP="003E7752">
            <w:pPr>
              <w:spacing w:line="276" w:lineRule="auto"/>
              <w:jc w:val="center"/>
              <w:rPr>
                <w:color w:val="000000"/>
              </w:rPr>
            </w:pPr>
          </w:p>
        </w:tc>
      </w:tr>
      <w:tr w:rsidR="003E7752" w:rsidRPr="00404F29" w:rsidTr="00847BF2">
        <w:trPr>
          <w:cantSplit/>
          <w:trHeight w:val="51"/>
          <w:jc w:val="center"/>
        </w:trPr>
        <w:tc>
          <w:tcPr>
            <w:tcW w:w="265" w:type="pct"/>
            <w:vMerge/>
            <w:shd w:val="clear" w:color="auto" w:fill="auto"/>
          </w:tcPr>
          <w:p w:rsidR="003E7752" w:rsidRPr="00404F29" w:rsidRDefault="003E7752" w:rsidP="003E7752">
            <w:pPr>
              <w:spacing w:line="276" w:lineRule="auto"/>
              <w:ind w:right="99"/>
              <w:rPr>
                <w:color w:val="000000"/>
              </w:rPr>
            </w:pPr>
          </w:p>
        </w:tc>
        <w:tc>
          <w:tcPr>
            <w:tcW w:w="798" w:type="pct"/>
            <w:vMerge/>
          </w:tcPr>
          <w:p w:rsidR="003E7752" w:rsidRPr="00404F29" w:rsidRDefault="003E7752" w:rsidP="003E7752">
            <w:pPr>
              <w:spacing w:line="276" w:lineRule="auto"/>
              <w:ind w:right="99"/>
              <w:jc w:val="both"/>
              <w:rPr>
                <w:color w:val="000000"/>
                <w:sz w:val="20"/>
                <w:szCs w:val="20"/>
              </w:rPr>
            </w:pPr>
          </w:p>
        </w:tc>
        <w:tc>
          <w:tcPr>
            <w:tcW w:w="530" w:type="pct"/>
            <w:vMerge/>
          </w:tcPr>
          <w:p w:rsidR="003E7752" w:rsidRPr="00404F29" w:rsidRDefault="003E7752" w:rsidP="003E7752">
            <w:pPr>
              <w:spacing w:line="276" w:lineRule="auto"/>
              <w:ind w:right="99"/>
              <w:rPr>
                <w:color w:val="000000"/>
              </w:rPr>
            </w:pPr>
          </w:p>
        </w:tc>
        <w:tc>
          <w:tcPr>
            <w:tcW w:w="1212" w:type="pct"/>
          </w:tcPr>
          <w:p w:rsidR="003E7752" w:rsidRPr="00404F29" w:rsidRDefault="003E7752" w:rsidP="003E7752">
            <w:pPr>
              <w:spacing w:line="276" w:lineRule="auto"/>
              <w:jc w:val="center"/>
              <w:rPr>
                <w:color w:val="000000"/>
              </w:rPr>
            </w:pPr>
            <w:r w:rsidRPr="00404F29">
              <w:rPr>
                <w:color w:val="000000"/>
              </w:rPr>
              <w:t>Ольха чёрная</w:t>
            </w:r>
          </w:p>
        </w:tc>
        <w:tc>
          <w:tcPr>
            <w:tcW w:w="606" w:type="pct"/>
            <w:vAlign w:val="bottom"/>
          </w:tcPr>
          <w:p w:rsidR="003E7752" w:rsidRPr="00404F29" w:rsidRDefault="003E7752" w:rsidP="003E7752">
            <w:pPr>
              <w:spacing w:line="276" w:lineRule="auto"/>
              <w:jc w:val="center"/>
              <w:rPr>
                <w:color w:val="000000"/>
              </w:rPr>
            </w:pPr>
            <w:r w:rsidRPr="00404F29">
              <w:rPr>
                <w:color w:val="000000"/>
              </w:rPr>
              <w:t>0.1</w:t>
            </w:r>
          </w:p>
        </w:tc>
        <w:tc>
          <w:tcPr>
            <w:tcW w:w="681" w:type="pct"/>
            <w:vAlign w:val="bottom"/>
          </w:tcPr>
          <w:p w:rsidR="003E7752" w:rsidRPr="00404F29" w:rsidRDefault="003E7752" w:rsidP="003E7752">
            <w:pPr>
              <w:spacing w:line="276" w:lineRule="auto"/>
              <w:jc w:val="center"/>
              <w:rPr>
                <w:color w:val="000000"/>
              </w:rPr>
            </w:pPr>
            <w:r w:rsidRPr="00404F29">
              <w:rPr>
                <w:color w:val="000000"/>
              </w:rPr>
              <w:t>0.1</w:t>
            </w:r>
          </w:p>
        </w:tc>
        <w:tc>
          <w:tcPr>
            <w:tcW w:w="908" w:type="pct"/>
            <w:vAlign w:val="bottom"/>
          </w:tcPr>
          <w:p w:rsidR="003E7752" w:rsidRPr="00404F29" w:rsidRDefault="003E7752" w:rsidP="003E7752">
            <w:pPr>
              <w:spacing w:line="276" w:lineRule="auto"/>
              <w:jc w:val="center"/>
              <w:rPr>
                <w:color w:val="000000"/>
              </w:rPr>
            </w:pPr>
            <w:r w:rsidRPr="00404F29">
              <w:rPr>
                <w:color w:val="000000"/>
              </w:rPr>
              <w:t> </w:t>
            </w:r>
          </w:p>
        </w:tc>
      </w:tr>
      <w:tr w:rsidR="003E7752" w:rsidRPr="00404F29" w:rsidTr="00847BF2">
        <w:trPr>
          <w:cantSplit/>
          <w:trHeight w:val="51"/>
          <w:jc w:val="center"/>
        </w:trPr>
        <w:tc>
          <w:tcPr>
            <w:tcW w:w="265" w:type="pct"/>
            <w:vMerge/>
            <w:shd w:val="clear" w:color="auto" w:fill="auto"/>
          </w:tcPr>
          <w:p w:rsidR="003E7752" w:rsidRPr="00404F29" w:rsidRDefault="003E7752" w:rsidP="003E7752">
            <w:pPr>
              <w:spacing w:line="276" w:lineRule="auto"/>
              <w:ind w:right="99"/>
              <w:rPr>
                <w:color w:val="000000"/>
              </w:rPr>
            </w:pPr>
          </w:p>
        </w:tc>
        <w:tc>
          <w:tcPr>
            <w:tcW w:w="798" w:type="pct"/>
            <w:vMerge/>
          </w:tcPr>
          <w:p w:rsidR="003E7752" w:rsidRPr="00404F29" w:rsidRDefault="003E7752" w:rsidP="003E7752">
            <w:pPr>
              <w:spacing w:line="276" w:lineRule="auto"/>
              <w:ind w:right="99"/>
              <w:jc w:val="both"/>
              <w:rPr>
                <w:color w:val="000000"/>
                <w:sz w:val="20"/>
                <w:szCs w:val="20"/>
              </w:rPr>
            </w:pPr>
          </w:p>
        </w:tc>
        <w:tc>
          <w:tcPr>
            <w:tcW w:w="530" w:type="pct"/>
            <w:vMerge/>
          </w:tcPr>
          <w:p w:rsidR="003E7752" w:rsidRPr="00404F29" w:rsidRDefault="003E7752" w:rsidP="003E7752">
            <w:pPr>
              <w:spacing w:line="276" w:lineRule="auto"/>
              <w:ind w:right="99"/>
              <w:rPr>
                <w:color w:val="000000"/>
              </w:rPr>
            </w:pPr>
          </w:p>
        </w:tc>
        <w:tc>
          <w:tcPr>
            <w:tcW w:w="1212" w:type="pct"/>
          </w:tcPr>
          <w:p w:rsidR="003E7752" w:rsidRPr="00404F29" w:rsidRDefault="003E7752" w:rsidP="003E7752">
            <w:pPr>
              <w:spacing w:line="276" w:lineRule="auto"/>
              <w:jc w:val="center"/>
              <w:rPr>
                <w:bCs/>
                <w:iCs/>
                <w:color w:val="000000"/>
              </w:rPr>
            </w:pPr>
            <w:r w:rsidRPr="00404F29">
              <w:rPr>
                <w:bCs/>
                <w:iCs/>
                <w:color w:val="000000"/>
              </w:rPr>
              <w:t>Липа</w:t>
            </w:r>
          </w:p>
        </w:tc>
        <w:tc>
          <w:tcPr>
            <w:tcW w:w="606" w:type="pct"/>
            <w:vAlign w:val="center"/>
          </w:tcPr>
          <w:p w:rsidR="003E7752" w:rsidRPr="00404F29" w:rsidRDefault="003E7752" w:rsidP="003E7752">
            <w:pPr>
              <w:spacing w:line="276" w:lineRule="auto"/>
              <w:jc w:val="center"/>
              <w:rPr>
                <w:color w:val="000000"/>
              </w:rPr>
            </w:pPr>
            <w:r w:rsidRPr="00404F29">
              <w:rPr>
                <w:color w:val="000000"/>
              </w:rPr>
              <w:t>0.1</w:t>
            </w:r>
          </w:p>
        </w:tc>
        <w:tc>
          <w:tcPr>
            <w:tcW w:w="681" w:type="pct"/>
            <w:vAlign w:val="center"/>
          </w:tcPr>
          <w:p w:rsidR="003E7752" w:rsidRPr="00404F29" w:rsidRDefault="003E7752" w:rsidP="003E7752">
            <w:pPr>
              <w:spacing w:line="276" w:lineRule="auto"/>
              <w:jc w:val="center"/>
              <w:rPr>
                <w:color w:val="000000"/>
              </w:rPr>
            </w:pPr>
            <w:r w:rsidRPr="00404F29">
              <w:rPr>
                <w:color w:val="000000"/>
              </w:rPr>
              <w:t>0.1</w:t>
            </w:r>
          </w:p>
        </w:tc>
        <w:tc>
          <w:tcPr>
            <w:tcW w:w="908" w:type="pct"/>
            <w:vAlign w:val="center"/>
          </w:tcPr>
          <w:p w:rsidR="003E7752" w:rsidRPr="00404F29" w:rsidRDefault="003E7752" w:rsidP="003E7752">
            <w:pPr>
              <w:spacing w:line="276" w:lineRule="auto"/>
              <w:rPr>
                <w:color w:val="000000"/>
              </w:rPr>
            </w:pPr>
          </w:p>
        </w:tc>
      </w:tr>
      <w:tr w:rsidR="003E7752" w:rsidRPr="00404F29" w:rsidTr="00847BF2">
        <w:trPr>
          <w:cantSplit/>
          <w:trHeight w:val="51"/>
          <w:jc w:val="center"/>
        </w:trPr>
        <w:tc>
          <w:tcPr>
            <w:tcW w:w="265" w:type="pct"/>
            <w:vMerge/>
            <w:shd w:val="clear" w:color="auto" w:fill="auto"/>
          </w:tcPr>
          <w:p w:rsidR="003E7752" w:rsidRPr="00404F29" w:rsidRDefault="003E7752" w:rsidP="003E7752">
            <w:pPr>
              <w:spacing w:line="276" w:lineRule="auto"/>
              <w:ind w:right="99"/>
              <w:rPr>
                <w:color w:val="000000"/>
              </w:rPr>
            </w:pPr>
          </w:p>
        </w:tc>
        <w:tc>
          <w:tcPr>
            <w:tcW w:w="798" w:type="pct"/>
            <w:vMerge/>
          </w:tcPr>
          <w:p w:rsidR="003E7752" w:rsidRPr="00404F29" w:rsidRDefault="003E7752" w:rsidP="003E7752">
            <w:pPr>
              <w:spacing w:line="276" w:lineRule="auto"/>
              <w:ind w:right="99"/>
              <w:jc w:val="both"/>
              <w:rPr>
                <w:color w:val="000000"/>
                <w:sz w:val="20"/>
                <w:szCs w:val="20"/>
              </w:rPr>
            </w:pPr>
          </w:p>
        </w:tc>
        <w:tc>
          <w:tcPr>
            <w:tcW w:w="530" w:type="pct"/>
            <w:vMerge/>
          </w:tcPr>
          <w:p w:rsidR="003E7752" w:rsidRPr="00404F29" w:rsidRDefault="003E7752" w:rsidP="003E7752">
            <w:pPr>
              <w:spacing w:line="276" w:lineRule="auto"/>
              <w:ind w:right="99"/>
              <w:rPr>
                <w:color w:val="000000"/>
              </w:rPr>
            </w:pPr>
          </w:p>
        </w:tc>
        <w:tc>
          <w:tcPr>
            <w:tcW w:w="1212" w:type="pct"/>
          </w:tcPr>
          <w:p w:rsidR="003E7752" w:rsidRPr="00404F29" w:rsidRDefault="003E7752" w:rsidP="003E7752">
            <w:pPr>
              <w:spacing w:line="276" w:lineRule="auto"/>
              <w:jc w:val="center"/>
              <w:rPr>
                <w:bCs/>
                <w:iCs/>
                <w:color w:val="000000"/>
              </w:rPr>
            </w:pPr>
            <w:r w:rsidRPr="00404F29">
              <w:rPr>
                <w:bCs/>
                <w:iCs/>
                <w:color w:val="000000"/>
              </w:rPr>
              <w:t>Итого</w:t>
            </w:r>
          </w:p>
        </w:tc>
        <w:tc>
          <w:tcPr>
            <w:tcW w:w="606" w:type="pct"/>
            <w:vAlign w:val="bottom"/>
          </w:tcPr>
          <w:p w:rsidR="003E7752" w:rsidRPr="00404F29" w:rsidRDefault="003E7752" w:rsidP="003E7752">
            <w:pPr>
              <w:spacing w:line="276" w:lineRule="auto"/>
              <w:jc w:val="center"/>
              <w:rPr>
                <w:color w:val="000000"/>
              </w:rPr>
            </w:pPr>
            <w:r w:rsidRPr="00404F29">
              <w:rPr>
                <w:color w:val="000000"/>
              </w:rPr>
              <w:t>2.3</w:t>
            </w:r>
          </w:p>
        </w:tc>
        <w:tc>
          <w:tcPr>
            <w:tcW w:w="681" w:type="pct"/>
            <w:vAlign w:val="bottom"/>
          </w:tcPr>
          <w:p w:rsidR="003E7752" w:rsidRPr="00404F29" w:rsidRDefault="003E7752" w:rsidP="003E7752">
            <w:pPr>
              <w:spacing w:line="276" w:lineRule="auto"/>
              <w:jc w:val="center"/>
              <w:rPr>
                <w:color w:val="000000"/>
              </w:rPr>
            </w:pPr>
            <w:r w:rsidRPr="00404F29">
              <w:rPr>
                <w:color w:val="000000"/>
              </w:rPr>
              <w:t>0.4</w:t>
            </w:r>
          </w:p>
        </w:tc>
        <w:tc>
          <w:tcPr>
            <w:tcW w:w="908" w:type="pct"/>
            <w:vAlign w:val="bottom"/>
          </w:tcPr>
          <w:p w:rsidR="003E7752" w:rsidRPr="00404F29" w:rsidRDefault="003E7752" w:rsidP="003E7752">
            <w:pPr>
              <w:spacing w:line="276" w:lineRule="auto"/>
              <w:jc w:val="center"/>
              <w:rPr>
                <w:color w:val="000000"/>
              </w:rPr>
            </w:pPr>
            <w:r w:rsidRPr="00404F29">
              <w:rPr>
                <w:color w:val="000000"/>
              </w:rPr>
              <w:t>1.9 </w:t>
            </w:r>
          </w:p>
        </w:tc>
      </w:tr>
      <w:tr w:rsidR="003E7752" w:rsidRPr="00404F29" w:rsidTr="00847BF2">
        <w:trPr>
          <w:cantSplit/>
          <w:trHeight w:val="51"/>
          <w:jc w:val="center"/>
        </w:trPr>
        <w:tc>
          <w:tcPr>
            <w:tcW w:w="265" w:type="pct"/>
            <w:vMerge w:val="restart"/>
            <w:shd w:val="clear" w:color="auto" w:fill="auto"/>
          </w:tcPr>
          <w:p w:rsidR="003E7752" w:rsidRPr="00404F29" w:rsidRDefault="003E7752" w:rsidP="003E7752">
            <w:pPr>
              <w:spacing w:line="276" w:lineRule="auto"/>
              <w:ind w:right="99"/>
              <w:rPr>
                <w:color w:val="000000"/>
              </w:rPr>
            </w:pPr>
          </w:p>
        </w:tc>
        <w:tc>
          <w:tcPr>
            <w:tcW w:w="798" w:type="pct"/>
            <w:vMerge w:val="restart"/>
            <w:vAlign w:val="center"/>
          </w:tcPr>
          <w:p w:rsidR="003E7752" w:rsidRPr="00404F29" w:rsidRDefault="003E7752" w:rsidP="003E7752">
            <w:pPr>
              <w:spacing w:line="276" w:lineRule="auto"/>
              <w:ind w:right="99"/>
              <w:jc w:val="center"/>
              <w:rPr>
                <w:color w:val="000000"/>
                <w:sz w:val="20"/>
                <w:szCs w:val="20"/>
              </w:rPr>
            </w:pPr>
            <w:r w:rsidRPr="00404F29">
              <w:rPr>
                <w:color w:val="000000"/>
                <w:sz w:val="20"/>
                <w:szCs w:val="20"/>
              </w:rPr>
              <w:t>-ликвидный</w:t>
            </w:r>
          </w:p>
        </w:tc>
        <w:tc>
          <w:tcPr>
            <w:tcW w:w="530" w:type="pct"/>
            <w:vMerge w:val="restart"/>
            <w:vAlign w:val="center"/>
          </w:tcPr>
          <w:p w:rsidR="003E7752" w:rsidRPr="00404F29" w:rsidRDefault="003E7752" w:rsidP="003E7752">
            <w:pPr>
              <w:spacing w:line="276" w:lineRule="auto"/>
              <w:ind w:right="99"/>
              <w:jc w:val="center"/>
              <w:rPr>
                <w:color w:val="000000"/>
              </w:rPr>
            </w:pPr>
            <w:r w:rsidRPr="00404F29">
              <w:rPr>
                <w:color w:val="000000"/>
              </w:rPr>
              <w:t>тыс. м</w:t>
            </w:r>
            <w:r w:rsidRPr="00404F29">
              <w:rPr>
                <w:color w:val="000000"/>
                <w:vertAlign w:val="superscript"/>
              </w:rPr>
              <w:t>3</w:t>
            </w:r>
          </w:p>
        </w:tc>
        <w:tc>
          <w:tcPr>
            <w:tcW w:w="1212" w:type="pct"/>
          </w:tcPr>
          <w:p w:rsidR="003E7752" w:rsidRPr="00404F29" w:rsidRDefault="003E7752" w:rsidP="003E7752">
            <w:pPr>
              <w:spacing w:line="276" w:lineRule="auto"/>
              <w:jc w:val="center"/>
              <w:rPr>
                <w:color w:val="000000"/>
              </w:rPr>
            </w:pPr>
            <w:r w:rsidRPr="00404F29">
              <w:rPr>
                <w:color w:val="000000"/>
              </w:rPr>
              <w:t>Хвойные</w:t>
            </w:r>
          </w:p>
          <w:p w:rsidR="003E7752" w:rsidRPr="00404F29" w:rsidRDefault="003E7752" w:rsidP="003E7752">
            <w:pPr>
              <w:spacing w:line="276" w:lineRule="auto"/>
              <w:jc w:val="center"/>
              <w:rPr>
                <w:color w:val="000000"/>
              </w:rPr>
            </w:pPr>
            <w:r w:rsidRPr="00404F29">
              <w:rPr>
                <w:iCs/>
                <w:color w:val="000000"/>
              </w:rPr>
              <w:t>в том числе</w:t>
            </w:r>
            <w:r w:rsidRPr="00404F29">
              <w:rPr>
                <w:color w:val="000000"/>
              </w:rPr>
              <w:t>:</w:t>
            </w:r>
          </w:p>
        </w:tc>
        <w:tc>
          <w:tcPr>
            <w:tcW w:w="606" w:type="pct"/>
            <w:vAlign w:val="bottom"/>
          </w:tcPr>
          <w:p w:rsidR="003E7752" w:rsidRPr="00404F29" w:rsidRDefault="003E7752" w:rsidP="003E7752">
            <w:pPr>
              <w:spacing w:line="276" w:lineRule="auto"/>
              <w:jc w:val="center"/>
              <w:rPr>
                <w:color w:val="000000"/>
              </w:rPr>
            </w:pPr>
            <w:r w:rsidRPr="00404F29">
              <w:rPr>
                <w:color w:val="000000"/>
              </w:rPr>
              <w:t>1.9</w:t>
            </w:r>
          </w:p>
        </w:tc>
        <w:tc>
          <w:tcPr>
            <w:tcW w:w="681" w:type="pct"/>
            <w:vAlign w:val="bottom"/>
          </w:tcPr>
          <w:p w:rsidR="003E7752" w:rsidRPr="00404F29" w:rsidRDefault="003E7752" w:rsidP="003E7752">
            <w:pPr>
              <w:spacing w:line="276" w:lineRule="auto"/>
              <w:jc w:val="center"/>
              <w:rPr>
                <w:color w:val="000000"/>
              </w:rPr>
            </w:pPr>
            <w:r w:rsidRPr="00404F29">
              <w:rPr>
                <w:color w:val="000000"/>
              </w:rPr>
              <w:t>0.2</w:t>
            </w:r>
          </w:p>
        </w:tc>
        <w:tc>
          <w:tcPr>
            <w:tcW w:w="908" w:type="pct"/>
            <w:vAlign w:val="bottom"/>
          </w:tcPr>
          <w:p w:rsidR="003E7752" w:rsidRPr="00404F29" w:rsidRDefault="003E7752" w:rsidP="003E7752">
            <w:pPr>
              <w:spacing w:line="276" w:lineRule="auto"/>
              <w:jc w:val="center"/>
              <w:rPr>
                <w:color w:val="000000"/>
              </w:rPr>
            </w:pPr>
            <w:r w:rsidRPr="00404F29">
              <w:rPr>
                <w:color w:val="000000"/>
              </w:rPr>
              <w:t>1.7</w:t>
            </w:r>
          </w:p>
        </w:tc>
      </w:tr>
      <w:tr w:rsidR="003E7752" w:rsidRPr="00404F29" w:rsidTr="00847BF2">
        <w:trPr>
          <w:cantSplit/>
          <w:trHeight w:val="51"/>
          <w:jc w:val="center"/>
        </w:trPr>
        <w:tc>
          <w:tcPr>
            <w:tcW w:w="265" w:type="pct"/>
            <w:vMerge/>
            <w:shd w:val="clear" w:color="auto" w:fill="auto"/>
          </w:tcPr>
          <w:p w:rsidR="003E7752" w:rsidRPr="00404F29" w:rsidRDefault="003E7752" w:rsidP="003E7752">
            <w:pPr>
              <w:spacing w:line="276" w:lineRule="auto"/>
              <w:ind w:right="99"/>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color w:val="000000"/>
              </w:rPr>
            </w:pPr>
            <w:r w:rsidRPr="00404F29">
              <w:rPr>
                <w:color w:val="000000"/>
              </w:rPr>
              <w:t>Сосна</w:t>
            </w:r>
          </w:p>
        </w:tc>
        <w:tc>
          <w:tcPr>
            <w:tcW w:w="606" w:type="pct"/>
            <w:vAlign w:val="bottom"/>
          </w:tcPr>
          <w:p w:rsidR="003E7752" w:rsidRPr="00404F29" w:rsidRDefault="003E7752" w:rsidP="003E7752">
            <w:pPr>
              <w:spacing w:line="276" w:lineRule="auto"/>
              <w:jc w:val="center"/>
              <w:rPr>
                <w:color w:val="000000"/>
              </w:rPr>
            </w:pPr>
            <w:r w:rsidRPr="00404F29">
              <w:rPr>
                <w:color w:val="000000"/>
              </w:rPr>
              <w:t>1.9</w:t>
            </w:r>
          </w:p>
        </w:tc>
        <w:tc>
          <w:tcPr>
            <w:tcW w:w="681" w:type="pct"/>
            <w:vAlign w:val="bottom"/>
          </w:tcPr>
          <w:p w:rsidR="003E7752" w:rsidRPr="00404F29" w:rsidRDefault="003E7752" w:rsidP="003E7752">
            <w:pPr>
              <w:spacing w:line="276" w:lineRule="auto"/>
              <w:jc w:val="center"/>
              <w:rPr>
                <w:color w:val="000000"/>
              </w:rPr>
            </w:pPr>
            <w:r w:rsidRPr="00404F29">
              <w:rPr>
                <w:color w:val="000000"/>
              </w:rPr>
              <w:t>0.2</w:t>
            </w:r>
          </w:p>
        </w:tc>
        <w:tc>
          <w:tcPr>
            <w:tcW w:w="908" w:type="pct"/>
            <w:vAlign w:val="bottom"/>
          </w:tcPr>
          <w:p w:rsidR="003E7752" w:rsidRPr="00404F29" w:rsidRDefault="003E7752" w:rsidP="003E7752">
            <w:pPr>
              <w:spacing w:line="276" w:lineRule="auto"/>
              <w:jc w:val="center"/>
              <w:rPr>
                <w:color w:val="000000"/>
              </w:rPr>
            </w:pPr>
            <w:r w:rsidRPr="00404F29">
              <w:rPr>
                <w:color w:val="000000"/>
              </w:rPr>
              <w:t>1.7</w:t>
            </w:r>
          </w:p>
        </w:tc>
      </w:tr>
      <w:tr w:rsidR="003E7752" w:rsidRPr="00404F29" w:rsidTr="00847BF2">
        <w:trPr>
          <w:cantSplit/>
          <w:trHeight w:val="51"/>
          <w:jc w:val="center"/>
        </w:trPr>
        <w:tc>
          <w:tcPr>
            <w:tcW w:w="265" w:type="pct"/>
            <w:vMerge/>
            <w:shd w:val="clear" w:color="auto" w:fill="auto"/>
          </w:tcPr>
          <w:p w:rsidR="003E7752" w:rsidRPr="00404F29" w:rsidRDefault="003E7752" w:rsidP="003E7752">
            <w:pPr>
              <w:spacing w:line="276" w:lineRule="auto"/>
              <w:ind w:right="99"/>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color w:val="000000"/>
              </w:rPr>
            </w:pPr>
            <w:r w:rsidRPr="00404F29">
              <w:rPr>
                <w:color w:val="000000"/>
              </w:rPr>
              <w:t>М/лиственные,</w:t>
            </w:r>
          </w:p>
          <w:p w:rsidR="003E7752" w:rsidRPr="00404F29" w:rsidRDefault="003E7752" w:rsidP="003E7752">
            <w:pPr>
              <w:spacing w:line="276" w:lineRule="auto"/>
              <w:jc w:val="center"/>
              <w:rPr>
                <w:color w:val="000000"/>
              </w:rPr>
            </w:pPr>
            <w:r w:rsidRPr="00404F29">
              <w:rPr>
                <w:iCs/>
                <w:color w:val="000000"/>
              </w:rPr>
              <w:t>в том числе</w:t>
            </w:r>
            <w:r w:rsidRPr="00404F29">
              <w:rPr>
                <w:color w:val="000000"/>
              </w:rPr>
              <w:t>:</w:t>
            </w:r>
          </w:p>
        </w:tc>
        <w:tc>
          <w:tcPr>
            <w:tcW w:w="606" w:type="pct"/>
            <w:vAlign w:val="bottom"/>
          </w:tcPr>
          <w:p w:rsidR="003E7752" w:rsidRPr="00404F29" w:rsidRDefault="003E7752" w:rsidP="003E7752">
            <w:pPr>
              <w:spacing w:line="276" w:lineRule="auto"/>
              <w:jc w:val="center"/>
              <w:rPr>
                <w:color w:val="000000"/>
              </w:rPr>
            </w:pPr>
            <w:r w:rsidRPr="00404F29">
              <w:rPr>
                <w:color w:val="000000"/>
              </w:rPr>
              <w:t>0.1</w:t>
            </w:r>
          </w:p>
        </w:tc>
        <w:tc>
          <w:tcPr>
            <w:tcW w:w="681" w:type="pct"/>
            <w:vAlign w:val="bottom"/>
          </w:tcPr>
          <w:p w:rsidR="003E7752" w:rsidRPr="00404F29" w:rsidRDefault="003E7752" w:rsidP="003E7752">
            <w:pPr>
              <w:spacing w:line="276" w:lineRule="auto"/>
              <w:jc w:val="center"/>
              <w:rPr>
                <w:color w:val="000000"/>
              </w:rPr>
            </w:pPr>
            <w:r w:rsidRPr="00404F29">
              <w:rPr>
                <w:color w:val="000000"/>
              </w:rPr>
              <w:t>0.1</w:t>
            </w:r>
          </w:p>
        </w:tc>
        <w:tc>
          <w:tcPr>
            <w:tcW w:w="908" w:type="pct"/>
            <w:vAlign w:val="bottom"/>
          </w:tcPr>
          <w:p w:rsidR="003E7752" w:rsidRPr="00404F29" w:rsidRDefault="003E7752" w:rsidP="003E7752">
            <w:pPr>
              <w:spacing w:line="276" w:lineRule="auto"/>
              <w:jc w:val="center"/>
              <w:rPr>
                <w:color w:val="000000"/>
              </w:rPr>
            </w:pPr>
          </w:p>
        </w:tc>
      </w:tr>
      <w:tr w:rsidR="003E7752" w:rsidRPr="00404F29" w:rsidTr="00847BF2">
        <w:trPr>
          <w:cantSplit/>
          <w:trHeight w:val="51"/>
          <w:jc w:val="center"/>
        </w:trPr>
        <w:tc>
          <w:tcPr>
            <w:tcW w:w="265" w:type="pct"/>
            <w:vMerge/>
            <w:shd w:val="clear" w:color="auto" w:fill="auto"/>
          </w:tcPr>
          <w:p w:rsidR="003E7752" w:rsidRPr="00404F29" w:rsidRDefault="003E7752" w:rsidP="003E7752">
            <w:pPr>
              <w:spacing w:line="276" w:lineRule="auto"/>
              <w:ind w:right="99"/>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color w:val="000000"/>
              </w:rPr>
            </w:pPr>
            <w:r w:rsidRPr="00404F29">
              <w:rPr>
                <w:color w:val="000000"/>
              </w:rPr>
              <w:t>Ольха чёрная</w:t>
            </w:r>
          </w:p>
        </w:tc>
        <w:tc>
          <w:tcPr>
            <w:tcW w:w="606" w:type="pct"/>
            <w:vAlign w:val="bottom"/>
          </w:tcPr>
          <w:p w:rsidR="003E7752" w:rsidRPr="00404F29" w:rsidRDefault="003E7752" w:rsidP="003E7752">
            <w:pPr>
              <w:spacing w:line="276" w:lineRule="auto"/>
              <w:jc w:val="center"/>
              <w:rPr>
                <w:color w:val="000000"/>
                <w:lang w:val="en-US"/>
              </w:rPr>
            </w:pPr>
            <w:r w:rsidRPr="00404F29">
              <w:rPr>
                <w:color w:val="000000"/>
                <w:lang w:val="en-US"/>
              </w:rPr>
              <w:t>0.1</w:t>
            </w:r>
          </w:p>
        </w:tc>
        <w:tc>
          <w:tcPr>
            <w:tcW w:w="681" w:type="pct"/>
            <w:vAlign w:val="bottom"/>
          </w:tcPr>
          <w:p w:rsidR="003E7752" w:rsidRPr="00404F29" w:rsidRDefault="003E7752" w:rsidP="003E7752">
            <w:pPr>
              <w:spacing w:line="276" w:lineRule="auto"/>
              <w:jc w:val="center"/>
              <w:rPr>
                <w:color w:val="000000"/>
                <w:lang w:val="en-US"/>
              </w:rPr>
            </w:pPr>
            <w:r w:rsidRPr="00404F29">
              <w:rPr>
                <w:color w:val="000000"/>
                <w:lang w:val="en-US"/>
              </w:rPr>
              <w:t>0.1</w:t>
            </w:r>
          </w:p>
        </w:tc>
        <w:tc>
          <w:tcPr>
            <w:tcW w:w="908" w:type="pct"/>
            <w:vAlign w:val="bottom"/>
          </w:tcPr>
          <w:p w:rsidR="003E7752" w:rsidRPr="00404F29" w:rsidRDefault="003E7752" w:rsidP="003E7752">
            <w:pPr>
              <w:spacing w:line="276" w:lineRule="auto"/>
              <w:jc w:val="center"/>
              <w:rPr>
                <w:color w:val="000000"/>
              </w:rPr>
            </w:pPr>
            <w:r w:rsidRPr="00404F29">
              <w:rPr>
                <w:color w:val="000000"/>
              </w:rPr>
              <w:t> </w:t>
            </w:r>
          </w:p>
        </w:tc>
      </w:tr>
      <w:tr w:rsidR="003E7752" w:rsidRPr="00404F29" w:rsidTr="00847BF2">
        <w:trPr>
          <w:cantSplit/>
          <w:trHeight w:val="51"/>
          <w:jc w:val="center"/>
        </w:trPr>
        <w:tc>
          <w:tcPr>
            <w:tcW w:w="265" w:type="pct"/>
            <w:vMerge/>
            <w:shd w:val="clear" w:color="auto" w:fill="auto"/>
          </w:tcPr>
          <w:p w:rsidR="003E7752" w:rsidRPr="00404F29" w:rsidRDefault="003E7752" w:rsidP="003E7752">
            <w:pPr>
              <w:spacing w:line="276" w:lineRule="auto"/>
              <w:ind w:right="99"/>
              <w:rPr>
                <w:color w:val="000000"/>
              </w:rPr>
            </w:pPr>
          </w:p>
        </w:tc>
        <w:tc>
          <w:tcPr>
            <w:tcW w:w="798" w:type="pct"/>
            <w:vMerge/>
            <w:vAlign w:val="center"/>
          </w:tcPr>
          <w:p w:rsidR="003E7752" w:rsidRPr="00404F29" w:rsidRDefault="003E7752" w:rsidP="003E7752">
            <w:pPr>
              <w:spacing w:line="276" w:lineRule="auto"/>
              <w:ind w:right="99"/>
              <w:jc w:val="center"/>
              <w:rPr>
                <w:color w:val="000000"/>
              </w:rPr>
            </w:pPr>
          </w:p>
        </w:tc>
        <w:tc>
          <w:tcPr>
            <w:tcW w:w="530" w:type="pct"/>
            <w:vMerge/>
            <w:vAlign w:val="center"/>
          </w:tcPr>
          <w:p w:rsidR="003E7752" w:rsidRPr="00404F29" w:rsidRDefault="003E7752" w:rsidP="003E7752">
            <w:pPr>
              <w:spacing w:line="276" w:lineRule="auto"/>
              <w:ind w:right="99"/>
              <w:jc w:val="center"/>
              <w:rPr>
                <w:color w:val="000000"/>
              </w:rPr>
            </w:pPr>
          </w:p>
        </w:tc>
        <w:tc>
          <w:tcPr>
            <w:tcW w:w="1212" w:type="pct"/>
          </w:tcPr>
          <w:p w:rsidR="003E7752" w:rsidRPr="00404F29" w:rsidRDefault="003E7752" w:rsidP="003E7752">
            <w:pPr>
              <w:spacing w:line="276" w:lineRule="auto"/>
              <w:jc w:val="center"/>
              <w:rPr>
                <w:bCs/>
                <w:iCs/>
                <w:color w:val="000000"/>
              </w:rPr>
            </w:pPr>
            <w:r w:rsidRPr="00404F29">
              <w:rPr>
                <w:bCs/>
                <w:iCs/>
                <w:color w:val="000000"/>
              </w:rPr>
              <w:t>Итого</w:t>
            </w:r>
          </w:p>
        </w:tc>
        <w:tc>
          <w:tcPr>
            <w:tcW w:w="606" w:type="pct"/>
            <w:vAlign w:val="center"/>
          </w:tcPr>
          <w:p w:rsidR="003E7752" w:rsidRPr="00404F29" w:rsidRDefault="003E7752" w:rsidP="003E7752">
            <w:pPr>
              <w:spacing w:line="276" w:lineRule="auto"/>
              <w:jc w:val="center"/>
              <w:rPr>
                <w:color w:val="000000"/>
                <w:lang w:val="en-US"/>
              </w:rPr>
            </w:pPr>
            <w:r w:rsidRPr="00404F29">
              <w:rPr>
                <w:color w:val="000000"/>
                <w:lang w:val="en-US"/>
              </w:rPr>
              <w:t>2.0</w:t>
            </w:r>
          </w:p>
        </w:tc>
        <w:tc>
          <w:tcPr>
            <w:tcW w:w="681" w:type="pct"/>
            <w:vAlign w:val="center"/>
          </w:tcPr>
          <w:p w:rsidR="003E7752" w:rsidRPr="00404F29" w:rsidRDefault="003E7752" w:rsidP="003E7752">
            <w:pPr>
              <w:spacing w:line="276" w:lineRule="auto"/>
              <w:jc w:val="center"/>
              <w:rPr>
                <w:color w:val="000000"/>
                <w:lang w:val="en-US"/>
              </w:rPr>
            </w:pPr>
            <w:r w:rsidRPr="00404F29">
              <w:rPr>
                <w:color w:val="000000"/>
                <w:lang w:val="en-US"/>
              </w:rPr>
              <w:t>0.3</w:t>
            </w:r>
          </w:p>
        </w:tc>
        <w:tc>
          <w:tcPr>
            <w:tcW w:w="908" w:type="pct"/>
            <w:vAlign w:val="center"/>
          </w:tcPr>
          <w:p w:rsidR="003E7752" w:rsidRPr="00404F29" w:rsidRDefault="003E7752" w:rsidP="003E7752">
            <w:pPr>
              <w:spacing w:line="276" w:lineRule="auto"/>
              <w:jc w:val="center"/>
              <w:rPr>
                <w:color w:val="000000"/>
                <w:lang w:val="en-US"/>
              </w:rPr>
            </w:pPr>
            <w:r w:rsidRPr="00404F29">
              <w:rPr>
                <w:color w:val="000000"/>
                <w:lang w:val="en-US"/>
              </w:rPr>
              <w:t>1.7</w:t>
            </w:r>
          </w:p>
        </w:tc>
      </w:tr>
    </w:tbl>
    <w:p w:rsidR="003E7752" w:rsidRPr="00404F29" w:rsidRDefault="003E7752" w:rsidP="003E7752">
      <w:pPr>
        <w:pStyle w:val="u"/>
        <w:shd w:val="clear" w:color="auto" w:fill="FFFFFF"/>
        <w:spacing w:line="276" w:lineRule="auto"/>
        <w:rPr>
          <w:b/>
          <w:sz w:val="24"/>
          <w:szCs w:val="24"/>
        </w:rPr>
        <w:sectPr w:rsidR="003E7752" w:rsidRPr="00404F29" w:rsidSect="0066235B">
          <w:pgSz w:w="11906" w:h="16838"/>
          <w:pgMar w:top="1134" w:right="1134" w:bottom="1134" w:left="1134" w:header="709" w:footer="709" w:gutter="0"/>
          <w:cols w:space="708"/>
          <w:docGrid w:linePitch="360"/>
        </w:sectPr>
      </w:pPr>
    </w:p>
    <w:p w:rsidR="003E7752" w:rsidRPr="00404F29" w:rsidRDefault="003E7752" w:rsidP="003E7752">
      <w:pPr>
        <w:spacing w:line="276" w:lineRule="auto"/>
        <w:rPr>
          <w:color w:val="000000"/>
        </w:rPr>
      </w:pPr>
      <w:r w:rsidRPr="00404F29">
        <w:rPr>
          <w:iCs/>
          <w:color w:val="000000"/>
        </w:rPr>
        <w:lastRenderedPageBreak/>
        <w:t>Таблица 2.16.2.</w:t>
      </w:r>
      <w:r w:rsidR="00AA31DF">
        <w:rPr>
          <w:iCs/>
          <w:color w:val="000000"/>
        </w:rPr>
        <w:t>4</w:t>
      </w:r>
      <w:r w:rsidRPr="00404F29">
        <w:rPr>
          <w:iCs/>
          <w:color w:val="000000"/>
        </w:rPr>
        <w:t xml:space="preserve"> - </w:t>
      </w:r>
      <w:r w:rsidRPr="00404F29">
        <w:rPr>
          <w:color w:val="000000"/>
        </w:rPr>
        <w:t>Нормативы  и параметры санитарно-оздоровительных мероприятий в разрезе участковых лесничеств</w:t>
      </w:r>
    </w:p>
    <w:tbl>
      <w:tblPr>
        <w:tblW w:w="5000" w:type="pct"/>
        <w:jc w:val="center"/>
        <w:tblLook w:val="0000"/>
      </w:tblPr>
      <w:tblGrid>
        <w:gridCol w:w="1375"/>
        <w:gridCol w:w="1065"/>
        <w:gridCol w:w="57"/>
        <w:gridCol w:w="606"/>
        <w:gridCol w:w="57"/>
        <w:gridCol w:w="869"/>
        <w:gridCol w:w="736"/>
        <w:gridCol w:w="808"/>
        <w:gridCol w:w="631"/>
        <w:gridCol w:w="896"/>
        <w:gridCol w:w="736"/>
        <w:gridCol w:w="808"/>
        <w:gridCol w:w="631"/>
        <w:gridCol w:w="896"/>
        <w:gridCol w:w="736"/>
        <w:gridCol w:w="808"/>
        <w:gridCol w:w="631"/>
        <w:gridCol w:w="896"/>
        <w:gridCol w:w="736"/>
        <w:gridCol w:w="808"/>
      </w:tblGrid>
      <w:tr w:rsidR="003E7752" w:rsidRPr="00404F29" w:rsidTr="00847BF2">
        <w:trPr>
          <w:trHeight w:val="255"/>
          <w:tblHeader/>
          <w:jc w:val="center"/>
        </w:trPr>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Участковые лесничества</w:t>
            </w:r>
          </w:p>
        </w:tc>
        <w:tc>
          <w:tcPr>
            <w:tcW w:w="47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Виды ухода за лесом</w:t>
            </w:r>
          </w:p>
        </w:tc>
        <w:tc>
          <w:tcPr>
            <w:tcW w:w="2924" w:type="pct"/>
            <w:gridSpan w:val="14"/>
            <w:tcBorders>
              <w:top w:val="single" w:sz="4" w:space="0" w:color="auto"/>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Группы пород</w:t>
            </w:r>
          </w:p>
        </w:tc>
        <w:tc>
          <w:tcPr>
            <w:tcW w:w="975"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Итого</w:t>
            </w:r>
          </w:p>
        </w:tc>
      </w:tr>
      <w:tr w:rsidR="003E7752" w:rsidRPr="00404F29" w:rsidTr="00847BF2">
        <w:trPr>
          <w:trHeight w:val="255"/>
          <w:tblHeader/>
          <w:jc w:val="center"/>
        </w:trPr>
        <w:tc>
          <w:tcPr>
            <w:tcW w:w="624"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rPr>
                <w:color w:val="000000"/>
                <w:sz w:val="20"/>
                <w:szCs w:val="20"/>
              </w:rPr>
            </w:pPr>
          </w:p>
        </w:tc>
        <w:tc>
          <w:tcPr>
            <w:tcW w:w="477"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rPr>
                <w:color w:val="000000"/>
                <w:sz w:val="20"/>
                <w:szCs w:val="20"/>
              </w:rPr>
            </w:pPr>
          </w:p>
        </w:tc>
        <w:tc>
          <w:tcPr>
            <w:tcW w:w="975" w:type="pct"/>
            <w:gridSpan w:val="6"/>
            <w:tcBorders>
              <w:top w:val="single" w:sz="4" w:space="0" w:color="auto"/>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хвойные</w:t>
            </w:r>
          </w:p>
        </w:tc>
        <w:tc>
          <w:tcPr>
            <w:tcW w:w="975" w:type="pct"/>
            <w:gridSpan w:val="4"/>
            <w:tcBorders>
              <w:top w:val="single" w:sz="4" w:space="0" w:color="auto"/>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твердолиственные</w:t>
            </w:r>
          </w:p>
        </w:tc>
        <w:tc>
          <w:tcPr>
            <w:tcW w:w="975" w:type="pct"/>
            <w:gridSpan w:val="4"/>
            <w:tcBorders>
              <w:top w:val="single" w:sz="4" w:space="0" w:color="auto"/>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мягколиственные</w:t>
            </w:r>
          </w:p>
        </w:tc>
        <w:tc>
          <w:tcPr>
            <w:tcW w:w="975" w:type="pct"/>
            <w:gridSpan w:val="4"/>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rPr>
                <w:color w:val="000000"/>
                <w:sz w:val="20"/>
                <w:szCs w:val="20"/>
              </w:rPr>
            </w:pPr>
          </w:p>
        </w:tc>
      </w:tr>
      <w:tr w:rsidR="003E7752" w:rsidRPr="00404F29" w:rsidTr="00847BF2">
        <w:trPr>
          <w:trHeight w:val="255"/>
          <w:tblHeader/>
          <w:jc w:val="center"/>
        </w:trPr>
        <w:tc>
          <w:tcPr>
            <w:tcW w:w="624"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rPr>
                <w:color w:val="000000"/>
                <w:sz w:val="20"/>
                <w:szCs w:val="20"/>
              </w:rPr>
            </w:pPr>
          </w:p>
        </w:tc>
        <w:tc>
          <w:tcPr>
            <w:tcW w:w="477"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gridSpan w:val="2"/>
            <w:vMerge w:val="restart"/>
            <w:tcBorders>
              <w:top w:val="nil"/>
              <w:left w:val="single" w:sz="4" w:space="0" w:color="auto"/>
              <w:bottom w:val="single" w:sz="4" w:space="0" w:color="000000"/>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пло-щадь, га</w:t>
            </w:r>
          </w:p>
        </w:tc>
        <w:tc>
          <w:tcPr>
            <w:tcW w:w="731" w:type="pct"/>
            <w:gridSpan w:val="4"/>
            <w:tcBorders>
              <w:top w:val="single" w:sz="4" w:space="0" w:color="auto"/>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запас, тыс м</w:t>
            </w:r>
            <w:r w:rsidRPr="00404F29">
              <w:rPr>
                <w:color w:val="000000"/>
                <w:sz w:val="20"/>
                <w:szCs w:val="20"/>
                <w:vertAlign w:val="superscript"/>
              </w:rPr>
              <w:t>3</w:t>
            </w:r>
          </w:p>
        </w:tc>
        <w:tc>
          <w:tcPr>
            <w:tcW w:w="238" w:type="pct"/>
            <w:vMerge w:val="restart"/>
            <w:tcBorders>
              <w:top w:val="nil"/>
              <w:left w:val="single" w:sz="4" w:space="0" w:color="auto"/>
              <w:bottom w:val="single" w:sz="4" w:space="0" w:color="000000"/>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пло-щадь, га</w:t>
            </w:r>
          </w:p>
        </w:tc>
        <w:tc>
          <w:tcPr>
            <w:tcW w:w="737" w:type="pct"/>
            <w:gridSpan w:val="3"/>
            <w:tcBorders>
              <w:top w:val="single" w:sz="4" w:space="0" w:color="auto"/>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запас, тыс м</w:t>
            </w:r>
            <w:r w:rsidRPr="00404F29">
              <w:rPr>
                <w:color w:val="000000"/>
                <w:sz w:val="20"/>
                <w:szCs w:val="20"/>
                <w:vertAlign w:val="superscript"/>
              </w:rPr>
              <w:t>3</w:t>
            </w:r>
          </w:p>
        </w:tc>
        <w:tc>
          <w:tcPr>
            <w:tcW w:w="238" w:type="pct"/>
            <w:vMerge w:val="restart"/>
            <w:tcBorders>
              <w:top w:val="nil"/>
              <w:left w:val="single" w:sz="4" w:space="0" w:color="auto"/>
              <w:bottom w:val="single" w:sz="4" w:space="0" w:color="000000"/>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пло-щадь, га</w:t>
            </w:r>
          </w:p>
        </w:tc>
        <w:tc>
          <w:tcPr>
            <w:tcW w:w="737" w:type="pct"/>
            <w:gridSpan w:val="3"/>
            <w:tcBorders>
              <w:top w:val="single" w:sz="4" w:space="0" w:color="auto"/>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запас, тыс м</w:t>
            </w:r>
            <w:r w:rsidRPr="00404F29">
              <w:rPr>
                <w:color w:val="000000"/>
                <w:sz w:val="20"/>
                <w:szCs w:val="20"/>
                <w:vertAlign w:val="superscript"/>
              </w:rPr>
              <w:t>3</w:t>
            </w:r>
          </w:p>
        </w:tc>
        <w:tc>
          <w:tcPr>
            <w:tcW w:w="241" w:type="pct"/>
            <w:vMerge w:val="restart"/>
            <w:tcBorders>
              <w:top w:val="nil"/>
              <w:left w:val="single" w:sz="4" w:space="0" w:color="auto"/>
              <w:bottom w:val="single" w:sz="4" w:space="0" w:color="000000"/>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пло-щадь, га</w:t>
            </w:r>
          </w:p>
        </w:tc>
        <w:tc>
          <w:tcPr>
            <w:tcW w:w="734" w:type="pct"/>
            <w:gridSpan w:val="3"/>
            <w:tcBorders>
              <w:top w:val="single" w:sz="4" w:space="0" w:color="auto"/>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запас, тыс м</w:t>
            </w:r>
            <w:r w:rsidRPr="00404F29">
              <w:rPr>
                <w:color w:val="000000"/>
                <w:sz w:val="20"/>
                <w:szCs w:val="20"/>
                <w:vertAlign w:val="superscript"/>
              </w:rPr>
              <w:t>3</w:t>
            </w:r>
          </w:p>
        </w:tc>
      </w:tr>
      <w:tr w:rsidR="003E7752" w:rsidRPr="00404F29" w:rsidTr="00847BF2">
        <w:trPr>
          <w:trHeight w:val="317"/>
          <w:tblHeader/>
          <w:jc w:val="center"/>
        </w:trPr>
        <w:tc>
          <w:tcPr>
            <w:tcW w:w="624"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rPr>
                <w:color w:val="000000"/>
                <w:sz w:val="20"/>
                <w:szCs w:val="20"/>
              </w:rPr>
            </w:pPr>
          </w:p>
        </w:tc>
        <w:tc>
          <w:tcPr>
            <w:tcW w:w="477"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gridSpan w:val="2"/>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gridSpan w:val="2"/>
            <w:vMerge w:val="restart"/>
            <w:tcBorders>
              <w:top w:val="nil"/>
              <w:left w:val="single" w:sz="4" w:space="0" w:color="auto"/>
              <w:bottom w:val="single" w:sz="4" w:space="0" w:color="000000"/>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корн</w:t>
            </w:r>
            <w:r w:rsidRPr="00404F29">
              <w:rPr>
                <w:color w:val="000000"/>
                <w:sz w:val="20"/>
                <w:szCs w:val="20"/>
              </w:rPr>
              <w:t>е</w:t>
            </w:r>
            <w:r w:rsidRPr="00404F29">
              <w:rPr>
                <w:color w:val="000000"/>
                <w:sz w:val="20"/>
                <w:szCs w:val="20"/>
              </w:rPr>
              <w:t>вой</w:t>
            </w:r>
          </w:p>
        </w:tc>
        <w:tc>
          <w:tcPr>
            <w:tcW w:w="244" w:type="pct"/>
            <w:vMerge w:val="restart"/>
            <w:tcBorders>
              <w:top w:val="nil"/>
              <w:left w:val="single" w:sz="4" w:space="0" w:color="auto"/>
              <w:bottom w:val="single" w:sz="4" w:space="0" w:color="000000"/>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ли</w:t>
            </w:r>
            <w:r w:rsidRPr="00404F29">
              <w:rPr>
                <w:color w:val="000000"/>
                <w:sz w:val="20"/>
                <w:szCs w:val="20"/>
              </w:rPr>
              <w:t>к</w:t>
            </w:r>
            <w:r w:rsidRPr="00404F29">
              <w:rPr>
                <w:color w:val="000000"/>
                <w:sz w:val="20"/>
                <w:szCs w:val="20"/>
              </w:rPr>
              <w:t>вид</w:t>
            </w:r>
          </w:p>
        </w:tc>
        <w:tc>
          <w:tcPr>
            <w:tcW w:w="244" w:type="pct"/>
            <w:vMerge w:val="restart"/>
            <w:tcBorders>
              <w:top w:val="nil"/>
              <w:left w:val="single" w:sz="4" w:space="0" w:color="auto"/>
              <w:bottom w:val="single" w:sz="4" w:space="0" w:color="000000"/>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дел</w:t>
            </w:r>
            <w:r w:rsidRPr="00404F29">
              <w:rPr>
                <w:color w:val="000000"/>
                <w:sz w:val="20"/>
                <w:szCs w:val="20"/>
              </w:rPr>
              <w:t>о</w:t>
            </w:r>
            <w:r w:rsidRPr="00404F29">
              <w:rPr>
                <w:color w:val="000000"/>
                <w:sz w:val="20"/>
                <w:szCs w:val="20"/>
              </w:rPr>
              <w:t>вой</w:t>
            </w:r>
          </w:p>
        </w:tc>
        <w:tc>
          <w:tcPr>
            <w:tcW w:w="238"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50" w:type="pct"/>
            <w:vMerge w:val="restart"/>
            <w:tcBorders>
              <w:top w:val="nil"/>
              <w:left w:val="single" w:sz="4" w:space="0" w:color="auto"/>
              <w:bottom w:val="single" w:sz="4" w:space="0" w:color="000000"/>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корн</w:t>
            </w:r>
            <w:r w:rsidRPr="00404F29">
              <w:rPr>
                <w:color w:val="000000"/>
                <w:sz w:val="20"/>
                <w:szCs w:val="20"/>
              </w:rPr>
              <w:t>е</w:t>
            </w:r>
            <w:r w:rsidRPr="00404F29">
              <w:rPr>
                <w:color w:val="000000"/>
                <w:sz w:val="20"/>
                <w:szCs w:val="20"/>
              </w:rPr>
              <w:t>вой</w:t>
            </w:r>
          </w:p>
        </w:tc>
        <w:tc>
          <w:tcPr>
            <w:tcW w:w="244" w:type="pct"/>
            <w:vMerge w:val="restart"/>
            <w:tcBorders>
              <w:top w:val="nil"/>
              <w:left w:val="single" w:sz="4" w:space="0" w:color="auto"/>
              <w:bottom w:val="single" w:sz="4" w:space="0" w:color="000000"/>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ли</w:t>
            </w:r>
            <w:r w:rsidRPr="00404F29">
              <w:rPr>
                <w:color w:val="000000"/>
                <w:sz w:val="20"/>
                <w:szCs w:val="20"/>
              </w:rPr>
              <w:t>к</w:t>
            </w:r>
            <w:r w:rsidRPr="00404F29">
              <w:rPr>
                <w:color w:val="000000"/>
                <w:sz w:val="20"/>
                <w:szCs w:val="20"/>
              </w:rPr>
              <w:t>вид</w:t>
            </w:r>
          </w:p>
        </w:tc>
        <w:tc>
          <w:tcPr>
            <w:tcW w:w="244" w:type="pct"/>
            <w:vMerge w:val="restart"/>
            <w:tcBorders>
              <w:top w:val="nil"/>
              <w:left w:val="single" w:sz="4" w:space="0" w:color="auto"/>
              <w:bottom w:val="single" w:sz="4" w:space="0" w:color="000000"/>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дел</w:t>
            </w:r>
            <w:r w:rsidRPr="00404F29">
              <w:rPr>
                <w:color w:val="000000"/>
                <w:sz w:val="20"/>
                <w:szCs w:val="20"/>
              </w:rPr>
              <w:t>о</w:t>
            </w:r>
            <w:r w:rsidRPr="00404F29">
              <w:rPr>
                <w:color w:val="000000"/>
                <w:sz w:val="20"/>
                <w:szCs w:val="20"/>
              </w:rPr>
              <w:t>вой</w:t>
            </w:r>
          </w:p>
        </w:tc>
        <w:tc>
          <w:tcPr>
            <w:tcW w:w="238"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50" w:type="pct"/>
            <w:vMerge w:val="restart"/>
            <w:tcBorders>
              <w:top w:val="nil"/>
              <w:left w:val="single" w:sz="4" w:space="0" w:color="auto"/>
              <w:bottom w:val="single" w:sz="4" w:space="0" w:color="000000"/>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корн</w:t>
            </w:r>
            <w:r w:rsidRPr="00404F29">
              <w:rPr>
                <w:color w:val="000000"/>
                <w:sz w:val="20"/>
                <w:szCs w:val="20"/>
              </w:rPr>
              <w:t>е</w:t>
            </w:r>
            <w:r w:rsidRPr="00404F29">
              <w:rPr>
                <w:color w:val="000000"/>
                <w:sz w:val="20"/>
                <w:szCs w:val="20"/>
              </w:rPr>
              <w:t>вой</w:t>
            </w:r>
          </w:p>
        </w:tc>
        <w:tc>
          <w:tcPr>
            <w:tcW w:w="244" w:type="pct"/>
            <w:vMerge w:val="restart"/>
            <w:tcBorders>
              <w:top w:val="nil"/>
              <w:left w:val="single" w:sz="4" w:space="0" w:color="auto"/>
              <w:bottom w:val="single" w:sz="4" w:space="0" w:color="000000"/>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ли</w:t>
            </w:r>
            <w:r w:rsidRPr="00404F29">
              <w:rPr>
                <w:color w:val="000000"/>
                <w:sz w:val="20"/>
                <w:szCs w:val="20"/>
              </w:rPr>
              <w:t>к</w:t>
            </w:r>
            <w:r w:rsidRPr="00404F29">
              <w:rPr>
                <w:color w:val="000000"/>
                <w:sz w:val="20"/>
                <w:szCs w:val="20"/>
              </w:rPr>
              <w:t>вид</w:t>
            </w:r>
          </w:p>
        </w:tc>
        <w:tc>
          <w:tcPr>
            <w:tcW w:w="244" w:type="pct"/>
            <w:vMerge w:val="restart"/>
            <w:tcBorders>
              <w:top w:val="nil"/>
              <w:left w:val="single" w:sz="4" w:space="0" w:color="auto"/>
              <w:bottom w:val="single" w:sz="4" w:space="0" w:color="000000"/>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дел</w:t>
            </w:r>
            <w:r w:rsidRPr="00404F29">
              <w:rPr>
                <w:color w:val="000000"/>
                <w:sz w:val="20"/>
                <w:szCs w:val="20"/>
              </w:rPr>
              <w:t>о</w:t>
            </w:r>
            <w:r w:rsidRPr="00404F29">
              <w:rPr>
                <w:color w:val="000000"/>
                <w:sz w:val="20"/>
                <w:szCs w:val="20"/>
              </w:rPr>
              <w:t>вой</w:t>
            </w:r>
          </w:p>
        </w:tc>
        <w:tc>
          <w:tcPr>
            <w:tcW w:w="241"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7" w:type="pct"/>
            <w:vMerge w:val="restart"/>
            <w:tcBorders>
              <w:top w:val="nil"/>
              <w:left w:val="single" w:sz="4" w:space="0" w:color="auto"/>
              <w:bottom w:val="single" w:sz="4" w:space="0" w:color="000000"/>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корн</w:t>
            </w:r>
            <w:r w:rsidRPr="00404F29">
              <w:rPr>
                <w:color w:val="000000"/>
                <w:sz w:val="20"/>
                <w:szCs w:val="20"/>
              </w:rPr>
              <w:t>е</w:t>
            </w:r>
            <w:r w:rsidRPr="00404F29">
              <w:rPr>
                <w:color w:val="000000"/>
                <w:sz w:val="20"/>
                <w:szCs w:val="20"/>
              </w:rPr>
              <w:t>вой</w:t>
            </w:r>
          </w:p>
        </w:tc>
        <w:tc>
          <w:tcPr>
            <w:tcW w:w="244" w:type="pct"/>
            <w:vMerge w:val="restart"/>
            <w:tcBorders>
              <w:top w:val="nil"/>
              <w:left w:val="single" w:sz="4" w:space="0" w:color="auto"/>
              <w:bottom w:val="single" w:sz="4" w:space="0" w:color="000000"/>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ли</w:t>
            </w:r>
            <w:r w:rsidRPr="00404F29">
              <w:rPr>
                <w:color w:val="000000"/>
                <w:sz w:val="20"/>
                <w:szCs w:val="20"/>
              </w:rPr>
              <w:t>к</w:t>
            </w:r>
            <w:r w:rsidRPr="00404F29">
              <w:rPr>
                <w:color w:val="000000"/>
                <w:sz w:val="20"/>
                <w:szCs w:val="20"/>
              </w:rPr>
              <w:t>вид</w:t>
            </w:r>
          </w:p>
        </w:tc>
        <w:tc>
          <w:tcPr>
            <w:tcW w:w="244" w:type="pct"/>
            <w:vMerge w:val="restart"/>
            <w:tcBorders>
              <w:top w:val="nil"/>
              <w:left w:val="single" w:sz="4" w:space="0" w:color="auto"/>
              <w:bottom w:val="single" w:sz="4" w:space="0" w:color="000000"/>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дел</w:t>
            </w:r>
            <w:r w:rsidRPr="00404F29">
              <w:rPr>
                <w:color w:val="000000"/>
                <w:sz w:val="20"/>
                <w:szCs w:val="20"/>
              </w:rPr>
              <w:t>о</w:t>
            </w:r>
            <w:r w:rsidRPr="00404F29">
              <w:rPr>
                <w:color w:val="000000"/>
                <w:sz w:val="20"/>
                <w:szCs w:val="20"/>
              </w:rPr>
              <w:t>вой</w:t>
            </w:r>
          </w:p>
        </w:tc>
      </w:tr>
      <w:tr w:rsidR="003E7752" w:rsidRPr="00404F29" w:rsidTr="00847BF2">
        <w:trPr>
          <w:trHeight w:val="317"/>
          <w:tblHeader/>
          <w:jc w:val="center"/>
        </w:trPr>
        <w:tc>
          <w:tcPr>
            <w:tcW w:w="624"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rPr>
                <w:color w:val="000000"/>
                <w:sz w:val="20"/>
                <w:szCs w:val="20"/>
              </w:rPr>
            </w:pPr>
          </w:p>
        </w:tc>
        <w:tc>
          <w:tcPr>
            <w:tcW w:w="477"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gridSpan w:val="2"/>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gridSpan w:val="2"/>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38"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50"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38"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50"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1"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7"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r>
      <w:tr w:rsidR="003E7752" w:rsidRPr="00404F29" w:rsidTr="00847BF2">
        <w:trPr>
          <w:trHeight w:val="317"/>
          <w:tblHeader/>
          <w:jc w:val="center"/>
        </w:trPr>
        <w:tc>
          <w:tcPr>
            <w:tcW w:w="624"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rPr>
                <w:color w:val="000000"/>
                <w:sz w:val="20"/>
                <w:szCs w:val="20"/>
              </w:rPr>
            </w:pPr>
          </w:p>
        </w:tc>
        <w:tc>
          <w:tcPr>
            <w:tcW w:w="477"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gridSpan w:val="2"/>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gridSpan w:val="2"/>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38"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50"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38"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50"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1"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7"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r>
      <w:tr w:rsidR="003E7752" w:rsidRPr="00404F29" w:rsidTr="00847BF2">
        <w:trPr>
          <w:trHeight w:val="690"/>
          <w:jc w:val="center"/>
        </w:trPr>
        <w:tc>
          <w:tcPr>
            <w:tcW w:w="624" w:type="pct"/>
            <w:vMerge w:val="restart"/>
            <w:tcBorders>
              <w:top w:val="nil"/>
              <w:left w:val="single" w:sz="4" w:space="0" w:color="auto"/>
              <w:bottom w:val="single" w:sz="4" w:space="0" w:color="auto"/>
              <w:right w:val="nil"/>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Быстрище</w:t>
            </w:r>
            <w:r w:rsidRPr="00404F29">
              <w:rPr>
                <w:color w:val="000000"/>
                <w:sz w:val="20"/>
                <w:szCs w:val="20"/>
              </w:rPr>
              <w:t>н</w:t>
            </w:r>
            <w:r w:rsidRPr="00404F29">
              <w:rPr>
                <w:color w:val="000000"/>
                <w:sz w:val="20"/>
                <w:szCs w:val="20"/>
              </w:rPr>
              <w:t>ское</w:t>
            </w:r>
          </w:p>
        </w:tc>
        <w:tc>
          <w:tcPr>
            <w:tcW w:w="1208"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Рубка погибших и поврежденных насаждений в том числе:</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50"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50"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1"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7"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r>
      <w:tr w:rsidR="003E7752" w:rsidRPr="00404F29" w:rsidTr="00847BF2">
        <w:trPr>
          <w:trHeight w:val="315"/>
          <w:jc w:val="center"/>
        </w:trPr>
        <w:tc>
          <w:tcPr>
            <w:tcW w:w="624" w:type="pct"/>
            <w:vMerge/>
            <w:tcBorders>
              <w:top w:val="nil"/>
              <w:left w:val="single" w:sz="4" w:space="0" w:color="auto"/>
              <w:bottom w:val="single" w:sz="4" w:space="0" w:color="auto"/>
              <w:right w:val="nil"/>
            </w:tcBorders>
            <w:vAlign w:val="center"/>
          </w:tcPr>
          <w:p w:rsidR="003E7752" w:rsidRPr="00404F29" w:rsidRDefault="003E7752" w:rsidP="003E7752">
            <w:pPr>
              <w:spacing w:line="276" w:lineRule="auto"/>
              <w:rPr>
                <w:color w:val="000000"/>
                <w:sz w:val="20"/>
                <w:szCs w:val="20"/>
              </w:rPr>
            </w:pPr>
          </w:p>
        </w:tc>
        <w:tc>
          <w:tcPr>
            <w:tcW w:w="487" w:type="pct"/>
            <w:gridSpan w:val="2"/>
            <w:tcBorders>
              <w:top w:val="nil"/>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выборо</w:t>
            </w:r>
            <w:r w:rsidRPr="00404F29">
              <w:rPr>
                <w:color w:val="000000"/>
                <w:sz w:val="20"/>
                <w:szCs w:val="20"/>
              </w:rPr>
              <w:t>ч</w:t>
            </w:r>
            <w:r w:rsidRPr="00404F29">
              <w:rPr>
                <w:color w:val="000000"/>
                <w:sz w:val="20"/>
                <w:szCs w:val="20"/>
              </w:rPr>
              <w:t>ная</w:t>
            </w:r>
          </w:p>
        </w:tc>
        <w:tc>
          <w:tcPr>
            <w:tcW w:w="241" w:type="pct"/>
            <w:gridSpan w:val="2"/>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6.4</w:t>
            </w:r>
          </w:p>
        </w:tc>
        <w:tc>
          <w:tcPr>
            <w:tcW w:w="237"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0.1</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0.1</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50"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50"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1"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6.4</w:t>
            </w:r>
          </w:p>
        </w:tc>
        <w:tc>
          <w:tcPr>
            <w:tcW w:w="247"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0.1</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0.1</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r>
      <w:tr w:rsidR="003E7752" w:rsidRPr="00404F29" w:rsidTr="00847BF2">
        <w:trPr>
          <w:trHeight w:val="315"/>
          <w:jc w:val="center"/>
        </w:trPr>
        <w:tc>
          <w:tcPr>
            <w:tcW w:w="624" w:type="pct"/>
            <w:vMerge/>
            <w:tcBorders>
              <w:top w:val="nil"/>
              <w:left w:val="single" w:sz="4" w:space="0" w:color="auto"/>
              <w:bottom w:val="single" w:sz="4" w:space="0" w:color="auto"/>
              <w:right w:val="nil"/>
            </w:tcBorders>
            <w:vAlign w:val="center"/>
          </w:tcPr>
          <w:p w:rsidR="003E7752" w:rsidRPr="00404F29" w:rsidRDefault="003E7752" w:rsidP="003E7752">
            <w:pPr>
              <w:spacing w:line="276" w:lineRule="auto"/>
              <w:rPr>
                <w:color w:val="000000"/>
                <w:sz w:val="20"/>
                <w:szCs w:val="20"/>
              </w:rPr>
            </w:pPr>
          </w:p>
        </w:tc>
        <w:tc>
          <w:tcPr>
            <w:tcW w:w="487" w:type="pct"/>
            <w:gridSpan w:val="2"/>
            <w:tcBorders>
              <w:top w:val="nil"/>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b/>
                <w:bCs/>
                <w:color w:val="000000"/>
                <w:sz w:val="20"/>
                <w:szCs w:val="20"/>
              </w:rPr>
            </w:pPr>
            <w:r w:rsidRPr="00404F29">
              <w:rPr>
                <w:b/>
                <w:bCs/>
                <w:color w:val="000000"/>
                <w:sz w:val="20"/>
                <w:szCs w:val="20"/>
              </w:rPr>
              <w:t>Итого</w:t>
            </w:r>
          </w:p>
        </w:tc>
        <w:tc>
          <w:tcPr>
            <w:tcW w:w="241" w:type="pct"/>
            <w:gridSpan w:val="2"/>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6.4</w:t>
            </w:r>
          </w:p>
        </w:tc>
        <w:tc>
          <w:tcPr>
            <w:tcW w:w="237"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0.1</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0.1</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38"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50"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38"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50"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41"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6.4</w:t>
            </w:r>
          </w:p>
        </w:tc>
        <w:tc>
          <w:tcPr>
            <w:tcW w:w="247"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0.1</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0.1</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r>
      <w:tr w:rsidR="003E7752" w:rsidRPr="00404F29" w:rsidTr="00847BF2">
        <w:trPr>
          <w:trHeight w:val="630"/>
          <w:jc w:val="center"/>
        </w:trPr>
        <w:tc>
          <w:tcPr>
            <w:tcW w:w="624" w:type="pct"/>
            <w:vMerge w:val="restart"/>
            <w:tcBorders>
              <w:top w:val="nil"/>
              <w:left w:val="single" w:sz="4" w:space="0" w:color="auto"/>
              <w:bottom w:val="single" w:sz="4" w:space="0" w:color="auto"/>
              <w:right w:val="nil"/>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Парцинское</w:t>
            </w:r>
          </w:p>
        </w:tc>
        <w:tc>
          <w:tcPr>
            <w:tcW w:w="1208"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Рубка погибших и поврежденных насаждений в том числе:</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50"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50"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1"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7"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r>
      <w:tr w:rsidR="003E7752" w:rsidRPr="00404F29" w:rsidTr="00847BF2">
        <w:trPr>
          <w:trHeight w:val="315"/>
          <w:jc w:val="center"/>
        </w:trPr>
        <w:tc>
          <w:tcPr>
            <w:tcW w:w="624" w:type="pct"/>
            <w:vMerge/>
            <w:tcBorders>
              <w:top w:val="nil"/>
              <w:left w:val="single" w:sz="4" w:space="0" w:color="auto"/>
              <w:bottom w:val="single" w:sz="4" w:space="0" w:color="auto"/>
              <w:right w:val="nil"/>
            </w:tcBorders>
            <w:vAlign w:val="center"/>
          </w:tcPr>
          <w:p w:rsidR="003E7752" w:rsidRPr="00404F29" w:rsidRDefault="003E7752" w:rsidP="003E7752">
            <w:pPr>
              <w:spacing w:line="276" w:lineRule="auto"/>
              <w:rPr>
                <w:color w:val="000000"/>
                <w:sz w:val="20"/>
                <w:szCs w:val="20"/>
              </w:rPr>
            </w:pPr>
          </w:p>
        </w:tc>
        <w:tc>
          <w:tcPr>
            <w:tcW w:w="487" w:type="pct"/>
            <w:gridSpan w:val="2"/>
            <w:tcBorders>
              <w:top w:val="nil"/>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сплошная</w:t>
            </w:r>
          </w:p>
        </w:tc>
        <w:tc>
          <w:tcPr>
            <w:tcW w:w="241" w:type="pct"/>
            <w:gridSpan w:val="2"/>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0.6</w:t>
            </w:r>
          </w:p>
        </w:tc>
        <w:tc>
          <w:tcPr>
            <w:tcW w:w="237"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0.1</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0.1</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nil"/>
              <w:left w:val="nil"/>
              <w:bottom w:val="single" w:sz="4" w:space="0" w:color="auto"/>
              <w:right w:val="single" w:sz="4" w:space="0" w:color="auto"/>
            </w:tcBorders>
            <w:shd w:val="clear" w:color="auto" w:fill="auto"/>
            <w:noWrap/>
            <w:vAlign w:val="bottom"/>
          </w:tcPr>
          <w:p w:rsidR="003E7752" w:rsidRPr="00404F29" w:rsidRDefault="003E7752" w:rsidP="003E7752">
            <w:pPr>
              <w:spacing w:line="276" w:lineRule="auto"/>
              <w:rPr>
                <w:color w:val="000000"/>
                <w:sz w:val="20"/>
                <w:szCs w:val="20"/>
              </w:rPr>
            </w:pPr>
            <w:r w:rsidRPr="00404F29">
              <w:rPr>
                <w:color w:val="000000"/>
                <w:sz w:val="20"/>
                <w:szCs w:val="20"/>
              </w:rPr>
              <w:t> </w:t>
            </w:r>
          </w:p>
        </w:tc>
        <w:tc>
          <w:tcPr>
            <w:tcW w:w="250" w:type="pct"/>
            <w:tcBorders>
              <w:top w:val="nil"/>
              <w:left w:val="nil"/>
              <w:bottom w:val="single" w:sz="4" w:space="0" w:color="auto"/>
              <w:right w:val="single" w:sz="4" w:space="0" w:color="auto"/>
            </w:tcBorders>
            <w:shd w:val="clear" w:color="auto" w:fill="auto"/>
            <w:noWrap/>
            <w:vAlign w:val="bottom"/>
          </w:tcPr>
          <w:p w:rsidR="003E7752" w:rsidRPr="00404F29" w:rsidRDefault="003E7752" w:rsidP="003E7752">
            <w:pPr>
              <w:spacing w:line="276" w:lineRule="auto"/>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noWrap/>
            <w:vAlign w:val="bottom"/>
          </w:tcPr>
          <w:p w:rsidR="003E7752" w:rsidRPr="00404F29" w:rsidRDefault="003E7752" w:rsidP="003E7752">
            <w:pPr>
              <w:spacing w:line="276" w:lineRule="auto"/>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2.0</w:t>
            </w:r>
          </w:p>
        </w:tc>
        <w:tc>
          <w:tcPr>
            <w:tcW w:w="250"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0.2</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0.1</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1"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2.6</w:t>
            </w:r>
          </w:p>
        </w:tc>
        <w:tc>
          <w:tcPr>
            <w:tcW w:w="247"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0.3</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0.2</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r>
      <w:tr w:rsidR="003E7752" w:rsidRPr="00404F29" w:rsidTr="00847BF2">
        <w:trPr>
          <w:trHeight w:val="315"/>
          <w:jc w:val="center"/>
        </w:trPr>
        <w:tc>
          <w:tcPr>
            <w:tcW w:w="624" w:type="pct"/>
            <w:vMerge/>
            <w:tcBorders>
              <w:top w:val="nil"/>
              <w:left w:val="single" w:sz="4" w:space="0" w:color="auto"/>
              <w:bottom w:val="single" w:sz="4" w:space="0" w:color="auto"/>
              <w:right w:val="nil"/>
            </w:tcBorders>
            <w:vAlign w:val="center"/>
          </w:tcPr>
          <w:p w:rsidR="003E7752" w:rsidRPr="00404F29" w:rsidRDefault="003E7752" w:rsidP="003E7752">
            <w:pPr>
              <w:spacing w:line="276" w:lineRule="auto"/>
              <w:rPr>
                <w:color w:val="000000"/>
                <w:sz w:val="20"/>
                <w:szCs w:val="20"/>
              </w:rPr>
            </w:pPr>
          </w:p>
        </w:tc>
        <w:tc>
          <w:tcPr>
            <w:tcW w:w="487" w:type="pct"/>
            <w:gridSpan w:val="2"/>
            <w:tcBorders>
              <w:top w:val="nil"/>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выборо</w:t>
            </w:r>
            <w:r w:rsidRPr="00404F29">
              <w:rPr>
                <w:color w:val="000000"/>
                <w:sz w:val="20"/>
                <w:szCs w:val="20"/>
              </w:rPr>
              <w:t>ч</w:t>
            </w:r>
            <w:r w:rsidRPr="00404F29">
              <w:rPr>
                <w:color w:val="000000"/>
                <w:sz w:val="20"/>
                <w:szCs w:val="20"/>
              </w:rPr>
              <w:t>ная</w:t>
            </w:r>
          </w:p>
        </w:tc>
        <w:tc>
          <w:tcPr>
            <w:tcW w:w="241" w:type="pct"/>
            <w:gridSpan w:val="2"/>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0.9</w:t>
            </w:r>
          </w:p>
        </w:tc>
        <w:tc>
          <w:tcPr>
            <w:tcW w:w="237"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50"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50"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1"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0.9</w:t>
            </w:r>
          </w:p>
        </w:tc>
        <w:tc>
          <w:tcPr>
            <w:tcW w:w="247"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r>
      <w:tr w:rsidR="003E7752" w:rsidRPr="00404F29" w:rsidTr="00847BF2">
        <w:trPr>
          <w:trHeight w:val="315"/>
          <w:jc w:val="center"/>
        </w:trPr>
        <w:tc>
          <w:tcPr>
            <w:tcW w:w="624" w:type="pct"/>
            <w:vMerge/>
            <w:tcBorders>
              <w:top w:val="nil"/>
              <w:left w:val="single" w:sz="4" w:space="0" w:color="auto"/>
              <w:bottom w:val="single" w:sz="4" w:space="0" w:color="auto"/>
              <w:right w:val="nil"/>
            </w:tcBorders>
            <w:vAlign w:val="center"/>
          </w:tcPr>
          <w:p w:rsidR="003E7752" w:rsidRPr="00404F29" w:rsidRDefault="003E7752" w:rsidP="003E7752">
            <w:pPr>
              <w:spacing w:line="276" w:lineRule="auto"/>
              <w:rPr>
                <w:color w:val="000000"/>
                <w:sz w:val="20"/>
                <w:szCs w:val="20"/>
              </w:rPr>
            </w:pPr>
          </w:p>
        </w:tc>
        <w:tc>
          <w:tcPr>
            <w:tcW w:w="487" w:type="pct"/>
            <w:gridSpan w:val="2"/>
            <w:tcBorders>
              <w:top w:val="nil"/>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b/>
                <w:bCs/>
                <w:color w:val="000000"/>
                <w:sz w:val="20"/>
                <w:szCs w:val="20"/>
              </w:rPr>
            </w:pPr>
            <w:r w:rsidRPr="00404F29">
              <w:rPr>
                <w:b/>
                <w:bCs/>
                <w:color w:val="000000"/>
                <w:sz w:val="20"/>
                <w:szCs w:val="20"/>
              </w:rPr>
              <w:t>Итого</w:t>
            </w:r>
          </w:p>
        </w:tc>
        <w:tc>
          <w:tcPr>
            <w:tcW w:w="241" w:type="pct"/>
            <w:gridSpan w:val="2"/>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1.5</w:t>
            </w:r>
          </w:p>
        </w:tc>
        <w:tc>
          <w:tcPr>
            <w:tcW w:w="237"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0.1</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0.1</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38"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50"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38"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2.0</w:t>
            </w:r>
          </w:p>
        </w:tc>
        <w:tc>
          <w:tcPr>
            <w:tcW w:w="250"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0.2</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0.1</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41"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3.5</w:t>
            </w:r>
          </w:p>
        </w:tc>
        <w:tc>
          <w:tcPr>
            <w:tcW w:w="247"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0.3</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0.2</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r>
      <w:tr w:rsidR="003E7752" w:rsidRPr="00404F29" w:rsidTr="00847BF2">
        <w:trPr>
          <w:trHeight w:val="645"/>
          <w:jc w:val="center"/>
        </w:trPr>
        <w:tc>
          <w:tcPr>
            <w:tcW w:w="624" w:type="pct"/>
            <w:vMerge w:val="restart"/>
            <w:tcBorders>
              <w:top w:val="nil"/>
              <w:left w:val="single" w:sz="4" w:space="0" w:color="auto"/>
              <w:bottom w:val="single" w:sz="4" w:space="0" w:color="auto"/>
              <w:right w:val="nil"/>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Виндрейское</w:t>
            </w:r>
          </w:p>
        </w:tc>
        <w:tc>
          <w:tcPr>
            <w:tcW w:w="1208"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Рубка погибших и поврежденных насаждений в том числе:</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50"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50"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1"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7"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r>
      <w:tr w:rsidR="003E7752" w:rsidRPr="00404F29" w:rsidTr="00847BF2">
        <w:trPr>
          <w:trHeight w:val="315"/>
          <w:jc w:val="center"/>
        </w:trPr>
        <w:tc>
          <w:tcPr>
            <w:tcW w:w="624" w:type="pct"/>
            <w:vMerge/>
            <w:tcBorders>
              <w:top w:val="nil"/>
              <w:left w:val="single" w:sz="4" w:space="0" w:color="auto"/>
              <w:bottom w:val="single" w:sz="4" w:space="0" w:color="auto"/>
              <w:right w:val="nil"/>
            </w:tcBorders>
            <w:vAlign w:val="center"/>
          </w:tcPr>
          <w:p w:rsidR="003E7752" w:rsidRPr="00404F29" w:rsidRDefault="003E7752" w:rsidP="003E7752">
            <w:pPr>
              <w:spacing w:line="276" w:lineRule="auto"/>
              <w:rPr>
                <w:color w:val="000000"/>
                <w:sz w:val="20"/>
                <w:szCs w:val="20"/>
              </w:rPr>
            </w:pPr>
          </w:p>
        </w:tc>
        <w:tc>
          <w:tcPr>
            <w:tcW w:w="487" w:type="pct"/>
            <w:gridSpan w:val="2"/>
            <w:tcBorders>
              <w:top w:val="nil"/>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сплошная</w:t>
            </w:r>
          </w:p>
        </w:tc>
        <w:tc>
          <w:tcPr>
            <w:tcW w:w="241" w:type="pct"/>
            <w:gridSpan w:val="2"/>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0.3</w:t>
            </w:r>
          </w:p>
        </w:tc>
        <w:tc>
          <w:tcPr>
            <w:tcW w:w="237"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0.1</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0.1</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50"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1.0</w:t>
            </w:r>
          </w:p>
        </w:tc>
        <w:tc>
          <w:tcPr>
            <w:tcW w:w="250"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1"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1.3</w:t>
            </w:r>
          </w:p>
        </w:tc>
        <w:tc>
          <w:tcPr>
            <w:tcW w:w="247"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0.1</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0.1</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r>
      <w:tr w:rsidR="003E7752" w:rsidRPr="00404F29" w:rsidTr="00847BF2">
        <w:trPr>
          <w:trHeight w:val="315"/>
          <w:jc w:val="center"/>
        </w:trPr>
        <w:tc>
          <w:tcPr>
            <w:tcW w:w="624" w:type="pct"/>
            <w:vMerge/>
            <w:tcBorders>
              <w:top w:val="nil"/>
              <w:left w:val="single" w:sz="4" w:space="0" w:color="auto"/>
              <w:bottom w:val="single" w:sz="4" w:space="0" w:color="auto"/>
              <w:right w:val="nil"/>
            </w:tcBorders>
            <w:vAlign w:val="center"/>
          </w:tcPr>
          <w:p w:rsidR="003E7752" w:rsidRPr="00404F29" w:rsidRDefault="003E7752" w:rsidP="003E7752">
            <w:pPr>
              <w:spacing w:line="276" w:lineRule="auto"/>
              <w:rPr>
                <w:color w:val="000000"/>
                <w:sz w:val="20"/>
                <w:szCs w:val="20"/>
              </w:rPr>
            </w:pPr>
          </w:p>
        </w:tc>
        <w:tc>
          <w:tcPr>
            <w:tcW w:w="487" w:type="pct"/>
            <w:gridSpan w:val="2"/>
            <w:tcBorders>
              <w:top w:val="nil"/>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выборо</w:t>
            </w:r>
            <w:r w:rsidRPr="00404F29">
              <w:rPr>
                <w:color w:val="000000"/>
                <w:sz w:val="20"/>
                <w:szCs w:val="20"/>
              </w:rPr>
              <w:t>ч</w:t>
            </w:r>
            <w:r w:rsidRPr="00404F29">
              <w:rPr>
                <w:color w:val="000000"/>
                <w:sz w:val="20"/>
                <w:szCs w:val="20"/>
              </w:rPr>
              <w:t>ная</w:t>
            </w:r>
          </w:p>
        </w:tc>
        <w:tc>
          <w:tcPr>
            <w:tcW w:w="241" w:type="pct"/>
            <w:gridSpan w:val="2"/>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21.6</w:t>
            </w:r>
          </w:p>
        </w:tc>
        <w:tc>
          <w:tcPr>
            <w:tcW w:w="237"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0.9</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0.8</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50"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50"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1"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21.6</w:t>
            </w:r>
          </w:p>
        </w:tc>
        <w:tc>
          <w:tcPr>
            <w:tcW w:w="247"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0.9</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0.8</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r>
      <w:tr w:rsidR="003E7752" w:rsidRPr="00404F29" w:rsidTr="00847BF2">
        <w:trPr>
          <w:trHeight w:val="330"/>
          <w:jc w:val="center"/>
        </w:trPr>
        <w:tc>
          <w:tcPr>
            <w:tcW w:w="624" w:type="pct"/>
            <w:vMerge/>
            <w:tcBorders>
              <w:top w:val="nil"/>
              <w:left w:val="single" w:sz="4" w:space="0" w:color="auto"/>
              <w:bottom w:val="single" w:sz="4" w:space="0" w:color="auto"/>
              <w:right w:val="nil"/>
            </w:tcBorders>
            <w:vAlign w:val="center"/>
          </w:tcPr>
          <w:p w:rsidR="003E7752" w:rsidRPr="00404F29" w:rsidRDefault="003E7752" w:rsidP="003E7752">
            <w:pPr>
              <w:spacing w:line="276" w:lineRule="auto"/>
              <w:rPr>
                <w:color w:val="000000"/>
                <w:sz w:val="20"/>
                <w:szCs w:val="20"/>
              </w:rPr>
            </w:pPr>
          </w:p>
        </w:tc>
        <w:tc>
          <w:tcPr>
            <w:tcW w:w="487" w:type="pct"/>
            <w:gridSpan w:val="2"/>
            <w:tcBorders>
              <w:top w:val="nil"/>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b/>
                <w:bCs/>
                <w:color w:val="000000"/>
                <w:sz w:val="20"/>
                <w:szCs w:val="20"/>
              </w:rPr>
            </w:pPr>
            <w:r w:rsidRPr="00404F29">
              <w:rPr>
                <w:b/>
                <w:bCs/>
                <w:color w:val="000000"/>
                <w:sz w:val="20"/>
                <w:szCs w:val="20"/>
              </w:rPr>
              <w:t>Итого</w:t>
            </w:r>
          </w:p>
        </w:tc>
        <w:tc>
          <w:tcPr>
            <w:tcW w:w="241" w:type="pct"/>
            <w:gridSpan w:val="2"/>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21.9</w:t>
            </w:r>
          </w:p>
        </w:tc>
        <w:tc>
          <w:tcPr>
            <w:tcW w:w="237"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1.0</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0.9</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38"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50"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38"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1.0</w:t>
            </w:r>
          </w:p>
        </w:tc>
        <w:tc>
          <w:tcPr>
            <w:tcW w:w="250"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41"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22.9</w:t>
            </w:r>
          </w:p>
        </w:tc>
        <w:tc>
          <w:tcPr>
            <w:tcW w:w="247"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1</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0.9</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r>
      <w:tr w:rsidR="003E7752" w:rsidRPr="00404F29" w:rsidTr="00847BF2">
        <w:trPr>
          <w:trHeight w:val="675"/>
          <w:jc w:val="center"/>
        </w:trPr>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Атюрьевское</w:t>
            </w:r>
          </w:p>
        </w:tc>
        <w:tc>
          <w:tcPr>
            <w:tcW w:w="120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Рубка погибших и поврежденных насаждений в том числе:</w:t>
            </w:r>
          </w:p>
        </w:tc>
        <w:tc>
          <w:tcPr>
            <w:tcW w:w="244" w:type="pct"/>
            <w:tcBorders>
              <w:top w:val="single" w:sz="4" w:space="0" w:color="auto"/>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50" w:type="pct"/>
            <w:tcBorders>
              <w:top w:val="single" w:sz="4" w:space="0" w:color="auto"/>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single" w:sz="4" w:space="0" w:color="auto"/>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single" w:sz="4" w:space="0" w:color="auto"/>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50" w:type="pct"/>
            <w:tcBorders>
              <w:top w:val="single" w:sz="4" w:space="0" w:color="auto"/>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single" w:sz="4" w:space="0" w:color="auto"/>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single" w:sz="4" w:space="0" w:color="auto"/>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1" w:type="pct"/>
            <w:tcBorders>
              <w:top w:val="single" w:sz="4" w:space="0" w:color="auto"/>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7" w:type="pct"/>
            <w:tcBorders>
              <w:top w:val="single" w:sz="4" w:space="0" w:color="auto"/>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single" w:sz="4" w:space="0" w:color="auto"/>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single" w:sz="4" w:space="0" w:color="auto"/>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r>
      <w:tr w:rsidR="003E7752" w:rsidRPr="00404F29" w:rsidTr="00847BF2">
        <w:trPr>
          <w:trHeight w:val="315"/>
          <w:jc w:val="center"/>
        </w:trPr>
        <w:tc>
          <w:tcPr>
            <w:tcW w:w="624" w:type="pct"/>
            <w:vMerge/>
            <w:tcBorders>
              <w:top w:val="single" w:sz="4" w:space="0" w:color="auto"/>
              <w:left w:val="single" w:sz="4" w:space="0" w:color="auto"/>
              <w:bottom w:val="single" w:sz="4" w:space="0" w:color="auto"/>
              <w:right w:val="nil"/>
            </w:tcBorders>
            <w:vAlign w:val="center"/>
          </w:tcPr>
          <w:p w:rsidR="003E7752" w:rsidRPr="00404F29" w:rsidRDefault="003E7752" w:rsidP="003E7752">
            <w:pPr>
              <w:spacing w:line="276" w:lineRule="auto"/>
              <w:rPr>
                <w:color w:val="000000"/>
                <w:sz w:val="20"/>
                <w:szCs w:val="20"/>
              </w:rPr>
            </w:pPr>
          </w:p>
        </w:tc>
        <w:tc>
          <w:tcPr>
            <w:tcW w:w="48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сплошная</w:t>
            </w:r>
          </w:p>
        </w:tc>
        <w:tc>
          <w:tcPr>
            <w:tcW w:w="241" w:type="pct"/>
            <w:gridSpan w:val="2"/>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0.4</w:t>
            </w:r>
          </w:p>
        </w:tc>
        <w:tc>
          <w:tcPr>
            <w:tcW w:w="237"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50"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50"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1"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0.4</w:t>
            </w:r>
          </w:p>
        </w:tc>
        <w:tc>
          <w:tcPr>
            <w:tcW w:w="247"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r>
      <w:tr w:rsidR="003E7752" w:rsidRPr="00404F29" w:rsidTr="00847BF2">
        <w:trPr>
          <w:trHeight w:val="315"/>
          <w:jc w:val="center"/>
        </w:trPr>
        <w:tc>
          <w:tcPr>
            <w:tcW w:w="624" w:type="pct"/>
            <w:vMerge/>
            <w:tcBorders>
              <w:top w:val="single" w:sz="4" w:space="0" w:color="auto"/>
              <w:left w:val="single" w:sz="4" w:space="0" w:color="auto"/>
              <w:bottom w:val="single" w:sz="4" w:space="0" w:color="auto"/>
              <w:right w:val="nil"/>
            </w:tcBorders>
            <w:vAlign w:val="center"/>
          </w:tcPr>
          <w:p w:rsidR="003E7752" w:rsidRPr="00404F29" w:rsidRDefault="003E7752" w:rsidP="003E7752">
            <w:pPr>
              <w:spacing w:line="276" w:lineRule="auto"/>
              <w:rPr>
                <w:color w:val="000000"/>
                <w:sz w:val="20"/>
                <w:szCs w:val="20"/>
              </w:rPr>
            </w:pPr>
          </w:p>
        </w:tc>
        <w:tc>
          <w:tcPr>
            <w:tcW w:w="48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выборо</w:t>
            </w:r>
            <w:r w:rsidRPr="00404F29">
              <w:rPr>
                <w:color w:val="000000"/>
                <w:sz w:val="20"/>
                <w:szCs w:val="20"/>
              </w:rPr>
              <w:t>ч</w:t>
            </w:r>
            <w:r w:rsidRPr="00404F29">
              <w:rPr>
                <w:color w:val="000000"/>
                <w:sz w:val="20"/>
                <w:szCs w:val="20"/>
              </w:rPr>
              <w:t>ная</w:t>
            </w:r>
          </w:p>
        </w:tc>
        <w:tc>
          <w:tcPr>
            <w:tcW w:w="241" w:type="pct"/>
            <w:gridSpan w:val="2"/>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21.8</w:t>
            </w:r>
          </w:p>
        </w:tc>
        <w:tc>
          <w:tcPr>
            <w:tcW w:w="237"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0.9</w:t>
            </w:r>
          </w:p>
        </w:tc>
        <w:tc>
          <w:tcPr>
            <w:tcW w:w="244"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0.8</w:t>
            </w:r>
          </w:p>
        </w:tc>
        <w:tc>
          <w:tcPr>
            <w:tcW w:w="244"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50"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50"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1"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21.8</w:t>
            </w:r>
          </w:p>
        </w:tc>
        <w:tc>
          <w:tcPr>
            <w:tcW w:w="247"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0.9</w:t>
            </w:r>
          </w:p>
        </w:tc>
        <w:tc>
          <w:tcPr>
            <w:tcW w:w="244"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0.8</w:t>
            </w:r>
          </w:p>
        </w:tc>
        <w:tc>
          <w:tcPr>
            <w:tcW w:w="244" w:type="pct"/>
            <w:tcBorders>
              <w:top w:val="single" w:sz="4" w:space="0" w:color="auto"/>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r>
      <w:tr w:rsidR="003E7752" w:rsidRPr="00404F29" w:rsidTr="00847BF2">
        <w:trPr>
          <w:trHeight w:val="315"/>
          <w:jc w:val="center"/>
        </w:trPr>
        <w:tc>
          <w:tcPr>
            <w:tcW w:w="624" w:type="pct"/>
            <w:vMerge/>
            <w:tcBorders>
              <w:top w:val="single" w:sz="4" w:space="0" w:color="auto"/>
              <w:left w:val="single" w:sz="4" w:space="0" w:color="auto"/>
              <w:bottom w:val="single" w:sz="4" w:space="0" w:color="auto"/>
              <w:right w:val="nil"/>
            </w:tcBorders>
            <w:vAlign w:val="center"/>
          </w:tcPr>
          <w:p w:rsidR="003E7752" w:rsidRPr="00404F29" w:rsidRDefault="003E7752" w:rsidP="003E7752">
            <w:pPr>
              <w:spacing w:line="276" w:lineRule="auto"/>
              <w:rPr>
                <w:color w:val="000000"/>
                <w:sz w:val="20"/>
                <w:szCs w:val="20"/>
              </w:rPr>
            </w:pPr>
          </w:p>
        </w:tc>
        <w:tc>
          <w:tcPr>
            <w:tcW w:w="48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b/>
                <w:bCs/>
                <w:color w:val="000000"/>
                <w:sz w:val="20"/>
                <w:szCs w:val="20"/>
              </w:rPr>
            </w:pPr>
            <w:r w:rsidRPr="00404F29">
              <w:rPr>
                <w:b/>
                <w:bCs/>
                <w:color w:val="000000"/>
                <w:sz w:val="20"/>
                <w:szCs w:val="20"/>
              </w:rPr>
              <w:t>Итого</w:t>
            </w:r>
          </w:p>
        </w:tc>
        <w:tc>
          <w:tcPr>
            <w:tcW w:w="241" w:type="pct"/>
            <w:gridSpan w:val="2"/>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22.2</w:t>
            </w:r>
          </w:p>
        </w:tc>
        <w:tc>
          <w:tcPr>
            <w:tcW w:w="237"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0.9</w:t>
            </w:r>
          </w:p>
        </w:tc>
        <w:tc>
          <w:tcPr>
            <w:tcW w:w="244"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0.8</w:t>
            </w:r>
          </w:p>
        </w:tc>
        <w:tc>
          <w:tcPr>
            <w:tcW w:w="244"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50"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44"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44"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50"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44"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44"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41"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22.2</w:t>
            </w:r>
          </w:p>
        </w:tc>
        <w:tc>
          <w:tcPr>
            <w:tcW w:w="247"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0.9</w:t>
            </w:r>
          </w:p>
        </w:tc>
        <w:tc>
          <w:tcPr>
            <w:tcW w:w="244" w:type="pct"/>
            <w:tcBorders>
              <w:top w:val="single" w:sz="4" w:space="0" w:color="auto"/>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0.8</w:t>
            </w:r>
          </w:p>
        </w:tc>
        <w:tc>
          <w:tcPr>
            <w:tcW w:w="244" w:type="pct"/>
            <w:tcBorders>
              <w:top w:val="single" w:sz="4" w:space="0" w:color="auto"/>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r>
      <w:tr w:rsidR="003E7752" w:rsidRPr="00404F29" w:rsidTr="00847BF2">
        <w:trPr>
          <w:trHeight w:val="317"/>
          <w:jc w:val="center"/>
        </w:trPr>
        <w:tc>
          <w:tcPr>
            <w:tcW w:w="624"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rPr>
                <w:color w:val="000000"/>
                <w:sz w:val="20"/>
                <w:szCs w:val="20"/>
              </w:rPr>
            </w:pPr>
          </w:p>
        </w:tc>
        <w:tc>
          <w:tcPr>
            <w:tcW w:w="477" w:type="pct"/>
            <w:vMerge w:val="restar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gridSpan w:val="2"/>
            <w:vMerge w:val="restart"/>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gridSpan w:val="2"/>
            <w:vMerge w:val="restart"/>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val="restart"/>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val="restart"/>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38" w:type="pct"/>
            <w:vMerge w:val="restart"/>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50" w:type="pct"/>
            <w:vMerge w:val="restart"/>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val="restart"/>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val="restart"/>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38" w:type="pct"/>
            <w:vMerge w:val="restart"/>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50" w:type="pct"/>
            <w:vMerge w:val="restart"/>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val="restart"/>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val="restart"/>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1" w:type="pct"/>
            <w:vMerge w:val="restart"/>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7" w:type="pct"/>
            <w:vMerge w:val="restart"/>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val="restart"/>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val="restart"/>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r>
      <w:tr w:rsidR="003E7752" w:rsidRPr="00404F29" w:rsidTr="00847BF2">
        <w:trPr>
          <w:trHeight w:val="317"/>
          <w:jc w:val="center"/>
        </w:trPr>
        <w:tc>
          <w:tcPr>
            <w:tcW w:w="624"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rPr>
                <w:color w:val="000000"/>
                <w:sz w:val="20"/>
                <w:szCs w:val="20"/>
              </w:rPr>
            </w:pPr>
          </w:p>
        </w:tc>
        <w:tc>
          <w:tcPr>
            <w:tcW w:w="477" w:type="pct"/>
            <w:vMerge/>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gridSpan w:val="2"/>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gridSpan w:val="2"/>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38"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50"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38"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50"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1"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7"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c>
          <w:tcPr>
            <w:tcW w:w="244" w:type="pct"/>
            <w:vMerge/>
            <w:tcBorders>
              <w:top w:val="nil"/>
              <w:left w:val="single" w:sz="4" w:space="0" w:color="auto"/>
              <w:bottom w:val="single" w:sz="4" w:space="0" w:color="000000"/>
              <w:right w:val="single" w:sz="4" w:space="0" w:color="auto"/>
            </w:tcBorders>
            <w:vAlign w:val="center"/>
          </w:tcPr>
          <w:p w:rsidR="003E7752" w:rsidRPr="00404F29" w:rsidRDefault="003E7752" w:rsidP="003E7752">
            <w:pPr>
              <w:spacing w:line="276" w:lineRule="auto"/>
              <w:rPr>
                <w:color w:val="000000"/>
                <w:sz w:val="20"/>
                <w:szCs w:val="20"/>
              </w:rPr>
            </w:pPr>
          </w:p>
        </w:tc>
      </w:tr>
      <w:tr w:rsidR="003E7752" w:rsidRPr="00404F29" w:rsidTr="00847BF2">
        <w:trPr>
          <w:trHeight w:val="645"/>
          <w:jc w:val="center"/>
        </w:trPr>
        <w:tc>
          <w:tcPr>
            <w:tcW w:w="624" w:type="pct"/>
            <w:vMerge w:val="restart"/>
            <w:tcBorders>
              <w:top w:val="single" w:sz="4" w:space="0" w:color="auto"/>
              <w:left w:val="single" w:sz="4" w:space="0" w:color="auto"/>
              <w:bottom w:val="single" w:sz="4" w:space="0" w:color="auto"/>
              <w:right w:val="nil"/>
            </w:tcBorders>
            <w:shd w:val="clear" w:color="auto" w:fill="auto"/>
            <w:vAlign w:val="center"/>
          </w:tcPr>
          <w:p w:rsidR="003E7752" w:rsidRPr="00404F29" w:rsidRDefault="003E7752" w:rsidP="003E7752">
            <w:pPr>
              <w:spacing w:line="276" w:lineRule="auto"/>
              <w:jc w:val="center"/>
              <w:rPr>
                <w:b/>
                <w:bCs/>
                <w:color w:val="000000"/>
                <w:sz w:val="20"/>
                <w:szCs w:val="20"/>
              </w:rPr>
            </w:pPr>
            <w:r w:rsidRPr="00404F29">
              <w:rPr>
                <w:b/>
                <w:bCs/>
                <w:color w:val="000000"/>
                <w:sz w:val="20"/>
                <w:szCs w:val="20"/>
              </w:rPr>
              <w:t>Итого по лесничеству</w:t>
            </w:r>
          </w:p>
        </w:tc>
        <w:tc>
          <w:tcPr>
            <w:tcW w:w="1208"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Рубка погибших и поврежденных насаждений в том числе:</w:t>
            </w:r>
          </w:p>
        </w:tc>
        <w:tc>
          <w:tcPr>
            <w:tcW w:w="244" w:type="pct"/>
            <w:tcBorders>
              <w:top w:val="single" w:sz="4" w:space="0" w:color="auto"/>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50" w:type="pct"/>
            <w:tcBorders>
              <w:top w:val="single" w:sz="4" w:space="0" w:color="auto"/>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50" w:type="pct"/>
            <w:tcBorders>
              <w:top w:val="single" w:sz="4" w:space="0" w:color="auto"/>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7" w:type="pct"/>
            <w:tcBorders>
              <w:top w:val="single" w:sz="4" w:space="0" w:color="auto"/>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r>
      <w:tr w:rsidR="003E7752" w:rsidRPr="00404F29" w:rsidTr="00847BF2">
        <w:trPr>
          <w:trHeight w:val="315"/>
          <w:jc w:val="center"/>
        </w:trPr>
        <w:tc>
          <w:tcPr>
            <w:tcW w:w="624" w:type="pct"/>
            <w:vMerge/>
            <w:tcBorders>
              <w:top w:val="nil"/>
              <w:left w:val="single" w:sz="4" w:space="0" w:color="auto"/>
              <w:bottom w:val="single" w:sz="4" w:space="0" w:color="auto"/>
              <w:right w:val="nil"/>
            </w:tcBorders>
            <w:vAlign w:val="center"/>
          </w:tcPr>
          <w:p w:rsidR="003E7752" w:rsidRPr="00404F29" w:rsidRDefault="003E7752" w:rsidP="003E7752">
            <w:pPr>
              <w:spacing w:line="276" w:lineRule="auto"/>
              <w:rPr>
                <w:b/>
                <w:bCs/>
                <w:color w:val="000000"/>
                <w:sz w:val="20"/>
                <w:szCs w:val="20"/>
              </w:rPr>
            </w:pPr>
          </w:p>
        </w:tc>
        <w:tc>
          <w:tcPr>
            <w:tcW w:w="487" w:type="pct"/>
            <w:gridSpan w:val="2"/>
            <w:tcBorders>
              <w:top w:val="nil"/>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сплошная</w:t>
            </w:r>
          </w:p>
        </w:tc>
        <w:tc>
          <w:tcPr>
            <w:tcW w:w="241" w:type="pct"/>
            <w:gridSpan w:val="2"/>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1.3</w:t>
            </w:r>
          </w:p>
        </w:tc>
        <w:tc>
          <w:tcPr>
            <w:tcW w:w="237"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0.2</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0.2</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50"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3.0</w:t>
            </w:r>
          </w:p>
        </w:tc>
        <w:tc>
          <w:tcPr>
            <w:tcW w:w="250"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0.2</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0.1</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1"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4.3</w:t>
            </w:r>
          </w:p>
        </w:tc>
        <w:tc>
          <w:tcPr>
            <w:tcW w:w="247"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0.4</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0.3</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r>
      <w:tr w:rsidR="003E7752" w:rsidRPr="00404F29" w:rsidTr="00847BF2">
        <w:trPr>
          <w:trHeight w:val="315"/>
          <w:jc w:val="center"/>
        </w:trPr>
        <w:tc>
          <w:tcPr>
            <w:tcW w:w="624" w:type="pct"/>
            <w:vMerge/>
            <w:tcBorders>
              <w:top w:val="nil"/>
              <w:left w:val="single" w:sz="4" w:space="0" w:color="auto"/>
              <w:bottom w:val="single" w:sz="4" w:space="0" w:color="auto"/>
              <w:right w:val="nil"/>
            </w:tcBorders>
            <w:vAlign w:val="center"/>
          </w:tcPr>
          <w:p w:rsidR="003E7752" w:rsidRPr="00404F29" w:rsidRDefault="003E7752" w:rsidP="003E7752">
            <w:pPr>
              <w:spacing w:line="276" w:lineRule="auto"/>
              <w:rPr>
                <w:b/>
                <w:bCs/>
                <w:color w:val="000000"/>
                <w:sz w:val="20"/>
                <w:szCs w:val="20"/>
              </w:rPr>
            </w:pPr>
          </w:p>
        </w:tc>
        <w:tc>
          <w:tcPr>
            <w:tcW w:w="487" w:type="pct"/>
            <w:gridSpan w:val="2"/>
            <w:tcBorders>
              <w:top w:val="nil"/>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выборо</w:t>
            </w:r>
            <w:r w:rsidRPr="00404F29">
              <w:rPr>
                <w:color w:val="000000"/>
                <w:sz w:val="20"/>
                <w:szCs w:val="20"/>
              </w:rPr>
              <w:t>ч</w:t>
            </w:r>
            <w:r w:rsidRPr="00404F29">
              <w:rPr>
                <w:color w:val="000000"/>
                <w:sz w:val="20"/>
                <w:szCs w:val="20"/>
              </w:rPr>
              <w:t>ная</w:t>
            </w:r>
          </w:p>
        </w:tc>
        <w:tc>
          <w:tcPr>
            <w:tcW w:w="241" w:type="pct"/>
            <w:gridSpan w:val="2"/>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50.7</w:t>
            </w:r>
          </w:p>
        </w:tc>
        <w:tc>
          <w:tcPr>
            <w:tcW w:w="237"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1.9</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1.7</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50"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38"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50"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 </w:t>
            </w:r>
          </w:p>
        </w:tc>
        <w:tc>
          <w:tcPr>
            <w:tcW w:w="241"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50.7</w:t>
            </w:r>
          </w:p>
        </w:tc>
        <w:tc>
          <w:tcPr>
            <w:tcW w:w="247"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1.9</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color w:val="000000"/>
                <w:sz w:val="20"/>
                <w:szCs w:val="20"/>
              </w:rPr>
            </w:pPr>
            <w:r w:rsidRPr="00404F29">
              <w:rPr>
                <w:color w:val="000000"/>
                <w:sz w:val="20"/>
                <w:szCs w:val="20"/>
              </w:rPr>
              <w:t>1.7</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color w:val="000000"/>
                <w:sz w:val="20"/>
                <w:szCs w:val="20"/>
              </w:rPr>
            </w:pPr>
            <w:r w:rsidRPr="00404F29">
              <w:rPr>
                <w:color w:val="000000"/>
                <w:sz w:val="20"/>
                <w:szCs w:val="20"/>
              </w:rPr>
              <w:t> </w:t>
            </w:r>
          </w:p>
        </w:tc>
      </w:tr>
      <w:tr w:rsidR="003E7752" w:rsidRPr="00404F29" w:rsidTr="00847BF2">
        <w:trPr>
          <w:trHeight w:val="315"/>
          <w:jc w:val="center"/>
        </w:trPr>
        <w:tc>
          <w:tcPr>
            <w:tcW w:w="624" w:type="pct"/>
            <w:vMerge/>
            <w:tcBorders>
              <w:top w:val="nil"/>
              <w:left w:val="single" w:sz="4" w:space="0" w:color="auto"/>
              <w:bottom w:val="single" w:sz="4" w:space="0" w:color="auto"/>
              <w:right w:val="nil"/>
            </w:tcBorders>
            <w:vAlign w:val="center"/>
          </w:tcPr>
          <w:p w:rsidR="003E7752" w:rsidRPr="00404F29" w:rsidRDefault="003E7752" w:rsidP="003E7752">
            <w:pPr>
              <w:spacing w:line="276" w:lineRule="auto"/>
              <w:rPr>
                <w:b/>
                <w:bCs/>
                <w:color w:val="000000"/>
                <w:sz w:val="20"/>
                <w:szCs w:val="20"/>
              </w:rPr>
            </w:pPr>
          </w:p>
        </w:tc>
        <w:tc>
          <w:tcPr>
            <w:tcW w:w="487" w:type="pct"/>
            <w:gridSpan w:val="2"/>
            <w:tcBorders>
              <w:top w:val="nil"/>
              <w:left w:val="single" w:sz="4" w:space="0" w:color="auto"/>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b/>
                <w:bCs/>
                <w:color w:val="000000"/>
                <w:sz w:val="20"/>
                <w:szCs w:val="20"/>
              </w:rPr>
            </w:pPr>
            <w:r w:rsidRPr="00404F29">
              <w:rPr>
                <w:b/>
                <w:bCs/>
                <w:color w:val="000000"/>
                <w:sz w:val="20"/>
                <w:szCs w:val="20"/>
              </w:rPr>
              <w:t>Итого</w:t>
            </w:r>
          </w:p>
        </w:tc>
        <w:tc>
          <w:tcPr>
            <w:tcW w:w="241" w:type="pct"/>
            <w:gridSpan w:val="2"/>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52.0</w:t>
            </w:r>
          </w:p>
        </w:tc>
        <w:tc>
          <w:tcPr>
            <w:tcW w:w="237"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2.1</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1.9</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38"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50"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38"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3.0</w:t>
            </w:r>
          </w:p>
        </w:tc>
        <w:tc>
          <w:tcPr>
            <w:tcW w:w="250"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0.2</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0.1</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c>
          <w:tcPr>
            <w:tcW w:w="241"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55.0</w:t>
            </w:r>
          </w:p>
        </w:tc>
        <w:tc>
          <w:tcPr>
            <w:tcW w:w="247"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2.3</w:t>
            </w:r>
          </w:p>
        </w:tc>
        <w:tc>
          <w:tcPr>
            <w:tcW w:w="244" w:type="pct"/>
            <w:tcBorders>
              <w:top w:val="nil"/>
              <w:left w:val="nil"/>
              <w:bottom w:val="single" w:sz="4" w:space="0" w:color="auto"/>
              <w:right w:val="single" w:sz="4" w:space="0" w:color="auto"/>
            </w:tcBorders>
            <w:shd w:val="clear" w:color="auto" w:fill="auto"/>
            <w:vAlign w:val="bottom"/>
          </w:tcPr>
          <w:p w:rsidR="003E7752" w:rsidRPr="00404F29" w:rsidRDefault="003E7752" w:rsidP="003E7752">
            <w:pPr>
              <w:spacing w:line="276" w:lineRule="auto"/>
              <w:jc w:val="center"/>
              <w:rPr>
                <w:b/>
                <w:bCs/>
                <w:color w:val="000000"/>
                <w:sz w:val="20"/>
                <w:szCs w:val="20"/>
              </w:rPr>
            </w:pPr>
            <w:r w:rsidRPr="00404F29">
              <w:rPr>
                <w:b/>
                <w:bCs/>
                <w:color w:val="000000"/>
                <w:sz w:val="20"/>
                <w:szCs w:val="20"/>
              </w:rPr>
              <w:t>2.0</w:t>
            </w:r>
          </w:p>
        </w:tc>
        <w:tc>
          <w:tcPr>
            <w:tcW w:w="244" w:type="pct"/>
            <w:tcBorders>
              <w:top w:val="nil"/>
              <w:left w:val="nil"/>
              <w:bottom w:val="single" w:sz="4" w:space="0" w:color="auto"/>
              <w:right w:val="single" w:sz="4" w:space="0" w:color="auto"/>
            </w:tcBorders>
            <w:shd w:val="clear" w:color="auto" w:fill="auto"/>
            <w:vAlign w:val="center"/>
          </w:tcPr>
          <w:p w:rsidR="003E7752" w:rsidRPr="00404F29" w:rsidRDefault="003E7752" w:rsidP="003E7752">
            <w:pPr>
              <w:spacing w:line="276" w:lineRule="auto"/>
              <w:jc w:val="center"/>
              <w:rPr>
                <w:b/>
                <w:bCs/>
                <w:color w:val="000000"/>
                <w:sz w:val="20"/>
                <w:szCs w:val="20"/>
              </w:rPr>
            </w:pPr>
            <w:r w:rsidRPr="00404F29">
              <w:rPr>
                <w:b/>
                <w:bCs/>
                <w:color w:val="000000"/>
                <w:sz w:val="20"/>
                <w:szCs w:val="20"/>
              </w:rPr>
              <w:t> </w:t>
            </w:r>
          </w:p>
        </w:tc>
      </w:tr>
    </w:tbl>
    <w:p w:rsidR="003E7752" w:rsidRPr="00404F29" w:rsidRDefault="003E7752" w:rsidP="003E7752">
      <w:pPr>
        <w:pStyle w:val="11"/>
        <w:spacing w:line="276" w:lineRule="auto"/>
        <w:rPr>
          <w:color w:val="000000"/>
          <w:szCs w:val="24"/>
        </w:rPr>
      </w:pPr>
    </w:p>
    <w:p w:rsidR="003E7752" w:rsidRPr="00404F29" w:rsidRDefault="003E7752" w:rsidP="003E7752">
      <w:pPr>
        <w:pStyle w:val="11"/>
        <w:spacing w:line="276" w:lineRule="auto"/>
        <w:rPr>
          <w:color w:val="000000"/>
          <w:szCs w:val="24"/>
        </w:rPr>
      </w:pPr>
    </w:p>
    <w:p w:rsidR="003E7752" w:rsidRPr="00404F29" w:rsidRDefault="003E7752" w:rsidP="003E7752">
      <w:pPr>
        <w:pStyle w:val="u"/>
        <w:shd w:val="clear" w:color="auto" w:fill="FFFFFF"/>
        <w:spacing w:line="276" w:lineRule="auto"/>
        <w:rPr>
          <w:b/>
          <w:sz w:val="24"/>
          <w:szCs w:val="24"/>
        </w:rPr>
      </w:pPr>
    </w:p>
    <w:p w:rsidR="003E7752" w:rsidRPr="00404F29" w:rsidRDefault="003E7752" w:rsidP="003E7752">
      <w:pPr>
        <w:pStyle w:val="u"/>
        <w:shd w:val="clear" w:color="auto" w:fill="FFFFFF"/>
        <w:spacing w:line="276" w:lineRule="auto"/>
        <w:rPr>
          <w:b/>
          <w:sz w:val="24"/>
          <w:szCs w:val="24"/>
        </w:rPr>
        <w:sectPr w:rsidR="003E7752" w:rsidRPr="00404F29" w:rsidSect="0066235B">
          <w:pgSz w:w="16838" w:h="11906" w:orient="landscape"/>
          <w:pgMar w:top="1134" w:right="1134" w:bottom="1134" w:left="1134" w:header="709" w:footer="709" w:gutter="0"/>
          <w:cols w:space="708"/>
          <w:docGrid w:linePitch="360"/>
        </w:sectPr>
      </w:pPr>
    </w:p>
    <w:p w:rsidR="003E7752" w:rsidRPr="00404F29" w:rsidRDefault="003E7752" w:rsidP="003E7752">
      <w:pPr>
        <w:spacing w:line="276" w:lineRule="auto"/>
        <w:ind w:firstLine="709"/>
        <w:rPr>
          <w:b/>
          <w:color w:val="000000"/>
        </w:rPr>
      </w:pPr>
      <w:r w:rsidRPr="00404F29">
        <w:rPr>
          <w:b/>
          <w:color w:val="000000"/>
        </w:rPr>
        <w:lastRenderedPageBreak/>
        <w:t>Выборочные санитарные рубки</w:t>
      </w:r>
    </w:p>
    <w:p w:rsidR="003E7752" w:rsidRPr="00404F29" w:rsidRDefault="003E7752" w:rsidP="003E7752">
      <w:pPr>
        <w:spacing w:line="276" w:lineRule="auto"/>
        <w:ind w:firstLine="709"/>
        <w:jc w:val="both"/>
        <w:rPr>
          <w:color w:val="000000"/>
        </w:rPr>
      </w:pPr>
      <w:r w:rsidRPr="00404F29">
        <w:rPr>
          <w:color w:val="000000"/>
        </w:rPr>
        <w:t>Выборочные санитарные рубки проводятся в целях оздоровления насаждений, ча</w:t>
      </w:r>
      <w:r w:rsidRPr="00404F29">
        <w:rPr>
          <w:color w:val="000000"/>
        </w:rPr>
        <w:t>с</w:t>
      </w:r>
      <w:r w:rsidRPr="00404F29">
        <w:rPr>
          <w:color w:val="000000"/>
        </w:rPr>
        <w:t>тично утративших устойчивость, восстановления их целевых функций, локализации и (или) ликвидации очагов стволовых вредителей и опасных инфекционных заболеваний.</w:t>
      </w:r>
    </w:p>
    <w:p w:rsidR="003E7752" w:rsidRPr="00404F29" w:rsidRDefault="003E7752" w:rsidP="003E7752">
      <w:pPr>
        <w:spacing w:line="276" w:lineRule="auto"/>
        <w:ind w:firstLine="709"/>
        <w:jc w:val="both"/>
        <w:rPr>
          <w:color w:val="000000"/>
        </w:rPr>
      </w:pPr>
      <w:r w:rsidRPr="00404F29">
        <w:rPr>
          <w:color w:val="000000"/>
        </w:rPr>
        <w:t>После проведения выборочных санитарных рубок  полнота насаждений не должна быть ниже предельных величин, при которых обеспечивается способность древостоев в</w:t>
      </w:r>
      <w:r w:rsidRPr="00404F29">
        <w:rPr>
          <w:color w:val="000000"/>
        </w:rPr>
        <w:t>ы</w:t>
      </w:r>
      <w:r w:rsidRPr="00404F29">
        <w:rPr>
          <w:color w:val="000000"/>
        </w:rPr>
        <w:t>полнять функции, соответствующие их категориям защитности или целевому назначению. В насаждениях, для которых в естественных условиях характерно низкополнотное произраст</w:t>
      </w:r>
      <w:r w:rsidRPr="00404F29">
        <w:rPr>
          <w:color w:val="000000"/>
        </w:rPr>
        <w:t>а</w:t>
      </w:r>
      <w:r w:rsidRPr="00404F29">
        <w:rPr>
          <w:color w:val="000000"/>
        </w:rPr>
        <w:t>ние древостоев, снижение полноты после выборочных санитарных рубок не лимитируются. К таким насаждениям относятся: можжевеловые, арчовые, саксауловые леса, сосняки на ю</w:t>
      </w:r>
      <w:r w:rsidRPr="00404F29">
        <w:rPr>
          <w:color w:val="000000"/>
        </w:rPr>
        <w:t>ж</w:t>
      </w:r>
      <w:r w:rsidRPr="00404F29">
        <w:rPr>
          <w:color w:val="000000"/>
        </w:rPr>
        <w:t>ной границе своего ареала, высокогорные кедрачи.</w:t>
      </w:r>
    </w:p>
    <w:p w:rsidR="003E7752" w:rsidRPr="00404F29" w:rsidRDefault="003E7752" w:rsidP="003E7752">
      <w:pPr>
        <w:spacing w:line="276" w:lineRule="auto"/>
        <w:ind w:firstLine="709"/>
        <w:jc w:val="both"/>
        <w:rPr>
          <w:color w:val="000000"/>
        </w:rPr>
      </w:pPr>
      <w:r w:rsidRPr="00404F29">
        <w:rPr>
          <w:color w:val="000000"/>
        </w:rPr>
        <w:t>В спелых и перестойных в эксплуатационных лесах, выборочные санитарные рубки не проводятся. При наличии в них повышенного текущего отпада они планируются в рубки первой очереди.</w:t>
      </w:r>
    </w:p>
    <w:p w:rsidR="003E7752" w:rsidRPr="00404F29" w:rsidRDefault="003E7752" w:rsidP="003E7752">
      <w:pPr>
        <w:spacing w:line="276" w:lineRule="auto"/>
        <w:ind w:firstLine="709"/>
        <w:jc w:val="both"/>
        <w:rPr>
          <w:color w:val="000000"/>
        </w:rPr>
      </w:pPr>
      <w:r w:rsidRPr="00404F29">
        <w:rPr>
          <w:color w:val="000000"/>
        </w:rPr>
        <w:t>На заповедных лесных участках выборочные санитарные рубки не проводятся.</w:t>
      </w:r>
    </w:p>
    <w:p w:rsidR="003E7752" w:rsidRPr="00404F29" w:rsidRDefault="003E7752" w:rsidP="003E7752">
      <w:pPr>
        <w:spacing w:line="276" w:lineRule="auto"/>
        <w:ind w:firstLine="709"/>
        <w:jc w:val="both"/>
        <w:rPr>
          <w:color w:val="000000"/>
        </w:rPr>
      </w:pPr>
      <w:r w:rsidRPr="00404F29">
        <w:rPr>
          <w:color w:val="000000"/>
        </w:rPr>
        <w:t>После повреждения древостоев огнем к выборочной санитарной рубке следует пр</w:t>
      </w:r>
      <w:r w:rsidRPr="00404F29">
        <w:rPr>
          <w:color w:val="000000"/>
        </w:rPr>
        <w:t>и</w:t>
      </w:r>
      <w:r w:rsidRPr="00404F29">
        <w:rPr>
          <w:color w:val="000000"/>
        </w:rPr>
        <w:t>ступить в возможно короткие сроки и заканчивать на весенних гарях до 1 июля, раннелетних - до 1 августа, позднелетних и осенних - до 1 мая следующего года.</w:t>
      </w:r>
    </w:p>
    <w:p w:rsidR="003E7752" w:rsidRPr="00404F29" w:rsidRDefault="003E7752" w:rsidP="003E7752">
      <w:pPr>
        <w:spacing w:line="276" w:lineRule="auto"/>
        <w:ind w:firstLine="709"/>
        <w:jc w:val="both"/>
        <w:rPr>
          <w:color w:val="000000"/>
        </w:rPr>
      </w:pPr>
      <w:r w:rsidRPr="00404F29">
        <w:rPr>
          <w:color w:val="000000"/>
        </w:rPr>
        <w:t>В еловых насаждениях с долей участия ели в составе более 7 единиц запрещается проведение выборочных рубок.</w:t>
      </w:r>
    </w:p>
    <w:p w:rsidR="003E7752" w:rsidRPr="00404F29" w:rsidRDefault="003E7752" w:rsidP="003E7752">
      <w:pPr>
        <w:spacing w:line="276" w:lineRule="auto"/>
        <w:jc w:val="both"/>
        <w:rPr>
          <w:color w:val="000000"/>
        </w:rPr>
      </w:pPr>
    </w:p>
    <w:p w:rsidR="003E7752" w:rsidRPr="00404F29" w:rsidRDefault="003E7752" w:rsidP="003E7752">
      <w:pPr>
        <w:spacing w:line="276" w:lineRule="auto"/>
        <w:ind w:firstLine="709"/>
        <w:rPr>
          <w:b/>
          <w:color w:val="000000"/>
        </w:rPr>
      </w:pPr>
      <w:r w:rsidRPr="00404F29">
        <w:rPr>
          <w:b/>
          <w:color w:val="000000"/>
        </w:rPr>
        <w:t>Сплошные санитарные рубки</w:t>
      </w:r>
    </w:p>
    <w:p w:rsidR="003E7752" w:rsidRPr="00404F29" w:rsidRDefault="003E7752" w:rsidP="003E7752">
      <w:pPr>
        <w:spacing w:line="276" w:lineRule="auto"/>
        <w:ind w:firstLine="709"/>
        <w:jc w:val="both"/>
        <w:rPr>
          <w:color w:val="000000"/>
        </w:rPr>
      </w:pPr>
      <w:r w:rsidRPr="00404F29">
        <w:rPr>
          <w:color w:val="000000"/>
        </w:rPr>
        <w:t xml:space="preserve">Санитарная рубка считается сплошной, если вырубается весь древостой на площади </w:t>
      </w:r>
      <w:smartTag w:uri="urn:schemas-microsoft-com:office:smarttags" w:element="metricconverter">
        <w:smartTagPr>
          <w:attr w:name="ProductID" w:val="0,1 га"/>
        </w:smartTagPr>
        <w:r w:rsidRPr="00404F29">
          <w:rPr>
            <w:color w:val="000000"/>
          </w:rPr>
          <w:t>0,1 га</w:t>
        </w:r>
      </w:smartTag>
      <w:r w:rsidRPr="00404F29">
        <w:rPr>
          <w:color w:val="000000"/>
        </w:rPr>
        <w:t xml:space="preserve"> и более. Нельзя проводить сплошную рубку  на всем выделе, если в нем имеются ку</w:t>
      </w:r>
      <w:r w:rsidRPr="00404F29">
        <w:rPr>
          <w:color w:val="000000"/>
        </w:rPr>
        <w:t>р</w:t>
      </w:r>
      <w:r w:rsidRPr="00404F29">
        <w:rPr>
          <w:color w:val="000000"/>
        </w:rPr>
        <w:t xml:space="preserve">тины здорового леса с площадью от </w:t>
      </w:r>
      <w:smartTag w:uri="urn:schemas-microsoft-com:office:smarttags" w:element="metricconverter">
        <w:smartTagPr>
          <w:attr w:name="ProductID" w:val="1 га"/>
        </w:smartTagPr>
        <w:r w:rsidRPr="00404F29">
          <w:rPr>
            <w:color w:val="000000"/>
          </w:rPr>
          <w:t>1 га</w:t>
        </w:r>
      </w:smartTag>
      <w:r w:rsidRPr="00404F29">
        <w:rPr>
          <w:color w:val="000000"/>
        </w:rPr>
        <w:t xml:space="preserve"> и более (кроме еловых и пихтовых насаждений).</w:t>
      </w:r>
    </w:p>
    <w:p w:rsidR="003E7752" w:rsidRPr="00404F29" w:rsidRDefault="003E7752" w:rsidP="003E7752">
      <w:pPr>
        <w:spacing w:line="276" w:lineRule="auto"/>
        <w:ind w:firstLine="709"/>
        <w:jc w:val="both"/>
        <w:rPr>
          <w:color w:val="000000"/>
        </w:rPr>
      </w:pPr>
      <w:r w:rsidRPr="00404F29">
        <w:rPr>
          <w:color w:val="000000"/>
        </w:rPr>
        <w:t>Сплошная санитарная рубка проводится в насаждениях, в которых после удаления д</w:t>
      </w:r>
      <w:r w:rsidRPr="00404F29">
        <w:rPr>
          <w:color w:val="000000"/>
        </w:rPr>
        <w:t>е</w:t>
      </w:r>
      <w:r w:rsidRPr="00404F29">
        <w:rPr>
          <w:color w:val="000000"/>
        </w:rPr>
        <w:t>ревьев, подлежащих рубке, полнота становится ниже предельных величин, при которых обеспечивается способность древостоев выполнять функции, соответствующие категориям защитных лесов или целевому назначению. Расчет фактической полноты древостоя обесп</w:t>
      </w:r>
      <w:r w:rsidRPr="00404F29">
        <w:rPr>
          <w:color w:val="000000"/>
        </w:rPr>
        <w:t>е</w:t>
      </w:r>
      <w:r w:rsidRPr="00404F29">
        <w:rPr>
          <w:color w:val="000000"/>
        </w:rPr>
        <w:t>чивается при проведении лесопатологического обследования.</w:t>
      </w:r>
    </w:p>
    <w:p w:rsidR="003E7752" w:rsidRPr="00404F29" w:rsidRDefault="003E7752" w:rsidP="003E7752">
      <w:pPr>
        <w:spacing w:line="276" w:lineRule="auto"/>
        <w:ind w:firstLine="709"/>
        <w:jc w:val="both"/>
        <w:rPr>
          <w:color w:val="000000"/>
        </w:rPr>
      </w:pPr>
      <w:r w:rsidRPr="00404F29">
        <w:rPr>
          <w:color w:val="000000"/>
        </w:rPr>
        <w:t>В каждом выделе лесного участка, запланированного в сплошную санитарную рубку, закладывают пробные площади. На пробных площадях учитывается не менее 100 деревьев главной породы, в низкополнотных насаждениях (фактическая полнота 0,3-0,5) – не менее 50 деревьев главной породы. В случаях, если общая площадь подлежащего сплошной санита</w:t>
      </w:r>
      <w:r w:rsidRPr="00404F29">
        <w:rPr>
          <w:color w:val="000000"/>
        </w:rPr>
        <w:t>р</w:t>
      </w:r>
      <w:r w:rsidRPr="00404F29">
        <w:rPr>
          <w:color w:val="000000"/>
        </w:rPr>
        <w:t xml:space="preserve">ной рубке участка превышает </w:t>
      </w:r>
      <w:smartTag w:uri="urn:schemas-microsoft-com:office:smarttags" w:element="metricconverter">
        <w:smartTagPr>
          <w:attr w:name="ProductID" w:val="100 га"/>
        </w:smartTagPr>
        <w:r w:rsidRPr="00404F29">
          <w:rPr>
            <w:color w:val="000000"/>
          </w:rPr>
          <w:t>100 га</w:t>
        </w:r>
      </w:smartTag>
      <w:r w:rsidRPr="00404F29">
        <w:rPr>
          <w:color w:val="000000"/>
        </w:rPr>
        <w:t>, допустима закладка пробных площадей в каждом третьем выделе и глазомерная лесопатологическая таксация насаждений в выделах, где пр</w:t>
      </w:r>
      <w:r w:rsidRPr="00404F29">
        <w:rPr>
          <w:color w:val="000000"/>
        </w:rPr>
        <w:t>о</w:t>
      </w:r>
      <w:r w:rsidRPr="00404F29">
        <w:rPr>
          <w:color w:val="000000"/>
        </w:rPr>
        <w:t>бы не закладываются.</w:t>
      </w:r>
    </w:p>
    <w:p w:rsidR="003E7752" w:rsidRPr="00404F29" w:rsidRDefault="003E7752" w:rsidP="003E7752">
      <w:pPr>
        <w:spacing w:line="276" w:lineRule="auto"/>
        <w:ind w:firstLine="709"/>
        <w:jc w:val="both"/>
        <w:rPr>
          <w:color w:val="000000"/>
        </w:rPr>
      </w:pPr>
      <w:r w:rsidRPr="00404F29">
        <w:rPr>
          <w:color w:val="000000"/>
        </w:rPr>
        <w:t>Пробные площади располагаются по площади участка равномерно. Количество про</w:t>
      </w:r>
      <w:r w:rsidRPr="00404F29">
        <w:rPr>
          <w:color w:val="000000"/>
        </w:rPr>
        <w:t>б</w:t>
      </w:r>
      <w:r w:rsidRPr="00404F29">
        <w:rPr>
          <w:color w:val="000000"/>
        </w:rPr>
        <w:t>ных площадей должно обеспечивать оценку средних значений запаса деревьев по категориям состояния главной лесообразующей породы с ошибкой не более ±10%.</w:t>
      </w:r>
    </w:p>
    <w:p w:rsidR="003E7752" w:rsidRPr="00404F29" w:rsidRDefault="003E7752" w:rsidP="003E7752">
      <w:pPr>
        <w:spacing w:line="276" w:lineRule="auto"/>
        <w:ind w:firstLine="709"/>
        <w:jc w:val="both"/>
        <w:rPr>
          <w:color w:val="000000"/>
        </w:rPr>
      </w:pPr>
      <w:r w:rsidRPr="00404F29">
        <w:rPr>
          <w:color w:val="000000"/>
        </w:rPr>
        <w:t>Сроки и технологию проведения сплошных санитарных рубок увязывают с биологией основных вредителей и болезней, лесоводственной характеристики насаждения, обеспече</w:t>
      </w:r>
      <w:r w:rsidRPr="00404F29">
        <w:rPr>
          <w:color w:val="000000"/>
        </w:rPr>
        <w:t>н</w:t>
      </w:r>
      <w:r w:rsidRPr="00404F29">
        <w:rPr>
          <w:color w:val="000000"/>
        </w:rPr>
        <w:t>ностью его с естественным насаждением.</w:t>
      </w:r>
    </w:p>
    <w:p w:rsidR="004A0E18" w:rsidRDefault="004A0E18">
      <w:pPr>
        <w:rPr>
          <w:b/>
          <w:color w:val="000000"/>
        </w:rPr>
      </w:pPr>
      <w:r>
        <w:rPr>
          <w:b/>
          <w:color w:val="000000"/>
        </w:rPr>
        <w:br w:type="page"/>
      </w:r>
    </w:p>
    <w:p w:rsidR="003E7752" w:rsidRPr="00404F29" w:rsidRDefault="003E7752" w:rsidP="004A0E18">
      <w:pPr>
        <w:spacing w:line="276" w:lineRule="auto"/>
        <w:ind w:firstLine="709"/>
        <w:jc w:val="both"/>
        <w:rPr>
          <w:b/>
          <w:color w:val="000000"/>
        </w:rPr>
      </w:pPr>
      <w:r w:rsidRPr="00404F29">
        <w:rPr>
          <w:b/>
          <w:color w:val="000000"/>
        </w:rPr>
        <w:lastRenderedPageBreak/>
        <w:t>Уборка захламленности</w:t>
      </w:r>
    </w:p>
    <w:p w:rsidR="003E7752" w:rsidRPr="00404F29" w:rsidRDefault="003E7752" w:rsidP="004A0E18">
      <w:pPr>
        <w:spacing w:line="276" w:lineRule="auto"/>
        <w:ind w:firstLine="709"/>
        <w:jc w:val="both"/>
        <w:rPr>
          <w:color w:val="000000"/>
        </w:rPr>
      </w:pPr>
      <w:r w:rsidRPr="00404F29">
        <w:rPr>
          <w:color w:val="000000"/>
        </w:rPr>
        <w:t>Уборка захламленности (неликвидной древесины и дров), в том числе валежа, пров</w:t>
      </w:r>
      <w:r w:rsidRPr="00404F29">
        <w:rPr>
          <w:color w:val="000000"/>
        </w:rPr>
        <w:t>о</w:t>
      </w:r>
      <w:r w:rsidRPr="00404F29">
        <w:rPr>
          <w:color w:val="000000"/>
        </w:rPr>
        <w:t>дится, как правило, одновременно с другими лесохозяйственными мероприятиями – рубками ухода, выборочными и сплошными санитарными рубками.</w:t>
      </w:r>
    </w:p>
    <w:p w:rsidR="003E7752" w:rsidRPr="00404F29" w:rsidRDefault="003E7752" w:rsidP="004A0E18">
      <w:pPr>
        <w:spacing w:line="276" w:lineRule="auto"/>
        <w:ind w:firstLine="709"/>
        <w:jc w:val="both"/>
        <w:rPr>
          <w:color w:val="000000"/>
        </w:rPr>
      </w:pPr>
      <w:r w:rsidRPr="00404F29">
        <w:rPr>
          <w:color w:val="000000"/>
        </w:rPr>
        <w:t>Как самостоятельное мероприятие, уборка захламленности проводится в местах обр</w:t>
      </w:r>
      <w:r w:rsidRPr="00404F29">
        <w:rPr>
          <w:color w:val="000000"/>
        </w:rPr>
        <w:t>а</w:t>
      </w:r>
      <w:r w:rsidRPr="00404F29">
        <w:rPr>
          <w:color w:val="000000"/>
        </w:rPr>
        <w:t>зования ветровала, бурелома, снеголома, ветровых пожаров и других повреждений деревьев при наличии неликвидной древесины и дров более 90% от общего запаса насаждения.</w:t>
      </w:r>
    </w:p>
    <w:p w:rsidR="003E7752" w:rsidRPr="00404F29" w:rsidRDefault="003E7752" w:rsidP="004A0E18">
      <w:pPr>
        <w:spacing w:line="276" w:lineRule="auto"/>
        <w:ind w:firstLine="709"/>
        <w:jc w:val="both"/>
        <w:rPr>
          <w:color w:val="000000"/>
        </w:rPr>
      </w:pPr>
      <w:r w:rsidRPr="00404F29">
        <w:rPr>
          <w:color w:val="000000"/>
        </w:rPr>
        <w:t>В первую очередь уборка захламленности производится в особо охраняемых участках, рекреационных зонах, лесопарках, лесах, выполняющих санитарно-гигиенические и оздор</w:t>
      </w:r>
      <w:r w:rsidRPr="00404F29">
        <w:rPr>
          <w:color w:val="000000"/>
        </w:rPr>
        <w:t>о</w:t>
      </w:r>
      <w:r w:rsidRPr="00404F29">
        <w:rPr>
          <w:color w:val="000000"/>
        </w:rPr>
        <w:t>вительные функции, защитных полосах вдоль дорог, в мемориальных насаждениях и других особо ценных лесных массивах. На землях другого целевого назначения и иных категорий защитных лесов уборка захламленности производится в случае, если создается угроза во</w:t>
      </w:r>
      <w:r w:rsidRPr="00404F29">
        <w:rPr>
          <w:color w:val="000000"/>
        </w:rPr>
        <w:t>з</w:t>
      </w:r>
      <w:r w:rsidRPr="00404F29">
        <w:rPr>
          <w:color w:val="000000"/>
        </w:rPr>
        <w:t xml:space="preserve">никновения очагов вредных организмов или пожарной безопасности. </w:t>
      </w:r>
    </w:p>
    <w:p w:rsidR="003E7752" w:rsidRPr="00404F29" w:rsidRDefault="003E7752" w:rsidP="004A0E18">
      <w:pPr>
        <w:pStyle w:val="ConsPlusNormal"/>
        <w:widowControl/>
        <w:spacing w:line="276" w:lineRule="auto"/>
        <w:ind w:firstLine="709"/>
        <w:jc w:val="both"/>
        <w:rPr>
          <w:rFonts w:ascii="Times New Roman" w:hAnsi="Times New Roman" w:cs="Times New Roman"/>
          <w:color w:val="000000"/>
          <w:sz w:val="24"/>
          <w:szCs w:val="24"/>
        </w:rPr>
      </w:pPr>
    </w:p>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Таблица 2.16.2.</w:t>
      </w:r>
      <w:r w:rsidR="00AA31DF">
        <w:rPr>
          <w:rFonts w:ascii="Times New Roman" w:hAnsi="Times New Roman" w:cs="Times New Roman"/>
          <w:color w:val="000000"/>
          <w:sz w:val="24"/>
          <w:szCs w:val="24"/>
        </w:rPr>
        <w:t>5</w:t>
      </w:r>
      <w:r w:rsidRPr="00404F29">
        <w:rPr>
          <w:rFonts w:ascii="Times New Roman" w:hAnsi="Times New Roman" w:cs="Times New Roman"/>
          <w:color w:val="000000"/>
          <w:sz w:val="24"/>
          <w:szCs w:val="24"/>
        </w:rPr>
        <w:t xml:space="preserve"> - Шкала категорий  состояния деревьев</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1942"/>
        <w:gridCol w:w="4030"/>
        <w:gridCol w:w="3882"/>
      </w:tblGrid>
      <w:tr w:rsidR="003E7752" w:rsidRPr="00404F29" w:rsidTr="00516AC6">
        <w:trPr>
          <w:trHeight w:val="225"/>
          <w:tblHeader/>
        </w:trPr>
        <w:tc>
          <w:tcPr>
            <w:tcW w:w="985" w:type="pct"/>
            <w:vMerge w:val="restart"/>
            <w:vAlign w:val="center"/>
          </w:tcPr>
          <w:p w:rsidR="003E7752" w:rsidRPr="00404F29" w:rsidRDefault="003E7752" w:rsidP="003E7752">
            <w:pPr>
              <w:spacing w:line="276" w:lineRule="auto"/>
              <w:jc w:val="center"/>
              <w:rPr>
                <w:b/>
                <w:color w:val="000000"/>
              </w:rPr>
            </w:pPr>
            <w:r w:rsidRPr="00404F29">
              <w:rPr>
                <w:color w:val="000000"/>
              </w:rPr>
              <w:t>Категории д</w:t>
            </w:r>
            <w:r w:rsidRPr="00404F29">
              <w:rPr>
                <w:color w:val="000000"/>
              </w:rPr>
              <w:t>е</w:t>
            </w:r>
            <w:r w:rsidRPr="00404F29">
              <w:rPr>
                <w:color w:val="000000"/>
              </w:rPr>
              <w:t>ревьев</w:t>
            </w:r>
          </w:p>
        </w:tc>
        <w:tc>
          <w:tcPr>
            <w:tcW w:w="4015" w:type="pct"/>
            <w:gridSpan w:val="2"/>
            <w:tcBorders>
              <w:bottom w:val="single" w:sz="4" w:space="0" w:color="auto"/>
            </w:tcBorders>
            <w:vAlign w:val="center"/>
          </w:tcPr>
          <w:p w:rsidR="003E7752" w:rsidRPr="00404F29" w:rsidRDefault="003E7752" w:rsidP="003E7752">
            <w:pPr>
              <w:spacing w:line="276" w:lineRule="auto"/>
              <w:jc w:val="center"/>
              <w:rPr>
                <w:b/>
                <w:color w:val="000000"/>
              </w:rPr>
            </w:pPr>
            <w:r w:rsidRPr="00404F29">
              <w:rPr>
                <w:color w:val="000000"/>
              </w:rPr>
              <w:t>Признаки категорий состояния</w:t>
            </w:r>
          </w:p>
        </w:tc>
      </w:tr>
      <w:tr w:rsidR="003E7752" w:rsidRPr="00404F29" w:rsidTr="00516AC6">
        <w:trPr>
          <w:trHeight w:val="270"/>
          <w:tblHeader/>
        </w:trPr>
        <w:tc>
          <w:tcPr>
            <w:tcW w:w="985" w:type="pct"/>
            <w:vMerge/>
            <w:tcBorders>
              <w:bottom w:val="single" w:sz="4" w:space="0" w:color="auto"/>
            </w:tcBorders>
            <w:vAlign w:val="center"/>
          </w:tcPr>
          <w:p w:rsidR="003E7752" w:rsidRPr="00404F29" w:rsidRDefault="003E7752" w:rsidP="003E7752">
            <w:pPr>
              <w:spacing w:line="276" w:lineRule="auto"/>
              <w:jc w:val="center"/>
              <w:rPr>
                <w:color w:val="000000"/>
              </w:rPr>
            </w:pPr>
          </w:p>
        </w:tc>
        <w:tc>
          <w:tcPr>
            <w:tcW w:w="2045" w:type="pct"/>
            <w:tcBorders>
              <w:top w:val="single" w:sz="4" w:space="0" w:color="auto"/>
              <w:bottom w:val="single" w:sz="4" w:space="0" w:color="auto"/>
            </w:tcBorders>
            <w:vAlign w:val="center"/>
          </w:tcPr>
          <w:p w:rsidR="003E7752" w:rsidRPr="00404F29" w:rsidRDefault="003E7752" w:rsidP="003E7752">
            <w:pPr>
              <w:spacing w:line="276" w:lineRule="auto"/>
              <w:jc w:val="center"/>
              <w:rPr>
                <w:color w:val="000000"/>
              </w:rPr>
            </w:pPr>
            <w:r w:rsidRPr="00404F29">
              <w:rPr>
                <w:color w:val="000000"/>
              </w:rPr>
              <w:t>Хвойные</w:t>
            </w:r>
          </w:p>
        </w:tc>
        <w:tc>
          <w:tcPr>
            <w:tcW w:w="1970" w:type="pct"/>
            <w:tcBorders>
              <w:top w:val="single" w:sz="4" w:space="0" w:color="auto"/>
              <w:bottom w:val="single" w:sz="4" w:space="0" w:color="auto"/>
            </w:tcBorders>
            <w:vAlign w:val="center"/>
          </w:tcPr>
          <w:p w:rsidR="003E7752" w:rsidRPr="00404F29" w:rsidRDefault="003E7752" w:rsidP="003E7752">
            <w:pPr>
              <w:spacing w:line="276" w:lineRule="auto"/>
              <w:jc w:val="center"/>
              <w:rPr>
                <w:color w:val="000000"/>
              </w:rPr>
            </w:pPr>
            <w:r w:rsidRPr="00404F29">
              <w:rPr>
                <w:color w:val="000000"/>
              </w:rPr>
              <w:t>Лиственные</w:t>
            </w:r>
          </w:p>
        </w:tc>
      </w:tr>
      <w:tr w:rsidR="003E7752" w:rsidRPr="00404F29" w:rsidTr="00516AC6">
        <w:trPr>
          <w:trHeight w:val="497"/>
        </w:trPr>
        <w:tc>
          <w:tcPr>
            <w:tcW w:w="985" w:type="pct"/>
            <w:tcBorders>
              <w:top w:val="single" w:sz="4" w:space="0" w:color="auto"/>
            </w:tcBorders>
          </w:tcPr>
          <w:p w:rsidR="003E7752" w:rsidRPr="00404F29" w:rsidRDefault="003E7752" w:rsidP="003E7752">
            <w:pPr>
              <w:spacing w:line="276" w:lineRule="auto"/>
              <w:rPr>
                <w:color w:val="000000"/>
              </w:rPr>
            </w:pPr>
            <w:r w:rsidRPr="00404F29">
              <w:rPr>
                <w:color w:val="000000"/>
              </w:rPr>
              <w:t>1 - без призн</w:t>
            </w:r>
            <w:r w:rsidRPr="00404F29">
              <w:rPr>
                <w:color w:val="000000"/>
              </w:rPr>
              <w:t>а</w:t>
            </w:r>
            <w:r w:rsidRPr="00404F29">
              <w:rPr>
                <w:color w:val="000000"/>
              </w:rPr>
              <w:t>ков ослабления</w:t>
            </w:r>
          </w:p>
        </w:tc>
        <w:tc>
          <w:tcPr>
            <w:tcW w:w="4015" w:type="pct"/>
            <w:gridSpan w:val="2"/>
            <w:tcBorders>
              <w:top w:val="single" w:sz="4" w:space="0" w:color="auto"/>
            </w:tcBorders>
          </w:tcPr>
          <w:p w:rsidR="003E7752" w:rsidRPr="00404F29" w:rsidRDefault="003E7752" w:rsidP="003E7752">
            <w:pPr>
              <w:spacing w:line="276" w:lineRule="auto"/>
              <w:ind w:firstLine="34"/>
              <w:rPr>
                <w:color w:val="000000"/>
              </w:rPr>
            </w:pPr>
            <w:r w:rsidRPr="00404F29">
              <w:rPr>
                <w:color w:val="000000"/>
              </w:rPr>
              <w:t xml:space="preserve">Крона густая, хвоя (листва) зеленая, прирост текущего года нормального размера для данной породы, возраста, условий местопроизрастания </w:t>
            </w:r>
          </w:p>
        </w:tc>
      </w:tr>
      <w:tr w:rsidR="003E7752" w:rsidRPr="00404F29" w:rsidTr="00516AC6">
        <w:trPr>
          <w:trHeight w:val="1120"/>
        </w:trPr>
        <w:tc>
          <w:tcPr>
            <w:tcW w:w="985" w:type="pct"/>
            <w:tcBorders>
              <w:top w:val="single" w:sz="4" w:space="0" w:color="auto"/>
            </w:tcBorders>
          </w:tcPr>
          <w:p w:rsidR="003E7752" w:rsidRPr="00404F29" w:rsidRDefault="003E7752" w:rsidP="003E7752">
            <w:pPr>
              <w:pStyle w:val="13"/>
              <w:shd w:val="clear" w:color="auto" w:fill="FFFFFF"/>
              <w:spacing w:before="0" w:after="0" w:line="276" w:lineRule="auto"/>
              <w:rPr>
                <w:color w:val="000000"/>
                <w:szCs w:val="24"/>
              </w:rPr>
            </w:pPr>
            <w:r w:rsidRPr="00404F29">
              <w:rPr>
                <w:color w:val="000000"/>
                <w:szCs w:val="24"/>
              </w:rPr>
              <w:t xml:space="preserve">2 - ослабленные </w:t>
            </w:r>
          </w:p>
        </w:tc>
        <w:tc>
          <w:tcPr>
            <w:tcW w:w="2045" w:type="pct"/>
            <w:tcBorders>
              <w:top w:val="single" w:sz="4" w:space="0" w:color="auto"/>
            </w:tcBorders>
          </w:tcPr>
          <w:p w:rsidR="003E7752" w:rsidRPr="00404F29" w:rsidRDefault="003E7752" w:rsidP="003E7752">
            <w:pPr>
              <w:pStyle w:val="13"/>
              <w:shd w:val="clear" w:color="auto" w:fill="FFFFFF"/>
              <w:spacing w:before="0" w:after="0" w:line="276" w:lineRule="auto"/>
              <w:rPr>
                <w:color w:val="000000"/>
                <w:szCs w:val="24"/>
              </w:rPr>
            </w:pPr>
            <w:r w:rsidRPr="00404F29">
              <w:rPr>
                <w:color w:val="000000"/>
                <w:szCs w:val="24"/>
              </w:rPr>
              <w:t>Крона разреженная ; хвоя светло з</w:t>
            </w:r>
            <w:r w:rsidRPr="00404F29">
              <w:rPr>
                <w:color w:val="000000"/>
                <w:szCs w:val="24"/>
              </w:rPr>
              <w:t>е</w:t>
            </w:r>
            <w:r w:rsidRPr="00404F29">
              <w:rPr>
                <w:color w:val="000000"/>
                <w:szCs w:val="24"/>
              </w:rPr>
              <w:t>леная; прирост уменьшен, но не б</w:t>
            </w:r>
            <w:r w:rsidRPr="00404F29">
              <w:rPr>
                <w:color w:val="000000"/>
                <w:szCs w:val="24"/>
              </w:rPr>
              <w:t>о</w:t>
            </w:r>
            <w:r w:rsidRPr="00404F29">
              <w:rPr>
                <w:color w:val="000000"/>
                <w:szCs w:val="24"/>
              </w:rPr>
              <w:t>лее, чем наполовину; отдельные ве</w:t>
            </w:r>
            <w:r w:rsidRPr="00404F29">
              <w:rPr>
                <w:color w:val="000000"/>
                <w:szCs w:val="24"/>
              </w:rPr>
              <w:t>т</w:t>
            </w:r>
            <w:r w:rsidRPr="00404F29">
              <w:rPr>
                <w:color w:val="000000"/>
                <w:szCs w:val="24"/>
              </w:rPr>
              <w:t>ви засохли</w:t>
            </w:r>
          </w:p>
        </w:tc>
        <w:tc>
          <w:tcPr>
            <w:tcW w:w="1970" w:type="pct"/>
            <w:tcBorders>
              <w:top w:val="single" w:sz="4" w:space="0" w:color="auto"/>
            </w:tcBorders>
          </w:tcPr>
          <w:p w:rsidR="003E7752" w:rsidRPr="00404F29" w:rsidRDefault="003E7752" w:rsidP="003E7752">
            <w:pPr>
              <w:pStyle w:val="13"/>
              <w:shd w:val="clear" w:color="auto" w:fill="FFFFFF"/>
              <w:spacing w:before="0" w:after="0" w:line="276" w:lineRule="auto"/>
              <w:rPr>
                <w:color w:val="000000"/>
                <w:szCs w:val="24"/>
              </w:rPr>
            </w:pPr>
            <w:r w:rsidRPr="00404F29">
              <w:rPr>
                <w:color w:val="000000"/>
                <w:szCs w:val="24"/>
              </w:rPr>
              <w:t xml:space="preserve">Крона разреженная ; хвоя светло зеленая; прирост уменьшен, но не более, чем наполовину; отдельные ветви засохли ;единичные водяные побеги </w:t>
            </w:r>
          </w:p>
        </w:tc>
      </w:tr>
      <w:tr w:rsidR="003E7752" w:rsidRPr="00404F29" w:rsidTr="00516AC6">
        <w:trPr>
          <w:trHeight w:val="1353"/>
        </w:trPr>
        <w:tc>
          <w:tcPr>
            <w:tcW w:w="985" w:type="pct"/>
            <w:tcBorders>
              <w:top w:val="single" w:sz="4" w:space="0" w:color="auto"/>
            </w:tcBorders>
          </w:tcPr>
          <w:p w:rsidR="003E7752" w:rsidRPr="00404F29" w:rsidRDefault="003E7752" w:rsidP="003E7752">
            <w:pPr>
              <w:pStyle w:val="13"/>
              <w:shd w:val="clear" w:color="auto" w:fill="FFFFFF"/>
              <w:spacing w:before="0" w:after="0" w:line="276" w:lineRule="auto"/>
              <w:rPr>
                <w:color w:val="000000"/>
                <w:szCs w:val="24"/>
              </w:rPr>
            </w:pPr>
            <w:r w:rsidRPr="00404F29">
              <w:rPr>
                <w:color w:val="000000"/>
                <w:szCs w:val="24"/>
              </w:rPr>
              <w:t>3 - сильно о</w:t>
            </w:r>
            <w:r w:rsidRPr="00404F29">
              <w:rPr>
                <w:color w:val="000000"/>
                <w:szCs w:val="24"/>
              </w:rPr>
              <w:t>с</w:t>
            </w:r>
            <w:r w:rsidRPr="00404F29">
              <w:rPr>
                <w:color w:val="000000"/>
                <w:szCs w:val="24"/>
              </w:rPr>
              <w:t xml:space="preserve">лабленные </w:t>
            </w:r>
          </w:p>
        </w:tc>
        <w:tc>
          <w:tcPr>
            <w:tcW w:w="2045" w:type="pct"/>
            <w:tcBorders>
              <w:top w:val="single" w:sz="4" w:space="0" w:color="auto"/>
            </w:tcBorders>
          </w:tcPr>
          <w:p w:rsidR="003E7752" w:rsidRPr="00404F29" w:rsidRDefault="003E7752" w:rsidP="003E7752">
            <w:pPr>
              <w:pStyle w:val="13"/>
              <w:shd w:val="clear" w:color="auto" w:fill="FFFFFF"/>
              <w:spacing w:before="0" w:after="0" w:line="276" w:lineRule="auto"/>
              <w:rPr>
                <w:color w:val="000000"/>
                <w:szCs w:val="24"/>
              </w:rPr>
            </w:pPr>
            <w:r w:rsidRPr="00404F29">
              <w:rPr>
                <w:color w:val="000000"/>
                <w:szCs w:val="24"/>
              </w:rPr>
              <w:t>Крона ажурная; хвоя светло-зеленая, матовая; прирост слабый, менее п</w:t>
            </w:r>
            <w:r w:rsidRPr="00404F29">
              <w:rPr>
                <w:color w:val="000000"/>
                <w:szCs w:val="24"/>
              </w:rPr>
              <w:t>о</w:t>
            </w:r>
            <w:r w:rsidRPr="00404F29">
              <w:rPr>
                <w:color w:val="000000"/>
                <w:szCs w:val="24"/>
              </w:rPr>
              <w:t>ловины обычного; усыхание ветвей до 2/3 кроны</w:t>
            </w:r>
          </w:p>
        </w:tc>
        <w:tc>
          <w:tcPr>
            <w:tcW w:w="1970" w:type="pct"/>
            <w:tcBorders>
              <w:top w:val="single" w:sz="4" w:space="0" w:color="auto"/>
            </w:tcBorders>
          </w:tcPr>
          <w:p w:rsidR="003E7752" w:rsidRPr="00404F29" w:rsidRDefault="003E7752" w:rsidP="003E7752">
            <w:pPr>
              <w:pStyle w:val="13"/>
              <w:shd w:val="clear" w:color="auto" w:fill="FFFFFF"/>
              <w:spacing w:before="0" w:after="0" w:line="276" w:lineRule="auto"/>
              <w:rPr>
                <w:color w:val="000000"/>
                <w:szCs w:val="24"/>
              </w:rPr>
            </w:pPr>
            <w:r w:rsidRPr="00404F29">
              <w:rPr>
                <w:color w:val="000000"/>
                <w:szCs w:val="24"/>
              </w:rPr>
              <w:t>Крона ажурная; листва мелкая ,светло –зеленая ;прирост слабый , менее половины обычного; усых</w:t>
            </w:r>
            <w:r w:rsidRPr="00404F29">
              <w:rPr>
                <w:color w:val="000000"/>
                <w:szCs w:val="24"/>
              </w:rPr>
              <w:t>а</w:t>
            </w:r>
            <w:r w:rsidRPr="00404F29">
              <w:rPr>
                <w:color w:val="000000"/>
                <w:szCs w:val="24"/>
              </w:rPr>
              <w:t>ние ветвей до 2/3 кроны; обильные водяные побеги</w:t>
            </w:r>
          </w:p>
        </w:tc>
      </w:tr>
      <w:tr w:rsidR="003E7752" w:rsidRPr="00404F29" w:rsidTr="00516AC6">
        <w:trPr>
          <w:trHeight w:val="1387"/>
        </w:trPr>
        <w:tc>
          <w:tcPr>
            <w:tcW w:w="985" w:type="pct"/>
            <w:tcBorders>
              <w:top w:val="single" w:sz="4" w:space="0" w:color="auto"/>
            </w:tcBorders>
          </w:tcPr>
          <w:p w:rsidR="003E7752" w:rsidRPr="00404F29" w:rsidRDefault="003E7752" w:rsidP="003E7752">
            <w:pPr>
              <w:pStyle w:val="13"/>
              <w:shd w:val="clear" w:color="auto" w:fill="FFFFFF"/>
              <w:spacing w:before="0" w:after="0" w:line="276" w:lineRule="auto"/>
              <w:rPr>
                <w:color w:val="000000"/>
                <w:szCs w:val="24"/>
              </w:rPr>
            </w:pPr>
            <w:r w:rsidRPr="00404F29">
              <w:rPr>
                <w:color w:val="000000"/>
                <w:szCs w:val="24"/>
              </w:rPr>
              <w:t xml:space="preserve">4 - усыхающие </w:t>
            </w:r>
          </w:p>
        </w:tc>
        <w:tc>
          <w:tcPr>
            <w:tcW w:w="2045" w:type="pct"/>
            <w:tcBorders>
              <w:top w:val="single" w:sz="4" w:space="0" w:color="auto"/>
            </w:tcBorders>
          </w:tcPr>
          <w:p w:rsidR="003E7752" w:rsidRPr="00404F29" w:rsidRDefault="003E7752" w:rsidP="003E7752">
            <w:pPr>
              <w:pStyle w:val="13"/>
              <w:shd w:val="clear" w:color="auto" w:fill="FFFFFF"/>
              <w:spacing w:before="0" w:after="0" w:line="276" w:lineRule="auto"/>
              <w:rPr>
                <w:color w:val="000000"/>
                <w:szCs w:val="24"/>
              </w:rPr>
            </w:pPr>
            <w:r w:rsidRPr="00404F29">
              <w:rPr>
                <w:color w:val="000000"/>
                <w:szCs w:val="24"/>
              </w:rPr>
              <w:t>Крона сильно ажурная; хвоя серая, желтоватая или желтовато-зеленая; прирост очень слабый или отсутс</w:t>
            </w:r>
            <w:r w:rsidRPr="00404F29">
              <w:rPr>
                <w:color w:val="000000"/>
                <w:szCs w:val="24"/>
              </w:rPr>
              <w:t>т</w:t>
            </w:r>
            <w:r w:rsidRPr="00404F29">
              <w:rPr>
                <w:color w:val="000000"/>
                <w:szCs w:val="24"/>
              </w:rPr>
              <w:t>вует; усыхание более 2/3 ветвей</w:t>
            </w:r>
          </w:p>
        </w:tc>
        <w:tc>
          <w:tcPr>
            <w:tcW w:w="1970" w:type="pct"/>
            <w:tcBorders>
              <w:top w:val="single" w:sz="4" w:space="0" w:color="auto"/>
            </w:tcBorders>
          </w:tcPr>
          <w:p w:rsidR="003E7752" w:rsidRPr="00404F29" w:rsidRDefault="003E7752" w:rsidP="003E7752">
            <w:pPr>
              <w:pStyle w:val="13"/>
              <w:shd w:val="clear" w:color="auto" w:fill="FFFFFF"/>
              <w:spacing w:before="0" w:after="0" w:line="276" w:lineRule="auto"/>
              <w:rPr>
                <w:color w:val="000000"/>
                <w:szCs w:val="24"/>
              </w:rPr>
            </w:pPr>
            <w:r w:rsidRPr="00404F29">
              <w:rPr>
                <w:color w:val="000000"/>
                <w:szCs w:val="24"/>
              </w:rPr>
              <w:t xml:space="preserve">Крона сильно ажурная; листва мелкая ,редкая, светло –зеленая  или желтоватая; прирост очень слабый или отсутствует; усыхание более 2/3 ветвей </w:t>
            </w:r>
          </w:p>
        </w:tc>
      </w:tr>
      <w:tr w:rsidR="003E7752" w:rsidRPr="00404F29" w:rsidTr="00516AC6">
        <w:trPr>
          <w:trHeight w:val="553"/>
        </w:trPr>
        <w:tc>
          <w:tcPr>
            <w:tcW w:w="985" w:type="pct"/>
            <w:tcBorders>
              <w:top w:val="single" w:sz="4" w:space="0" w:color="auto"/>
            </w:tcBorders>
          </w:tcPr>
          <w:p w:rsidR="003E7752" w:rsidRPr="00404F29" w:rsidRDefault="003E7752" w:rsidP="003E7752">
            <w:pPr>
              <w:pStyle w:val="13"/>
              <w:shd w:val="clear" w:color="auto" w:fill="FFFFFF"/>
              <w:spacing w:before="0" w:after="0" w:line="276" w:lineRule="auto"/>
              <w:rPr>
                <w:color w:val="000000"/>
                <w:szCs w:val="24"/>
              </w:rPr>
            </w:pPr>
            <w:r w:rsidRPr="00404F29">
              <w:rPr>
                <w:color w:val="000000"/>
                <w:szCs w:val="24"/>
              </w:rPr>
              <w:t>5 – свежий с</w:t>
            </w:r>
            <w:r w:rsidRPr="00404F29">
              <w:rPr>
                <w:color w:val="000000"/>
                <w:szCs w:val="24"/>
              </w:rPr>
              <w:t>у</w:t>
            </w:r>
            <w:r w:rsidRPr="00404F29">
              <w:rPr>
                <w:color w:val="000000"/>
                <w:szCs w:val="24"/>
              </w:rPr>
              <w:t>хостой</w:t>
            </w:r>
          </w:p>
        </w:tc>
        <w:tc>
          <w:tcPr>
            <w:tcW w:w="2045" w:type="pct"/>
            <w:tcBorders>
              <w:top w:val="single" w:sz="4" w:space="0" w:color="auto"/>
            </w:tcBorders>
          </w:tcPr>
          <w:p w:rsidR="003E7752" w:rsidRPr="00404F29" w:rsidRDefault="003E7752" w:rsidP="003E7752">
            <w:pPr>
              <w:pStyle w:val="13"/>
              <w:shd w:val="clear" w:color="auto" w:fill="FFFFFF"/>
              <w:spacing w:before="0" w:after="0" w:line="276" w:lineRule="auto"/>
              <w:rPr>
                <w:color w:val="000000"/>
                <w:szCs w:val="24"/>
              </w:rPr>
            </w:pPr>
            <w:r w:rsidRPr="00404F29">
              <w:rPr>
                <w:color w:val="000000"/>
                <w:szCs w:val="24"/>
              </w:rPr>
              <w:t>Хвоя серая, желтая или красно-бурая; частичное опадание коры</w:t>
            </w:r>
          </w:p>
        </w:tc>
        <w:tc>
          <w:tcPr>
            <w:tcW w:w="1970" w:type="pct"/>
            <w:tcBorders>
              <w:top w:val="single" w:sz="4" w:space="0" w:color="auto"/>
            </w:tcBorders>
          </w:tcPr>
          <w:p w:rsidR="003E7752" w:rsidRPr="00404F29" w:rsidRDefault="003E7752" w:rsidP="003E7752">
            <w:pPr>
              <w:pStyle w:val="13"/>
              <w:shd w:val="clear" w:color="auto" w:fill="FFFFFF"/>
              <w:spacing w:before="0" w:after="0" w:line="276" w:lineRule="auto"/>
              <w:rPr>
                <w:color w:val="000000"/>
                <w:szCs w:val="24"/>
              </w:rPr>
            </w:pPr>
            <w:r w:rsidRPr="00404F29">
              <w:rPr>
                <w:color w:val="000000"/>
                <w:szCs w:val="24"/>
              </w:rPr>
              <w:t>Листва увяла или отсутствует; ча</w:t>
            </w:r>
            <w:r w:rsidRPr="00404F29">
              <w:rPr>
                <w:color w:val="000000"/>
                <w:szCs w:val="24"/>
              </w:rPr>
              <w:t>с</w:t>
            </w:r>
            <w:r w:rsidRPr="00404F29">
              <w:rPr>
                <w:color w:val="000000"/>
                <w:szCs w:val="24"/>
              </w:rPr>
              <w:t>тичное опадание коры</w:t>
            </w:r>
          </w:p>
        </w:tc>
      </w:tr>
      <w:tr w:rsidR="003E7752" w:rsidRPr="00404F29" w:rsidTr="00516AC6">
        <w:trPr>
          <w:trHeight w:val="860"/>
        </w:trPr>
        <w:tc>
          <w:tcPr>
            <w:tcW w:w="985" w:type="pct"/>
            <w:tcBorders>
              <w:top w:val="single" w:sz="4" w:space="0" w:color="auto"/>
            </w:tcBorders>
          </w:tcPr>
          <w:p w:rsidR="003E7752" w:rsidRPr="00404F29" w:rsidRDefault="003E7752" w:rsidP="003E7752">
            <w:pPr>
              <w:pStyle w:val="13"/>
              <w:shd w:val="clear" w:color="auto" w:fill="FFFFFF"/>
              <w:spacing w:before="0" w:after="0" w:line="276" w:lineRule="auto"/>
              <w:rPr>
                <w:color w:val="000000"/>
                <w:szCs w:val="24"/>
              </w:rPr>
            </w:pPr>
            <w:r w:rsidRPr="00404F29">
              <w:rPr>
                <w:color w:val="000000"/>
                <w:szCs w:val="24"/>
              </w:rPr>
              <w:t>6 – старый сух</w:t>
            </w:r>
            <w:r w:rsidRPr="00404F29">
              <w:rPr>
                <w:color w:val="000000"/>
                <w:szCs w:val="24"/>
              </w:rPr>
              <w:t>о</w:t>
            </w:r>
            <w:r w:rsidRPr="00404F29">
              <w:rPr>
                <w:color w:val="000000"/>
                <w:szCs w:val="24"/>
              </w:rPr>
              <w:t xml:space="preserve">стой </w:t>
            </w:r>
          </w:p>
        </w:tc>
        <w:tc>
          <w:tcPr>
            <w:tcW w:w="4015" w:type="pct"/>
            <w:gridSpan w:val="2"/>
            <w:tcBorders>
              <w:top w:val="single" w:sz="4" w:space="0" w:color="auto"/>
            </w:tcBorders>
          </w:tcPr>
          <w:p w:rsidR="003E7752" w:rsidRPr="00404F29" w:rsidRDefault="003E7752" w:rsidP="003E7752">
            <w:pPr>
              <w:pStyle w:val="13"/>
              <w:shd w:val="clear" w:color="auto" w:fill="FFFFFF"/>
              <w:spacing w:before="0" w:after="0" w:line="276" w:lineRule="auto"/>
              <w:rPr>
                <w:color w:val="000000"/>
                <w:szCs w:val="24"/>
              </w:rPr>
            </w:pPr>
            <w:r w:rsidRPr="00404F29">
              <w:rPr>
                <w:color w:val="000000"/>
                <w:szCs w:val="24"/>
              </w:rPr>
              <w:t>Живая хвоя (листва) отсутствует ;кора и мелкие веточки осыпались ча</w:t>
            </w:r>
            <w:r w:rsidRPr="00404F29">
              <w:rPr>
                <w:color w:val="000000"/>
                <w:szCs w:val="24"/>
              </w:rPr>
              <w:t>с</w:t>
            </w:r>
            <w:r w:rsidRPr="00404F29">
              <w:rPr>
                <w:color w:val="000000"/>
                <w:szCs w:val="24"/>
              </w:rPr>
              <w:t>тично или полностью ;стволовые вредители вылетели; на стволе грибница дереворазрушающих грибов</w:t>
            </w:r>
          </w:p>
        </w:tc>
      </w:tr>
    </w:tbl>
    <w:p w:rsidR="003E7752" w:rsidRPr="00404F29" w:rsidRDefault="003E7752" w:rsidP="003E7752">
      <w:pPr>
        <w:spacing w:line="276" w:lineRule="auto"/>
        <w:ind w:firstLine="720"/>
        <w:jc w:val="both"/>
        <w:rPr>
          <w:b/>
          <w:color w:val="000000"/>
        </w:rPr>
      </w:pPr>
    </w:p>
    <w:p w:rsidR="003E7752" w:rsidRPr="00404F29" w:rsidRDefault="003E7752" w:rsidP="004A0E18">
      <w:pPr>
        <w:pStyle w:val="13"/>
        <w:shd w:val="clear" w:color="auto" w:fill="FFFFFF"/>
        <w:spacing w:before="0" w:after="0" w:line="276" w:lineRule="auto"/>
        <w:ind w:firstLine="709"/>
        <w:jc w:val="both"/>
        <w:rPr>
          <w:color w:val="000000"/>
          <w:szCs w:val="24"/>
        </w:rPr>
      </w:pPr>
      <w:r w:rsidRPr="00404F29">
        <w:rPr>
          <w:color w:val="000000"/>
          <w:szCs w:val="24"/>
        </w:rPr>
        <w:t>Ветровальные, буреломные и снеголомные деревья учитываются отдельно. При ра</w:t>
      </w:r>
      <w:r w:rsidRPr="00404F29">
        <w:rPr>
          <w:color w:val="000000"/>
          <w:szCs w:val="24"/>
        </w:rPr>
        <w:t>с</w:t>
      </w:r>
      <w:r w:rsidRPr="00404F29">
        <w:rPr>
          <w:color w:val="000000"/>
          <w:szCs w:val="24"/>
        </w:rPr>
        <w:t xml:space="preserve">чете средней категории состояния они приравниваются к свежему или старому сухостою. Свежим ветровалом, буреломом или снеголомом считаются стволы деревьев, погибших не более, чем за два года до момента обследования .Буреломными (снеголомными )являются деревья со сломом ствола ниже одной третьи протяженности кроны, считая от вершины. </w:t>
      </w:r>
      <w:r w:rsidRPr="00404F29">
        <w:rPr>
          <w:color w:val="000000"/>
          <w:szCs w:val="24"/>
        </w:rPr>
        <w:lastRenderedPageBreak/>
        <w:t>Ветровальными являются поваленные или наклоненные деревья с обрывом более трети кр</w:t>
      </w:r>
      <w:r w:rsidRPr="00404F29">
        <w:rPr>
          <w:color w:val="000000"/>
          <w:szCs w:val="24"/>
        </w:rPr>
        <w:t>о</w:t>
      </w:r>
      <w:r w:rsidRPr="00404F29">
        <w:rPr>
          <w:color w:val="000000"/>
          <w:szCs w:val="24"/>
        </w:rPr>
        <w:t>ны</w:t>
      </w:r>
    </w:p>
    <w:p w:rsidR="003E7752" w:rsidRPr="00516AC6" w:rsidRDefault="003E7752" w:rsidP="004A0E18">
      <w:pPr>
        <w:pStyle w:val="u"/>
        <w:shd w:val="clear" w:color="auto" w:fill="FFFFFF"/>
        <w:spacing w:line="276" w:lineRule="auto"/>
        <w:ind w:firstLine="709"/>
        <w:rPr>
          <w:b/>
          <w:sz w:val="24"/>
          <w:szCs w:val="24"/>
        </w:rPr>
      </w:pPr>
    </w:p>
    <w:p w:rsidR="003E7752" w:rsidRPr="00516AC6" w:rsidRDefault="003E7752" w:rsidP="004A0E18">
      <w:pPr>
        <w:pStyle w:val="u"/>
        <w:shd w:val="clear" w:color="auto" w:fill="FFFFFF"/>
        <w:spacing w:line="276" w:lineRule="auto"/>
        <w:ind w:firstLine="709"/>
        <w:rPr>
          <w:b/>
          <w:sz w:val="24"/>
          <w:szCs w:val="24"/>
        </w:rPr>
      </w:pPr>
      <w:r w:rsidRPr="00516AC6">
        <w:rPr>
          <w:b/>
          <w:sz w:val="24"/>
          <w:szCs w:val="24"/>
        </w:rPr>
        <w:t xml:space="preserve">2.16.3 Требования к воспроизводству лесов </w:t>
      </w:r>
    </w:p>
    <w:p w:rsidR="00847BF2" w:rsidRPr="00516AC6" w:rsidRDefault="00847BF2" w:rsidP="004A0E18">
      <w:pPr>
        <w:pStyle w:val="u"/>
        <w:shd w:val="clear" w:color="auto" w:fill="FFFFFF"/>
        <w:spacing w:line="276" w:lineRule="auto"/>
        <w:ind w:firstLine="709"/>
        <w:jc w:val="left"/>
        <w:rPr>
          <w:b/>
          <w:sz w:val="24"/>
          <w:szCs w:val="24"/>
        </w:rPr>
      </w:pPr>
    </w:p>
    <w:p w:rsidR="003E7752" w:rsidRPr="00404F29" w:rsidRDefault="003E7752" w:rsidP="004A0E18">
      <w:pPr>
        <w:pStyle w:val="u"/>
        <w:shd w:val="clear" w:color="auto" w:fill="FFFFFF"/>
        <w:spacing w:line="276" w:lineRule="auto"/>
        <w:ind w:firstLine="709"/>
        <w:jc w:val="left"/>
        <w:rPr>
          <w:sz w:val="24"/>
          <w:szCs w:val="24"/>
        </w:rPr>
      </w:pPr>
      <w:r w:rsidRPr="00404F29">
        <w:rPr>
          <w:sz w:val="24"/>
          <w:szCs w:val="24"/>
        </w:rPr>
        <w:t>Одним  из  мероприятий  по  воспроизводству  лесов  является  уход  в  молодняках.</w:t>
      </w:r>
    </w:p>
    <w:p w:rsidR="00516AC6" w:rsidRPr="00516AC6" w:rsidRDefault="00516AC6" w:rsidP="004A0E18">
      <w:pPr>
        <w:ind w:firstLine="709"/>
      </w:pPr>
    </w:p>
    <w:p w:rsidR="003E7752" w:rsidRPr="004A0E18" w:rsidRDefault="003E7752" w:rsidP="004A0E18">
      <w:pPr>
        <w:spacing w:line="276" w:lineRule="auto"/>
        <w:jc w:val="both"/>
      </w:pPr>
      <w:r w:rsidRPr="004A0E18">
        <w:t>Таблица 2.16.3.1 - Нормативы и параметры ухода за лесами, не связанного с заготовкой др</w:t>
      </w:r>
      <w:r w:rsidRPr="004A0E18">
        <w:t>е</w:t>
      </w:r>
      <w:r w:rsidRPr="004A0E18">
        <w:t>весины, по Виндрейскому территориальному лесничеству (осветления и прочистки)</w:t>
      </w:r>
    </w:p>
    <w:tbl>
      <w:tblPr>
        <w:tblW w:w="5000" w:type="pct"/>
        <w:tblLook w:val="0000"/>
      </w:tblPr>
      <w:tblGrid>
        <w:gridCol w:w="2526"/>
        <w:gridCol w:w="1291"/>
        <w:gridCol w:w="1102"/>
        <w:gridCol w:w="1929"/>
        <w:gridCol w:w="1244"/>
        <w:gridCol w:w="958"/>
        <w:gridCol w:w="804"/>
      </w:tblGrid>
      <w:tr w:rsidR="003E7752" w:rsidRPr="005B7943" w:rsidTr="00847BF2">
        <w:trPr>
          <w:cantSplit/>
          <w:trHeight w:val="600"/>
          <w:tblHeader/>
        </w:trPr>
        <w:tc>
          <w:tcPr>
            <w:tcW w:w="12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Породы</w:t>
            </w:r>
          </w:p>
        </w:tc>
        <w:tc>
          <w:tcPr>
            <w:tcW w:w="65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Площадь, га</w:t>
            </w:r>
          </w:p>
        </w:tc>
        <w:tc>
          <w:tcPr>
            <w:tcW w:w="55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Выру</w:t>
            </w:r>
            <w:r w:rsidRPr="005B7943">
              <w:rPr>
                <w:color w:val="000000"/>
                <w:sz w:val="22"/>
                <w:szCs w:val="22"/>
              </w:rPr>
              <w:softHyphen/>
              <w:t>баемый запас, м</w:t>
            </w:r>
            <w:r w:rsidRPr="005B7943">
              <w:rPr>
                <w:color w:val="000000"/>
                <w:sz w:val="22"/>
                <w:szCs w:val="22"/>
                <w:vertAlign w:val="superscript"/>
              </w:rPr>
              <w:t>3</w:t>
            </w:r>
          </w:p>
        </w:tc>
        <w:tc>
          <w:tcPr>
            <w:tcW w:w="9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Срок повторя</w:t>
            </w:r>
            <w:r w:rsidRPr="005B7943">
              <w:rPr>
                <w:color w:val="000000"/>
                <w:sz w:val="22"/>
                <w:szCs w:val="22"/>
              </w:rPr>
              <w:t>е</w:t>
            </w:r>
            <w:r w:rsidRPr="005B7943">
              <w:rPr>
                <w:color w:val="000000"/>
                <w:sz w:val="22"/>
                <w:szCs w:val="22"/>
              </w:rPr>
              <w:t xml:space="preserve">мости, лет </w:t>
            </w:r>
          </w:p>
        </w:tc>
        <w:tc>
          <w:tcPr>
            <w:tcW w:w="1525" w:type="pct"/>
            <w:gridSpan w:val="3"/>
            <w:tcBorders>
              <w:top w:val="single" w:sz="4" w:space="0" w:color="auto"/>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Ежегодный размер</w:t>
            </w:r>
          </w:p>
        </w:tc>
      </w:tr>
      <w:tr w:rsidR="003E7752" w:rsidRPr="005B7943" w:rsidTr="00847BF2">
        <w:trPr>
          <w:trHeight w:val="660"/>
          <w:tblHeader/>
        </w:trPr>
        <w:tc>
          <w:tcPr>
            <w:tcW w:w="1282" w:type="pct"/>
            <w:vMerge/>
            <w:tcBorders>
              <w:top w:val="single" w:sz="4" w:space="0" w:color="auto"/>
              <w:left w:val="single" w:sz="4" w:space="0" w:color="auto"/>
              <w:bottom w:val="single" w:sz="4" w:space="0" w:color="auto"/>
              <w:right w:val="single" w:sz="4" w:space="0" w:color="auto"/>
            </w:tcBorders>
            <w:vAlign w:val="center"/>
          </w:tcPr>
          <w:p w:rsidR="003E7752" w:rsidRPr="005B7943" w:rsidRDefault="003E7752" w:rsidP="003E7752">
            <w:pPr>
              <w:spacing w:line="276" w:lineRule="auto"/>
              <w:rPr>
                <w:color w:val="000000"/>
                <w:sz w:val="22"/>
                <w:szCs w:val="22"/>
              </w:rPr>
            </w:pPr>
          </w:p>
        </w:tc>
        <w:tc>
          <w:tcPr>
            <w:tcW w:w="655" w:type="pct"/>
            <w:vMerge/>
            <w:tcBorders>
              <w:top w:val="single" w:sz="4" w:space="0" w:color="auto"/>
              <w:left w:val="single" w:sz="4" w:space="0" w:color="auto"/>
              <w:bottom w:val="single" w:sz="4" w:space="0" w:color="auto"/>
              <w:right w:val="single" w:sz="4" w:space="0" w:color="auto"/>
            </w:tcBorders>
            <w:vAlign w:val="center"/>
          </w:tcPr>
          <w:p w:rsidR="003E7752" w:rsidRPr="005B7943" w:rsidRDefault="003E7752" w:rsidP="003E7752">
            <w:pPr>
              <w:spacing w:line="276" w:lineRule="auto"/>
              <w:rPr>
                <w:color w:val="000000"/>
                <w:sz w:val="22"/>
                <w:szCs w:val="22"/>
              </w:rPr>
            </w:pPr>
          </w:p>
        </w:tc>
        <w:tc>
          <w:tcPr>
            <w:tcW w:w="559" w:type="pct"/>
            <w:vMerge/>
            <w:tcBorders>
              <w:top w:val="single" w:sz="4" w:space="0" w:color="auto"/>
              <w:left w:val="single" w:sz="4" w:space="0" w:color="auto"/>
              <w:bottom w:val="single" w:sz="4" w:space="0" w:color="auto"/>
              <w:right w:val="single" w:sz="4" w:space="0" w:color="auto"/>
            </w:tcBorders>
            <w:vAlign w:val="center"/>
          </w:tcPr>
          <w:p w:rsidR="003E7752" w:rsidRPr="005B7943" w:rsidRDefault="003E7752" w:rsidP="003E7752">
            <w:pPr>
              <w:spacing w:line="276" w:lineRule="auto"/>
              <w:rPr>
                <w:color w:val="000000"/>
                <w:sz w:val="22"/>
                <w:szCs w:val="22"/>
              </w:rPr>
            </w:pPr>
          </w:p>
        </w:tc>
        <w:tc>
          <w:tcPr>
            <w:tcW w:w="979" w:type="pct"/>
            <w:vMerge/>
            <w:tcBorders>
              <w:top w:val="single" w:sz="4" w:space="0" w:color="auto"/>
              <w:left w:val="single" w:sz="4" w:space="0" w:color="auto"/>
              <w:bottom w:val="single" w:sz="4" w:space="0" w:color="auto"/>
              <w:right w:val="single" w:sz="4" w:space="0" w:color="auto"/>
            </w:tcBorders>
            <w:vAlign w:val="center"/>
          </w:tcPr>
          <w:p w:rsidR="003E7752" w:rsidRPr="005B7943" w:rsidRDefault="003E7752" w:rsidP="003E7752">
            <w:pPr>
              <w:spacing w:line="276" w:lineRule="auto"/>
              <w:rPr>
                <w:color w:val="000000"/>
                <w:sz w:val="22"/>
                <w:szCs w:val="22"/>
              </w:rPr>
            </w:pPr>
          </w:p>
        </w:tc>
        <w:tc>
          <w:tcPr>
            <w:tcW w:w="631" w:type="pct"/>
            <w:vMerge w:val="restar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площадь, га</w:t>
            </w:r>
          </w:p>
        </w:tc>
        <w:tc>
          <w:tcPr>
            <w:tcW w:w="894" w:type="pct"/>
            <w:gridSpan w:val="2"/>
            <w:tcBorders>
              <w:top w:val="single" w:sz="4" w:space="0" w:color="auto"/>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вырубаемый запас, м</w:t>
            </w:r>
            <w:r w:rsidRPr="005B7943">
              <w:rPr>
                <w:color w:val="000000"/>
                <w:sz w:val="22"/>
                <w:szCs w:val="22"/>
                <w:vertAlign w:val="superscript"/>
              </w:rPr>
              <w:t>3</w:t>
            </w:r>
          </w:p>
        </w:tc>
      </w:tr>
      <w:tr w:rsidR="003E7752" w:rsidRPr="005B7943" w:rsidTr="00847BF2">
        <w:trPr>
          <w:trHeight w:val="300"/>
          <w:tblHeader/>
        </w:trPr>
        <w:tc>
          <w:tcPr>
            <w:tcW w:w="1282" w:type="pct"/>
            <w:vMerge/>
            <w:tcBorders>
              <w:top w:val="single" w:sz="4" w:space="0" w:color="auto"/>
              <w:left w:val="single" w:sz="4" w:space="0" w:color="auto"/>
              <w:bottom w:val="single" w:sz="4" w:space="0" w:color="auto"/>
              <w:right w:val="single" w:sz="4" w:space="0" w:color="auto"/>
            </w:tcBorders>
            <w:vAlign w:val="center"/>
          </w:tcPr>
          <w:p w:rsidR="003E7752" w:rsidRPr="005B7943" w:rsidRDefault="003E7752" w:rsidP="003E7752">
            <w:pPr>
              <w:spacing w:line="276" w:lineRule="auto"/>
              <w:rPr>
                <w:color w:val="000000"/>
                <w:sz w:val="22"/>
                <w:szCs w:val="22"/>
              </w:rPr>
            </w:pPr>
          </w:p>
        </w:tc>
        <w:tc>
          <w:tcPr>
            <w:tcW w:w="655" w:type="pct"/>
            <w:vMerge/>
            <w:tcBorders>
              <w:top w:val="single" w:sz="4" w:space="0" w:color="auto"/>
              <w:left w:val="single" w:sz="4" w:space="0" w:color="auto"/>
              <w:bottom w:val="single" w:sz="4" w:space="0" w:color="auto"/>
              <w:right w:val="single" w:sz="4" w:space="0" w:color="auto"/>
            </w:tcBorders>
            <w:vAlign w:val="center"/>
          </w:tcPr>
          <w:p w:rsidR="003E7752" w:rsidRPr="005B7943" w:rsidRDefault="003E7752" w:rsidP="003E7752">
            <w:pPr>
              <w:spacing w:line="276" w:lineRule="auto"/>
              <w:rPr>
                <w:color w:val="000000"/>
                <w:sz w:val="22"/>
                <w:szCs w:val="22"/>
              </w:rPr>
            </w:pPr>
          </w:p>
        </w:tc>
        <w:tc>
          <w:tcPr>
            <w:tcW w:w="559" w:type="pct"/>
            <w:vMerge/>
            <w:tcBorders>
              <w:top w:val="single" w:sz="4" w:space="0" w:color="auto"/>
              <w:left w:val="single" w:sz="4" w:space="0" w:color="auto"/>
              <w:bottom w:val="single" w:sz="4" w:space="0" w:color="auto"/>
              <w:right w:val="single" w:sz="4" w:space="0" w:color="auto"/>
            </w:tcBorders>
            <w:vAlign w:val="center"/>
          </w:tcPr>
          <w:p w:rsidR="003E7752" w:rsidRPr="005B7943" w:rsidRDefault="003E7752" w:rsidP="003E7752">
            <w:pPr>
              <w:spacing w:line="276" w:lineRule="auto"/>
              <w:rPr>
                <w:color w:val="000000"/>
                <w:sz w:val="22"/>
                <w:szCs w:val="22"/>
              </w:rPr>
            </w:pPr>
          </w:p>
        </w:tc>
        <w:tc>
          <w:tcPr>
            <w:tcW w:w="979" w:type="pct"/>
            <w:vMerge/>
            <w:tcBorders>
              <w:top w:val="single" w:sz="4" w:space="0" w:color="auto"/>
              <w:left w:val="single" w:sz="4" w:space="0" w:color="auto"/>
              <w:bottom w:val="single" w:sz="4" w:space="0" w:color="auto"/>
              <w:right w:val="single" w:sz="4" w:space="0" w:color="auto"/>
            </w:tcBorders>
            <w:vAlign w:val="center"/>
          </w:tcPr>
          <w:p w:rsidR="003E7752" w:rsidRPr="005B7943" w:rsidRDefault="003E7752" w:rsidP="003E7752">
            <w:pPr>
              <w:spacing w:line="276" w:lineRule="auto"/>
              <w:rPr>
                <w:color w:val="000000"/>
                <w:sz w:val="22"/>
                <w:szCs w:val="22"/>
              </w:rPr>
            </w:pPr>
          </w:p>
        </w:tc>
        <w:tc>
          <w:tcPr>
            <w:tcW w:w="631" w:type="pct"/>
            <w:vMerge/>
            <w:tcBorders>
              <w:top w:val="nil"/>
              <w:left w:val="single" w:sz="4" w:space="0" w:color="auto"/>
              <w:bottom w:val="single" w:sz="4" w:space="0" w:color="auto"/>
              <w:right w:val="single" w:sz="4" w:space="0" w:color="auto"/>
            </w:tcBorders>
            <w:vAlign w:val="center"/>
          </w:tcPr>
          <w:p w:rsidR="003E7752" w:rsidRPr="005B7943" w:rsidRDefault="003E7752" w:rsidP="003E7752">
            <w:pPr>
              <w:spacing w:line="276" w:lineRule="auto"/>
              <w:rPr>
                <w:color w:val="000000"/>
                <w:sz w:val="22"/>
                <w:szCs w:val="22"/>
              </w:rPr>
            </w:pP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общий</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 xml:space="preserve">с </w:t>
            </w:r>
            <w:smartTag w:uri="urn:schemas-microsoft-com:office:smarttags" w:element="metricconverter">
              <w:smartTagPr>
                <w:attr w:name="ProductID" w:val="1 га"/>
              </w:smartTagPr>
              <w:r w:rsidRPr="005B7943">
                <w:rPr>
                  <w:color w:val="000000"/>
                  <w:sz w:val="22"/>
                  <w:szCs w:val="22"/>
                </w:rPr>
                <w:t>1 га</w:t>
              </w:r>
            </w:smartTag>
          </w:p>
        </w:tc>
      </w:tr>
      <w:tr w:rsidR="003E7752" w:rsidRPr="005B7943" w:rsidTr="00847BF2">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Итого по территориальному лесничеству:</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Сосна</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2281.5</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33910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456.3</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6782</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14.9</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Ель</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358.2</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5680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71.7</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1136</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15.8</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Лиственница</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15.1</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150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3.0</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30</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10.0</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Итого хвойных:</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2654.8</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39740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 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531.0</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7948</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15.0</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iCs/>
                <w:color w:val="000000"/>
                <w:sz w:val="22"/>
                <w:szCs w:val="22"/>
              </w:rPr>
              <w:t>Дуб</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384.5</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8280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76.9</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1656</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21.5</w:t>
            </w:r>
          </w:p>
        </w:tc>
      </w:tr>
      <w:tr w:rsidR="003E7752" w:rsidRPr="005B7943" w:rsidTr="00847BF2">
        <w:trPr>
          <w:trHeight w:val="600"/>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Итого твердолистве</w:t>
            </w:r>
            <w:r w:rsidRPr="005B7943">
              <w:rPr>
                <w:bCs/>
                <w:iCs/>
                <w:color w:val="000000"/>
                <w:sz w:val="22"/>
                <w:szCs w:val="22"/>
              </w:rPr>
              <w:t>н</w:t>
            </w:r>
            <w:r w:rsidRPr="005B7943">
              <w:rPr>
                <w:bCs/>
                <w:iCs/>
                <w:color w:val="000000"/>
                <w:sz w:val="22"/>
                <w:szCs w:val="22"/>
              </w:rPr>
              <w:t>ных:</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384.5</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8280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 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76.9</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1656</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21.5</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Береза</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223.4</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4170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44.7</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834</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18.7</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Осина</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30.5</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1370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6.1</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274</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44.9</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Липа</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3.2</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30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0.6</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6</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10.0</w:t>
            </w:r>
          </w:p>
        </w:tc>
      </w:tr>
      <w:tr w:rsidR="003E7752" w:rsidRPr="005B7943" w:rsidTr="00847BF2">
        <w:trPr>
          <w:trHeight w:val="64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Итого мягколиственных</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257.1</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5570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 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51.4</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1114</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21.7</w:t>
            </w:r>
          </w:p>
        </w:tc>
      </w:tr>
      <w:tr w:rsidR="003E7752" w:rsidRPr="005B7943" w:rsidTr="00847BF2">
        <w:trPr>
          <w:trHeight w:val="630"/>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Всего по лесничеству:</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3296.4</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53590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 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659.3</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10718</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16.3</w:t>
            </w:r>
          </w:p>
        </w:tc>
      </w:tr>
      <w:tr w:rsidR="003E7752" w:rsidRPr="005B7943" w:rsidTr="00847BF2">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3E7752" w:rsidRPr="005B7943" w:rsidRDefault="003E7752" w:rsidP="003E7752">
            <w:pPr>
              <w:spacing w:line="276" w:lineRule="auto"/>
              <w:jc w:val="center"/>
              <w:rPr>
                <w:bCs/>
                <w:color w:val="000000"/>
                <w:sz w:val="22"/>
                <w:szCs w:val="22"/>
              </w:rPr>
            </w:pPr>
            <w:r w:rsidRPr="005B7943">
              <w:rPr>
                <w:bCs/>
                <w:color w:val="000000"/>
                <w:sz w:val="22"/>
                <w:szCs w:val="22"/>
              </w:rPr>
              <w:t>Быстрищенское участковое лесничество</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Сосна</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448.7</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7620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89.7</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1524</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17.0</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Ель</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110.4</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1530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22.1</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306</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13.8</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Итого хвойных:</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559.1</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9150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 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111.8</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1830</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16.4</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iCs/>
                <w:color w:val="000000"/>
                <w:sz w:val="22"/>
                <w:szCs w:val="22"/>
              </w:rPr>
              <w:t>Дуб</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135.3</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3190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27.1</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638</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23.5</w:t>
            </w:r>
          </w:p>
        </w:tc>
      </w:tr>
      <w:tr w:rsidR="003E7752" w:rsidRPr="005B7943" w:rsidTr="00847BF2">
        <w:trPr>
          <w:trHeight w:val="55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Итого твердолистве</w:t>
            </w:r>
            <w:r w:rsidRPr="005B7943">
              <w:rPr>
                <w:bCs/>
                <w:iCs/>
                <w:color w:val="000000"/>
                <w:sz w:val="22"/>
                <w:szCs w:val="22"/>
              </w:rPr>
              <w:t>н</w:t>
            </w:r>
            <w:r w:rsidRPr="005B7943">
              <w:rPr>
                <w:bCs/>
                <w:iCs/>
                <w:color w:val="000000"/>
                <w:sz w:val="22"/>
                <w:szCs w:val="22"/>
              </w:rPr>
              <w:t>ных:</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135.3</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3190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 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27.1</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638</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23.5</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Береза</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60.9</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650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12.2</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130</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10.7</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Осина</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0.6</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0.1</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20.0</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Липа</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3.2</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30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0.6</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6</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10.0</w:t>
            </w:r>
          </w:p>
        </w:tc>
      </w:tr>
      <w:tr w:rsidR="003E7752" w:rsidRPr="005B7943" w:rsidTr="00847BF2">
        <w:trPr>
          <w:trHeight w:val="600"/>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Итого мягколиственных</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64.7</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690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 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12.9</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138</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10.7</w:t>
            </w:r>
          </w:p>
        </w:tc>
      </w:tr>
      <w:tr w:rsidR="003E7752" w:rsidRPr="005B7943" w:rsidTr="00847BF2">
        <w:trPr>
          <w:trHeight w:val="630"/>
        </w:trPr>
        <w:tc>
          <w:tcPr>
            <w:tcW w:w="1282" w:type="pct"/>
            <w:tcBorders>
              <w:top w:val="single" w:sz="4" w:space="0" w:color="auto"/>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Всего по лесничеству:</w:t>
            </w:r>
          </w:p>
        </w:tc>
        <w:tc>
          <w:tcPr>
            <w:tcW w:w="655" w:type="pct"/>
            <w:tcBorders>
              <w:top w:val="single" w:sz="4" w:space="0" w:color="auto"/>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759.1</w:t>
            </w:r>
          </w:p>
        </w:tc>
        <w:tc>
          <w:tcPr>
            <w:tcW w:w="559" w:type="pct"/>
            <w:tcBorders>
              <w:top w:val="single" w:sz="4" w:space="0" w:color="auto"/>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13030</w:t>
            </w:r>
          </w:p>
        </w:tc>
        <w:tc>
          <w:tcPr>
            <w:tcW w:w="979" w:type="pct"/>
            <w:tcBorders>
              <w:top w:val="single" w:sz="4" w:space="0" w:color="auto"/>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 5</w:t>
            </w:r>
          </w:p>
        </w:tc>
        <w:tc>
          <w:tcPr>
            <w:tcW w:w="631" w:type="pct"/>
            <w:tcBorders>
              <w:top w:val="single" w:sz="4" w:space="0" w:color="auto"/>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151.8</w:t>
            </w:r>
          </w:p>
        </w:tc>
        <w:tc>
          <w:tcPr>
            <w:tcW w:w="486" w:type="pct"/>
            <w:tcBorders>
              <w:top w:val="single" w:sz="4" w:space="0" w:color="auto"/>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2606</w:t>
            </w:r>
          </w:p>
        </w:tc>
        <w:tc>
          <w:tcPr>
            <w:tcW w:w="408" w:type="pct"/>
            <w:tcBorders>
              <w:top w:val="single" w:sz="4" w:space="0" w:color="auto"/>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17.2</w:t>
            </w:r>
          </w:p>
        </w:tc>
      </w:tr>
      <w:tr w:rsidR="003E7752" w:rsidRPr="005B7943" w:rsidTr="00847BF2">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3E7752" w:rsidRPr="005B7943" w:rsidRDefault="003E7752" w:rsidP="003E7752">
            <w:pPr>
              <w:spacing w:line="276" w:lineRule="auto"/>
              <w:jc w:val="center"/>
              <w:rPr>
                <w:bCs/>
                <w:color w:val="000000"/>
                <w:sz w:val="22"/>
                <w:szCs w:val="22"/>
              </w:rPr>
            </w:pPr>
            <w:r w:rsidRPr="005B7943">
              <w:rPr>
                <w:bCs/>
                <w:color w:val="000000"/>
                <w:sz w:val="22"/>
                <w:szCs w:val="22"/>
              </w:rPr>
              <w:t>Парцинское участковое лесничество</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Сосна</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666.0</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10530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133.2</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2106</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15.8</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lastRenderedPageBreak/>
              <w:t>Ель</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109.5</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1960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21.9</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392</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17.9</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Лиственница</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9.5</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80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1.9</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16</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8.4</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Итого хвойных:</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785.0</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12570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5 </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157.0</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2514</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16.0</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iCs/>
                <w:color w:val="000000"/>
                <w:sz w:val="22"/>
                <w:szCs w:val="22"/>
              </w:rPr>
              <w:t>Дуб</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37.6</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900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7.5</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180</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24.0</w:t>
            </w:r>
          </w:p>
        </w:tc>
      </w:tr>
      <w:tr w:rsidR="003E7752" w:rsidRPr="005B7943" w:rsidTr="00847BF2">
        <w:trPr>
          <w:trHeight w:val="600"/>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Итого твердолистве</w:t>
            </w:r>
            <w:r w:rsidRPr="005B7943">
              <w:rPr>
                <w:bCs/>
                <w:iCs/>
                <w:color w:val="000000"/>
                <w:sz w:val="22"/>
                <w:szCs w:val="22"/>
              </w:rPr>
              <w:t>н</w:t>
            </w:r>
            <w:r w:rsidRPr="005B7943">
              <w:rPr>
                <w:bCs/>
                <w:iCs/>
                <w:color w:val="000000"/>
                <w:sz w:val="22"/>
                <w:szCs w:val="22"/>
              </w:rPr>
              <w:t>ных:</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37.6</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900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5 </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7.5</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180</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24.0</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Береза</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104.3</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2260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20.9</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452</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21.6</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Осина</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29.1</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1350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5.8</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270</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46.6</w:t>
            </w:r>
          </w:p>
        </w:tc>
      </w:tr>
      <w:tr w:rsidR="003E7752" w:rsidRPr="005B7943" w:rsidTr="00847BF2">
        <w:trPr>
          <w:trHeight w:val="58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Итого мягколиственных</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133.4</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3610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5 </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26.7</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722</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27.0</w:t>
            </w:r>
          </w:p>
        </w:tc>
      </w:tr>
      <w:tr w:rsidR="003E7752" w:rsidRPr="005B7943" w:rsidTr="00847BF2">
        <w:trPr>
          <w:trHeight w:val="630"/>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Всего по лесничеству:</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956.0</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17080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 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191.2</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3416</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17.9</w:t>
            </w:r>
          </w:p>
        </w:tc>
      </w:tr>
      <w:tr w:rsidR="003E7752" w:rsidRPr="005B7943" w:rsidTr="00847BF2">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3E7752" w:rsidRPr="005B7943" w:rsidRDefault="003E7752" w:rsidP="003E7752">
            <w:pPr>
              <w:spacing w:line="276" w:lineRule="auto"/>
              <w:jc w:val="center"/>
              <w:rPr>
                <w:bCs/>
                <w:color w:val="000000"/>
                <w:sz w:val="22"/>
                <w:szCs w:val="22"/>
              </w:rPr>
            </w:pPr>
            <w:r w:rsidRPr="005B7943">
              <w:rPr>
                <w:bCs/>
                <w:color w:val="000000"/>
                <w:sz w:val="22"/>
                <w:szCs w:val="22"/>
              </w:rPr>
              <w:t>Виндрейское участковое лесничество</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Сосна</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626.4</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10490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125.3</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2098</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16.7</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Ель</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101.3</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1750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20.3</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350</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17.2</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Лиственница</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2.7</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60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0.5</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12</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24.0</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Итого хвойных:</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730.4</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12300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5 </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146.1</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2460</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16.8</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iCs/>
                <w:color w:val="000000"/>
                <w:sz w:val="22"/>
                <w:szCs w:val="22"/>
              </w:rPr>
              <w:t>Дуб</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211.6</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4190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42.3</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838</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19.8</w:t>
            </w:r>
          </w:p>
        </w:tc>
      </w:tr>
      <w:tr w:rsidR="003E7752" w:rsidRPr="005B7943" w:rsidTr="00847BF2">
        <w:trPr>
          <w:trHeight w:val="600"/>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Итого твердолистве</w:t>
            </w:r>
            <w:r w:rsidRPr="005B7943">
              <w:rPr>
                <w:bCs/>
                <w:iCs/>
                <w:color w:val="000000"/>
                <w:sz w:val="22"/>
                <w:szCs w:val="22"/>
              </w:rPr>
              <w:t>н</w:t>
            </w:r>
            <w:r w:rsidRPr="005B7943">
              <w:rPr>
                <w:bCs/>
                <w:iCs/>
                <w:color w:val="000000"/>
                <w:sz w:val="22"/>
                <w:szCs w:val="22"/>
              </w:rPr>
              <w:t>ных:</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211.6</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4190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5 </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42.3</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838</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19.8</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Береза</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58.2</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1260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11.6</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252</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21.7</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Осина</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0.8</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0.2</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10.0</w:t>
            </w:r>
          </w:p>
        </w:tc>
      </w:tr>
      <w:tr w:rsidR="003E7752" w:rsidRPr="005B7943" w:rsidTr="00847BF2">
        <w:trPr>
          <w:trHeight w:val="660"/>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Итого мягколиственных</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59.0</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1270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5 </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11.8</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254</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21.5</w:t>
            </w:r>
          </w:p>
        </w:tc>
      </w:tr>
      <w:tr w:rsidR="003E7752" w:rsidRPr="005B7943" w:rsidTr="00847BF2">
        <w:trPr>
          <w:trHeight w:val="630"/>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Всего по лесничеству:</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1001.0</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17760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 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200.2</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3552</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17.7</w:t>
            </w:r>
          </w:p>
        </w:tc>
      </w:tr>
      <w:tr w:rsidR="003E7752" w:rsidRPr="005B7943" w:rsidTr="00847BF2">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3E7752" w:rsidRPr="005B7943" w:rsidRDefault="003E7752" w:rsidP="003E7752">
            <w:pPr>
              <w:spacing w:line="276" w:lineRule="auto"/>
              <w:jc w:val="center"/>
              <w:rPr>
                <w:bCs/>
                <w:color w:val="000000"/>
                <w:sz w:val="22"/>
                <w:szCs w:val="22"/>
              </w:rPr>
            </w:pPr>
            <w:r w:rsidRPr="005B7943">
              <w:rPr>
                <w:bCs/>
                <w:color w:val="000000"/>
                <w:sz w:val="22"/>
                <w:szCs w:val="22"/>
              </w:rPr>
              <w:t>Атюрьевское участковое лесничество</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Сосна</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540.4</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5270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108.1</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1054</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9.8</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Ель</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37.0</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440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7.4</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88</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11.9</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Лиственница</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2.9</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10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0.6</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2</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color w:val="000000"/>
                <w:sz w:val="22"/>
                <w:szCs w:val="22"/>
              </w:rPr>
            </w:pPr>
            <w:r w:rsidRPr="005B7943">
              <w:rPr>
                <w:color w:val="000000"/>
                <w:sz w:val="22"/>
                <w:szCs w:val="22"/>
              </w:rPr>
              <w:t>3.3</w:t>
            </w:r>
          </w:p>
        </w:tc>
      </w:tr>
      <w:tr w:rsidR="003E7752" w:rsidRPr="005B7943" w:rsidTr="00847BF2">
        <w:trPr>
          <w:trHeight w:val="315"/>
        </w:trPr>
        <w:tc>
          <w:tcPr>
            <w:tcW w:w="1282" w:type="pct"/>
            <w:tcBorders>
              <w:top w:val="nil"/>
              <w:left w:val="single" w:sz="4" w:space="0" w:color="auto"/>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Итого хвойных:</w:t>
            </w:r>
          </w:p>
        </w:tc>
        <w:tc>
          <w:tcPr>
            <w:tcW w:w="655"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580.3</w:t>
            </w:r>
          </w:p>
        </w:tc>
        <w:tc>
          <w:tcPr>
            <w:tcW w:w="55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5720.0</w:t>
            </w:r>
          </w:p>
        </w:tc>
        <w:tc>
          <w:tcPr>
            <w:tcW w:w="979"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 5</w:t>
            </w:r>
          </w:p>
        </w:tc>
        <w:tc>
          <w:tcPr>
            <w:tcW w:w="631"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116.1</w:t>
            </w:r>
          </w:p>
        </w:tc>
        <w:tc>
          <w:tcPr>
            <w:tcW w:w="486"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iCs/>
                <w:color w:val="000000"/>
                <w:sz w:val="22"/>
                <w:szCs w:val="22"/>
              </w:rPr>
            </w:pPr>
            <w:r w:rsidRPr="005B7943">
              <w:rPr>
                <w:bCs/>
                <w:iCs/>
                <w:color w:val="000000"/>
                <w:sz w:val="22"/>
                <w:szCs w:val="22"/>
              </w:rPr>
              <w:t>1144</w:t>
            </w:r>
          </w:p>
        </w:tc>
        <w:tc>
          <w:tcPr>
            <w:tcW w:w="408" w:type="pct"/>
            <w:tcBorders>
              <w:top w:val="nil"/>
              <w:left w:val="nil"/>
              <w:bottom w:val="single" w:sz="4" w:space="0" w:color="auto"/>
              <w:right w:val="single" w:sz="4" w:space="0" w:color="auto"/>
            </w:tcBorders>
            <w:shd w:val="clear" w:color="auto" w:fill="auto"/>
            <w:vAlign w:val="center"/>
          </w:tcPr>
          <w:p w:rsidR="003E7752" w:rsidRPr="005B7943" w:rsidRDefault="003E7752" w:rsidP="003E7752">
            <w:pPr>
              <w:spacing w:line="276" w:lineRule="auto"/>
              <w:jc w:val="center"/>
              <w:rPr>
                <w:bCs/>
                <w:color w:val="000000"/>
                <w:sz w:val="22"/>
                <w:szCs w:val="22"/>
              </w:rPr>
            </w:pPr>
            <w:r w:rsidRPr="005B7943">
              <w:rPr>
                <w:bCs/>
                <w:color w:val="000000"/>
                <w:sz w:val="22"/>
                <w:szCs w:val="22"/>
              </w:rPr>
              <w:t>9.9</w:t>
            </w:r>
          </w:p>
        </w:tc>
      </w:tr>
    </w:tbl>
    <w:p w:rsidR="003E7752" w:rsidRPr="00404F29" w:rsidRDefault="003E7752" w:rsidP="004A0E18">
      <w:pPr>
        <w:shd w:val="clear" w:color="auto" w:fill="FFFFFF"/>
        <w:spacing w:line="276" w:lineRule="auto"/>
        <w:ind w:firstLine="709"/>
        <w:jc w:val="both"/>
        <w:rPr>
          <w:color w:val="000000"/>
        </w:rPr>
      </w:pPr>
    </w:p>
    <w:p w:rsidR="003E7752" w:rsidRPr="00404F29" w:rsidRDefault="003E7752" w:rsidP="004A0E18">
      <w:pPr>
        <w:spacing w:line="276" w:lineRule="auto"/>
        <w:ind w:firstLine="709"/>
        <w:jc w:val="both"/>
        <w:rPr>
          <w:color w:val="000000"/>
        </w:rPr>
      </w:pPr>
      <w:r w:rsidRPr="00404F29">
        <w:rPr>
          <w:color w:val="000000"/>
        </w:rPr>
        <w:t>Лесовосстановление осуществляется в целях восстановления вырубленных, поги</w:t>
      </w:r>
      <w:r w:rsidRPr="00404F29">
        <w:rPr>
          <w:color w:val="000000"/>
        </w:rPr>
        <w:t>б</w:t>
      </w:r>
      <w:r w:rsidRPr="00404F29">
        <w:rPr>
          <w:color w:val="000000"/>
        </w:rPr>
        <w:t>ших, поврежденных лесов. Лесовосстановление должно обеспечивать восстановление ле</w:t>
      </w:r>
      <w:r w:rsidRPr="00404F29">
        <w:rPr>
          <w:color w:val="000000"/>
        </w:rPr>
        <w:t>с</w:t>
      </w:r>
      <w:r w:rsidRPr="00404F29">
        <w:rPr>
          <w:color w:val="000000"/>
        </w:rPr>
        <w:t>ных насаждений, сохранение биологического разнообразия лесов, сохранение полезных функций лесов.</w:t>
      </w:r>
    </w:p>
    <w:p w:rsidR="003E7752" w:rsidRPr="00404F29" w:rsidRDefault="003E7752" w:rsidP="004A0E18">
      <w:pPr>
        <w:spacing w:line="276" w:lineRule="auto"/>
        <w:ind w:firstLine="709"/>
        <w:jc w:val="both"/>
        <w:rPr>
          <w:color w:val="000000"/>
        </w:rPr>
      </w:pPr>
      <w:r w:rsidRPr="00404F29">
        <w:rPr>
          <w:color w:val="000000"/>
        </w:rPr>
        <w:t>Лесовосстановление осуществляется путем естественного, искусственного или ко</w:t>
      </w:r>
      <w:r w:rsidRPr="00404F29">
        <w:rPr>
          <w:color w:val="000000"/>
        </w:rPr>
        <w:t>м</w:t>
      </w:r>
      <w:r w:rsidRPr="00404F29">
        <w:rPr>
          <w:color w:val="000000"/>
        </w:rPr>
        <w:t>бинированного восстановления лесов</w:t>
      </w:r>
      <w:bookmarkStart w:id="149" w:name="_ftnref1"/>
      <w:r w:rsidRPr="00404F29">
        <w:rPr>
          <w:color w:val="000000"/>
        </w:rPr>
        <w:t>.</w:t>
      </w:r>
      <w:bookmarkEnd w:id="149"/>
    </w:p>
    <w:p w:rsidR="003E7752" w:rsidRPr="00404F29" w:rsidRDefault="003E7752" w:rsidP="004A0E18">
      <w:pPr>
        <w:spacing w:line="276" w:lineRule="auto"/>
        <w:ind w:firstLine="709"/>
        <w:jc w:val="both"/>
        <w:rPr>
          <w:color w:val="000000"/>
        </w:rPr>
      </w:pPr>
      <w:r w:rsidRPr="00404F29">
        <w:rPr>
          <w:color w:val="000000"/>
        </w:rPr>
        <w:lastRenderedPageBreak/>
        <w:t>Естественное восстановление лесов осуществляется за счет мер содействия лесово</w:t>
      </w:r>
      <w:r w:rsidRPr="00404F29">
        <w:rPr>
          <w:color w:val="000000"/>
        </w:rPr>
        <w:t>с</w:t>
      </w:r>
      <w:r w:rsidRPr="00404F29">
        <w:rPr>
          <w:color w:val="000000"/>
        </w:rPr>
        <w:t>становлению: путем сохранения подроста лесных древесных пород при проведении рубок лесных насаждений, минерализации почвы, огораживании и т.п.</w:t>
      </w:r>
    </w:p>
    <w:p w:rsidR="003E7752" w:rsidRPr="00404F29" w:rsidRDefault="003E7752" w:rsidP="004A0E18">
      <w:pPr>
        <w:spacing w:line="276" w:lineRule="auto"/>
        <w:ind w:firstLine="709"/>
        <w:jc w:val="both"/>
        <w:rPr>
          <w:color w:val="000000"/>
        </w:rPr>
      </w:pPr>
      <w:r w:rsidRPr="00404F29">
        <w:rPr>
          <w:color w:val="000000"/>
        </w:rPr>
        <w:t>Искусственное восстановление лесов осуществляется путем создания лесных культур: посадки сеянцев, саженцев, черенков или посева семян лесных растений.</w:t>
      </w:r>
    </w:p>
    <w:p w:rsidR="003E7752" w:rsidRPr="00404F29" w:rsidRDefault="003E7752" w:rsidP="004A0E18">
      <w:pPr>
        <w:spacing w:line="276" w:lineRule="auto"/>
        <w:ind w:firstLine="709"/>
        <w:jc w:val="both"/>
        <w:rPr>
          <w:color w:val="000000"/>
        </w:rPr>
      </w:pPr>
      <w:r w:rsidRPr="00404F29">
        <w:rPr>
          <w:color w:val="000000"/>
        </w:rPr>
        <w:t>Комбинированное восстановление лесов осуществляется за счет сочетания естестве</w:t>
      </w:r>
      <w:r w:rsidRPr="00404F29">
        <w:rPr>
          <w:color w:val="000000"/>
        </w:rPr>
        <w:t>н</w:t>
      </w:r>
      <w:r w:rsidRPr="00404F29">
        <w:rPr>
          <w:color w:val="000000"/>
        </w:rPr>
        <w:t>ного и искусственного лесовосстановления.</w:t>
      </w:r>
    </w:p>
    <w:p w:rsidR="003E7752" w:rsidRPr="00404F29" w:rsidRDefault="003E7752" w:rsidP="004A0E18">
      <w:pPr>
        <w:spacing w:line="276" w:lineRule="auto"/>
        <w:ind w:firstLine="709"/>
        <w:jc w:val="both"/>
        <w:rPr>
          <w:color w:val="000000"/>
        </w:rPr>
      </w:pPr>
      <w:r w:rsidRPr="00404F29">
        <w:rPr>
          <w:color w:val="000000"/>
        </w:rPr>
        <w:t>Лесовосстановительные мероприятия на каждом лесном участке, предназначенном для проведения лесовосстановления, осуществляются в соответствии с проектом лесовосст</w:t>
      </w:r>
      <w:r w:rsidRPr="00404F29">
        <w:rPr>
          <w:color w:val="000000"/>
        </w:rPr>
        <w:t>а</w:t>
      </w:r>
      <w:r w:rsidRPr="00404F29">
        <w:rPr>
          <w:color w:val="000000"/>
        </w:rPr>
        <w:t>новления.</w:t>
      </w:r>
    </w:p>
    <w:p w:rsidR="003E7752" w:rsidRPr="00404F29" w:rsidRDefault="003E7752" w:rsidP="004A0E18">
      <w:pPr>
        <w:spacing w:line="276" w:lineRule="auto"/>
        <w:ind w:firstLine="709"/>
        <w:jc w:val="both"/>
        <w:rPr>
          <w:color w:val="000000"/>
        </w:rPr>
      </w:pPr>
      <w:r w:rsidRPr="00404F29">
        <w:rPr>
          <w:color w:val="000000"/>
        </w:rPr>
        <w:t>Для выращивания посадочного материала и создания лесных культур должны испол</w:t>
      </w:r>
      <w:r w:rsidRPr="00404F29">
        <w:rPr>
          <w:color w:val="000000"/>
        </w:rPr>
        <w:t>ь</w:t>
      </w:r>
      <w:r w:rsidRPr="00404F29">
        <w:rPr>
          <w:color w:val="000000"/>
        </w:rPr>
        <w:t>зоваться районированные семена лесных насаждений, соответствующие требованиям, уст</w:t>
      </w:r>
      <w:r w:rsidRPr="00404F29">
        <w:rPr>
          <w:color w:val="000000"/>
        </w:rPr>
        <w:t>а</w:t>
      </w:r>
      <w:r w:rsidRPr="00404F29">
        <w:rPr>
          <w:color w:val="000000"/>
        </w:rPr>
        <w:t xml:space="preserve">новленным Федеральным законом от 17 декабря </w:t>
      </w:r>
      <w:smartTag w:uri="urn:schemas-microsoft-com:office:smarttags" w:element="metricconverter">
        <w:smartTagPr>
          <w:attr w:name="ProductID" w:val="1997 г"/>
        </w:smartTagPr>
        <w:r w:rsidRPr="00404F29">
          <w:rPr>
            <w:color w:val="000000"/>
          </w:rPr>
          <w:t>1997 г</w:t>
        </w:r>
      </w:smartTag>
      <w:r w:rsidRPr="00404F29">
        <w:rPr>
          <w:color w:val="000000"/>
        </w:rPr>
        <w:t>. N 149-ФЗ "О семеноводстве".</w:t>
      </w:r>
    </w:p>
    <w:p w:rsidR="00DC284E" w:rsidRPr="00B1012B" w:rsidRDefault="00DC284E" w:rsidP="004A0E18">
      <w:pPr>
        <w:spacing w:line="276" w:lineRule="auto"/>
        <w:ind w:firstLine="709"/>
        <w:jc w:val="both"/>
      </w:pPr>
      <w:r w:rsidRPr="00B1012B">
        <w:t>Лесное семеноводство осуществляется в соответствии со ст.65 ЛК Российской Фед</w:t>
      </w:r>
      <w:r w:rsidRPr="00B1012B">
        <w:t>е</w:t>
      </w:r>
      <w:r w:rsidRPr="00B1012B">
        <w:t xml:space="preserve">рации, Федеральным законом от 17 декабря </w:t>
      </w:r>
      <w:smartTag w:uri="urn:schemas-microsoft-com:office:smarttags" w:element="metricconverter">
        <w:smartTagPr>
          <w:attr w:name="ProductID" w:val="1997 г"/>
        </w:smartTagPr>
        <w:r w:rsidRPr="00B1012B">
          <w:t>1997 г</w:t>
        </w:r>
      </w:smartTag>
      <w:r w:rsidRPr="00B1012B">
        <w:t>. № 149-ФЗ «О семеноводстве» (В ред. от 10.10.2006 г. №160-ФЗ), Приказом № 153 от 14.06.2007 г. «Об утверждении порядка испол</w:t>
      </w:r>
      <w:r w:rsidRPr="00B1012B">
        <w:t>ь</w:t>
      </w:r>
      <w:r w:rsidRPr="00B1012B">
        <w:t>зования семян лесных растений основных лесных древесных пород».</w:t>
      </w:r>
    </w:p>
    <w:p w:rsidR="003E7752" w:rsidRPr="00060385" w:rsidRDefault="003E7752" w:rsidP="004A0E18">
      <w:pPr>
        <w:spacing w:line="276" w:lineRule="auto"/>
        <w:ind w:firstLine="709"/>
        <w:jc w:val="both"/>
        <w:rPr>
          <w:b/>
          <w:color w:val="000000"/>
        </w:rPr>
      </w:pPr>
      <w:r w:rsidRPr="00060385">
        <w:rPr>
          <w:b/>
          <w:color w:val="000000"/>
        </w:rPr>
        <w:t>Задачи лесного семеноводства:</w:t>
      </w:r>
    </w:p>
    <w:p w:rsidR="003E7752" w:rsidRPr="00404F29" w:rsidRDefault="003E7752" w:rsidP="004A0E18">
      <w:pPr>
        <w:spacing w:line="276" w:lineRule="auto"/>
        <w:ind w:firstLine="709"/>
        <w:jc w:val="both"/>
        <w:rPr>
          <w:color w:val="000000"/>
        </w:rPr>
      </w:pPr>
      <w:r w:rsidRPr="00404F29">
        <w:rPr>
          <w:color w:val="000000"/>
        </w:rPr>
        <w:t>- лесосеменное районирование;</w:t>
      </w:r>
    </w:p>
    <w:p w:rsidR="003E7752" w:rsidRPr="00404F29" w:rsidRDefault="003E7752" w:rsidP="004A0E18">
      <w:pPr>
        <w:spacing w:line="276" w:lineRule="auto"/>
        <w:ind w:firstLine="709"/>
        <w:jc w:val="both"/>
        <w:rPr>
          <w:color w:val="000000"/>
        </w:rPr>
      </w:pPr>
      <w:r w:rsidRPr="00404F29">
        <w:rPr>
          <w:color w:val="000000"/>
        </w:rPr>
        <w:t>-создание единого генетико-селекционного комплекса (ЕГСК) и формирование фед</w:t>
      </w:r>
      <w:r w:rsidRPr="00404F29">
        <w:rPr>
          <w:color w:val="000000"/>
        </w:rPr>
        <w:t>е</w:t>
      </w:r>
      <w:r w:rsidRPr="00404F29">
        <w:rPr>
          <w:color w:val="000000"/>
        </w:rPr>
        <w:t>рального</w:t>
      </w:r>
    </w:p>
    <w:p w:rsidR="003E7752" w:rsidRPr="00404F29" w:rsidRDefault="003E7752" w:rsidP="004A0E18">
      <w:pPr>
        <w:spacing w:line="276" w:lineRule="auto"/>
        <w:ind w:firstLine="709"/>
        <w:jc w:val="both"/>
        <w:rPr>
          <w:color w:val="000000"/>
        </w:rPr>
      </w:pPr>
      <w:r w:rsidRPr="00404F29">
        <w:rPr>
          <w:color w:val="000000"/>
        </w:rPr>
        <w:t xml:space="preserve">  фонда семян лесных растений;</w:t>
      </w:r>
    </w:p>
    <w:p w:rsidR="003E7752" w:rsidRPr="00404F29" w:rsidRDefault="003E7752" w:rsidP="004A0E18">
      <w:pPr>
        <w:spacing w:line="276" w:lineRule="auto"/>
        <w:ind w:firstLine="709"/>
        <w:jc w:val="both"/>
        <w:rPr>
          <w:color w:val="000000"/>
        </w:rPr>
      </w:pPr>
      <w:r w:rsidRPr="00404F29">
        <w:rPr>
          <w:color w:val="000000"/>
        </w:rPr>
        <w:t>- проведение мероприятий по производству, заготовке, обработке, хранению, реализ</w:t>
      </w:r>
      <w:r w:rsidRPr="00404F29">
        <w:rPr>
          <w:color w:val="000000"/>
        </w:rPr>
        <w:t>а</w:t>
      </w:r>
      <w:r w:rsidRPr="00404F29">
        <w:rPr>
          <w:color w:val="000000"/>
        </w:rPr>
        <w:t>ции,</w:t>
      </w:r>
    </w:p>
    <w:p w:rsidR="003E7752" w:rsidRPr="00404F29" w:rsidRDefault="003E7752" w:rsidP="004A0E18">
      <w:pPr>
        <w:spacing w:line="276" w:lineRule="auto"/>
        <w:ind w:firstLine="709"/>
        <w:jc w:val="both"/>
        <w:rPr>
          <w:color w:val="000000"/>
        </w:rPr>
      </w:pPr>
      <w:r w:rsidRPr="00404F29">
        <w:rPr>
          <w:color w:val="000000"/>
        </w:rPr>
        <w:t>транспортировке и использованию семян лесных растений.</w:t>
      </w:r>
    </w:p>
    <w:p w:rsidR="003E7752" w:rsidRPr="00404F29" w:rsidRDefault="003E7752" w:rsidP="004A0E18">
      <w:pPr>
        <w:spacing w:line="276" w:lineRule="auto"/>
        <w:ind w:firstLine="709"/>
        <w:jc w:val="both"/>
        <w:rPr>
          <w:color w:val="000000"/>
        </w:rPr>
      </w:pPr>
      <w:r w:rsidRPr="00404F29">
        <w:rPr>
          <w:color w:val="000000"/>
        </w:rPr>
        <w:t>При воспроизводстве лесов используются улучшенные и сортовые семена лесных растений или, если такие семена отсутствуют, нормальные семена лесных растений.</w:t>
      </w:r>
    </w:p>
    <w:p w:rsidR="003E7752" w:rsidRPr="00404F29" w:rsidRDefault="003E7752" w:rsidP="004A0E18">
      <w:pPr>
        <w:spacing w:line="276" w:lineRule="auto"/>
        <w:ind w:firstLine="709"/>
        <w:jc w:val="both"/>
        <w:rPr>
          <w:color w:val="000000"/>
        </w:rPr>
      </w:pPr>
      <w:r w:rsidRPr="00404F29">
        <w:rPr>
          <w:color w:val="000000"/>
        </w:rPr>
        <w:t>Запрещается использование семян лесных древесных растений, посевные или иные качества которых не проверены.</w:t>
      </w:r>
    </w:p>
    <w:p w:rsidR="003E7752" w:rsidRPr="00404F29" w:rsidRDefault="003E7752" w:rsidP="004A0E18">
      <w:pPr>
        <w:spacing w:line="276" w:lineRule="auto"/>
        <w:ind w:firstLine="709"/>
        <w:jc w:val="both"/>
        <w:rPr>
          <w:color w:val="000000"/>
        </w:rPr>
      </w:pPr>
      <w:r w:rsidRPr="00404F29">
        <w:rPr>
          <w:color w:val="000000"/>
        </w:rPr>
        <w:t>При воспроизводстве лесов не допускается применение нерайонированных семян лесных растений, при отсутствии семян лесных растений, заготовленных в пределах лесного района, на территории которого производится воспроизводство лесов, используются район</w:t>
      </w:r>
      <w:r w:rsidRPr="00404F29">
        <w:rPr>
          <w:color w:val="000000"/>
        </w:rPr>
        <w:t>и</w:t>
      </w:r>
      <w:r w:rsidRPr="00404F29">
        <w:rPr>
          <w:color w:val="000000"/>
        </w:rPr>
        <w:t>рованные семена лесных растений из других лесосеменных районов. Единый генетико-селекционный комплекс (ЕГСК) включает:</w:t>
      </w:r>
    </w:p>
    <w:p w:rsidR="003E7752" w:rsidRPr="00404F29" w:rsidRDefault="003E7752" w:rsidP="004A0E18">
      <w:pPr>
        <w:spacing w:line="276" w:lineRule="auto"/>
        <w:ind w:firstLine="709"/>
        <w:jc w:val="both"/>
        <w:rPr>
          <w:color w:val="000000"/>
        </w:rPr>
      </w:pPr>
      <w:r w:rsidRPr="00404F29">
        <w:rPr>
          <w:color w:val="000000"/>
        </w:rPr>
        <w:t>- лесосеменные плантации (ЛСП)</w:t>
      </w:r>
    </w:p>
    <w:p w:rsidR="003E7752" w:rsidRPr="00404F29" w:rsidRDefault="003E7752" w:rsidP="004A0E18">
      <w:pPr>
        <w:spacing w:line="276" w:lineRule="auto"/>
        <w:ind w:firstLine="709"/>
        <w:jc w:val="both"/>
        <w:rPr>
          <w:color w:val="000000"/>
        </w:rPr>
      </w:pPr>
      <w:r w:rsidRPr="00404F29">
        <w:rPr>
          <w:color w:val="000000"/>
        </w:rPr>
        <w:t>- постоянные лесосеменные участки (ПЛСУ)</w:t>
      </w:r>
    </w:p>
    <w:p w:rsidR="003E7752" w:rsidRPr="00404F29" w:rsidRDefault="003E7752" w:rsidP="004A0E18">
      <w:pPr>
        <w:spacing w:line="276" w:lineRule="auto"/>
        <w:ind w:firstLine="709"/>
        <w:jc w:val="both"/>
        <w:rPr>
          <w:color w:val="000000"/>
        </w:rPr>
      </w:pPr>
      <w:r w:rsidRPr="00404F29">
        <w:rPr>
          <w:color w:val="000000"/>
        </w:rPr>
        <w:t>- плюсовые насаждения</w:t>
      </w:r>
    </w:p>
    <w:p w:rsidR="003E7752" w:rsidRPr="00404F29" w:rsidRDefault="003E7752" w:rsidP="004A0E18">
      <w:pPr>
        <w:spacing w:line="276" w:lineRule="auto"/>
        <w:ind w:firstLine="709"/>
        <w:jc w:val="both"/>
        <w:rPr>
          <w:color w:val="000000"/>
        </w:rPr>
      </w:pPr>
      <w:r w:rsidRPr="00404F29">
        <w:rPr>
          <w:color w:val="000000"/>
        </w:rPr>
        <w:t>- плюсовые деревья</w:t>
      </w:r>
    </w:p>
    <w:p w:rsidR="003E7752" w:rsidRPr="00404F29" w:rsidRDefault="003E7752" w:rsidP="004A0E18">
      <w:pPr>
        <w:spacing w:line="276" w:lineRule="auto"/>
        <w:ind w:firstLine="709"/>
        <w:jc w:val="both"/>
        <w:rPr>
          <w:color w:val="000000"/>
        </w:rPr>
      </w:pPr>
      <w:r w:rsidRPr="00404F29">
        <w:rPr>
          <w:color w:val="000000"/>
        </w:rPr>
        <w:t>- архивы клонов плюсовых деревьев</w:t>
      </w:r>
    </w:p>
    <w:p w:rsidR="003E7752" w:rsidRPr="00404F29" w:rsidRDefault="003E7752" w:rsidP="004A0E18">
      <w:pPr>
        <w:spacing w:line="276" w:lineRule="auto"/>
        <w:ind w:firstLine="709"/>
        <w:jc w:val="both"/>
        <w:rPr>
          <w:color w:val="000000"/>
        </w:rPr>
      </w:pPr>
      <w:r w:rsidRPr="00404F29">
        <w:rPr>
          <w:color w:val="000000"/>
        </w:rPr>
        <w:t>- маточные плантации</w:t>
      </w:r>
    </w:p>
    <w:p w:rsidR="003E7752" w:rsidRPr="00404F29" w:rsidRDefault="003E7752" w:rsidP="004A0E18">
      <w:pPr>
        <w:spacing w:line="276" w:lineRule="auto"/>
        <w:ind w:firstLine="709"/>
        <w:jc w:val="both"/>
        <w:rPr>
          <w:color w:val="000000"/>
        </w:rPr>
      </w:pPr>
      <w:r w:rsidRPr="00404F29">
        <w:rPr>
          <w:color w:val="000000"/>
        </w:rPr>
        <w:t>- испытательные культуры</w:t>
      </w:r>
    </w:p>
    <w:p w:rsidR="003E7752" w:rsidRPr="00404F29" w:rsidRDefault="003E7752" w:rsidP="004A0E18">
      <w:pPr>
        <w:spacing w:line="276" w:lineRule="auto"/>
        <w:ind w:firstLine="709"/>
        <w:jc w:val="both"/>
        <w:rPr>
          <w:color w:val="000000"/>
        </w:rPr>
      </w:pPr>
      <w:r w:rsidRPr="00404F29">
        <w:rPr>
          <w:color w:val="000000"/>
        </w:rPr>
        <w:t>- географические культуры</w:t>
      </w:r>
    </w:p>
    <w:p w:rsidR="003E7752" w:rsidRPr="00404F29" w:rsidRDefault="003E7752" w:rsidP="004A0E18">
      <w:pPr>
        <w:spacing w:line="276" w:lineRule="auto"/>
        <w:ind w:firstLine="709"/>
        <w:jc w:val="both"/>
        <w:rPr>
          <w:color w:val="000000"/>
        </w:rPr>
      </w:pPr>
      <w:r w:rsidRPr="00404F29">
        <w:rPr>
          <w:color w:val="000000"/>
        </w:rPr>
        <w:t>- популяционно-экологические культуры</w:t>
      </w:r>
    </w:p>
    <w:p w:rsidR="00B1012B" w:rsidRDefault="003E7752" w:rsidP="004A0E18">
      <w:pPr>
        <w:spacing w:line="276" w:lineRule="auto"/>
        <w:ind w:firstLine="709"/>
        <w:jc w:val="both"/>
        <w:rPr>
          <w:i/>
          <w:highlight w:val="yellow"/>
        </w:rPr>
      </w:pPr>
      <w:r w:rsidRPr="00404F29">
        <w:rPr>
          <w:color w:val="000000"/>
        </w:rPr>
        <w:t>- лесные генетические резерваты</w:t>
      </w:r>
    </w:p>
    <w:p w:rsidR="00B1012B" w:rsidRDefault="00B1012B" w:rsidP="004A0E18">
      <w:pPr>
        <w:spacing w:line="276" w:lineRule="auto"/>
        <w:ind w:firstLine="709"/>
        <w:jc w:val="both"/>
        <w:rPr>
          <w:i/>
          <w:highlight w:val="yellow"/>
        </w:rPr>
      </w:pPr>
    </w:p>
    <w:p w:rsidR="00B1012B" w:rsidRPr="0099439F" w:rsidRDefault="00B1012B" w:rsidP="004A0E18">
      <w:pPr>
        <w:spacing w:line="276" w:lineRule="auto"/>
        <w:ind w:firstLine="709"/>
        <w:jc w:val="both"/>
        <w:rPr>
          <w:b/>
        </w:rPr>
      </w:pPr>
      <w:r w:rsidRPr="00060385">
        <w:rPr>
          <w:i/>
        </w:rPr>
        <w:lastRenderedPageBreak/>
        <w:t>Ежегодно допустимый объем заготовки семян лесных растений в Виндрейском те</w:t>
      </w:r>
      <w:r w:rsidRPr="00060385">
        <w:rPr>
          <w:i/>
        </w:rPr>
        <w:t>р</w:t>
      </w:r>
      <w:r w:rsidRPr="00060385">
        <w:rPr>
          <w:i/>
        </w:rPr>
        <w:t>риториальном лесничестве на срок действия лесохозяйственного регламента и в соотве</w:t>
      </w:r>
      <w:r w:rsidRPr="00060385">
        <w:rPr>
          <w:i/>
        </w:rPr>
        <w:t>т</w:t>
      </w:r>
      <w:r w:rsidRPr="00060385">
        <w:rPr>
          <w:i/>
        </w:rPr>
        <w:t>ствии с Лесным планом Республики Мордовия приведен в таблице 2.3.9 настоящего регл</w:t>
      </w:r>
      <w:r w:rsidRPr="00060385">
        <w:rPr>
          <w:i/>
        </w:rPr>
        <w:t>а</w:t>
      </w:r>
      <w:r w:rsidRPr="00060385">
        <w:rPr>
          <w:i/>
        </w:rPr>
        <w:t>мента.</w:t>
      </w:r>
    </w:p>
    <w:p w:rsidR="003E7752" w:rsidRPr="00404F29" w:rsidRDefault="003E7752" w:rsidP="003E7752">
      <w:pPr>
        <w:spacing w:line="276" w:lineRule="auto"/>
        <w:jc w:val="both"/>
        <w:rPr>
          <w:color w:val="000000"/>
        </w:rPr>
      </w:pPr>
    </w:p>
    <w:p w:rsidR="003E7752" w:rsidRPr="00404F29" w:rsidRDefault="003E7752" w:rsidP="003E7752">
      <w:pPr>
        <w:spacing w:line="276" w:lineRule="auto"/>
        <w:ind w:firstLine="709"/>
        <w:jc w:val="both"/>
        <w:rPr>
          <w:color w:val="000000"/>
        </w:rPr>
        <w:sectPr w:rsidR="003E7752" w:rsidRPr="00404F29" w:rsidSect="0066235B">
          <w:type w:val="continuous"/>
          <w:pgSz w:w="11906" w:h="16838"/>
          <w:pgMar w:top="1134" w:right="1134" w:bottom="1134" w:left="1134" w:header="709" w:footer="709" w:gutter="0"/>
          <w:cols w:space="708"/>
          <w:docGrid w:linePitch="360"/>
        </w:sectPr>
      </w:pPr>
    </w:p>
    <w:p w:rsidR="003E7752" w:rsidRPr="00404F29" w:rsidRDefault="003E7752" w:rsidP="003E7752">
      <w:pPr>
        <w:pStyle w:val="7"/>
        <w:spacing w:line="276" w:lineRule="auto"/>
        <w:jc w:val="left"/>
        <w:rPr>
          <w:i w:val="0"/>
          <w:color w:val="000000"/>
        </w:rPr>
      </w:pPr>
      <w:r w:rsidRPr="00404F29">
        <w:rPr>
          <w:i w:val="0"/>
          <w:color w:val="000000"/>
        </w:rPr>
        <w:lastRenderedPageBreak/>
        <w:t>Таблица 2.16.3.2 - Единый генетико-селекционный комплекс в Виндрейском территориальном лесничестве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38"/>
        <w:gridCol w:w="33"/>
        <w:gridCol w:w="1810"/>
        <w:gridCol w:w="89"/>
        <w:gridCol w:w="1133"/>
        <w:gridCol w:w="1127"/>
        <w:gridCol w:w="2209"/>
        <w:gridCol w:w="1375"/>
        <w:gridCol w:w="1724"/>
        <w:gridCol w:w="1629"/>
        <w:gridCol w:w="148"/>
        <w:gridCol w:w="9"/>
        <w:gridCol w:w="1662"/>
      </w:tblGrid>
      <w:tr w:rsidR="003E7752" w:rsidRPr="00404F29" w:rsidTr="00516AC6">
        <w:trPr>
          <w:trHeight w:val="327"/>
          <w:tblHeader/>
          <w:jc w:val="center"/>
        </w:trPr>
        <w:tc>
          <w:tcPr>
            <w:tcW w:w="1275" w:type="pct"/>
            <w:gridSpan w:val="4"/>
            <w:vAlign w:val="center"/>
          </w:tcPr>
          <w:p w:rsidR="003E7752" w:rsidRPr="00404F29" w:rsidRDefault="003E7752" w:rsidP="003E7752">
            <w:pPr>
              <w:spacing w:line="276" w:lineRule="auto"/>
              <w:jc w:val="center"/>
              <w:rPr>
                <w:color w:val="000000"/>
              </w:rPr>
            </w:pPr>
            <w:r w:rsidRPr="00404F29">
              <w:rPr>
                <w:color w:val="000000"/>
              </w:rPr>
              <w:t>Лесничество</w:t>
            </w:r>
          </w:p>
        </w:tc>
        <w:tc>
          <w:tcPr>
            <w:tcW w:w="383" w:type="pct"/>
            <w:vMerge w:val="restart"/>
            <w:vAlign w:val="center"/>
          </w:tcPr>
          <w:p w:rsidR="003E7752" w:rsidRPr="00404F29" w:rsidRDefault="003E7752" w:rsidP="003E7752">
            <w:pPr>
              <w:spacing w:line="276" w:lineRule="auto"/>
              <w:jc w:val="center"/>
              <w:rPr>
                <w:color w:val="000000"/>
              </w:rPr>
            </w:pPr>
            <w:r w:rsidRPr="00404F29">
              <w:rPr>
                <w:color w:val="000000"/>
              </w:rPr>
              <w:t>№ ква</w:t>
            </w:r>
            <w:r w:rsidRPr="00404F29">
              <w:rPr>
                <w:color w:val="000000"/>
              </w:rPr>
              <w:t>р</w:t>
            </w:r>
            <w:r w:rsidRPr="00404F29">
              <w:rPr>
                <w:color w:val="000000"/>
              </w:rPr>
              <w:t>тала</w:t>
            </w:r>
          </w:p>
        </w:tc>
        <w:tc>
          <w:tcPr>
            <w:tcW w:w="381" w:type="pct"/>
            <w:vMerge w:val="restart"/>
            <w:vAlign w:val="center"/>
          </w:tcPr>
          <w:p w:rsidR="003E7752" w:rsidRPr="00404F29" w:rsidRDefault="003E7752" w:rsidP="003E7752">
            <w:pPr>
              <w:spacing w:line="276" w:lineRule="auto"/>
              <w:jc w:val="center"/>
              <w:rPr>
                <w:color w:val="000000"/>
              </w:rPr>
            </w:pPr>
            <w:r w:rsidRPr="00404F29">
              <w:rPr>
                <w:color w:val="000000"/>
              </w:rPr>
              <w:t>№ в</w:t>
            </w:r>
            <w:r w:rsidRPr="00404F29">
              <w:rPr>
                <w:color w:val="000000"/>
              </w:rPr>
              <w:t>ы</w:t>
            </w:r>
            <w:r w:rsidRPr="00404F29">
              <w:rPr>
                <w:color w:val="000000"/>
              </w:rPr>
              <w:t>дела</w:t>
            </w:r>
          </w:p>
        </w:tc>
        <w:tc>
          <w:tcPr>
            <w:tcW w:w="747" w:type="pct"/>
            <w:vMerge w:val="restart"/>
            <w:vAlign w:val="center"/>
          </w:tcPr>
          <w:p w:rsidR="003E7752" w:rsidRPr="00404F29" w:rsidRDefault="003E7752" w:rsidP="003E7752">
            <w:pPr>
              <w:spacing w:line="276" w:lineRule="auto"/>
              <w:jc w:val="center"/>
              <w:rPr>
                <w:color w:val="000000"/>
              </w:rPr>
            </w:pPr>
            <w:r w:rsidRPr="00404F29">
              <w:rPr>
                <w:color w:val="000000"/>
              </w:rPr>
              <w:t>Порода</w:t>
            </w:r>
          </w:p>
        </w:tc>
        <w:tc>
          <w:tcPr>
            <w:tcW w:w="1048" w:type="pct"/>
            <w:gridSpan w:val="2"/>
            <w:vAlign w:val="center"/>
          </w:tcPr>
          <w:p w:rsidR="003E7752" w:rsidRPr="00404F29" w:rsidRDefault="003E7752" w:rsidP="003E7752">
            <w:pPr>
              <w:spacing w:line="276" w:lineRule="auto"/>
              <w:jc w:val="center"/>
              <w:rPr>
                <w:color w:val="000000"/>
              </w:rPr>
            </w:pPr>
            <w:r w:rsidRPr="00404F29">
              <w:rPr>
                <w:color w:val="000000"/>
              </w:rPr>
              <w:t>Площадь, га</w:t>
            </w:r>
          </w:p>
        </w:tc>
        <w:tc>
          <w:tcPr>
            <w:tcW w:w="601" w:type="pct"/>
            <w:gridSpan w:val="2"/>
            <w:vMerge w:val="restart"/>
            <w:vAlign w:val="center"/>
          </w:tcPr>
          <w:p w:rsidR="003E7752" w:rsidRPr="00404F29" w:rsidRDefault="003E7752" w:rsidP="003E7752">
            <w:pPr>
              <w:spacing w:line="276" w:lineRule="auto"/>
              <w:jc w:val="center"/>
              <w:rPr>
                <w:color w:val="000000"/>
              </w:rPr>
            </w:pPr>
            <w:r w:rsidRPr="00404F29">
              <w:rPr>
                <w:color w:val="000000"/>
              </w:rPr>
              <w:t>Время закла</w:t>
            </w:r>
            <w:r w:rsidRPr="00404F29">
              <w:rPr>
                <w:color w:val="000000"/>
              </w:rPr>
              <w:t>д</w:t>
            </w:r>
            <w:r w:rsidRPr="00404F29">
              <w:rPr>
                <w:color w:val="000000"/>
              </w:rPr>
              <w:t>ки</w:t>
            </w:r>
          </w:p>
        </w:tc>
        <w:tc>
          <w:tcPr>
            <w:tcW w:w="565" w:type="pct"/>
            <w:gridSpan w:val="2"/>
            <w:vMerge w:val="restart"/>
            <w:vAlign w:val="center"/>
          </w:tcPr>
          <w:p w:rsidR="003E7752" w:rsidRPr="00404F29" w:rsidRDefault="003E7752" w:rsidP="003E7752">
            <w:pPr>
              <w:spacing w:line="276" w:lineRule="auto"/>
              <w:jc w:val="center"/>
              <w:rPr>
                <w:color w:val="000000"/>
              </w:rPr>
            </w:pPr>
            <w:r w:rsidRPr="00404F29">
              <w:rPr>
                <w:color w:val="000000"/>
              </w:rPr>
              <w:t>Примечание</w:t>
            </w:r>
          </w:p>
        </w:tc>
      </w:tr>
      <w:tr w:rsidR="003E7752" w:rsidRPr="00404F29" w:rsidTr="00516AC6">
        <w:trPr>
          <w:trHeight w:val="375"/>
          <w:tblHeader/>
          <w:jc w:val="center"/>
        </w:trPr>
        <w:tc>
          <w:tcPr>
            <w:tcW w:w="622" w:type="pct"/>
            <w:vAlign w:val="center"/>
          </w:tcPr>
          <w:p w:rsidR="003E7752" w:rsidRPr="00404F29" w:rsidRDefault="003E7752" w:rsidP="003E7752">
            <w:pPr>
              <w:tabs>
                <w:tab w:val="left" w:pos="10800"/>
              </w:tabs>
              <w:spacing w:line="276" w:lineRule="auto"/>
              <w:ind w:left="-174" w:right="-110"/>
              <w:jc w:val="center"/>
              <w:rPr>
                <w:color w:val="000000"/>
              </w:rPr>
            </w:pPr>
            <w:r w:rsidRPr="00404F29">
              <w:rPr>
                <w:color w:val="000000"/>
              </w:rPr>
              <w:t>Территориальное</w:t>
            </w:r>
          </w:p>
        </w:tc>
        <w:tc>
          <w:tcPr>
            <w:tcW w:w="653" w:type="pct"/>
            <w:gridSpan w:val="3"/>
            <w:vAlign w:val="center"/>
          </w:tcPr>
          <w:p w:rsidR="003E7752" w:rsidRPr="00404F29" w:rsidRDefault="003E7752" w:rsidP="003E7752">
            <w:pPr>
              <w:tabs>
                <w:tab w:val="left" w:pos="10800"/>
              </w:tabs>
              <w:spacing w:line="276" w:lineRule="auto"/>
              <w:jc w:val="center"/>
              <w:rPr>
                <w:color w:val="000000"/>
              </w:rPr>
            </w:pPr>
            <w:r w:rsidRPr="00404F29">
              <w:rPr>
                <w:color w:val="000000"/>
              </w:rPr>
              <w:t>Участковое</w:t>
            </w:r>
          </w:p>
        </w:tc>
        <w:tc>
          <w:tcPr>
            <w:tcW w:w="383" w:type="pct"/>
            <w:vMerge/>
            <w:vAlign w:val="center"/>
          </w:tcPr>
          <w:p w:rsidR="003E7752" w:rsidRPr="00404F29" w:rsidRDefault="003E7752" w:rsidP="003E7752">
            <w:pPr>
              <w:tabs>
                <w:tab w:val="left" w:pos="10800"/>
              </w:tabs>
              <w:spacing w:line="276" w:lineRule="auto"/>
              <w:jc w:val="center"/>
              <w:rPr>
                <w:color w:val="000000"/>
              </w:rPr>
            </w:pPr>
          </w:p>
        </w:tc>
        <w:tc>
          <w:tcPr>
            <w:tcW w:w="381" w:type="pct"/>
            <w:vMerge/>
            <w:vAlign w:val="center"/>
          </w:tcPr>
          <w:p w:rsidR="003E7752" w:rsidRPr="00404F29" w:rsidRDefault="003E7752" w:rsidP="003E7752">
            <w:pPr>
              <w:tabs>
                <w:tab w:val="left" w:pos="10800"/>
              </w:tabs>
              <w:spacing w:line="276" w:lineRule="auto"/>
              <w:jc w:val="center"/>
              <w:rPr>
                <w:color w:val="000000"/>
              </w:rPr>
            </w:pPr>
          </w:p>
        </w:tc>
        <w:tc>
          <w:tcPr>
            <w:tcW w:w="747" w:type="pct"/>
            <w:vMerge/>
            <w:vAlign w:val="center"/>
          </w:tcPr>
          <w:p w:rsidR="003E7752" w:rsidRPr="00404F29" w:rsidRDefault="003E7752" w:rsidP="003E7752">
            <w:pPr>
              <w:tabs>
                <w:tab w:val="left" w:pos="10800"/>
              </w:tabs>
              <w:spacing w:line="276" w:lineRule="auto"/>
              <w:jc w:val="center"/>
              <w:rPr>
                <w:color w:val="000000"/>
              </w:rPr>
            </w:pPr>
          </w:p>
        </w:tc>
        <w:tc>
          <w:tcPr>
            <w:tcW w:w="465" w:type="pct"/>
            <w:vAlign w:val="center"/>
          </w:tcPr>
          <w:p w:rsidR="003E7752" w:rsidRPr="00404F29" w:rsidRDefault="003E7752" w:rsidP="003E7752">
            <w:pPr>
              <w:tabs>
                <w:tab w:val="left" w:pos="10800"/>
              </w:tabs>
              <w:spacing w:line="276" w:lineRule="auto"/>
              <w:jc w:val="center"/>
              <w:rPr>
                <w:color w:val="000000"/>
              </w:rPr>
            </w:pPr>
            <w:r w:rsidRPr="00404F29">
              <w:rPr>
                <w:color w:val="000000"/>
              </w:rPr>
              <w:t>Всего</w:t>
            </w:r>
          </w:p>
        </w:tc>
        <w:tc>
          <w:tcPr>
            <w:tcW w:w="583" w:type="pct"/>
            <w:vAlign w:val="center"/>
          </w:tcPr>
          <w:p w:rsidR="003E7752" w:rsidRPr="00404F29" w:rsidRDefault="003E7752" w:rsidP="003E7752">
            <w:pPr>
              <w:tabs>
                <w:tab w:val="left" w:pos="10800"/>
              </w:tabs>
              <w:spacing w:line="276" w:lineRule="auto"/>
              <w:jc w:val="center"/>
              <w:rPr>
                <w:color w:val="000000"/>
              </w:rPr>
            </w:pPr>
            <w:r w:rsidRPr="00404F29">
              <w:rPr>
                <w:color w:val="000000"/>
              </w:rPr>
              <w:t>в т.ч. аттест</w:t>
            </w:r>
            <w:r w:rsidRPr="00404F29">
              <w:rPr>
                <w:color w:val="000000"/>
              </w:rPr>
              <w:t>о</w:t>
            </w:r>
            <w:r w:rsidRPr="00404F29">
              <w:rPr>
                <w:color w:val="000000"/>
              </w:rPr>
              <w:t>вано</w:t>
            </w:r>
          </w:p>
        </w:tc>
        <w:tc>
          <w:tcPr>
            <w:tcW w:w="601" w:type="pct"/>
            <w:gridSpan w:val="2"/>
            <w:vMerge/>
            <w:vAlign w:val="center"/>
          </w:tcPr>
          <w:p w:rsidR="003E7752" w:rsidRPr="00404F29" w:rsidRDefault="003E7752" w:rsidP="003E7752">
            <w:pPr>
              <w:tabs>
                <w:tab w:val="left" w:pos="10800"/>
              </w:tabs>
              <w:spacing w:line="276" w:lineRule="auto"/>
              <w:jc w:val="center"/>
              <w:rPr>
                <w:color w:val="000000"/>
              </w:rPr>
            </w:pPr>
          </w:p>
        </w:tc>
        <w:tc>
          <w:tcPr>
            <w:tcW w:w="565" w:type="pct"/>
            <w:gridSpan w:val="2"/>
            <w:vMerge/>
            <w:vAlign w:val="center"/>
          </w:tcPr>
          <w:p w:rsidR="003E7752" w:rsidRPr="00404F29" w:rsidRDefault="003E7752" w:rsidP="003E7752">
            <w:pPr>
              <w:tabs>
                <w:tab w:val="left" w:pos="10800"/>
              </w:tabs>
              <w:spacing w:line="276" w:lineRule="auto"/>
              <w:jc w:val="center"/>
              <w:rPr>
                <w:color w:val="000000"/>
              </w:rPr>
            </w:pPr>
          </w:p>
        </w:tc>
      </w:tr>
      <w:tr w:rsidR="003E7752" w:rsidRPr="00404F29" w:rsidTr="00516AC6">
        <w:trPr>
          <w:trHeight w:val="191"/>
          <w:jc w:val="center"/>
        </w:trPr>
        <w:tc>
          <w:tcPr>
            <w:tcW w:w="5000" w:type="pct"/>
            <w:gridSpan w:val="13"/>
            <w:vAlign w:val="center"/>
          </w:tcPr>
          <w:p w:rsidR="003E7752" w:rsidRPr="00404F29" w:rsidRDefault="003E7752" w:rsidP="003E7752">
            <w:pPr>
              <w:tabs>
                <w:tab w:val="left" w:pos="10800"/>
              </w:tabs>
              <w:spacing w:line="276" w:lineRule="auto"/>
              <w:jc w:val="center"/>
              <w:rPr>
                <w:b/>
                <w:color w:val="000000"/>
              </w:rPr>
            </w:pPr>
            <w:r w:rsidRPr="00404F29">
              <w:rPr>
                <w:b/>
                <w:color w:val="000000"/>
              </w:rPr>
              <w:t>Лесосеменные плантации:</w:t>
            </w:r>
          </w:p>
        </w:tc>
      </w:tr>
      <w:tr w:rsidR="003E7752" w:rsidRPr="00404F29" w:rsidTr="00516AC6">
        <w:trPr>
          <w:trHeight w:val="191"/>
          <w:jc w:val="center"/>
        </w:trPr>
        <w:tc>
          <w:tcPr>
            <w:tcW w:w="622"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653" w:type="pct"/>
            <w:gridSpan w:val="3"/>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383"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381"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747"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465"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583"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601" w:type="pct"/>
            <w:gridSpan w:val="2"/>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565" w:type="pct"/>
            <w:gridSpan w:val="2"/>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r>
      <w:tr w:rsidR="003E7752" w:rsidRPr="00404F29" w:rsidTr="00516AC6">
        <w:trPr>
          <w:trHeight w:val="191"/>
          <w:jc w:val="center"/>
        </w:trPr>
        <w:tc>
          <w:tcPr>
            <w:tcW w:w="5000" w:type="pct"/>
            <w:gridSpan w:val="13"/>
            <w:vAlign w:val="center"/>
          </w:tcPr>
          <w:p w:rsidR="003E7752" w:rsidRPr="00404F29" w:rsidRDefault="003E7752" w:rsidP="003E7752">
            <w:pPr>
              <w:tabs>
                <w:tab w:val="left" w:pos="10800"/>
              </w:tabs>
              <w:spacing w:line="276" w:lineRule="auto"/>
              <w:jc w:val="center"/>
              <w:rPr>
                <w:b/>
                <w:color w:val="000000"/>
              </w:rPr>
            </w:pPr>
            <w:r w:rsidRPr="00404F29">
              <w:rPr>
                <w:b/>
                <w:color w:val="000000"/>
              </w:rPr>
              <w:t>Постоянные лесосеменные участки:</w:t>
            </w:r>
          </w:p>
        </w:tc>
      </w:tr>
      <w:tr w:rsidR="003E7752" w:rsidRPr="005B7943" w:rsidTr="00516AC6">
        <w:trPr>
          <w:trHeight w:val="191"/>
          <w:jc w:val="center"/>
        </w:trPr>
        <w:tc>
          <w:tcPr>
            <w:tcW w:w="622" w:type="pct"/>
            <w:vMerge w:val="restart"/>
            <w:vAlign w:val="center"/>
          </w:tcPr>
          <w:p w:rsidR="003E7752" w:rsidRPr="005B7943" w:rsidRDefault="003E7752" w:rsidP="003E7752">
            <w:pPr>
              <w:tabs>
                <w:tab w:val="left" w:pos="10800"/>
              </w:tabs>
              <w:spacing w:line="276" w:lineRule="auto"/>
              <w:jc w:val="center"/>
              <w:rPr>
                <w:i/>
                <w:color w:val="000000"/>
              </w:rPr>
            </w:pPr>
            <w:r w:rsidRPr="005B7943">
              <w:rPr>
                <w:i/>
                <w:color w:val="000000"/>
              </w:rPr>
              <w:t>Виндрейское</w:t>
            </w:r>
          </w:p>
        </w:tc>
        <w:tc>
          <w:tcPr>
            <w:tcW w:w="653" w:type="pct"/>
            <w:gridSpan w:val="3"/>
            <w:vAlign w:val="center"/>
          </w:tcPr>
          <w:p w:rsidR="003E7752" w:rsidRPr="005B7943" w:rsidRDefault="003E7752" w:rsidP="003E7752">
            <w:pPr>
              <w:tabs>
                <w:tab w:val="left" w:pos="10800"/>
              </w:tabs>
              <w:spacing w:line="276" w:lineRule="auto"/>
              <w:jc w:val="center"/>
              <w:rPr>
                <w:i/>
                <w:color w:val="000000"/>
              </w:rPr>
            </w:pPr>
            <w:r w:rsidRPr="005B7943">
              <w:rPr>
                <w:i/>
                <w:color w:val="000000"/>
              </w:rPr>
              <w:t>Парцинское</w:t>
            </w:r>
          </w:p>
        </w:tc>
        <w:tc>
          <w:tcPr>
            <w:tcW w:w="383" w:type="pct"/>
            <w:vAlign w:val="center"/>
          </w:tcPr>
          <w:p w:rsidR="003E7752" w:rsidRPr="005B7943" w:rsidRDefault="003E7752" w:rsidP="003E7752">
            <w:pPr>
              <w:tabs>
                <w:tab w:val="left" w:pos="10800"/>
              </w:tabs>
              <w:spacing w:line="276" w:lineRule="auto"/>
              <w:jc w:val="center"/>
              <w:rPr>
                <w:i/>
                <w:color w:val="000000"/>
              </w:rPr>
            </w:pPr>
            <w:r w:rsidRPr="005B7943">
              <w:rPr>
                <w:i/>
                <w:color w:val="000000"/>
              </w:rPr>
              <w:t>205</w:t>
            </w:r>
          </w:p>
        </w:tc>
        <w:tc>
          <w:tcPr>
            <w:tcW w:w="381" w:type="pct"/>
            <w:vAlign w:val="center"/>
          </w:tcPr>
          <w:p w:rsidR="003E7752" w:rsidRPr="005B7943" w:rsidRDefault="003E7752" w:rsidP="003E7752">
            <w:pPr>
              <w:tabs>
                <w:tab w:val="left" w:pos="10800"/>
              </w:tabs>
              <w:spacing w:line="276" w:lineRule="auto"/>
              <w:jc w:val="center"/>
              <w:rPr>
                <w:i/>
                <w:color w:val="000000"/>
              </w:rPr>
            </w:pPr>
          </w:p>
        </w:tc>
        <w:tc>
          <w:tcPr>
            <w:tcW w:w="747" w:type="pct"/>
            <w:vAlign w:val="center"/>
          </w:tcPr>
          <w:p w:rsidR="003E7752" w:rsidRPr="005B7943" w:rsidRDefault="003E7752" w:rsidP="003E7752">
            <w:pPr>
              <w:tabs>
                <w:tab w:val="left" w:pos="10800"/>
              </w:tabs>
              <w:spacing w:line="276" w:lineRule="auto"/>
              <w:jc w:val="center"/>
              <w:rPr>
                <w:i/>
                <w:color w:val="000000"/>
              </w:rPr>
            </w:pPr>
            <w:r w:rsidRPr="005B7943">
              <w:rPr>
                <w:i/>
                <w:color w:val="000000"/>
              </w:rPr>
              <w:t>Сосна обыкнове</w:t>
            </w:r>
            <w:r w:rsidRPr="005B7943">
              <w:rPr>
                <w:i/>
                <w:color w:val="000000"/>
              </w:rPr>
              <w:t>н</w:t>
            </w:r>
            <w:r w:rsidRPr="005B7943">
              <w:rPr>
                <w:i/>
                <w:color w:val="000000"/>
              </w:rPr>
              <w:t>ная</w:t>
            </w:r>
          </w:p>
        </w:tc>
        <w:tc>
          <w:tcPr>
            <w:tcW w:w="465" w:type="pct"/>
            <w:vAlign w:val="center"/>
          </w:tcPr>
          <w:p w:rsidR="003E7752" w:rsidRPr="005B7943" w:rsidRDefault="003E7752" w:rsidP="003E7752">
            <w:pPr>
              <w:tabs>
                <w:tab w:val="left" w:pos="10800"/>
              </w:tabs>
              <w:spacing w:line="276" w:lineRule="auto"/>
              <w:jc w:val="center"/>
              <w:rPr>
                <w:i/>
                <w:color w:val="000000"/>
              </w:rPr>
            </w:pPr>
            <w:r w:rsidRPr="005B7943">
              <w:rPr>
                <w:i/>
                <w:color w:val="000000"/>
              </w:rPr>
              <w:t>6,0</w:t>
            </w:r>
          </w:p>
        </w:tc>
        <w:tc>
          <w:tcPr>
            <w:tcW w:w="583" w:type="pct"/>
            <w:vAlign w:val="center"/>
          </w:tcPr>
          <w:p w:rsidR="003E7752" w:rsidRPr="005B7943" w:rsidRDefault="003E7752" w:rsidP="003E7752">
            <w:pPr>
              <w:tabs>
                <w:tab w:val="left" w:pos="10800"/>
              </w:tabs>
              <w:spacing w:line="276" w:lineRule="auto"/>
              <w:jc w:val="center"/>
              <w:rPr>
                <w:i/>
                <w:color w:val="000000"/>
              </w:rPr>
            </w:pPr>
            <w:r w:rsidRPr="005B7943">
              <w:rPr>
                <w:i/>
                <w:color w:val="000000"/>
              </w:rPr>
              <w:t>6,0</w:t>
            </w:r>
          </w:p>
        </w:tc>
        <w:tc>
          <w:tcPr>
            <w:tcW w:w="601" w:type="pct"/>
            <w:gridSpan w:val="2"/>
            <w:vAlign w:val="center"/>
          </w:tcPr>
          <w:p w:rsidR="003E7752" w:rsidRPr="005B7943" w:rsidRDefault="003E7752" w:rsidP="003E7752">
            <w:pPr>
              <w:tabs>
                <w:tab w:val="left" w:pos="10800"/>
              </w:tabs>
              <w:spacing w:line="276" w:lineRule="auto"/>
              <w:jc w:val="center"/>
              <w:rPr>
                <w:i/>
                <w:color w:val="000000"/>
              </w:rPr>
            </w:pPr>
            <w:r w:rsidRPr="005B7943">
              <w:rPr>
                <w:i/>
                <w:color w:val="000000"/>
              </w:rPr>
              <w:t>1999</w:t>
            </w:r>
          </w:p>
        </w:tc>
        <w:tc>
          <w:tcPr>
            <w:tcW w:w="565" w:type="pct"/>
            <w:gridSpan w:val="2"/>
            <w:vAlign w:val="center"/>
          </w:tcPr>
          <w:p w:rsidR="003E7752" w:rsidRPr="005B7943" w:rsidRDefault="003E7752" w:rsidP="003E7752">
            <w:pPr>
              <w:tabs>
                <w:tab w:val="left" w:pos="10800"/>
              </w:tabs>
              <w:spacing w:line="276" w:lineRule="auto"/>
              <w:jc w:val="center"/>
              <w:rPr>
                <w:i/>
                <w:color w:val="000000"/>
              </w:rPr>
            </w:pPr>
            <w:r w:rsidRPr="005B7943">
              <w:rPr>
                <w:i/>
                <w:color w:val="000000"/>
              </w:rPr>
              <w:t>Ат. В 2000.г</w:t>
            </w:r>
          </w:p>
        </w:tc>
      </w:tr>
      <w:tr w:rsidR="003E7752" w:rsidRPr="005B7943" w:rsidTr="00516AC6">
        <w:trPr>
          <w:trHeight w:val="191"/>
          <w:jc w:val="center"/>
        </w:trPr>
        <w:tc>
          <w:tcPr>
            <w:tcW w:w="622" w:type="pct"/>
            <w:vMerge/>
            <w:vAlign w:val="center"/>
          </w:tcPr>
          <w:p w:rsidR="003E7752" w:rsidRPr="005B7943" w:rsidRDefault="003E7752" w:rsidP="003E7752">
            <w:pPr>
              <w:tabs>
                <w:tab w:val="left" w:pos="10800"/>
              </w:tabs>
              <w:spacing w:line="276" w:lineRule="auto"/>
              <w:jc w:val="center"/>
              <w:rPr>
                <w:i/>
                <w:color w:val="000000"/>
              </w:rPr>
            </w:pPr>
          </w:p>
        </w:tc>
        <w:tc>
          <w:tcPr>
            <w:tcW w:w="653" w:type="pct"/>
            <w:gridSpan w:val="3"/>
            <w:vAlign w:val="center"/>
          </w:tcPr>
          <w:p w:rsidR="003E7752" w:rsidRPr="005B7943" w:rsidRDefault="003E7752" w:rsidP="003E7752">
            <w:pPr>
              <w:tabs>
                <w:tab w:val="left" w:pos="10800"/>
              </w:tabs>
              <w:spacing w:line="276" w:lineRule="auto"/>
              <w:jc w:val="center"/>
              <w:rPr>
                <w:i/>
                <w:color w:val="000000"/>
              </w:rPr>
            </w:pPr>
            <w:r w:rsidRPr="005B7943">
              <w:rPr>
                <w:i/>
                <w:color w:val="000000"/>
              </w:rPr>
              <w:t xml:space="preserve">Быстрищенское </w:t>
            </w:r>
          </w:p>
        </w:tc>
        <w:tc>
          <w:tcPr>
            <w:tcW w:w="383" w:type="pct"/>
            <w:vAlign w:val="center"/>
          </w:tcPr>
          <w:p w:rsidR="003E7752" w:rsidRPr="005B7943" w:rsidRDefault="003E7752" w:rsidP="003E7752">
            <w:pPr>
              <w:tabs>
                <w:tab w:val="left" w:pos="10800"/>
              </w:tabs>
              <w:spacing w:line="276" w:lineRule="auto"/>
              <w:jc w:val="center"/>
              <w:rPr>
                <w:i/>
                <w:color w:val="000000"/>
              </w:rPr>
            </w:pPr>
            <w:r w:rsidRPr="005B7943">
              <w:rPr>
                <w:i/>
                <w:color w:val="000000"/>
              </w:rPr>
              <w:t>225</w:t>
            </w:r>
          </w:p>
        </w:tc>
        <w:tc>
          <w:tcPr>
            <w:tcW w:w="381" w:type="pct"/>
            <w:vAlign w:val="center"/>
          </w:tcPr>
          <w:p w:rsidR="003E7752" w:rsidRPr="005B7943" w:rsidRDefault="003E7752" w:rsidP="003E7752">
            <w:pPr>
              <w:tabs>
                <w:tab w:val="left" w:pos="10800"/>
              </w:tabs>
              <w:spacing w:line="276" w:lineRule="auto"/>
              <w:jc w:val="center"/>
              <w:rPr>
                <w:i/>
                <w:color w:val="000000"/>
              </w:rPr>
            </w:pPr>
          </w:p>
        </w:tc>
        <w:tc>
          <w:tcPr>
            <w:tcW w:w="747" w:type="pct"/>
            <w:vAlign w:val="center"/>
          </w:tcPr>
          <w:p w:rsidR="003E7752" w:rsidRPr="005B7943" w:rsidRDefault="003E7752" w:rsidP="003E7752">
            <w:pPr>
              <w:tabs>
                <w:tab w:val="left" w:pos="10800"/>
              </w:tabs>
              <w:spacing w:line="276" w:lineRule="auto"/>
              <w:jc w:val="center"/>
              <w:rPr>
                <w:i/>
                <w:color w:val="000000"/>
              </w:rPr>
            </w:pPr>
            <w:r w:rsidRPr="005B7943">
              <w:rPr>
                <w:i/>
                <w:color w:val="000000"/>
              </w:rPr>
              <w:t>Сосна обыкнове</w:t>
            </w:r>
            <w:r w:rsidRPr="005B7943">
              <w:rPr>
                <w:i/>
                <w:color w:val="000000"/>
              </w:rPr>
              <w:t>н</w:t>
            </w:r>
            <w:r w:rsidRPr="005B7943">
              <w:rPr>
                <w:i/>
                <w:color w:val="000000"/>
              </w:rPr>
              <w:t>ная</w:t>
            </w:r>
          </w:p>
        </w:tc>
        <w:tc>
          <w:tcPr>
            <w:tcW w:w="465" w:type="pct"/>
            <w:vAlign w:val="center"/>
          </w:tcPr>
          <w:p w:rsidR="003E7752" w:rsidRPr="005B7943" w:rsidRDefault="003E7752" w:rsidP="003E7752">
            <w:pPr>
              <w:tabs>
                <w:tab w:val="left" w:pos="10800"/>
              </w:tabs>
              <w:spacing w:line="276" w:lineRule="auto"/>
              <w:jc w:val="center"/>
              <w:rPr>
                <w:i/>
                <w:color w:val="000000"/>
              </w:rPr>
            </w:pPr>
            <w:r w:rsidRPr="005B7943">
              <w:rPr>
                <w:i/>
                <w:color w:val="000000"/>
              </w:rPr>
              <w:t>5,0</w:t>
            </w:r>
          </w:p>
        </w:tc>
        <w:tc>
          <w:tcPr>
            <w:tcW w:w="583" w:type="pct"/>
            <w:vAlign w:val="center"/>
          </w:tcPr>
          <w:p w:rsidR="003E7752" w:rsidRPr="005B7943" w:rsidRDefault="003E7752" w:rsidP="003E7752">
            <w:pPr>
              <w:tabs>
                <w:tab w:val="left" w:pos="10800"/>
              </w:tabs>
              <w:spacing w:line="276" w:lineRule="auto"/>
              <w:jc w:val="center"/>
              <w:rPr>
                <w:i/>
                <w:color w:val="000000"/>
              </w:rPr>
            </w:pPr>
            <w:r w:rsidRPr="005B7943">
              <w:rPr>
                <w:i/>
                <w:color w:val="000000"/>
              </w:rPr>
              <w:t>5,0</w:t>
            </w:r>
          </w:p>
        </w:tc>
        <w:tc>
          <w:tcPr>
            <w:tcW w:w="601" w:type="pct"/>
            <w:gridSpan w:val="2"/>
            <w:vAlign w:val="center"/>
          </w:tcPr>
          <w:p w:rsidR="003E7752" w:rsidRPr="005B7943" w:rsidRDefault="003E7752" w:rsidP="003E7752">
            <w:pPr>
              <w:tabs>
                <w:tab w:val="left" w:pos="10800"/>
              </w:tabs>
              <w:spacing w:line="276" w:lineRule="auto"/>
              <w:jc w:val="center"/>
              <w:rPr>
                <w:i/>
                <w:color w:val="000000"/>
              </w:rPr>
            </w:pPr>
            <w:r w:rsidRPr="005B7943">
              <w:rPr>
                <w:i/>
                <w:color w:val="000000"/>
              </w:rPr>
              <w:t>1998</w:t>
            </w:r>
          </w:p>
        </w:tc>
        <w:tc>
          <w:tcPr>
            <w:tcW w:w="565" w:type="pct"/>
            <w:gridSpan w:val="2"/>
            <w:vAlign w:val="center"/>
          </w:tcPr>
          <w:p w:rsidR="003E7752" w:rsidRPr="005B7943" w:rsidRDefault="003E7752" w:rsidP="003E7752">
            <w:pPr>
              <w:tabs>
                <w:tab w:val="left" w:pos="10800"/>
              </w:tabs>
              <w:spacing w:line="276" w:lineRule="auto"/>
              <w:jc w:val="center"/>
              <w:rPr>
                <w:i/>
                <w:color w:val="000000"/>
              </w:rPr>
            </w:pPr>
            <w:r w:rsidRPr="005B7943">
              <w:rPr>
                <w:i/>
                <w:color w:val="000000"/>
              </w:rPr>
              <w:t>Ат. В 2000.г</w:t>
            </w:r>
          </w:p>
        </w:tc>
      </w:tr>
      <w:tr w:rsidR="003E7752" w:rsidRPr="005B7943" w:rsidTr="00516AC6">
        <w:trPr>
          <w:trHeight w:val="191"/>
          <w:jc w:val="center"/>
        </w:trPr>
        <w:tc>
          <w:tcPr>
            <w:tcW w:w="622" w:type="pct"/>
            <w:vMerge/>
            <w:vAlign w:val="center"/>
          </w:tcPr>
          <w:p w:rsidR="003E7752" w:rsidRPr="005B7943" w:rsidRDefault="003E7752" w:rsidP="003E7752">
            <w:pPr>
              <w:tabs>
                <w:tab w:val="left" w:pos="10800"/>
              </w:tabs>
              <w:spacing w:line="276" w:lineRule="auto"/>
              <w:jc w:val="center"/>
              <w:rPr>
                <w:b/>
                <w:i/>
                <w:color w:val="000000"/>
              </w:rPr>
            </w:pPr>
          </w:p>
        </w:tc>
        <w:tc>
          <w:tcPr>
            <w:tcW w:w="653" w:type="pct"/>
            <w:gridSpan w:val="3"/>
            <w:vAlign w:val="center"/>
          </w:tcPr>
          <w:p w:rsidR="003E7752" w:rsidRPr="005B7943" w:rsidRDefault="003E7752" w:rsidP="003E7752">
            <w:pPr>
              <w:tabs>
                <w:tab w:val="left" w:pos="10800"/>
              </w:tabs>
              <w:spacing w:line="276" w:lineRule="auto"/>
              <w:jc w:val="center"/>
              <w:rPr>
                <w:b/>
                <w:i/>
                <w:color w:val="000000"/>
                <w:sz w:val="22"/>
                <w:szCs w:val="22"/>
              </w:rPr>
            </w:pPr>
            <w:r w:rsidRPr="005B7943">
              <w:rPr>
                <w:i/>
                <w:color w:val="000000"/>
                <w:sz w:val="22"/>
                <w:szCs w:val="22"/>
              </w:rPr>
              <w:t xml:space="preserve">Атюрьевское </w:t>
            </w:r>
          </w:p>
        </w:tc>
        <w:tc>
          <w:tcPr>
            <w:tcW w:w="383" w:type="pct"/>
            <w:vAlign w:val="center"/>
          </w:tcPr>
          <w:p w:rsidR="003E7752" w:rsidRPr="005B7943" w:rsidRDefault="003E7752" w:rsidP="003E7752">
            <w:pPr>
              <w:tabs>
                <w:tab w:val="left" w:pos="10800"/>
              </w:tabs>
              <w:spacing w:line="276" w:lineRule="auto"/>
              <w:jc w:val="center"/>
              <w:rPr>
                <w:i/>
                <w:color w:val="000000"/>
              </w:rPr>
            </w:pPr>
            <w:r w:rsidRPr="005B7943">
              <w:rPr>
                <w:i/>
                <w:color w:val="000000"/>
              </w:rPr>
              <w:t>60</w:t>
            </w:r>
          </w:p>
        </w:tc>
        <w:tc>
          <w:tcPr>
            <w:tcW w:w="381" w:type="pct"/>
            <w:vAlign w:val="center"/>
          </w:tcPr>
          <w:p w:rsidR="003E7752" w:rsidRPr="005B7943" w:rsidRDefault="003E7752" w:rsidP="003E7752">
            <w:pPr>
              <w:tabs>
                <w:tab w:val="left" w:pos="10800"/>
              </w:tabs>
              <w:spacing w:line="276" w:lineRule="auto"/>
              <w:jc w:val="center"/>
              <w:rPr>
                <w:i/>
                <w:color w:val="000000"/>
              </w:rPr>
            </w:pPr>
          </w:p>
        </w:tc>
        <w:tc>
          <w:tcPr>
            <w:tcW w:w="747" w:type="pct"/>
            <w:vAlign w:val="center"/>
          </w:tcPr>
          <w:p w:rsidR="003E7752" w:rsidRPr="005B7943" w:rsidRDefault="003E7752" w:rsidP="003E7752">
            <w:pPr>
              <w:tabs>
                <w:tab w:val="left" w:pos="10800"/>
              </w:tabs>
              <w:spacing w:line="276" w:lineRule="auto"/>
              <w:jc w:val="center"/>
              <w:rPr>
                <w:b/>
                <w:i/>
                <w:color w:val="000000"/>
              </w:rPr>
            </w:pPr>
            <w:r w:rsidRPr="005B7943">
              <w:rPr>
                <w:i/>
                <w:color w:val="000000"/>
              </w:rPr>
              <w:t>Сосна обыкнове</w:t>
            </w:r>
            <w:r w:rsidRPr="005B7943">
              <w:rPr>
                <w:i/>
                <w:color w:val="000000"/>
              </w:rPr>
              <w:t>н</w:t>
            </w:r>
            <w:r w:rsidRPr="005B7943">
              <w:rPr>
                <w:i/>
                <w:color w:val="000000"/>
              </w:rPr>
              <w:t>ная</w:t>
            </w:r>
          </w:p>
        </w:tc>
        <w:tc>
          <w:tcPr>
            <w:tcW w:w="465" w:type="pct"/>
            <w:vAlign w:val="center"/>
          </w:tcPr>
          <w:p w:rsidR="003E7752" w:rsidRPr="005B7943" w:rsidRDefault="003E7752" w:rsidP="003E7752">
            <w:pPr>
              <w:tabs>
                <w:tab w:val="left" w:pos="10800"/>
              </w:tabs>
              <w:spacing w:line="276" w:lineRule="auto"/>
              <w:jc w:val="center"/>
              <w:rPr>
                <w:b/>
                <w:i/>
                <w:color w:val="000000"/>
              </w:rPr>
            </w:pPr>
            <w:r w:rsidRPr="005B7943">
              <w:rPr>
                <w:i/>
                <w:color w:val="000000"/>
              </w:rPr>
              <w:t>5,0</w:t>
            </w:r>
          </w:p>
        </w:tc>
        <w:tc>
          <w:tcPr>
            <w:tcW w:w="583" w:type="pct"/>
            <w:vAlign w:val="center"/>
          </w:tcPr>
          <w:p w:rsidR="003E7752" w:rsidRPr="005B7943" w:rsidRDefault="003E7752" w:rsidP="003E7752">
            <w:pPr>
              <w:tabs>
                <w:tab w:val="left" w:pos="10800"/>
              </w:tabs>
              <w:spacing w:line="276" w:lineRule="auto"/>
              <w:jc w:val="center"/>
              <w:rPr>
                <w:b/>
                <w:i/>
                <w:color w:val="000000"/>
              </w:rPr>
            </w:pPr>
            <w:r w:rsidRPr="005B7943">
              <w:rPr>
                <w:i/>
                <w:color w:val="000000"/>
              </w:rPr>
              <w:t>5,0</w:t>
            </w:r>
          </w:p>
        </w:tc>
        <w:tc>
          <w:tcPr>
            <w:tcW w:w="601" w:type="pct"/>
            <w:gridSpan w:val="2"/>
            <w:vAlign w:val="center"/>
          </w:tcPr>
          <w:p w:rsidR="003E7752" w:rsidRPr="005B7943" w:rsidRDefault="003E7752" w:rsidP="003E7752">
            <w:pPr>
              <w:tabs>
                <w:tab w:val="left" w:pos="10800"/>
              </w:tabs>
              <w:spacing w:line="276" w:lineRule="auto"/>
              <w:jc w:val="center"/>
              <w:rPr>
                <w:b/>
                <w:i/>
                <w:color w:val="000000"/>
              </w:rPr>
            </w:pPr>
            <w:r w:rsidRPr="005B7943">
              <w:rPr>
                <w:i/>
                <w:color w:val="000000"/>
              </w:rPr>
              <w:t>1999</w:t>
            </w:r>
          </w:p>
        </w:tc>
        <w:tc>
          <w:tcPr>
            <w:tcW w:w="565" w:type="pct"/>
            <w:gridSpan w:val="2"/>
            <w:vAlign w:val="center"/>
          </w:tcPr>
          <w:p w:rsidR="003E7752" w:rsidRPr="005B7943" w:rsidRDefault="003E7752" w:rsidP="003E7752">
            <w:pPr>
              <w:tabs>
                <w:tab w:val="left" w:pos="10800"/>
              </w:tabs>
              <w:spacing w:line="276" w:lineRule="auto"/>
              <w:jc w:val="center"/>
              <w:rPr>
                <w:b/>
                <w:i/>
                <w:color w:val="000000"/>
              </w:rPr>
            </w:pPr>
            <w:r w:rsidRPr="005B7943">
              <w:rPr>
                <w:i/>
                <w:color w:val="000000"/>
              </w:rPr>
              <w:t>Ат. В 2000.г</w:t>
            </w:r>
          </w:p>
        </w:tc>
      </w:tr>
      <w:tr w:rsidR="003E7752" w:rsidRPr="005B7943" w:rsidTr="00516AC6">
        <w:trPr>
          <w:trHeight w:val="191"/>
          <w:jc w:val="center"/>
        </w:trPr>
        <w:tc>
          <w:tcPr>
            <w:tcW w:w="622" w:type="pct"/>
            <w:vAlign w:val="center"/>
          </w:tcPr>
          <w:p w:rsidR="003E7752" w:rsidRPr="005B7943" w:rsidRDefault="003E7752" w:rsidP="003E7752">
            <w:pPr>
              <w:tabs>
                <w:tab w:val="left" w:pos="10800"/>
              </w:tabs>
              <w:spacing w:line="276" w:lineRule="auto"/>
              <w:jc w:val="center"/>
              <w:rPr>
                <w:b/>
                <w:i/>
                <w:color w:val="000000"/>
              </w:rPr>
            </w:pPr>
            <w:r w:rsidRPr="005B7943">
              <w:rPr>
                <w:b/>
                <w:i/>
                <w:color w:val="000000"/>
              </w:rPr>
              <w:t>Итого:</w:t>
            </w:r>
          </w:p>
        </w:tc>
        <w:tc>
          <w:tcPr>
            <w:tcW w:w="653" w:type="pct"/>
            <w:gridSpan w:val="3"/>
            <w:vAlign w:val="center"/>
          </w:tcPr>
          <w:p w:rsidR="003E7752" w:rsidRPr="005B7943" w:rsidRDefault="003E7752" w:rsidP="003E7752">
            <w:pPr>
              <w:tabs>
                <w:tab w:val="left" w:pos="10800"/>
              </w:tabs>
              <w:spacing w:line="276" w:lineRule="auto"/>
              <w:jc w:val="center"/>
              <w:rPr>
                <w:b/>
                <w:i/>
                <w:color w:val="000000"/>
              </w:rPr>
            </w:pPr>
          </w:p>
        </w:tc>
        <w:tc>
          <w:tcPr>
            <w:tcW w:w="383" w:type="pct"/>
            <w:vAlign w:val="center"/>
          </w:tcPr>
          <w:p w:rsidR="003E7752" w:rsidRPr="005B7943" w:rsidRDefault="003E7752" w:rsidP="003E7752">
            <w:pPr>
              <w:tabs>
                <w:tab w:val="left" w:pos="10800"/>
              </w:tabs>
              <w:spacing w:line="276" w:lineRule="auto"/>
              <w:jc w:val="center"/>
              <w:rPr>
                <w:b/>
                <w:i/>
                <w:color w:val="000000"/>
              </w:rPr>
            </w:pPr>
          </w:p>
        </w:tc>
        <w:tc>
          <w:tcPr>
            <w:tcW w:w="381" w:type="pct"/>
            <w:vAlign w:val="center"/>
          </w:tcPr>
          <w:p w:rsidR="003E7752" w:rsidRPr="005B7943" w:rsidRDefault="003E7752" w:rsidP="003E7752">
            <w:pPr>
              <w:tabs>
                <w:tab w:val="left" w:pos="10800"/>
              </w:tabs>
              <w:spacing w:line="276" w:lineRule="auto"/>
              <w:jc w:val="center"/>
              <w:rPr>
                <w:b/>
                <w:i/>
                <w:color w:val="000000"/>
              </w:rPr>
            </w:pPr>
          </w:p>
        </w:tc>
        <w:tc>
          <w:tcPr>
            <w:tcW w:w="747" w:type="pct"/>
            <w:vAlign w:val="center"/>
          </w:tcPr>
          <w:p w:rsidR="003E7752" w:rsidRPr="005B7943" w:rsidRDefault="003E7752" w:rsidP="003E7752">
            <w:pPr>
              <w:tabs>
                <w:tab w:val="left" w:pos="10800"/>
              </w:tabs>
              <w:spacing w:line="276" w:lineRule="auto"/>
              <w:jc w:val="center"/>
              <w:rPr>
                <w:b/>
                <w:i/>
                <w:color w:val="000000"/>
              </w:rPr>
            </w:pPr>
          </w:p>
        </w:tc>
        <w:tc>
          <w:tcPr>
            <w:tcW w:w="465" w:type="pct"/>
            <w:vAlign w:val="center"/>
          </w:tcPr>
          <w:p w:rsidR="003E7752" w:rsidRPr="005B7943" w:rsidRDefault="003E7752" w:rsidP="003E7752">
            <w:pPr>
              <w:tabs>
                <w:tab w:val="left" w:pos="10800"/>
              </w:tabs>
              <w:spacing w:line="276" w:lineRule="auto"/>
              <w:jc w:val="center"/>
              <w:rPr>
                <w:b/>
                <w:i/>
                <w:color w:val="000000"/>
              </w:rPr>
            </w:pPr>
            <w:r w:rsidRPr="005B7943">
              <w:rPr>
                <w:b/>
                <w:i/>
                <w:color w:val="000000"/>
              </w:rPr>
              <w:t>16,0</w:t>
            </w:r>
          </w:p>
        </w:tc>
        <w:tc>
          <w:tcPr>
            <w:tcW w:w="583" w:type="pct"/>
            <w:vAlign w:val="center"/>
          </w:tcPr>
          <w:p w:rsidR="003E7752" w:rsidRPr="005B7943" w:rsidRDefault="003E7752" w:rsidP="003E7752">
            <w:pPr>
              <w:tabs>
                <w:tab w:val="left" w:pos="10800"/>
              </w:tabs>
              <w:spacing w:line="276" w:lineRule="auto"/>
              <w:jc w:val="center"/>
              <w:rPr>
                <w:b/>
                <w:i/>
                <w:color w:val="000000"/>
              </w:rPr>
            </w:pPr>
            <w:r w:rsidRPr="005B7943">
              <w:rPr>
                <w:b/>
                <w:i/>
                <w:color w:val="000000"/>
              </w:rPr>
              <w:t>16,0</w:t>
            </w:r>
          </w:p>
        </w:tc>
        <w:tc>
          <w:tcPr>
            <w:tcW w:w="601" w:type="pct"/>
            <w:gridSpan w:val="2"/>
            <w:vAlign w:val="center"/>
          </w:tcPr>
          <w:p w:rsidR="003E7752" w:rsidRPr="005B7943" w:rsidRDefault="003E7752" w:rsidP="003E7752">
            <w:pPr>
              <w:tabs>
                <w:tab w:val="left" w:pos="10800"/>
              </w:tabs>
              <w:spacing w:line="276" w:lineRule="auto"/>
              <w:jc w:val="center"/>
              <w:rPr>
                <w:b/>
                <w:i/>
                <w:color w:val="000000"/>
              </w:rPr>
            </w:pPr>
          </w:p>
        </w:tc>
        <w:tc>
          <w:tcPr>
            <w:tcW w:w="565" w:type="pct"/>
            <w:gridSpan w:val="2"/>
            <w:vAlign w:val="center"/>
          </w:tcPr>
          <w:p w:rsidR="003E7752" w:rsidRPr="005B7943" w:rsidRDefault="003E7752" w:rsidP="003E7752">
            <w:pPr>
              <w:tabs>
                <w:tab w:val="left" w:pos="10800"/>
              </w:tabs>
              <w:spacing w:line="276" w:lineRule="auto"/>
              <w:jc w:val="center"/>
              <w:rPr>
                <w:b/>
                <w:i/>
                <w:color w:val="000000"/>
              </w:rPr>
            </w:pPr>
          </w:p>
        </w:tc>
      </w:tr>
      <w:tr w:rsidR="003E7752" w:rsidRPr="00404F29" w:rsidTr="00516AC6">
        <w:trPr>
          <w:trHeight w:val="191"/>
          <w:jc w:val="center"/>
        </w:trPr>
        <w:tc>
          <w:tcPr>
            <w:tcW w:w="5000" w:type="pct"/>
            <w:gridSpan w:val="13"/>
            <w:vAlign w:val="center"/>
          </w:tcPr>
          <w:p w:rsidR="003E7752" w:rsidRPr="00404F29" w:rsidRDefault="003E7752" w:rsidP="003E7752">
            <w:pPr>
              <w:tabs>
                <w:tab w:val="left" w:pos="10800"/>
              </w:tabs>
              <w:spacing w:line="276" w:lineRule="auto"/>
              <w:jc w:val="center"/>
              <w:rPr>
                <w:b/>
                <w:color w:val="000000"/>
              </w:rPr>
            </w:pPr>
            <w:r w:rsidRPr="00404F29">
              <w:rPr>
                <w:b/>
                <w:color w:val="000000"/>
              </w:rPr>
              <w:t>Плюсовые насаждения:</w:t>
            </w:r>
          </w:p>
        </w:tc>
      </w:tr>
      <w:tr w:rsidR="003E7752" w:rsidRPr="00404F29" w:rsidTr="00516AC6">
        <w:trPr>
          <w:trHeight w:val="777"/>
          <w:jc w:val="center"/>
        </w:trPr>
        <w:tc>
          <w:tcPr>
            <w:tcW w:w="622"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653" w:type="pct"/>
            <w:gridSpan w:val="3"/>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383"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381"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747"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465"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583"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601" w:type="pct"/>
            <w:gridSpan w:val="2"/>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565" w:type="pct"/>
            <w:gridSpan w:val="2"/>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r>
      <w:tr w:rsidR="003E7752" w:rsidRPr="00404F29" w:rsidTr="00516AC6">
        <w:trPr>
          <w:trHeight w:val="191"/>
          <w:jc w:val="center"/>
        </w:trPr>
        <w:tc>
          <w:tcPr>
            <w:tcW w:w="5000" w:type="pct"/>
            <w:gridSpan w:val="13"/>
            <w:vAlign w:val="center"/>
          </w:tcPr>
          <w:p w:rsidR="003E7752" w:rsidRPr="00404F29" w:rsidRDefault="003E7752" w:rsidP="003E7752">
            <w:pPr>
              <w:tabs>
                <w:tab w:val="left" w:pos="10800"/>
              </w:tabs>
              <w:spacing w:line="276" w:lineRule="auto"/>
              <w:jc w:val="center"/>
              <w:rPr>
                <w:b/>
                <w:color w:val="000000"/>
              </w:rPr>
            </w:pPr>
            <w:r w:rsidRPr="00404F29">
              <w:rPr>
                <w:b/>
                <w:color w:val="000000"/>
              </w:rPr>
              <w:t>Плюсовые деревья:</w:t>
            </w:r>
          </w:p>
        </w:tc>
      </w:tr>
      <w:tr w:rsidR="003E7752" w:rsidRPr="00404F29" w:rsidTr="00516AC6">
        <w:trPr>
          <w:trHeight w:val="191"/>
          <w:jc w:val="center"/>
        </w:trPr>
        <w:tc>
          <w:tcPr>
            <w:tcW w:w="622" w:type="pct"/>
            <w:vAlign w:val="center"/>
          </w:tcPr>
          <w:p w:rsidR="003E7752" w:rsidRPr="00404F29" w:rsidRDefault="003E7752" w:rsidP="003E7752">
            <w:pPr>
              <w:tabs>
                <w:tab w:val="left" w:pos="10800"/>
              </w:tabs>
              <w:spacing w:line="276" w:lineRule="auto"/>
              <w:jc w:val="center"/>
              <w:rPr>
                <w:b/>
                <w:color w:val="000000"/>
              </w:rPr>
            </w:pPr>
            <w:r w:rsidRPr="00404F29">
              <w:rPr>
                <w:b/>
                <w:color w:val="000000"/>
              </w:rPr>
              <w:t>-</w:t>
            </w:r>
          </w:p>
        </w:tc>
        <w:tc>
          <w:tcPr>
            <w:tcW w:w="653" w:type="pct"/>
            <w:gridSpan w:val="3"/>
            <w:vAlign w:val="center"/>
          </w:tcPr>
          <w:p w:rsidR="003E7752" w:rsidRPr="00404F29" w:rsidRDefault="003E7752" w:rsidP="003E7752">
            <w:pPr>
              <w:tabs>
                <w:tab w:val="left" w:pos="10800"/>
              </w:tabs>
              <w:spacing w:line="276" w:lineRule="auto"/>
              <w:jc w:val="center"/>
              <w:rPr>
                <w:b/>
                <w:color w:val="000000"/>
              </w:rPr>
            </w:pPr>
            <w:r w:rsidRPr="00404F29">
              <w:rPr>
                <w:b/>
                <w:color w:val="000000"/>
              </w:rPr>
              <w:t>-</w:t>
            </w:r>
          </w:p>
        </w:tc>
        <w:tc>
          <w:tcPr>
            <w:tcW w:w="383" w:type="pct"/>
            <w:vAlign w:val="center"/>
          </w:tcPr>
          <w:p w:rsidR="003E7752" w:rsidRPr="00404F29" w:rsidRDefault="003E7752" w:rsidP="003E7752">
            <w:pPr>
              <w:tabs>
                <w:tab w:val="left" w:pos="10800"/>
              </w:tabs>
              <w:spacing w:line="276" w:lineRule="auto"/>
              <w:jc w:val="center"/>
              <w:rPr>
                <w:b/>
                <w:color w:val="000000"/>
              </w:rPr>
            </w:pPr>
            <w:r w:rsidRPr="00404F29">
              <w:rPr>
                <w:b/>
                <w:color w:val="000000"/>
              </w:rPr>
              <w:t>-</w:t>
            </w:r>
          </w:p>
        </w:tc>
        <w:tc>
          <w:tcPr>
            <w:tcW w:w="381" w:type="pct"/>
            <w:vAlign w:val="center"/>
          </w:tcPr>
          <w:p w:rsidR="003E7752" w:rsidRPr="00404F29" w:rsidRDefault="003E7752" w:rsidP="003E7752">
            <w:pPr>
              <w:tabs>
                <w:tab w:val="left" w:pos="10800"/>
              </w:tabs>
              <w:spacing w:line="276" w:lineRule="auto"/>
              <w:jc w:val="center"/>
              <w:rPr>
                <w:b/>
                <w:color w:val="000000"/>
              </w:rPr>
            </w:pPr>
            <w:r w:rsidRPr="00404F29">
              <w:rPr>
                <w:b/>
                <w:color w:val="000000"/>
              </w:rPr>
              <w:t>-</w:t>
            </w:r>
          </w:p>
        </w:tc>
        <w:tc>
          <w:tcPr>
            <w:tcW w:w="747" w:type="pct"/>
            <w:vAlign w:val="center"/>
          </w:tcPr>
          <w:p w:rsidR="003E7752" w:rsidRPr="00404F29" w:rsidRDefault="003E7752" w:rsidP="003E7752">
            <w:pPr>
              <w:tabs>
                <w:tab w:val="left" w:pos="10800"/>
              </w:tabs>
              <w:spacing w:line="276" w:lineRule="auto"/>
              <w:jc w:val="center"/>
              <w:rPr>
                <w:b/>
                <w:color w:val="000000"/>
              </w:rPr>
            </w:pPr>
            <w:r w:rsidRPr="00404F29">
              <w:rPr>
                <w:b/>
                <w:color w:val="000000"/>
              </w:rPr>
              <w:t>-</w:t>
            </w:r>
          </w:p>
        </w:tc>
        <w:tc>
          <w:tcPr>
            <w:tcW w:w="465" w:type="pct"/>
            <w:vAlign w:val="center"/>
          </w:tcPr>
          <w:p w:rsidR="003E7752" w:rsidRPr="00404F29" w:rsidRDefault="003E7752" w:rsidP="003E7752">
            <w:pPr>
              <w:tabs>
                <w:tab w:val="left" w:pos="10800"/>
              </w:tabs>
              <w:spacing w:line="276" w:lineRule="auto"/>
              <w:jc w:val="center"/>
              <w:rPr>
                <w:b/>
                <w:color w:val="000000"/>
              </w:rPr>
            </w:pPr>
            <w:r w:rsidRPr="00404F29">
              <w:rPr>
                <w:b/>
                <w:color w:val="000000"/>
              </w:rPr>
              <w:t>-</w:t>
            </w:r>
          </w:p>
        </w:tc>
        <w:tc>
          <w:tcPr>
            <w:tcW w:w="583" w:type="pct"/>
            <w:vAlign w:val="center"/>
          </w:tcPr>
          <w:p w:rsidR="003E7752" w:rsidRPr="00404F29" w:rsidRDefault="003E7752" w:rsidP="003E7752">
            <w:pPr>
              <w:tabs>
                <w:tab w:val="left" w:pos="10800"/>
              </w:tabs>
              <w:spacing w:line="276" w:lineRule="auto"/>
              <w:jc w:val="center"/>
              <w:rPr>
                <w:b/>
                <w:color w:val="000000"/>
              </w:rPr>
            </w:pPr>
            <w:r w:rsidRPr="00404F29">
              <w:rPr>
                <w:b/>
                <w:color w:val="000000"/>
              </w:rPr>
              <w:t>-</w:t>
            </w:r>
          </w:p>
        </w:tc>
        <w:tc>
          <w:tcPr>
            <w:tcW w:w="601" w:type="pct"/>
            <w:gridSpan w:val="2"/>
            <w:vAlign w:val="center"/>
          </w:tcPr>
          <w:p w:rsidR="003E7752" w:rsidRPr="00404F29" w:rsidRDefault="003E7752" w:rsidP="003E7752">
            <w:pPr>
              <w:tabs>
                <w:tab w:val="left" w:pos="10800"/>
              </w:tabs>
              <w:spacing w:line="276" w:lineRule="auto"/>
              <w:jc w:val="center"/>
              <w:rPr>
                <w:b/>
                <w:color w:val="000000"/>
              </w:rPr>
            </w:pPr>
            <w:r w:rsidRPr="00404F29">
              <w:rPr>
                <w:b/>
                <w:color w:val="000000"/>
              </w:rPr>
              <w:t>-</w:t>
            </w:r>
          </w:p>
        </w:tc>
        <w:tc>
          <w:tcPr>
            <w:tcW w:w="565" w:type="pct"/>
            <w:gridSpan w:val="2"/>
            <w:vAlign w:val="center"/>
          </w:tcPr>
          <w:p w:rsidR="003E7752" w:rsidRPr="00404F29" w:rsidRDefault="003E7752" w:rsidP="003E7752">
            <w:pPr>
              <w:tabs>
                <w:tab w:val="left" w:pos="10800"/>
              </w:tabs>
              <w:spacing w:line="276" w:lineRule="auto"/>
              <w:jc w:val="center"/>
              <w:rPr>
                <w:b/>
                <w:color w:val="000000"/>
              </w:rPr>
            </w:pPr>
            <w:r w:rsidRPr="00404F29">
              <w:rPr>
                <w:b/>
                <w:color w:val="000000"/>
              </w:rPr>
              <w:t>-</w:t>
            </w:r>
          </w:p>
        </w:tc>
      </w:tr>
      <w:tr w:rsidR="003E7752" w:rsidRPr="00404F29" w:rsidTr="00516AC6">
        <w:trPr>
          <w:trHeight w:val="191"/>
          <w:jc w:val="center"/>
        </w:trPr>
        <w:tc>
          <w:tcPr>
            <w:tcW w:w="5000" w:type="pct"/>
            <w:gridSpan w:val="13"/>
            <w:vAlign w:val="center"/>
          </w:tcPr>
          <w:p w:rsidR="003E7752" w:rsidRPr="00404F29" w:rsidRDefault="003E7752" w:rsidP="003E7752">
            <w:pPr>
              <w:tabs>
                <w:tab w:val="left" w:pos="10800"/>
              </w:tabs>
              <w:spacing w:line="276" w:lineRule="auto"/>
              <w:jc w:val="center"/>
              <w:rPr>
                <w:b/>
                <w:color w:val="000000"/>
              </w:rPr>
            </w:pPr>
            <w:r w:rsidRPr="00404F29">
              <w:rPr>
                <w:b/>
                <w:color w:val="000000"/>
              </w:rPr>
              <w:t>Архивы клонов плюсовых деревьев:</w:t>
            </w:r>
          </w:p>
        </w:tc>
      </w:tr>
      <w:tr w:rsidR="003E7752" w:rsidRPr="00404F29" w:rsidTr="00516AC6">
        <w:trPr>
          <w:trHeight w:val="191"/>
          <w:jc w:val="center"/>
        </w:trPr>
        <w:tc>
          <w:tcPr>
            <w:tcW w:w="622"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653" w:type="pct"/>
            <w:gridSpan w:val="3"/>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383"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381"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747"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465"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583"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601" w:type="pct"/>
            <w:gridSpan w:val="2"/>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565" w:type="pct"/>
            <w:gridSpan w:val="2"/>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r>
      <w:tr w:rsidR="003E7752" w:rsidRPr="00404F29" w:rsidTr="00516AC6">
        <w:trPr>
          <w:trHeight w:val="191"/>
          <w:jc w:val="center"/>
        </w:trPr>
        <w:tc>
          <w:tcPr>
            <w:tcW w:w="5000" w:type="pct"/>
            <w:gridSpan w:val="13"/>
            <w:vAlign w:val="center"/>
          </w:tcPr>
          <w:p w:rsidR="003E7752" w:rsidRPr="00404F29" w:rsidRDefault="003E7752" w:rsidP="003E7752">
            <w:pPr>
              <w:tabs>
                <w:tab w:val="left" w:pos="10800"/>
              </w:tabs>
              <w:spacing w:line="276" w:lineRule="auto"/>
              <w:jc w:val="center"/>
              <w:rPr>
                <w:b/>
                <w:color w:val="000000"/>
              </w:rPr>
            </w:pPr>
            <w:r w:rsidRPr="00404F29">
              <w:rPr>
                <w:b/>
                <w:color w:val="000000"/>
              </w:rPr>
              <w:t>Маточные плантации:</w:t>
            </w:r>
          </w:p>
        </w:tc>
      </w:tr>
      <w:tr w:rsidR="003E7752" w:rsidRPr="00404F29" w:rsidTr="00516AC6">
        <w:trPr>
          <w:trHeight w:val="191"/>
          <w:jc w:val="center"/>
        </w:trPr>
        <w:tc>
          <w:tcPr>
            <w:tcW w:w="622"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653" w:type="pct"/>
            <w:gridSpan w:val="3"/>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383"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381"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747"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465"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583"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601" w:type="pct"/>
            <w:gridSpan w:val="2"/>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565" w:type="pct"/>
            <w:gridSpan w:val="2"/>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r>
      <w:tr w:rsidR="003E7752" w:rsidRPr="00404F29" w:rsidTr="00516AC6">
        <w:trPr>
          <w:trHeight w:val="191"/>
          <w:jc w:val="center"/>
        </w:trPr>
        <w:tc>
          <w:tcPr>
            <w:tcW w:w="5000" w:type="pct"/>
            <w:gridSpan w:val="13"/>
            <w:vAlign w:val="center"/>
          </w:tcPr>
          <w:p w:rsidR="003E7752" w:rsidRPr="00404F29" w:rsidRDefault="003E7752" w:rsidP="003E7752">
            <w:pPr>
              <w:tabs>
                <w:tab w:val="left" w:pos="10800"/>
              </w:tabs>
              <w:spacing w:line="276" w:lineRule="auto"/>
              <w:jc w:val="center"/>
              <w:rPr>
                <w:b/>
                <w:color w:val="000000"/>
              </w:rPr>
            </w:pPr>
            <w:r w:rsidRPr="00404F29">
              <w:rPr>
                <w:b/>
                <w:color w:val="000000"/>
              </w:rPr>
              <w:t>Испытательные культуры:</w:t>
            </w:r>
          </w:p>
        </w:tc>
      </w:tr>
      <w:tr w:rsidR="003E7752" w:rsidRPr="00404F29" w:rsidTr="00516AC6">
        <w:trPr>
          <w:trHeight w:val="191"/>
          <w:jc w:val="center"/>
        </w:trPr>
        <w:tc>
          <w:tcPr>
            <w:tcW w:w="622"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653" w:type="pct"/>
            <w:gridSpan w:val="3"/>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383"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381"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747"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465"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583"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601" w:type="pct"/>
            <w:gridSpan w:val="2"/>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565" w:type="pct"/>
            <w:gridSpan w:val="2"/>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r>
      <w:tr w:rsidR="003E7752" w:rsidRPr="00404F29" w:rsidTr="00516AC6">
        <w:trPr>
          <w:trHeight w:val="191"/>
          <w:jc w:val="center"/>
        </w:trPr>
        <w:tc>
          <w:tcPr>
            <w:tcW w:w="5000" w:type="pct"/>
            <w:gridSpan w:val="13"/>
            <w:vAlign w:val="center"/>
          </w:tcPr>
          <w:p w:rsidR="003E7752" w:rsidRPr="00404F29" w:rsidRDefault="003E7752" w:rsidP="003E7752">
            <w:pPr>
              <w:tabs>
                <w:tab w:val="left" w:pos="10800"/>
              </w:tabs>
              <w:spacing w:line="276" w:lineRule="auto"/>
              <w:jc w:val="center"/>
              <w:rPr>
                <w:b/>
                <w:color w:val="000000"/>
              </w:rPr>
            </w:pPr>
            <w:r w:rsidRPr="00404F29">
              <w:rPr>
                <w:b/>
                <w:color w:val="000000"/>
              </w:rPr>
              <w:t>Географические культуры:</w:t>
            </w:r>
          </w:p>
        </w:tc>
      </w:tr>
      <w:tr w:rsidR="003E7752" w:rsidRPr="00404F29" w:rsidTr="00516AC6">
        <w:trPr>
          <w:trHeight w:val="191"/>
          <w:jc w:val="center"/>
        </w:trPr>
        <w:tc>
          <w:tcPr>
            <w:tcW w:w="633" w:type="pct"/>
            <w:gridSpan w:val="2"/>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612"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413" w:type="pct"/>
            <w:gridSpan w:val="2"/>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381"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747"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465"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583"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551"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615" w:type="pct"/>
            <w:gridSpan w:val="3"/>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r>
      <w:tr w:rsidR="003E7752" w:rsidRPr="00404F29" w:rsidTr="00516AC6">
        <w:trPr>
          <w:trHeight w:val="191"/>
          <w:jc w:val="center"/>
        </w:trPr>
        <w:tc>
          <w:tcPr>
            <w:tcW w:w="5000" w:type="pct"/>
            <w:gridSpan w:val="13"/>
            <w:vAlign w:val="center"/>
          </w:tcPr>
          <w:p w:rsidR="003E7752" w:rsidRPr="00404F29" w:rsidRDefault="003E7752" w:rsidP="003E7752">
            <w:pPr>
              <w:tabs>
                <w:tab w:val="left" w:pos="10800"/>
              </w:tabs>
              <w:spacing w:line="276" w:lineRule="auto"/>
              <w:jc w:val="center"/>
              <w:rPr>
                <w:b/>
                <w:color w:val="000000"/>
              </w:rPr>
            </w:pPr>
            <w:r w:rsidRPr="00404F29">
              <w:rPr>
                <w:b/>
                <w:color w:val="000000"/>
              </w:rPr>
              <w:t>Популяционно-экологические культуры:</w:t>
            </w:r>
          </w:p>
        </w:tc>
      </w:tr>
      <w:tr w:rsidR="003E7752" w:rsidRPr="00404F29" w:rsidTr="00516AC6">
        <w:trPr>
          <w:trHeight w:val="191"/>
          <w:jc w:val="center"/>
        </w:trPr>
        <w:tc>
          <w:tcPr>
            <w:tcW w:w="622" w:type="pct"/>
            <w:vAlign w:val="center"/>
          </w:tcPr>
          <w:p w:rsidR="003E7752" w:rsidRPr="00404F29" w:rsidRDefault="003E7752" w:rsidP="003E7752">
            <w:pPr>
              <w:tabs>
                <w:tab w:val="left" w:pos="10800"/>
              </w:tabs>
              <w:spacing w:line="276" w:lineRule="auto"/>
              <w:jc w:val="center"/>
              <w:rPr>
                <w:color w:val="000000"/>
              </w:rPr>
            </w:pPr>
            <w:r w:rsidRPr="00404F29">
              <w:rPr>
                <w:color w:val="000000"/>
              </w:rPr>
              <w:lastRenderedPageBreak/>
              <w:t>-</w:t>
            </w:r>
          </w:p>
        </w:tc>
        <w:tc>
          <w:tcPr>
            <w:tcW w:w="653" w:type="pct"/>
            <w:gridSpan w:val="3"/>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383"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381"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747"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465"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583" w:type="pct"/>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601" w:type="pct"/>
            <w:gridSpan w:val="2"/>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c>
          <w:tcPr>
            <w:tcW w:w="565" w:type="pct"/>
            <w:gridSpan w:val="2"/>
            <w:vAlign w:val="center"/>
          </w:tcPr>
          <w:p w:rsidR="003E7752" w:rsidRPr="00404F29" w:rsidRDefault="003E7752" w:rsidP="003E7752">
            <w:pPr>
              <w:tabs>
                <w:tab w:val="left" w:pos="10800"/>
              </w:tabs>
              <w:spacing w:line="276" w:lineRule="auto"/>
              <w:jc w:val="center"/>
              <w:rPr>
                <w:color w:val="000000"/>
              </w:rPr>
            </w:pPr>
            <w:r w:rsidRPr="00404F29">
              <w:rPr>
                <w:color w:val="000000"/>
              </w:rPr>
              <w:t>-</w:t>
            </w:r>
          </w:p>
        </w:tc>
      </w:tr>
      <w:tr w:rsidR="003E7752" w:rsidRPr="00404F29" w:rsidTr="00516AC6">
        <w:trPr>
          <w:trHeight w:val="191"/>
          <w:jc w:val="center"/>
        </w:trPr>
        <w:tc>
          <w:tcPr>
            <w:tcW w:w="5000" w:type="pct"/>
            <w:gridSpan w:val="13"/>
            <w:vAlign w:val="center"/>
          </w:tcPr>
          <w:p w:rsidR="003E7752" w:rsidRPr="00404F29" w:rsidRDefault="003E7752" w:rsidP="003E7752">
            <w:pPr>
              <w:tabs>
                <w:tab w:val="left" w:pos="10800"/>
              </w:tabs>
              <w:spacing w:line="276" w:lineRule="auto"/>
              <w:jc w:val="center"/>
              <w:rPr>
                <w:b/>
                <w:color w:val="000000"/>
              </w:rPr>
            </w:pPr>
            <w:r w:rsidRPr="00404F29">
              <w:rPr>
                <w:b/>
                <w:color w:val="000000"/>
              </w:rPr>
              <w:t>Лесные генетические резерваты:</w:t>
            </w:r>
          </w:p>
        </w:tc>
      </w:tr>
      <w:tr w:rsidR="003E7752" w:rsidRPr="005B7943" w:rsidTr="00516AC6">
        <w:trPr>
          <w:trHeight w:val="771"/>
          <w:jc w:val="center"/>
        </w:trPr>
        <w:tc>
          <w:tcPr>
            <w:tcW w:w="622" w:type="pct"/>
            <w:vAlign w:val="center"/>
          </w:tcPr>
          <w:p w:rsidR="003E7752" w:rsidRPr="005B7943" w:rsidRDefault="003E7752" w:rsidP="003E7752">
            <w:pPr>
              <w:tabs>
                <w:tab w:val="left" w:pos="10800"/>
              </w:tabs>
              <w:spacing w:line="276" w:lineRule="auto"/>
              <w:jc w:val="center"/>
              <w:rPr>
                <w:i/>
                <w:color w:val="000000"/>
              </w:rPr>
            </w:pPr>
            <w:r w:rsidRPr="005B7943">
              <w:rPr>
                <w:i/>
                <w:color w:val="000000"/>
              </w:rPr>
              <w:t>Виндрейское</w:t>
            </w:r>
          </w:p>
        </w:tc>
        <w:tc>
          <w:tcPr>
            <w:tcW w:w="653" w:type="pct"/>
            <w:gridSpan w:val="3"/>
            <w:vAlign w:val="center"/>
          </w:tcPr>
          <w:p w:rsidR="003E7752" w:rsidRPr="005B7943" w:rsidRDefault="003E7752" w:rsidP="003E7752">
            <w:pPr>
              <w:tabs>
                <w:tab w:val="left" w:pos="10800"/>
              </w:tabs>
              <w:spacing w:line="276" w:lineRule="auto"/>
              <w:jc w:val="center"/>
              <w:rPr>
                <w:i/>
                <w:color w:val="000000"/>
              </w:rPr>
            </w:pPr>
            <w:r w:rsidRPr="005B7943">
              <w:rPr>
                <w:i/>
                <w:color w:val="000000"/>
              </w:rPr>
              <w:t>Виндрейское</w:t>
            </w:r>
          </w:p>
        </w:tc>
        <w:tc>
          <w:tcPr>
            <w:tcW w:w="383" w:type="pct"/>
            <w:vAlign w:val="center"/>
          </w:tcPr>
          <w:p w:rsidR="00516AC6" w:rsidRDefault="003E7752" w:rsidP="00516AC6">
            <w:pPr>
              <w:tabs>
                <w:tab w:val="left" w:pos="10800"/>
              </w:tabs>
              <w:spacing w:line="276" w:lineRule="auto"/>
              <w:ind w:left="-86" w:right="-69"/>
              <w:jc w:val="center"/>
              <w:rPr>
                <w:i/>
                <w:color w:val="000000"/>
              </w:rPr>
            </w:pPr>
            <w:r w:rsidRPr="005B7943">
              <w:rPr>
                <w:i/>
                <w:color w:val="000000"/>
              </w:rPr>
              <w:t>80,81,82,</w:t>
            </w:r>
          </w:p>
          <w:p w:rsidR="003E7752" w:rsidRPr="005B7943" w:rsidRDefault="003E7752" w:rsidP="00516AC6">
            <w:pPr>
              <w:tabs>
                <w:tab w:val="left" w:pos="10800"/>
              </w:tabs>
              <w:spacing w:line="276" w:lineRule="auto"/>
              <w:ind w:left="-86" w:right="-69"/>
              <w:jc w:val="center"/>
              <w:rPr>
                <w:i/>
                <w:color w:val="000000"/>
              </w:rPr>
            </w:pPr>
            <w:r w:rsidRPr="005B7943">
              <w:rPr>
                <w:i/>
                <w:color w:val="000000"/>
              </w:rPr>
              <w:t>84</w:t>
            </w:r>
          </w:p>
        </w:tc>
        <w:tc>
          <w:tcPr>
            <w:tcW w:w="381" w:type="pct"/>
            <w:vAlign w:val="center"/>
          </w:tcPr>
          <w:p w:rsidR="003E7752" w:rsidRPr="005B7943" w:rsidRDefault="003E7752" w:rsidP="003E7752">
            <w:pPr>
              <w:tabs>
                <w:tab w:val="left" w:pos="10800"/>
              </w:tabs>
              <w:spacing w:line="276" w:lineRule="auto"/>
              <w:jc w:val="center"/>
              <w:rPr>
                <w:i/>
                <w:color w:val="000000"/>
              </w:rPr>
            </w:pPr>
            <w:r w:rsidRPr="005B7943">
              <w:rPr>
                <w:i/>
                <w:color w:val="000000"/>
              </w:rPr>
              <w:t>-</w:t>
            </w:r>
          </w:p>
        </w:tc>
        <w:tc>
          <w:tcPr>
            <w:tcW w:w="747" w:type="pct"/>
            <w:vAlign w:val="center"/>
          </w:tcPr>
          <w:p w:rsidR="003E7752" w:rsidRPr="005B7943" w:rsidRDefault="003E7752" w:rsidP="003E7752">
            <w:pPr>
              <w:tabs>
                <w:tab w:val="left" w:pos="10800"/>
              </w:tabs>
              <w:spacing w:line="276" w:lineRule="auto"/>
              <w:jc w:val="center"/>
              <w:rPr>
                <w:i/>
                <w:color w:val="000000"/>
              </w:rPr>
            </w:pPr>
            <w:r w:rsidRPr="005B7943">
              <w:rPr>
                <w:i/>
                <w:color w:val="000000"/>
              </w:rPr>
              <w:t>Дуб черешчатый</w:t>
            </w:r>
          </w:p>
        </w:tc>
        <w:tc>
          <w:tcPr>
            <w:tcW w:w="465" w:type="pct"/>
            <w:vAlign w:val="center"/>
          </w:tcPr>
          <w:p w:rsidR="003E7752" w:rsidRPr="005B7943" w:rsidRDefault="003E7752" w:rsidP="003E7752">
            <w:pPr>
              <w:tabs>
                <w:tab w:val="left" w:pos="10800"/>
              </w:tabs>
              <w:spacing w:line="276" w:lineRule="auto"/>
              <w:jc w:val="center"/>
              <w:rPr>
                <w:i/>
                <w:color w:val="000000"/>
              </w:rPr>
            </w:pPr>
            <w:r w:rsidRPr="005B7943">
              <w:rPr>
                <w:i/>
                <w:color w:val="000000"/>
              </w:rPr>
              <w:t>423,0</w:t>
            </w:r>
          </w:p>
        </w:tc>
        <w:tc>
          <w:tcPr>
            <w:tcW w:w="583" w:type="pct"/>
            <w:vAlign w:val="center"/>
          </w:tcPr>
          <w:p w:rsidR="003E7752" w:rsidRPr="005B7943" w:rsidRDefault="003E7752" w:rsidP="003E7752">
            <w:pPr>
              <w:tabs>
                <w:tab w:val="left" w:pos="10800"/>
              </w:tabs>
              <w:spacing w:line="276" w:lineRule="auto"/>
              <w:jc w:val="center"/>
              <w:rPr>
                <w:i/>
                <w:color w:val="000000"/>
              </w:rPr>
            </w:pPr>
            <w:r w:rsidRPr="005B7943">
              <w:rPr>
                <w:i/>
                <w:color w:val="000000"/>
              </w:rPr>
              <w:t>423,0</w:t>
            </w:r>
          </w:p>
        </w:tc>
        <w:tc>
          <w:tcPr>
            <w:tcW w:w="604" w:type="pct"/>
            <w:gridSpan w:val="3"/>
            <w:vAlign w:val="center"/>
          </w:tcPr>
          <w:p w:rsidR="003E7752" w:rsidRPr="005B7943" w:rsidRDefault="003E7752" w:rsidP="003E7752">
            <w:pPr>
              <w:tabs>
                <w:tab w:val="left" w:pos="10800"/>
              </w:tabs>
              <w:spacing w:line="276" w:lineRule="auto"/>
              <w:jc w:val="center"/>
              <w:rPr>
                <w:i/>
                <w:color w:val="000000"/>
              </w:rPr>
            </w:pPr>
          </w:p>
        </w:tc>
        <w:tc>
          <w:tcPr>
            <w:tcW w:w="562" w:type="pct"/>
            <w:vAlign w:val="center"/>
          </w:tcPr>
          <w:p w:rsidR="003E7752" w:rsidRPr="005B7943" w:rsidRDefault="003E7752" w:rsidP="00516AC6">
            <w:pPr>
              <w:tabs>
                <w:tab w:val="left" w:pos="10800"/>
              </w:tabs>
              <w:spacing w:line="276" w:lineRule="auto"/>
              <w:ind w:left="-93" w:right="-89"/>
              <w:jc w:val="center"/>
              <w:rPr>
                <w:i/>
                <w:color w:val="000000"/>
              </w:rPr>
            </w:pPr>
            <w:r w:rsidRPr="005B7943">
              <w:rPr>
                <w:i/>
                <w:color w:val="000000"/>
              </w:rPr>
              <w:t>Приказ №76 от 08.06.1988г.</w:t>
            </w:r>
          </w:p>
          <w:p w:rsidR="003E7752" w:rsidRPr="005B7943" w:rsidRDefault="003E7752" w:rsidP="00516AC6">
            <w:pPr>
              <w:tabs>
                <w:tab w:val="left" w:pos="10800"/>
              </w:tabs>
              <w:spacing w:line="276" w:lineRule="auto"/>
              <w:ind w:left="-93" w:right="-89"/>
              <w:jc w:val="center"/>
              <w:rPr>
                <w:i/>
                <w:color w:val="000000"/>
              </w:rPr>
            </w:pPr>
            <w:r w:rsidRPr="005B7943">
              <w:rPr>
                <w:i/>
                <w:color w:val="000000"/>
              </w:rPr>
              <w:t>Министерства лесного хозя</w:t>
            </w:r>
            <w:r w:rsidRPr="005B7943">
              <w:rPr>
                <w:i/>
                <w:color w:val="000000"/>
              </w:rPr>
              <w:t>й</w:t>
            </w:r>
            <w:r w:rsidRPr="005B7943">
              <w:rPr>
                <w:i/>
                <w:color w:val="000000"/>
              </w:rPr>
              <w:t>ства МАССР</w:t>
            </w:r>
          </w:p>
        </w:tc>
      </w:tr>
      <w:tr w:rsidR="003E7752" w:rsidRPr="005B7943" w:rsidTr="00516AC6">
        <w:trPr>
          <w:trHeight w:val="191"/>
          <w:jc w:val="center"/>
        </w:trPr>
        <w:tc>
          <w:tcPr>
            <w:tcW w:w="622" w:type="pct"/>
            <w:vAlign w:val="center"/>
          </w:tcPr>
          <w:p w:rsidR="003E7752" w:rsidRPr="005B7943" w:rsidRDefault="003E7752" w:rsidP="003E7752">
            <w:pPr>
              <w:tabs>
                <w:tab w:val="left" w:pos="10800"/>
              </w:tabs>
              <w:spacing w:line="276" w:lineRule="auto"/>
              <w:jc w:val="center"/>
              <w:rPr>
                <w:b/>
                <w:i/>
                <w:color w:val="000000"/>
              </w:rPr>
            </w:pPr>
            <w:r w:rsidRPr="005B7943">
              <w:rPr>
                <w:b/>
                <w:i/>
                <w:color w:val="000000"/>
              </w:rPr>
              <w:t>Итого:</w:t>
            </w:r>
          </w:p>
        </w:tc>
        <w:tc>
          <w:tcPr>
            <w:tcW w:w="653" w:type="pct"/>
            <w:gridSpan w:val="3"/>
            <w:vAlign w:val="center"/>
          </w:tcPr>
          <w:p w:rsidR="003E7752" w:rsidRPr="005B7943" w:rsidRDefault="003E7752" w:rsidP="003E7752">
            <w:pPr>
              <w:tabs>
                <w:tab w:val="left" w:pos="10800"/>
              </w:tabs>
              <w:spacing w:line="276" w:lineRule="auto"/>
              <w:jc w:val="center"/>
              <w:rPr>
                <w:b/>
                <w:i/>
                <w:color w:val="000000"/>
              </w:rPr>
            </w:pPr>
          </w:p>
        </w:tc>
        <w:tc>
          <w:tcPr>
            <w:tcW w:w="383" w:type="pct"/>
            <w:vAlign w:val="center"/>
          </w:tcPr>
          <w:p w:rsidR="003E7752" w:rsidRPr="005B7943" w:rsidRDefault="003E7752" w:rsidP="003E7752">
            <w:pPr>
              <w:tabs>
                <w:tab w:val="left" w:pos="10800"/>
              </w:tabs>
              <w:spacing w:line="276" w:lineRule="auto"/>
              <w:jc w:val="center"/>
              <w:rPr>
                <w:b/>
                <w:i/>
                <w:color w:val="000000"/>
              </w:rPr>
            </w:pPr>
          </w:p>
        </w:tc>
        <w:tc>
          <w:tcPr>
            <w:tcW w:w="381" w:type="pct"/>
            <w:vAlign w:val="center"/>
          </w:tcPr>
          <w:p w:rsidR="003E7752" w:rsidRPr="005B7943" w:rsidRDefault="003E7752" w:rsidP="003E7752">
            <w:pPr>
              <w:tabs>
                <w:tab w:val="left" w:pos="10800"/>
              </w:tabs>
              <w:spacing w:line="276" w:lineRule="auto"/>
              <w:jc w:val="center"/>
              <w:rPr>
                <w:b/>
                <w:i/>
                <w:color w:val="000000"/>
              </w:rPr>
            </w:pPr>
          </w:p>
        </w:tc>
        <w:tc>
          <w:tcPr>
            <w:tcW w:w="747" w:type="pct"/>
            <w:vAlign w:val="center"/>
          </w:tcPr>
          <w:p w:rsidR="003E7752" w:rsidRPr="005B7943" w:rsidRDefault="003E7752" w:rsidP="003E7752">
            <w:pPr>
              <w:tabs>
                <w:tab w:val="left" w:pos="10800"/>
              </w:tabs>
              <w:spacing w:line="276" w:lineRule="auto"/>
              <w:jc w:val="center"/>
              <w:rPr>
                <w:b/>
                <w:i/>
                <w:color w:val="000000"/>
              </w:rPr>
            </w:pPr>
          </w:p>
        </w:tc>
        <w:tc>
          <w:tcPr>
            <w:tcW w:w="465" w:type="pct"/>
            <w:vAlign w:val="center"/>
          </w:tcPr>
          <w:p w:rsidR="003E7752" w:rsidRPr="005B7943" w:rsidRDefault="003E7752" w:rsidP="003E7752">
            <w:pPr>
              <w:tabs>
                <w:tab w:val="left" w:pos="10800"/>
              </w:tabs>
              <w:spacing w:line="276" w:lineRule="auto"/>
              <w:jc w:val="center"/>
              <w:rPr>
                <w:b/>
                <w:i/>
                <w:color w:val="000000"/>
              </w:rPr>
            </w:pPr>
            <w:r w:rsidRPr="005B7943">
              <w:rPr>
                <w:b/>
                <w:i/>
                <w:color w:val="000000"/>
              </w:rPr>
              <w:t>423,0</w:t>
            </w:r>
          </w:p>
        </w:tc>
        <w:tc>
          <w:tcPr>
            <w:tcW w:w="583" w:type="pct"/>
            <w:vAlign w:val="center"/>
          </w:tcPr>
          <w:p w:rsidR="003E7752" w:rsidRPr="005B7943" w:rsidRDefault="003E7752" w:rsidP="003E7752">
            <w:pPr>
              <w:tabs>
                <w:tab w:val="left" w:pos="10800"/>
              </w:tabs>
              <w:spacing w:line="276" w:lineRule="auto"/>
              <w:jc w:val="center"/>
              <w:rPr>
                <w:b/>
                <w:i/>
                <w:color w:val="000000"/>
              </w:rPr>
            </w:pPr>
            <w:r w:rsidRPr="005B7943">
              <w:rPr>
                <w:b/>
                <w:i/>
                <w:color w:val="000000"/>
              </w:rPr>
              <w:t>423,0</w:t>
            </w:r>
          </w:p>
        </w:tc>
        <w:tc>
          <w:tcPr>
            <w:tcW w:w="604" w:type="pct"/>
            <w:gridSpan w:val="3"/>
            <w:vAlign w:val="center"/>
          </w:tcPr>
          <w:p w:rsidR="003E7752" w:rsidRPr="005B7943" w:rsidRDefault="003E7752" w:rsidP="003E7752">
            <w:pPr>
              <w:tabs>
                <w:tab w:val="left" w:pos="10800"/>
              </w:tabs>
              <w:spacing w:line="276" w:lineRule="auto"/>
              <w:jc w:val="center"/>
              <w:rPr>
                <w:b/>
                <w:i/>
                <w:color w:val="000000"/>
              </w:rPr>
            </w:pPr>
          </w:p>
        </w:tc>
        <w:tc>
          <w:tcPr>
            <w:tcW w:w="562" w:type="pct"/>
            <w:vAlign w:val="center"/>
          </w:tcPr>
          <w:p w:rsidR="003E7752" w:rsidRPr="005B7943" w:rsidRDefault="003E7752" w:rsidP="003E7752">
            <w:pPr>
              <w:tabs>
                <w:tab w:val="left" w:pos="10800"/>
              </w:tabs>
              <w:spacing w:line="276" w:lineRule="auto"/>
              <w:jc w:val="center"/>
              <w:rPr>
                <w:b/>
                <w:i/>
                <w:color w:val="000000"/>
              </w:rPr>
            </w:pPr>
          </w:p>
        </w:tc>
      </w:tr>
    </w:tbl>
    <w:p w:rsidR="003E7752" w:rsidRPr="00404F29" w:rsidRDefault="003E7752" w:rsidP="003E7752">
      <w:pPr>
        <w:spacing w:line="276" w:lineRule="auto"/>
        <w:ind w:firstLine="709"/>
        <w:jc w:val="both"/>
        <w:rPr>
          <w:color w:val="000000"/>
        </w:rPr>
      </w:pPr>
    </w:p>
    <w:p w:rsidR="003E7752" w:rsidRPr="00404F29" w:rsidRDefault="003E7752" w:rsidP="003E7752">
      <w:pPr>
        <w:spacing w:line="276" w:lineRule="auto"/>
        <w:ind w:firstLine="709"/>
        <w:jc w:val="both"/>
        <w:rPr>
          <w:color w:val="000000"/>
        </w:rPr>
      </w:pPr>
    </w:p>
    <w:p w:rsidR="003E7752" w:rsidRPr="00404F29" w:rsidRDefault="003E7752" w:rsidP="003E7752">
      <w:pPr>
        <w:spacing w:line="276" w:lineRule="auto"/>
        <w:ind w:firstLine="709"/>
        <w:jc w:val="both"/>
        <w:rPr>
          <w:color w:val="000000"/>
        </w:rPr>
        <w:sectPr w:rsidR="003E7752" w:rsidRPr="00404F29" w:rsidSect="0066235B">
          <w:type w:val="continuous"/>
          <w:pgSz w:w="16838" w:h="11906" w:orient="landscape"/>
          <w:pgMar w:top="1134" w:right="1134" w:bottom="1134" w:left="1134" w:header="709" w:footer="709" w:gutter="0"/>
          <w:cols w:space="708"/>
          <w:docGrid w:linePitch="360"/>
        </w:sectPr>
      </w:pPr>
    </w:p>
    <w:p w:rsidR="003E7752" w:rsidRPr="00516AC6" w:rsidRDefault="003E7752" w:rsidP="004A0E18">
      <w:pPr>
        <w:pStyle w:val="a6"/>
        <w:spacing w:line="276" w:lineRule="auto"/>
        <w:ind w:firstLine="709"/>
        <w:rPr>
          <w:szCs w:val="24"/>
        </w:rPr>
      </w:pPr>
      <w:r w:rsidRPr="00516AC6">
        <w:rPr>
          <w:szCs w:val="24"/>
        </w:rPr>
        <w:lastRenderedPageBreak/>
        <w:t>Проведение лесовосстановления на высоком лесоводственном уровне в прошедшем периоде требовало определенного количества семян лесных пород с ценными наследстве</w:t>
      </w:r>
      <w:r w:rsidRPr="00516AC6">
        <w:rPr>
          <w:szCs w:val="24"/>
        </w:rPr>
        <w:t>н</w:t>
      </w:r>
      <w:r w:rsidRPr="00516AC6">
        <w:rPr>
          <w:szCs w:val="24"/>
        </w:rPr>
        <w:t>ными свойствами и высокими посевными качествами.</w:t>
      </w:r>
    </w:p>
    <w:p w:rsidR="003E7752" w:rsidRPr="00516AC6" w:rsidRDefault="003E7752" w:rsidP="004A0E18">
      <w:pPr>
        <w:spacing w:line="276" w:lineRule="auto"/>
        <w:ind w:firstLine="709"/>
        <w:jc w:val="both"/>
        <w:rPr>
          <w:bCs/>
          <w:color w:val="000000"/>
        </w:rPr>
      </w:pPr>
      <w:r w:rsidRPr="00516AC6">
        <w:rPr>
          <w:bCs/>
          <w:color w:val="000000"/>
        </w:rPr>
        <w:t>Созданию ПЛСБ предшествовала селекционная инвентаризация насаждений с выд</w:t>
      </w:r>
      <w:r w:rsidRPr="00516AC6">
        <w:rPr>
          <w:bCs/>
          <w:color w:val="000000"/>
        </w:rPr>
        <w:t>е</w:t>
      </w:r>
      <w:r w:rsidRPr="00516AC6">
        <w:rPr>
          <w:bCs/>
          <w:color w:val="000000"/>
        </w:rPr>
        <w:t>лением плюсовых деревьев и насаждений, генетическая оценка местных популяций, выдел</w:t>
      </w:r>
      <w:r w:rsidRPr="00516AC6">
        <w:rPr>
          <w:bCs/>
          <w:color w:val="000000"/>
        </w:rPr>
        <w:t>е</w:t>
      </w:r>
      <w:r w:rsidRPr="00516AC6">
        <w:rPr>
          <w:bCs/>
          <w:color w:val="000000"/>
        </w:rPr>
        <w:t>ние сортов-популяций, генетическая оценка плюсовых деревьев. Параллельно проводились мероприятия по обеспечению сохранения генетического фонда.</w:t>
      </w:r>
    </w:p>
    <w:p w:rsidR="003E7752" w:rsidRPr="00516AC6" w:rsidRDefault="003E7752" w:rsidP="004A0E18">
      <w:pPr>
        <w:pStyle w:val="ad"/>
        <w:spacing w:line="276" w:lineRule="auto"/>
        <w:ind w:firstLine="709"/>
        <w:jc w:val="both"/>
        <w:rPr>
          <w:color w:val="000000"/>
        </w:rPr>
      </w:pPr>
      <w:r w:rsidRPr="00516AC6">
        <w:rPr>
          <w:color w:val="000000"/>
        </w:rPr>
        <w:t>Сбор семенного сырья с улучшенными наследственными свойствами осуществляется с аттестованных объектов ПЛСБ (плюсовых насаждений, плюсовых деревьев, лесосеменных плантаций).</w:t>
      </w:r>
    </w:p>
    <w:p w:rsidR="003E7752" w:rsidRPr="00516AC6" w:rsidRDefault="003E7752" w:rsidP="004A0E18">
      <w:pPr>
        <w:spacing w:line="276" w:lineRule="auto"/>
        <w:ind w:firstLine="709"/>
        <w:jc w:val="both"/>
        <w:rPr>
          <w:color w:val="000000"/>
        </w:rPr>
      </w:pPr>
      <w:r w:rsidRPr="00516AC6">
        <w:rPr>
          <w:color w:val="000000"/>
        </w:rPr>
        <w:t xml:space="preserve"> При воспроизводстве лесов используются улучшенные и сортовые семена лесных растений или, если такие семена отсутствуют, нормальные семена лесных растений.</w:t>
      </w:r>
    </w:p>
    <w:p w:rsidR="003E7752" w:rsidRPr="00516AC6" w:rsidRDefault="003E7752" w:rsidP="004A0E18">
      <w:pPr>
        <w:spacing w:line="276" w:lineRule="auto"/>
        <w:ind w:firstLine="709"/>
        <w:jc w:val="both"/>
        <w:rPr>
          <w:color w:val="000000"/>
        </w:rPr>
      </w:pPr>
      <w:r w:rsidRPr="00516AC6">
        <w:rPr>
          <w:color w:val="000000"/>
        </w:rPr>
        <w:t>Запрещается использование семян лесных древесных растений, посевные или иные качества которых не проверены.</w:t>
      </w:r>
    </w:p>
    <w:p w:rsidR="003E7752" w:rsidRPr="00516AC6" w:rsidRDefault="003E7752" w:rsidP="004A0E18">
      <w:pPr>
        <w:pStyle w:val="af3"/>
        <w:spacing w:before="0" w:beforeAutospacing="0" w:after="0" w:afterAutospacing="0" w:line="276" w:lineRule="auto"/>
        <w:ind w:firstLine="709"/>
        <w:jc w:val="both"/>
        <w:rPr>
          <w:color w:val="000000"/>
        </w:rPr>
      </w:pPr>
      <w:r w:rsidRPr="00516AC6">
        <w:rPr>
          <w:color w:val="000000"/>
        </w:rPr>
        <w:t>Меры по сохранению подроста лесных насаждений ценных лесных древесных пород осуществляются одновременно с проведением рубок лесных насаждений. Рубка в таких сл</w:t>
      </w:r>
      <w:r w:rsidRPr="00516AC6">
        <w:rPr>
          <w:color w:val="000000"/>
        </w:rPr>
        <w:t>у</w:t>
      </w:r>
      <w:r w:rsidRPr="00516AC6">
        <w:rPr>
          <w:color w:val="000000"/>
        </w:rPr>
        <w:t>чаях проводится преимущественно в зимнее время по снежному покрову с применением технологий, позволяющих обеспечить сохранение от уничтожения и повреждения количес</w:t>
      </w:r>
      <w:r w:rsidRPr="00516AC6">
        <w:rPr>
          <w:color w:val="000000"/>
        </w:rPr>
        <w:t>т</w:t>
      </w:r>
      <w:r w:rsidRPr="00516AC6">
        <w:rPr>
          <w:color w:val="000000"/>
        </w:rPr>
        <w:t>во подроста и молодняка ценных лесных древесных пород не менее предусмотренного при отводе лесосек. После проведения рубок проводится уход за сохраненным подростом и м</w:t>
      </w:r>
      <w:r w:rsidRPr="00516AC6">
        <w:rPr>
          <w:color w:val="000000"/>
        </w:rPr>
        <w:t>о</w:t>
      </w:r>
      <w:r w:rsidRPr="00516AC6">
        <w:rPr>
          <w:color w:val="000000"/>
        </w:rPr>
        <w:t>лодняком лесных древесных пород путем их освобождения от завалов порубочными оста</w:t>
      </w:r>
      <w:r w:rsidRPr="00516AC6">
        <w:rPr>
          <w:color w:val="000000"/>
        </w:rPr>
        <w:t>т</w:t>
      </w:r>
      <w:r w:rsidRPr="00516AC6">
        <w:rPr>
          <w:color w:val="000000"/>
        </w:rPr>
        <w:t>ками, вырубки сломанных и поврежденных лесных растений.</w:t>
      </w:r>
    </w:p>
    <w:p w:rsidR="003E7752" w:rsidRPr="00516AC6" w:rsidRDefault="003E7752" w:rsidP="004A0E18">
      <w:pPr>
        <w:pStyle w:val="af3"/>
        <w:spacing w:before="0" w:beforeAutospacing="0" w:after="0" w:afterAutospacing="0" w:line="276" w:lineRule="auto"/>
        <w:ind w:firstLine="709"/>
        <w:jc w:val="both"/>
        <w:rPr>
          <w:color w:val="000000"/>
        </w:rPr>
      </w:pPr>
      <w:r w:rsidRPr="00516AC6">
        <w:rPr>
          <w:color w:val="000000"/>
        </w:rPr>
        <w:t>Пораженный вредными организмами, слаборазвитый и поврежденный при рубке леса подрост по окончании лесосечных работ должен быть срублен.</w:t>
      </w:r>
    </w:p>
    <w:p w:rsidR="003E7752" w:rsidRPr="00516AC6" w:rsidRDefault="003E7752" w:rsidP="004A0E18">
      <w:pPr>
        <w:spacing w:line="276" w:lineRule="auto"/>
        <w:ind w:firstLine="709"/>
        <w:jc w:val="both"/>
        <w:rPr>
          <w:color w:val="000000"/>
        </w:rPr>
      </w:pPr>
      <w:r w:rsidRPr="00516AC6">
        <w:rPr>
          <w:color w:val="000000"/>
        </w:rPr>
        <w:t>Меры по сохранению подроста лесных насаждений ценных лесных древесных пород осуществляются одновременно с проведением рубок лесных насаждений. Рубка в таких сл</w:t>
      </w:r>
      <w:r w:rsidRPr="00516AC6">
        <w:rPr>
          <w:color w:val="000000"/>
        </w:rPr>
        <w:t>у</w:t>
      </w:r>
      <w:r w:rsidRPr="00516AC6">
        <w:rPr>
          <w:color w:val="000000"/>
        </w:rPr>
        <w:t>чаях проводится преимущественно в зимнее время по снежному покрову с применением технологий, позволяющих обеспечить сохранение от уничтожения и повреждения макс</w:t>
      </w:r>
      <w:r w:rsidRPr="00516AC6">
        <w:rPr>
          <w:color w:val="000000"/>
        </w:rPr>
        <w:t>и</w:t>
      </w:r>
      <w:r w:rsidRPr="00516AC6">
        <w:rPr>
          <w:color w:val="000000"/>
        </w:rPr>
        <w:t>мальное количество подроста.</w:t>
      </w:r>
    </w:p>
    <w:p w:rsidR="003E7752" w:rsidRPr="00516AC6" w:rsidRDefault="003E7752" w:rsidP="004A0E18">
      <w:pPr>
        <w:shd w:val="clear" w:color="auto" w:fill="FFFFFF"/>
        <w:spacing w:line="276" w:lineRule="auto"/>
        <w:ind w:firstLine="709"/>
        <w:jc w:val="both"/>
        <w:rPr>
          <w:color w:val="000000"/>
        </w:rPr>
        <w:sectPr w:rsidR="003E7752" w:rsidRPr="00516AC6" w:rsidSect="0066235B">
          <w:type w:val="continuous"/>
          <w:pgSz w:w="11906" w:h="16838"/>
          <w:pgMar w:top="1134" w:right="1134" w:bottom="1134" w:left="1134" w:header="709" w:footer="709" w:gutter="0"/>
          <w:cols w:space="708"/>
          <w:docGrid w:linePitch="360"/>
        </w:sectPr>
      </w:pPr>
    </w:p>
    <w:p w:rsidR="003E7752" w:rsidRPr="00404F29" w:rsidRDefault="00C44B9A" w:rsidP="00516AC6">
      <w:pPr>
        <w:shd w:val="clear" w:color="auto" w:fill="FFFFFF"/>
        <w:spacing w:line="276" w:lineRule="auto"/>
        <w:jc w:val="both"/>
        <w:rPr>
          <w:iCs/>
          <w:color w:val="000000"/>
        </w:rPr>
      </w:pPr>
      <w:r w:rsidRPr="00404F29">
        <w:rPr>
          <w:color w:val="000000"/>
        </w:rPr>
        <w:lastRenderedPageBreak/>
        <w:t>Таблица 2.16.3.3</w:t>
      </w:r>
      <w:r w:rsidR="003E7752" w:rsidRPr="00404F29">
        <w:rPr>
          <w:color w:val="000000"/>
        </w:rPr>
        <w:t xml:space="preserve"> - </w:t>
      </w:r>
      <w:r w:rsidR="003E7752" w:rsidRPr="00404F29">
        <w:rPr>
          <w:iCs/>
          <w:color w:val="000000"/>
        </w:rPr>
        <w:t>Требования к посадочному материалу древесных пород и качеству молодняков, созданных при искусственном и комбин</w:t>
      </w:r>
      <w:r w:rsidR="003E7752" w:rsidRPr="00404F29">
        <w:rPr>
          <w:iCs/>
          <w:color w:val="000000"/>
        </w:rPr>
        <w:t>и</w:t>
      </w:r>
      <w:r w:rsidR="003E7752" w:rsidRPr="00404F29">
        <w:rPr>
          <w:iCs/>
          <w:color w:val="000000"/>
        </w:rPr>
        <w:t xml:space="preserve">рованном лесовосстановлении, площади которых подлежат отнесению к землям, покрытым лесной растительностью </w:t>
      </w:r>
    </w:p>
    <w:tbl>
      <w:tblPr>
        <w:tblW w:w="5000" w:type="pct"/>
        <w:tblCellMar>
          <w:left w:w="70" w:type="dxa"/>
          <w:right w:w="70" w:type="dxa"/>
        </w:tblCellMar>
        <w:tblLook w:val="0000"/>
      </w:tblPr>
      <w:tblGrid>
        <w:gridCol w:w="2560"/>
        <w:gridCol w:w="1318"/>
        <w:gridCol w:w="1609"/>
        <w:gridCol w:w="2195"/>
        <w:gridCol w:w="2636"/>
        <w:gridCol w:w="1171"/>
        <w:gridCol w:w="1609"/>
        <w:gridCol w:w="1612"/>
      </w:tblGrid>
      <w:tr w:rsidR="003E7752" w:rsidRPr="00404F29" w:rsidTr="00847BF2">
        <w:trPr>
          <w:trHeight w:val="480"/>
          <w:tblHeader/>
        </w:trPr>
        <w:tc>
          <w:tcPr>
            <w:tcW w:w="870" w:type="pct"/>
            <w:vMerge w:val="restart"/>
            <w:tcBorders>
              <w:top w:val="single" w:sz="6" w:space="0" w:color="auto"/>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Древесные   </w:t>
            </w:r>
            <w:r w:rsidRPr="00404F29">
              <w:rPr>
                <w:rFonts w:ascii="Times New Roman" w:hAnsi="Times New Roman" w:cs="Times New Roman"/>
                <w:color w:val="000000"/>
                <w:sz w:val="24"/>
                <w:szCs w:val="24"/>
              </w:rPr>
              <w:br/>
              <w:t>породы</w:t>
            </w:r>
          </w:p>
        </w:tc>
        <w:tc>
          <w:tcPr>
            <w:tcW w:w="1741" w:type="pct"/>
            <w:gridSpan w:val="3"/>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Требования к посадочному  </w:t>
            </w:r>
            <w:r w:rsidRPr="00404F29">
              <w:rPr>
                <w:rFonts w:ascii="Times New Roman" w:hAnsi="Times New Roman" w:cs="Times New Roman"/>
                <w:color w:val="000000"/>
                <w:sz w:val="24"/>
                <w:szCs w:val="24"/>
              </w:rPr>
              <w:br/>
              <w:t>материалу</w:t>
            </w:r>
          </w:p>
        </w:tc>
        <w:tc>
          <w:tcPr>
            <w:tcW w:w="2388" w:type="pct"/>
            <w:gridSpan w:val="4"/>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Требования к молоднякам, площади которых  </w:t>
            </w:r>
            <w:r w:rsidRPr="00404F29">
              <w:rPr>
                <w:rFonts w:ascii="Times New Roman" w:hAnsi="Times New Roman" w:cs="Times New Roman"/>
                <w:color w:val="000000"/>
                <w:sz w:val="24"/>
                <w:szCs w:val="24"/>
              </w:rPr>
              <w:br/>
              <w:t xml:space="preserve">подлежат отнесению к землям, покрытым   </w:t>
            </w:r>
            <w:r w:rsidRPr="00404F29">
              <w:rPr>
                <w:rFonts w:ascii="Times New Roman" w:hAnsi="Times New Roman" w:cs="Times New Roman"/>
                <w:color w:val="000000"/>
                <w:sz w:val="24"/>
                <w:szCs w:val="24"/>
              </w:rPr>
              <w:br/>
              <w:t>лесной растительностью</w:t>
            </w:r>
          </w:p>
        </w:tc>
      </w:tr>
      <w:tr w:rsidR="003E7752" w:rsidRPr="00404F29" w:rsidTr="00847BF2">
        <w:trPr>
          <w:trHeight w:val="840"/>
          <w:tblHeader/>
        </w:trPr>
        <w:tc>
          <w:tcPr>
            <w:tcW w:w="870" w:type="pct"/>
            <w:vMerge/>
            <w:tcBorders>
              <w:top w:val="nil"/>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p>
        </w:tc>
        <w:tc>
          <w:tcPr>
            <w:tcW w:w="44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возраст</w:t>
            </w:r>
            <w:r w:rsidRPr="00404F29">
              <w:rPr>
                <w:rFonts w:ascii="Times New Roman" w:hAnsi="Times New Roman" w:cs="Times New Roman"/>
                <w:color w:val="000000"/>
                <w:sz w:val="24"/>
                <w:szCs w:val="24"/>
              </w:rPr>
              <w:br/>
              <w:t xml:space="preserve">не менее, </w:t>
            </w:r>
            <w:r w:rsidRPr="00404F29">
              <w:rPr>
                <w:rFonts w:ascii="Times New Roman" w:hAnsi="Times New Roman" w:cs="Times New Roman"/>
                <w:color w:val="000000"/>
                <w:sz w:val="24"/>
                <w:szCs w:val="24"/>
              </w:rPr>
              <w:br/>
              <w:t>лет</w:t>
            </w:r>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диаметр </w:t>
            </w:r>
            <w:r w:rsidRPr="00404F29">
              <w:rPr>
                <w:rFonts w:ascii="Times New Roman" w:hAnsi="Times New Roman" w:cs="Times New Roman"/>
                <w:color w:val="000000"/>
                <w:sz w:val="24"/>
                <w:szCs w:val="24"/>
              </w:rPr>
              <w:br/>
              <w:t xml:space="preserve">стволика </w:t>
            </w:r>
            <w:r w:rsidRPr="00404F29">
              <w:rPr>
                <w:rFonts w:ascii="Times New Roman" w:hAnsi="Times New Roman" w:cs="Times New Roman"/>
                <w:color w:val="000000"/>
                <w:sz w:val="24"/>
                <w:szCs w:val="24"/>
              </w:rPr>
              <w:br/>
              <w:t xml:space="preserve">у корневой </w:t>
            </w:r>
            <w:r w:rsidRPr="00404F29">
              <w:rPr>
                <w:rFonts w:ascii="Times New Roman" w:hAnsi="Times New Roman" w:cs="Times New Roman"/>
                <w:color w:val="000000"/>
                <w:sz w:val="24"/>
                <w:szCs w:val="24"/>
              </w:rPr>
              <w:br/>
              <w:t xml:space="preserve">шейки не </w:t>
            </w:r>
            <w:r w:rsidRPr="00404F29">
              <w:rPr>
                <w:rFonts w:ascii="Times New Roman" w:hAnsi="Times New Roman" w:cs="Times New Roman"/>
                <w:color w:val="000000"/>
                <w:sz w:val="24"/>
                <w:szCs w:val="24"/>
              </w:rPr>
              <w:br/>
              <w:t>менее, мм</w:t>
            </w:r>
          </w:p>
        </w:tc>
        <w:tc>
          <w:tcPr>
            <w:tcW w:w="74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высота  </w:t>
            </w:r>
            <w:r w:rsidRPr="00404F29">
              <w:rPr>
                <w:rFonts w:ascii="Times New Roman" w:hAnsi="Times New Roman" w:cs="Times New Roman"/>
                <w:color w:val="000000"/>
                <w:sz w:val="24"/>
                <w:szCs w:val="24"/>
              </w:rPr>
              <w:br/>
              <w:t xml:space="preserve">стволика </w:t>
            </w:r>
            <w:r w:rsidRPr="00404F29">
              <w:rPr>
                <w:rFonts w:ascii="Times New Roman" w:hAnsi="Times New Roman" w:cs="Times New Roman"/>
                <w:color w:val="000000"/>
                <w:sz w:val="24"/>
                <w:szCs w:val="24"/>
              </w:rPr>
              <w:br/>
              <w:t xml:space="preserve">не менее, </w:t>
            </w:r>
            <w:r w:rsidRPr="00404F29">
              <w:rPr>
                <w:rFonts w:ascii="Times New Roman" w:hAnsi="Times New Roman" w:cs="Times New Roman"/>
                <w:color w:val="000000"/>
                <w:sz w:val="24"/>
                <w:szCs w:val="24"/>
              </w:rPr>
              <w:br/>
              <w:t>см</w:t>
            </w:r>
          </w:p>
        </w:tc>
        <w:tc>
          <w:tcPr>
            <w:tcW w:w="89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группа типов </w:t>
            </w:r>
            <w:r w:rsidRPr="00404F29">
              <w:rPr>
                <w:rFonts w:ascii="Times New Roman" w:hAnsi="Times New Roman" w:cs="Times New Roman"/>
                <w:color w:val="000000"/>
                <w:sz w:val="24"/>
                <w:szCs w:val="24"/>
              </w:rPr>
              <w:br/>
              <w:t>леса или типов лесора</w:t>
            </w:r>
            <w:r w:rsidRPr="00404F29">
              <w:rPr>
                <w:rFonts w:ascii="Times New Roman" w:hAnsi="Times New Roman" w:cs="Times New Roman"/>
                <w:color w:val="000000"/>
                <w:sz w:val="24"/>
                <w:szCs w:val="24"/>
              </w:rPr>
              <w:t>с</w:t>
            </w:r>
            <w:r w:rsidRPr="00404F29">
              <w:rPr>
                <w:rFonts w:ascii="Times New Roman" w:hAnsi="Times New Roman" w:cs="Times New Roman"/>
                <w:color w:val="000000"/>
                <w:sz w:val="24"/>
                <w:szCs w:val="24"/>
              </w:rPr>
              <w:t xml:space="preserve">тительных    </w:t>
            </w:r>
            <w:r w:rsidRPr="00404F29">
              <w:rPr>
                <w:rFonts w:ascii="Times New Roman" w:hAnsi="Times New Roman" w:cs="Times New Roman"/>
                <w:color w:val="000000"/>
                <w:sz w:val="24"/>
                <w:szCs w:val="24"/>
              </w:rPr>
              <w:br/>
              <w:t>условий</w:t>
            </w:r>
          </w:p>
        </w:tc>
        <w:tc>
          <w:tcPr>
            <w:tcW w:w="39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возраст </w:t>
            </w:r>
            <w:r w:rsidRPr="00404F29">
              <w:rPr>
                <w:rFonts w:ascii="Times New Roman" w:hAnsi="Times New Roman" w:cs="Times New Roman"/>
                <w:color w:val="000000"/>
                <w:sz w:val="24"/>
                <w:szCs w:val="24"/>
              </w:rPr>
              <w:br/>
              <w:t xml:space="preserve">не  менее, </w:t>
            </w:r>
            <w:r w:rsidRPr="00404F29">
              <w:rPr>
                <w:rFonts w:ascii="Times New Roman" w:hAnsi="Times New Roman" w:cs="Times New Roman"/>
                <w:color w:val="000000"/>
                <w:sz w:val="24"/>
                <w:szCs w:val="24"/>
              </w:rPr>
              <w:br/>
              <w:t>лет</w:t>
            </w:r>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количество </w:t>
            </w:r>
            <w:r w:rsidRPr="00404F29">
              <w:rPr>
                <w:rFonts w:ascii="Times New Roman" w:hAnsi="Times New Roman" w:cs="Times New Roman"/>
                <w:color w:val="000000"/>
                <w:sz w:val="24"/>
                <w:szCs w:val="24"/>
              </w:rPr>
              <w:br/>
              <w:t xml:space="preserve">деревьев  </w:t>
            </w:r>
            <w:r w:rsidRPr="00404F29">
              <w:rPr>
                <w:rFonts w:ascii="Times New Roman" w:hAnsi="Times New Roman" w:cs="Times New Roman"/>
                <w:color w:val="000000"/>
                <w:sz w:val="24"/>
                <w:szCs w:val="24"/>
              </w:rPr>
              <w:br/>
              <w:t xml:space="preserve">главных  </w:t>
            </w:r>
            <w:r w:rsidRPr="00404F29">
              <w:rPr>
                <w:rFonts w:ascii="Times New Roman" w:hAnsi="Times New Roman" w:cs="Times New Roman"/>
                <w:color w:val="000000"/>
                <w:sz w:val="24"/>
                <w:szCs w:val="24"/>
              </w:rPr>
              <w:br/>
              <w:t xml:space="preserve">пород не  </w:t>
            </w:r>
            <w:r w:rsidRPr="00404F29">
              <w:rPr>
                <w:rFonts w:ascii="Times New Roman" w:hAnsi="Times New Roman" w:cs="Times New Roman"/>
                <w:color w:val="000000"/>
                <w:sz w:val="24"/>
                <w:szCs w:val="24"/>
              </w:rPr>
              <w:br/>
              <w:t>менее, тыс.</w:t>
            </w:r>
            <w:r w:rsidRPr="00404F29">
              <w:rPr>
                <w:rFonts w:ascii="Times New Roman" w:hAnsi="Times New Roman" w:cs="Times New Roman"/>
                <w:color w:val="000000"/>
                <w:sz w:val="24"/>
                <w:szCs w:val="24"/>
              </w:rPr>
              <w:br/>
              <w:t xml:space="preserve">шт. на </w:t>
            </w:r>
            <w:smartTag w:uri="urn:schemas-microsoft-com:office:smarttags" w:element="metricconverter">
              <w:smartTagPr>
                <w:attr w:name="ProductID" w:val="1 га"/>
              </w:smartTagPr>
              <w:r w:rsidRPr="00404F29">
                <w:rPr>
                  <w:rFonts w:ascii="Times New Roman" w:hAnsi="Times New Roman" w:cs="Times New Roman"/>
                  <w:color w:val="000000"/>
                  <w:sz w:val="24"/>
                  <w:szCs w:val="24"/>
                </w:rPr>
                <w:t>1 га</w:t>
              </w:r>
            </w:smartTag>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средняя </w:t>
            </w:r>
            <w:r w:rsidRPr="00404F29">
              <w:rPr>
                <w:rFonts w:ascii="Times New Roman" w:hAnsi="Times New Roman" w:cs="Times New Roman"/>
                <w:color w:val="000000"/>
                <w:sz w:val="24"/>
                <w:szCs w:val="24"/>
              </w:rPr>
              <w:br/>
              <w:t xml:space="preserve">высота  </w:t>
            </w:r>
            <w:r w:rsidRPr="00404F29">
              <w:rPr>
                <w:rFonts w:ascii="Times New Roman" w:hAnsi="Times New Roman" w:cs="Times New Roman"/>
                <w:color w:val="000000"/>
                <w:sz w:val="24"/>
                <w:szCs w:val="24"/>
              </w:rPr>
              <w:br/>
              <w:t xml:space="preserve">деревьев </w:t>
            </w:r>
            <w:r w:rsidRPr="00404F29">
              <w:rPr>
                <w:rFonts w:ascii="Times New Roman" w:hAnsi="Times New Roman" w:cs="Times New Roman"/>
                <w:color w:val="000000"/>
                <w:sz w:val="24"/>
                <w:szCs w:val="24"/>
              </w:rPr>
              <w:br/>
              <w:t xml:space="preserve">главных </w:t>
            </w:r>
            <w:r w:rsidRPr="00404F29">
              <w:rPr>
                <w:rFonts w:ascii="Times New Roman" w:hAnsi="Times New Roman" w:cs="Times New Roman"/>
                <w:color w:val="000000"/>
                <w:sz w:val="24"/>
                <w:szCs w:val="24"/>
              </w:rPr>
              <w:br/>
              <w:t xml:space="preserve">пород не </w:t>
            </w:r>
            <w:r w:rsidRPr="00404F29">
              <w:rPr>
                <w:rFonts w:ascii="Times New Roman" w:hAnsi="Times New Roman" w:cs="Times New Roman"/>
                <w:color w:val="000000"/>
                <w:sz w:val="24"/>
                <w:szCs w:val="24"/>
              </w:rPr>
              <w:br/>
              <w:t>менее, м</w:t>
            </w:r>
          </w:p>
        </w:tc>
      </w:tr>
      <w:tr w:rsidR="003E7752" w:rsidRPr="00404F29" w:rsidTr="00847BF2">
        <w:trPr>
          <w:trHeight w:val="240"/>
        </w:trPr>
        <w:tc>
          <w:tcPr>
            <w:tcW w:w="5000" w:type="pct"/>
            <w:gridSpan w:val="8"/>
            <w:tcBorders>
              <w:top w:val="single" w:sz="6" w:space="0" w:color="auto"/>
              <w:left w:val="single" w:sz="6" w:space="0" w:color="auto"/>
              <w:bottom w:val="single" w:sz="6" w:space="0" w:color="auto"/>
              <w:right w:val="single" w:sz="6" w:space="0" w:color="auto"/>
            </w:tcBorders>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Зона хвойно-широколиственных лесов</w:t>
            </w:r>
          </w:p>
        </w:tc>
      </w:tr>
      <w:tr w:rsidR="003E7752" w:rsidRPr="00404F29" w:rsidTr="00847BF2">
        <w:trPr>
          <w:trHeight w:val="360"/>
        </w:trPr>
        <w:tc>
          <w:tcPr>
            <w:tcW w:w="5000" w:type="pct"/>
            <w:gridSpan w:val="8"/>
            <w:tcBorders>
              <w:top w:val="single" w:sz="6" w:space="0" w:color="auto"/>
              <w:left w:val="single" w:sz="6" w:space="0" w:color="auto"/>
              <w:bottom w:val="single" w:sz="6" w:space="0" w:color="auto"/>
              <w:right w:val="single" w:sz="6" w:space="0" w:color="auto"/>
            </w:tcBorders>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Хвойно-широколиственный район европейской части Российской Федерации       </w:t>
            </w:r>
            <w:r w:rsidRPr="00404F29">
              <w:rPr>
                <w:rFonts w:ascii="Times New Roman" w:hAnsi="Times New Roman" w:cs="Times New Roman"/>
                <w:color w:val="000000"/>
                <w:sz w:val="24"/>
                <w:szCs w:val="24"/>
              </w:rPr>
              <w:br/>
              <w:t>(район хвойно-широколиственных лесов)</w:t>
            </w:r>
          </w:p>
        </w:tc>
      </w:tr>
      <w:tr w:rsidR="003E7752" w:rsidRPr="00404F29" w:rsidTr="00847BF2">
        <w:trPr>
          <w:trHeight w:val="600"/>
        </w:trPr>
        <w:tc>
          <w:tcPr>
            <w:tcW w:w="870"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Береза карельская и  </w:t>
            </w:r>
            <w:r w:rsidRPr="00404F29">
              <w:rPr>
                <w:rFonts w:ascii="Times New Roman" w:hAnsi="Times New Roman" w:cs="Times New Roman"/>
                <w:color w:val="000000"/>
                <w:sz w:val="24"/>
                <w:szCs w:val="24"/>
              </w:rPr>
              <w:br/>
              <w:t>повислая (бородавч</w:t>
            </w:r>
            <w:r w:rsidRPr="00404F29">
              <w:rPr>
                <w:rFonts w:ascii="Times New Roman" w:hAnsi="Times New Roman" w:cs="Times New Roman"/>
                <w:color w:val="000000"/>
                <w:sz w:val="24"/>
                <w:szCs w:val="24"/>
              </w:rPr>
              <w:t>а</w:t>
            </w:r>
            <w:r w:rsidRPr="00404F29">
              <w:rPr>
                <w:rFonts w:ascii="Times New Roman" w:hAnsi="Times New Roman" w:cs="Times New Roman"/>
                <w:color w:val="000000"/>
                <w:sz w:val="24"/>
                <w:szCs w:val="24"/>
              </w:rPr>
              <w:t>тая)</w:t>
            </w:r>
          </w:p>
        </w:tc>
        <w:tc>
          <w:tcPr>
            <w:tcW w:w="44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w:t>
            </w:r>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3,0</w:t>
            </w:r>
          </w:p>
        </w:tc>
        <w:tc>
          <w:tcPr>
            <w:tcW w:w="74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25</w:t>
            </w:r>
          </w:p>
        </w:tc>
        <w:tc>
          <w:tcPr>
            <w:tcW w:w="89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Брусничная, кисличная и  </w:t>
            </w:r>
            <w:r w:rsidRPr="00404F29">
              <w:rPr>
                <w:rFonts w:ascii="Times New Roman" w:hAnsi="Times New Roman" w:cs="Times New Roman"/>
                <w:color w:val="000000"/>
                <w:sz w:val="24"/>
                <w:szCs w:val="24"/>
              </w:rPr>
              <w:br/>
              <w:t xml:space="preserve">черничная    </w:t>
            </w:r>
          </w:p>
        </w:tc>
        <w:tc>
          <w:tcPr>
            <w:tcW w:w="39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w:t>
            </w:r>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2,0</w:t>
            </w:r>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1,1</w:t>
            </w:r>
          </w:p>
        </w:tc>
      </w:tr>
      <w:tr w:rsidR="003E7752" w:rsidRPr="00404F29" w:rsidTr="00847BF2">
        <w:trPr>
          <w:trHeight w:val="480"/>
        </w:trPr>
        <w:tc>
          <w:tcPr>
            <w:tcW w:w="870"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Береза  повислая      </w:t>
            </w:r>
            <w:r w:rsidRPr="00404F29">
              <w:rPr>
                <w:rFonts w:ascii="Times New Roman" w:hAnsi="Times New Roman" w:cs="Times New Roman"/>
                <w:color w:val="000000"/>
                <w:sz w:val="24"/>
                <w:szCs w:val="24"/>
              </w:rPr>
              <w:br/>
              <w:t>(бородавчатая)</w:t>
            </w:r>
          </w:p>
        </w:tc>
        <w:tc>
          <w:tcPr>
            <w:tcW w:w="44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w:t>
            </w:r>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2,5</w:t>
            </w:r>
          </w:p>
        </w:tc>
        <w:tc>
          <w:tcPr>
            <w:tcW w:w="74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20</w:t>
            </w:r>
          </w:p>
        </w:tc>
        <w:tc>
          <w:tcPr>
            <w:tcW w:w="89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Свежая и влажная      </w:t>
            </w:r>
            <w:r w:rsidRPr="00404F29">
              <w:rPr>
                <w:rFonts w:ascii="Times New Roman" w:hAnsi="Times New Roman" w:cs="Times New Roman"/>
                <w:color w:val="000000"/>
                <w:sz w:val="24"/>
                <w:szCs w:val="24"/>
              </w:rPr>
              <w:br/>
              <w:t xml:space="preserve">судубрава    </w:t>
            </w:r>
          </w:p>
        </w:tc>
        <w:tc>
          <w:tcPr>
            <w:tcW w:w="39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w:t>
            </w:r>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2,0</w:t>
            </w:r>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1,5</w:t>
            </w:r>
          </w:p>
        </w:tc>
      </w:tr>
      <w:tr w:rsidR="003E7752" w:rsidRPr="00404F29" w:rsidTr="00847BF2">
        <w:trPr>
          <w:trHeight w:val="480"/>
        </w:trPr>
        <w:tc>
          <w:tcPr>
            <w:tcW w:w="870"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Дуб черешчатый    </w:t>
            </w:r>
          </w:p>
        </w:tc>
        <w:tc>
          <w:tcPr>
            <w:tcW w:w="44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1 - 2</w:t>
            </w:r>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3,0</w:t>
            </w:r>
          </w:p>
        </w:tc>
        <w:tc>
          <w:tcPr>
            <w:tcW w:w="74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12</w:t>
            </w:r>
          </w:p>
        </w:tc>
        <w:tc>
          <w:tcPr>
            <w:tcW w:w="89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Свежая и     </w:t>
            </w:r>
            <w:r w:rsidRPr="00404F29">
              <w:rPr>
                <w:rFonts w:ascii="Times New Roman" w:hAnsi="Times New Roman" w:cs="Times New Roman"/>
                <w:color w:val="000000"/>
                <w:sz w:val="24"/>
                <w:szCs w:val="24"/>
              </w:rPr>
              <w:br/>
              <w:t xml:space="preserve">влажная      </w:t>
            </w:r>
            <w:r w:rsidRPr="00404F29">
              <w:rPr>
                <w:rFonts w:ascii="Times New Roman" w:hAnsi="Times New Roman" w:cs="Times New Roman"/>
                <w:color w:val="000000"/>
                <w:sz w:val="24"/>
                <w:szCs w:val="24"/>
              </w:rPr>
              <w:br/>
              <w:t xml:space="preserve">судубрава    </w:t>
            </w:r>
          </w:p>
        </w:tc>
        <w:tc>
          <w:tcPr>
            <w:tcW w:w="39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8</w:t>
            </w:r>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1,7</w:t>
            </w:r>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0,9</w:t>
            </w:r>
          </w:p>
        </w:tc>
      </w:tr>
      <w:tr w:rsidR="003E7752" w:rsidRPr="00404F29" w:rsidTr="00847BF2">
        <w:trPr>
          <w:trHeight w:val="480"/>
        </w:trPr>
        <w:tc>
          <w:tcPr>
            <w:tcW w:w="870" w:type="pct"/>
            <w:vMerge w:val="restart"/>
            <w:tcBorders>
              <w:top w:val="single" w:sz="6" w:space="0" w:color="auto"/>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Ель европейская   </w:t>
            </w:r>
            <w:r w:rsidRPr="00404F29">
              <w:rPr>
                <w:rFonts w:ascii="Times New Roman" w:hAnsi="Times New Roman" w:cs="Times New Roman"/>
                <w:color w:val="000000"/>
                <w:sz w:val="24"/>
                <w:szCs w:val="24"/>
              </w:rPr>
              <w:br/>
              <w:t>(обыкновенная)</w:t>
            </w:r>
          </w:p>
        </w:tc>
        <w:tc>
          <w:tcPr>
            <w:tcW w:w="448" w:type="pct"/>
            <w:vMerge w:val="restart"/>
            <w:tcBorders>
              <w:top w:val="single" w:sz="6" w:space="0" w:color="auto"/>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2 - 3</w:t>
            </w:r>
          </w:p>
        </w:tc>
        <w:tc>
          <w:tcPr>
            <w:tcW w:w="547" w:type="pct"/>
            <w:vMerge w:val="restart"/>
            <w:tcBorders>
              <w:top w:val="single" w:sz="6" w:space="0" w:color="auto"/>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2,0</w:t>
            </w:r>
          </w:p>
        </w:tc>
        <w:tc>
          <w:tcPr>
            <w:tcW w:w="746" w:type="pct"/>
            <w:vMerge w:val="restart"/>
            <w:tcBorders>
              <w:top w:val="single" w:sz="6" w:space="0" w:color="auto"/>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12</w:t>
            </w:r>
          </w:p>
        </w:tc>
        <w:tc>
          <w:tcPr>
            <w:tcW w:w="89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Сложная, мелкотравная, черничная    </w:t>
            </w:r>
          </w:p>
        </w:tc>
        <w:tc>
          <w:tcPr>
            <w:tcW w:w="39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7</w:t>
            </w:r>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2,0</w:t>
            </w:r>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1,0</w:t>
            </w:r>
          </w:p>
        </w:tc>
      </w:tr>
      <w:tr w:rsidR="003E7752" w:rsidRPr="00404F29" w:rsidTr="00847BF2">
        <w:trPr>
          <w:trHeight w:val="480"/>
        </w:trPr>
        <w:tc>
          <w:tcPr>
            <w:tcW w:w="870" w:type="pct"/>
            <w:vMerge/>
            <w:tcBorders>
              <w:top w:val="nil"/>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p>
        </w:tc>
        <w:tc>
          <w:tcPr>
            <w:tcW w:w="448" w:type="pct"/>
            <w:vMerge/>
            <w:tcBorders>
              <w:top w:val="nil"/>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p>
        </w:tc>
        <w:tc>
          <w:tcPr>
            <w:tcW w:w="547" w:type="pct"/>
            <w:vMerge/>
            <w:tcBorders>
              <w:top w:val="nil"/>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p>
        </w:tc>
        <w:tc>
          <w:tcPr>
            <w:tcW w:w="746" w:type="pct"/>
            <w:vMerge/>
            <w:tcBorders>
              <w:top w:val="nil"/>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p>
        </w:tc>
        <w:tc>
          <w:tcPr>
            <w:tcW w:w="89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Долгомошная, травяно-</w:t>
            </w:r>
            <w:r w:rsidRPr="00404F29">
              <w:rPr>
                <w:rFonts w:ascii="Times New Roman" w:hAnsi="Times New Roman" w:cs="Times New Roman"/>
                <w:color w:val="000000"/>
                <w:sz w:val="24"/>
                <w:szCs w:val="24"/>
              </w:rPr>
              <w:br/>
              <w:t xml:space="preserve">болотная     </w:t>
            </w:r>
          </w:p>
        </w:tc>
        <w:tc>
          <w:tcPr>
            <w:tcW w:w="39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7</w:t>
            </w:r>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2,0</w:t>
            </w:r>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0,7</w:t>
            </w:r>
          </w:p>
        </w:tc>
      </w:tr>
      <w:tr w:rsidR="003E7752" w:rsidRPr="00404F29" w:rsidTr="004A0E18">
        <w:trPr>
          <w:trHeight w:val="480"/>
        </w:trPr>
        <w:tc>
          <w:tcPr>
            <w:tcW w:w="870"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Лиственницы   </w:t>
            </w:r>
            <w:r w:rsidRPr="00404F29">
              <w:rPr>
                <w:rFonts w:ascii="Times New Roman" w:hAnsi="Times New Roman" w:cs="Times New Roman"/>
                <w:color w:val="000000"/>
                <w:sz w:val="24"/>
                <w:szCs w:val="24"/>
              </w:rPr>
              <w:br/>
              <w:t xml:space="preserve">Сукачева и  сибирская     </w:t>
            </w:r>
          </w:p>
        </w:tc>
        <w:tc>
          <w:tcPr>
            <w:tcW w:w="44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w:t>
            </w:r>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2,5</w:t>
            </w:r>
          </w:p>
        </w:tc>
        <w:tc>
          <w:tcPr>
            <w:tcW w:w="74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15</w:t>
            </w:r>
          </w:p>
        </w:tc>
        <w:tc>
          <w:tcPr>
            <w:tcW w:w="89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Брусничная, кисличная,   </w:t>
            </w:r>
            <w:r w:rsidRPr="00404F29">
              <w:rPr>
                <w:rFonts w:ascii="Times New Roman" w:hAnsi="Times New Roman" w:cs="Times New Roman"/>
                <w:color w:val="000000"/>
                <w:sz w:val="24"/>
                <w:szCs w:val="24"/>
              </w:rPr>
              <w:br/>
              <w:t xml:space="preserve">черничная    </w:t>
            </w:r>
          </w:p>
        </w:tc>
        <w:tc>
          <w:tcPr>
            <w:tcW w:w="39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w:t>
            </w:r>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1,7</w:t>
            </w:r>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1,2</w:t>
            </w:r>
          </w:p>
        </w:tc>
      </w:tr>
      <w:tr w:rsidR="003E7752" w:rsidRPr="00404F29" w:rsidTr="004A0E18">
        <w:trPr>
          <w:trHeight w:val="240"/>
        </w:trPr>
        <w:tc>
          <w:tcPr>
            <w:tcW w:w="870" w:type="pct"/>
            <w:vMerge w:val="restart"/>
            <w:tcBorders>
              <w:top w:val="single" w:sz="6" w:space="0" w:color="auto"/>
              <w:left w:val="single" w:sz="6" w:space="0" w:color="auto"/>
              <w:bottom w:val="single" w:sz="4"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Сосна кедровая      </w:t>
            </w:r>
            <w:r w:rsidRPr="00404F29">
              <w:rPr>
                <w:rFonts w:ascii="Times New Roman" w:hAnsi="Times New Roman" w:cs="Times New Roman"/>
                <w:color w:val="000000"/>
                <w:sz w:val="24"/>
                <w:szCs w:val="24"/>
              </w:rPr>
              <w:br/>
            </w:r>
            <w:r w:rsidRPr="00404F29">
              <w:rPr>
                <w:rFonts w:ascii="Times New Roman" w:hAnsi="Times New Roman" w:cs="Times New Roman"/>
                <w:color w:val="000000"/>
                <w:sz w:val="24"/>
                <w:szCs w:val="24"/>
              </w:rPr>
              <w:lastRenderedPageBreak/>
              <w:t xml:space="preserve">сибирская     </w:t>
            </w:r>
          </w:p>
        </w:tc>
        <w:tc>
          <w:tcPr>
            <w:tcW w:w="448" w:type="pct"/>
            <w:vMerge w:val="restart"/>
            <w:tcBorders>
              <w:top w:val="single" w:sz="6" w:space="0" w:color="auto"/>
              <w:left w:val="single" w:sz="6" w:space="0" w:color="auto"/>
              <w:bottom w:val="single" w:sz="4"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lastRenderedPageBreak/>
              <w:t>3 - 4</w:t>
            </w:r>
          </w:p>
        </w:tc>
        <w:tc>
          <w:tcPr>
            <w:tcW w:w="547" w:type="pct"/>
            <w:vMerge w:val="restart"/>
            <w:tcBorders>
              <w:top w:val="single" w:sz="6" w:space="0" w:color="auto"/>
              <w:left w:val="single" w:sz="6" w:space="0" w:color="auto"/>
              <w:bottom w:val="single" w:sz="4"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3,0</w:t>
            </w:r>
          </w:p>
        </w:tc>
        <w:tc>
          <w:tcPr>
            <w:tcW w:w="746" w:type="pct"/>
            <w:vMerge w:val="restart"/>
            <w:tcBorders>
              <w:top w:val="single" w:sz="6" w:space="0" w:color="auto"/>
              <w:left w:val="single" w:sz="6" w:space="0" w:color="auto"/>
              <w:bottom w:val="single" w:sz="4"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12</w:t>
            </w:r>
          </w:p>
        </w:tc>
        <w:tc>
          <w:tcPr>
            <w:tcW w:w="896" w:type="pct"/>
            <w:tcBorders>
              <w:top w:val="single" w:sz="6" w:space="0" w:color="auto"/>
              <w:left w:val="single" w:sz="6" w:space="0" w:color="auto"/>
              <w:bottom w:val="single" w:sz="4"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То же        </w:t>
            </w:r>
          </w:p>
        </w:tc>
        <w:tc>
          <w:tcPr>
            <w:tcW w:w="398" w:type="pct"/>
            <w:tcBorders>
              <w:top w:val="single" w:sz="6" w:space="0" w:color="auto"/>
              <w:left w:val="single" w:sz="6" w:space="0" w:color="auto"/>
              <w:bottom w:val="single" w:sz="4"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9</w:t>
            </w:r>
          </w:p>
        </w:tc>
        <w:tc>
          <w:tcPr>
            <w:tcW w:w="547" w:type="pct"/>
            <w:tcBorders>
              <w:top w:val="single" w:sz="6" w:space="0" w:color="auto"/>
              <w:left w:val="single" w:sz="6" w:space="0" w:color="auto"/>
              <w:bottom w:val="single" w:sz="4"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1,6</w:t>
            </w:r>
          </w:p>
        </w:tc>
        <w:tc>
          <w:tcPr>
            <w:tcW w:w="547" w:type="pct"/>
            <w:tcBorders>
              <w:top w:val="single" w:sz="6" w:space="0" w:color="auto"/>
              <w:left w:val="single" w:sz="6" w:space="0" w:color="auto"/>
              <w:bottom w:val="single" w:sz="4"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0,8</w:t>
            </w:r>
          </w:p>
        </w:tc>
      </w:tr>
      <w:tr w:rsidR="003E7752" w:rsidRPr="00404F29" w:rsidTr="004A0E18">
        <w:trPr>
          <w:trHeight w:val="480"/>
        </w:trPr>
        <w:tc>
          <w:tcPr>
            <w:tcW w:w="870" w:type="pct"/>
            <w:vMerge/>
            <w:tcBorders>
              <w:top w:val="single" w:sz="4" w:space="0" w:color="auto"/>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p>
        </w:tc>
        <w:tc>
          <w:tcPr>
            <w:tcW w:w="448" w:type="pct"/>
            <w:vMerge/>
            <w:tcBorders>
              <w:top w:val="single" w:sz="4" w:space="0" w:color="auto"/>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p>
        </w:tc>
        <w:tc>
          <w:tcPr>
            <w:tcW w:w="547" w:type="pct"/>
            <w:vMerge/>
            <w:tcBorders>
              <w:top w:val="single" w:sz="4" w:space="0" w:color="auto"/>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p>
        </w:tc>
        <w:tc>
          <w:tcPr>
            <w:tcW w:w="746" w:type="pct"/>
            <w:vMerge/>
            <w:tcBorders>
              <w:top w:val="single" w:sz="4" w:space="0" w:color="auto"/>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p>
        </w:tc>
        <w:tc>
          <w:tcPr>
            <w:tcW w:w="896" w:type="pct"/>
            <w:tcBorders>
              <w:top w:val="single" w:sz="4"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Сложная, сложная      </w:t>
            </w:r>
            <w:r w:rsidRPr="00404F29">
              <w:rPr>
                <w:rFonts w:ascii="Times New Roman" w:hAnsi="Times New Roman" w:cs="Times New Roman"/>
                <w:color w:val="000000"/>
                <w:sz w:val="24"/>
                <w:szCs w:val="24"/>
              </w:rPr>
              <w:br/>
              <w:t xml:space="preserve">мелкотравная </w:t>
            </w:r>
          </w:p>
        </w:tc>
        <w:tc>
          <w:tcPr>
            <w:tcW w:w="398" w:type="pct"/>
            <w:tcBorders>
              <w:top w:val="single" w:sz="4"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5</w:t>
            </w:r>
          </w:p>
        </w:tc>
        <w:tc>
          <w:tcPr>
            <w:tcW w:w="547" w:type="pct"/>
            <w:tcBorders>
              <w:top w:val="single" w:sz="4"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1,5</w:t>
            </w:r>
          </w:p>
        </w:tc>
        <w:tc>
          <w:tcPr>
            <w:tcW w:w="547" w:type="pct"/>
            <w:tcBorders>
              <w:top w:val="single" w:sz="4"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1,5</w:t>
            </w:r>
          </w:p>
        </w:tc>
      </w:tr>
      <w:tr w:rsidR="003E7752" w:rsidRPr="00404F29" w:rsidTr="00847BF2">
        <w:trPr>
          <w:trHeight w:val="360"/>
        </w:trPr>
        <w:tc>
          <w:tcPr>
            <w:tcW w:w="870" w:type="pct"/>
            <w:vMerge/>
            <w:tcBorders>
              <w:top w:val="nil"/>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p>
        </w:tc>
        <w:tc>
          <w:tcPr>
            <w:tcW w:w="448" w:type="pct"/>
            <w:vMerge/>
            <w:tcBorders>
              <w:top w:val="nil"/>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p>
        </w:tc>
        <w:tc>
          <w:tcPr>
            <w:tcW w:w="547" w:type="pct"/>
            <w:vMerge/>
            <w:tcBorders>
              <w:top w:val="nil"/>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p>
        </w:tc>
        <w:tc>
          <w:tcPr>
            <w:tcW w:w="746" w:type="pct"/>
            <w:vMerge/>
            <w:tcBorders>
              <w:top w:val="nil"/>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p>
        </w:tc>
        <w:tc>
          <w:tcPr>
            <w:tcW w:w="89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Долгомошная, </w:t>
            </w:r>
            <w:r w:rsidRPr="00404F29">
              <w:rPr>
                <w:rFonts w:ascii="Times New Roman" w:hAnsi="Times New Roman" w:cs="Times New Roman"/>
                <w:color w:val="000000"/>
                <w:sz w:val="24"/>
                <w:szCs w:val="24"/>
              </w:rPr>
              <w:br/>
              <w:t xml:space="preserve">травяная     </w:t>
            </w:r>
          </w:p>
        </w:tc>
        <w:tc>
          <w:tcPr>
            <w:tcW w:w="39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9</w:t>
            </w:r>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1,6</w:t>
            </w:r>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0,7</w:t>
            </w:r>
          </w:p>
        </w:tc>
      </w:tr>
      <w:tr w:rsidR="003E7752" w:rsidRPr="00404F29" w:rsidTr="00847BF2">
        <w:trPr>
          <w:trHeight w:val="360"/>
        </w:trPr>
        <w:tc>
          <w:tcPr>
            <w:tcW w:w="870" w:type="pct"/>
            <w:vMerge w:val="restart"/>
            <w:tcBorders>
              <w:top w:val="single" w:sz="6" w:space="0" w:color="auto"/>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Сосна         </w:t>
            </w:r>
            <w:r w:rsidRPr="00404F29">
              <w:rPr>
                <w:rFonts w:ascii="Times New Roman" w:hAnsi="Times New Roman" w:cs="Times New Roman"/>
                <w:color w:val="000000"/>
                <w:sz w:val="24"/>
                <w:szCs w:val="24"/>
              </w:rPr>
              <w:br/>
              <w:t xml:space="preserve">обыкновенная  </w:t>
            </w:r>
          </w:p>
        </w:tc>
        <w:tc>
          <w:tcPr>
            <w:tcW w:w="448" w:type="pct"/>
            <w:vMerge w:val="restart"/>
            <w:tcBorders>
              <w:top w:val="single" w:sz="6" w:space="0" w:color="auto"/>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w:t>
            </w:r>
          </w:p>
        </w:tc>
        <w:tc>
          <w:tcPr>
            <w:tcW w:w="547" w:type="pct"/>
            <w:vMerge w:val="restart"/>
            <w:tcBorders>
              <w:top w:val="single" w:sz="6" w:space="0" w:color="auto"/>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2,0</w:t>
            </w:r>
          </w:p>
        </w:tc>
        <w:tc>
          <w:tcPr>
            <w:tcW w:w="746" w:type="pct"/>
            <w:vMerge w:val="restart"/>
            <w:tcBorders>
              <w:top w:val="single" w:sz="6" w:space="0" w:color="auto"/>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12</w:t>
            </w:r>
          </w:p>
        </w:tc>
        <w:tc>
          <w:tcPr>
            <w:tcW w:w="89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Лишайниковая,</w:t>
            </w:r>
            <w:r w:rsidRPr="00404F29">
              <w:rPr>
                <w:rFonts w:ascii="Times New Roman" w:hAnsi="Times New Roman" w:cs="Times New Roman"/>
                <w:color w:val="000000"/>
                <w:sz w:val="24"/>
                <w:szCs w:val="24"/>
              </w:rPr>
              <w:br/>
              <w:t xml:space="preserve">вересковая   </w:t>
            </w:r>
          </w:p>
        </w:tc>
        <w:tc>
          <w:tcPr>
            <w:tcW w:w="39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7</w:t>
            </w:r>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2,5</w:t>
            </w:r>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0,8</w:t>
            </w:r>
          </w:p>
        </w:tc>
      </w:tr>
      <w:tr w:rsidR="003E7752" w:rsidRPr="00404F29" w:rsidTr="00847BF2">
        <w:trPr>
          <w:trHeight w:val="480"/>
        </w:trPr>
        <w:tc>
          <w:tcPr>
            <w:tcW w:w="870" w:type="pct"/>
            <w:vMerge/>
            <w:tcBorders>
              <w:top w:val="nil"/>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p>
        </w:tc>
        <w:tc>
          <w:tcPr>
            <w:tcW w:w="448" w:type="pct"/>
            <w:vMerge/>
            <w:tcBorders>
              <w:top w:val="nil"/>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p>
        </w:tc>
        <w:tc>
          <w:tcPr>
            <w:tcW w:w="547" w:type="pct"/>
            <w:vMerge/>
            <w:tcBorders>
              <w:top w:val="nil"/>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p>
        </w:tc>
        <w:tc>
          <w:tcPr>
            <w:tcW w:w="746" w:type="pct"/>
            <w:vMerge/>
            <w:tcBorders>
              <w:top w:val="nil"/>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p>
        </w:tc>
        <w:tc>
          <w:tcPr>
            <w:tcW w:w="89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Брусничная, кисличная,   </w:t>
            </w:r>
            <w:r w:rsidRPr="00404F29">
              <w:rPr>
                <w:rFonts w:ascii="Times New Roman" w:hAnsi="Times New Roman" w:cs="Times New Roman"/>
                <w:color w:val="000000"/>
                <w:sz w:val="24"/>
                <w:szCs w:val="24"/>
              </w:rPr>
              <w:br/>
              <w:t xml:space="preserve">черничная    </w:t>
            </w:r>
          </w:p>
        </w:tc>
        <w:tc>
          <w:tcPr>
            <w:tcW w:w="39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7</w:t>
            </w:r>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2,0</w:t>
            </w:r>
          </w:p>
        </w:tc>
        <w:tc>
          <w:tcPr>
            <w:tcW w:w="54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1,2</w:t>
            </w:r>
          </w:p>
        </w:tc>
      </w:tr>
      <w:tr w:rsidR="003E7752" w:rsidRPr="00404F29" w:rsidTr="00847BF2">
        <w:trPr>
          <w:trHeight w:val="360"/>
        </w:trPr>
        <w:tc>
          <w:tcPr>
            <w:tcW w:w="870" w:type="pct"/>
            <w:vMerge/>
            <w:tcBorders>
              <w:top w:val="nil"/>
              <w:left w:val="single" w:sz="6" w:space="0" w:color="auto"/>
              <w:bottom w:val="single" w:sz="4"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p>
        </w:tc>
        <w:tc>
          <w:tcPr>
            <w:tcW w:w="448" w:type="pct"/>
            <w:vMerge/>
            <w:tcBorders>
              <w:top w:val="nil"/>
              <w:left w:val="single" w:sz="6" w:space="0" w:color="auto"/>
              <w:bottom w:val="single" w:sz="4"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p>
        </w:tc>
        <w:tc>
          <w:tcPr>
            <w:tcW w:w="547" w:type="pct"/>
            <w:vMerge/>
            <w:tcBorders>
              <w:top w:val="nil"/>
              <w:left w:val="single" w:sz="6" w:space="0" w:color="auto"/>
              <w:bottom w:val="single" w:sz="4"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p>
        </w:tc>
        <w:tc>
          <w:tcPr>
            <w:tcW w:w="746" w:type="pct"/>
            <w:vMerge/>
            <w:tcBorders>
              <w:top w:val="nil"/>
              <w:left w:val="single" w:sz="6" w:space="0" w:color="auto"/>
              <w:bottom w:val="single" w:sz="4"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p>
        </w:tc>
        <w:tc>
          <w:tcPr>
            <w:tcW w:w="896" w:type="pct"/>
            <w:tcBorders>
              <w:top w:val="single" w:sz="6" w:space="0" w:color="auto"/>
              <w:left w:val="single" w:sz="6" w:space="0" w:color="auto"/>
              <w:bottom w:val="single" w:sz="4"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Долгомошная и</w:t>
            </w:r>
            <w:r w:rsidRPr="00404F29">
              <w:rPr>
                <w:rFonts w:ascii="Times New Roman" w:hAnsi="Times New Roman" w:cs="Times New Roman"/>
                <w:color w:val="000000"/>
                <w:sz w:val="24"/>
                <w:szCs w:val="24"/>
              </w:rPr>
              <w:br/>
              <w:t xml:space="preserve">сфагновая    </w:t>
            </w:r>
          </w:p>
        </w:tc>
        <w:tc>
          <w:tcPr>
            <w:tcW w:w="398" w:type="pct"/>
            <w:tcBorders>
              <w:top w:val="single" w:sz="6" w:space="0" w:color="auto"/>
              <w:left w:val="single" w:sz="6" w:space="0" w:color="auto"/>
              <w:bottom w:val="single" w:sz="4"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7</w:t>
            </w:r>
          </w:p>
        </w:tc>
        <w:tc>
          <w:tcPr>
            <w:tcW w:w="547" w:type="pct"/>
            <w:tcBorders>
              <w:top w:val="single" w:sz="6" w:space="0" w:color="auto"/>
              <w:left w:val="single" w:sz="6" w:space="0" w:color="auto"/>
              <w:bottom w:val="single" w:sz="4"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2,2</w:t>
            </w:r>
          </w:p>
        </w:tc>
        <w:tc>
          <w:tcPr>
            <w:tcW w:w="547" w:type="pct"/>
            <w:tcBorders>
              <w:top w:val="single" w:sz="6" w:space="0" w:color="auto"/>
              <w:left w:val="single" w:sz="6" w:space="0" w:color="auto"/>
              <w:bottom w:val="single" w:sz="4"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1,0</w:t>
            </w:r>
          </w:p>
        </w:tc>
      </w:tr>
      <w:tr w:rsidR="003E7752" w:rsidRPr="00404F29" w:rsidTr="00847BF2">
        <w:trPr>
          <w:trHeight w:val="600"/>
        </w:trPr>
        <w:tc>
          <w:tcPr>
            <w:tcW w:w="870"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Ясень         </w:t>
            </w:r>
            <w:r w:rsidRPr="00404F29">
              <w:rPr>
                <w:rFonts w:ascii="Times New Roman" w:hAnsi="Times New Roman" w:cs="Times New Roman"/>
                <w:color w:val="000000"/>
                <w:sz w:val="24"/>
                <w:szCs w:val="24"/>
              </w:rPr>
              <w:br/>
              <w:t xml:space="preserve">обыкновенный  </w:t>
            </w:r>
          </w:p>
        </w:tc>
        <w:tc>
          <w:tcPr>
            <w:tcW w:w="448"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w:t>
            </w:r>
          </w:p>
        </w:tc>
        <w:tc>
          <w:tcPr>
            <w:tcW w:w="547"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4,0</w:t>
            </w:r>
          </w:p>
        </w:tc>
        <w:tc>
          <w:tcPr>
            <w:tcW w:w="746"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15</w:t>
            </w:r>
          </w:p>
        </w:tc>
        <w:tc>
          <w:tcPr>
            <w:tcW w:w="896"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Свежие и влажные      </w:t>
            </w:r>
            <w:r w:rsidRPr="00404F29">
              <w:rPr>
                <w:rFonts w:ascii="Times New Roman" w:hAnsi="Times New Roman" w:cs="Times New Roman"/>
                <w:color w:val="000000"/>
                <w:sz w:val="24"/>
                <w:szCs w:val="24"/>
              </w:rPr>
              <w:br/>
              <w:t xml:space="preserve">судубрава и дубрава      </w:t>
            </w:r>
          </w:p>
        </w:tc>
        <w:tc>
          <w:tcPr>
            <w:tcW w:w="398"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6</w:t>
            </w:r>
          </w:p>
        </w:tc>
        <w:tc>
          <w:tcPr>
            <w:tcW w:w="547"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2,0</w:t>
            </w:r>
          </w:p>
        </w:tc>
        <w:tc>
          <w:tcPr>
            <w:tcW w:w="547" w:type="pct"/>
            <w:tcBorders>
              <w:top w:val="single" w:sz="4" w:space="0" w:color="auto"/>
              <w:left w:val="single" w:sz="4" w:space="0" w:color="auto"/>
              <w:bottom w:val="single" w:sz="4" w:space="0" w:color="auto"/>
              <w:right w:val="single" w:sz="4"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1,5</w:t>
            </w:r>
          </w:p>
        </w:tc>
      </w:tr>
      <w:tr w:rsidR="003E7752" w:rsidRPr="00404F29" w:rsidTr="00847BF2">
        <w:trPr>
          <w:trHeight w:val="240"/>
        </w:trPr>
        <w:tc>
          <w:tcPr>
            <w:tcW w:w="5000" w:type="pct"/>
            <w:gridSpan w:val="8"/>
            <w:tcBorders>
              <w:top w:val="single" w:sz="4" w:space="0" w:color="auto"/>
            </w:tcBorders>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p>
        </w:tc>
      </w:tr>
    </w:tbl>
    <w:p w:rsidR="003E7752" w:rsidRPr="00404F29" w:rsidRDefault="003E7752" w:rsidP="003E7752">
      <w:pPr>
        <w:shd w:val="clear" w:color="auto" w:fill="FFFFFF"/>
        <w:spacing w:line="276" w:lineRule="auto"/>
        <w:jc w:val="right"/>
        <w:rPr>
          <w:color w:val="000000"/>
        </w:rPr>
        <w:sectPr w:rsidR="003E7752" w:rsidRPr="00404F29" w:rsidSect="0066235B">
          <w:type w:val="continuous"/>
          <w:pgSz w:w="16838" w:h="11906" w:orient="landscape"/>
          <w:pgMar w:top="1134" w:right="1134" w:bottom="1134" w:left="1134" w:header="709" w:footer="709" w:gutter="0"/>
          <w:cols w:space="708"/>
          <w:docGrid w:linePitch="360"/>
        </w:sectPr>
      </w:pPr>
    </w:p>
    <w:p w:rsidR="003E7752" w:rsidRPr="00404F29" w:rsidRDefault="003E7752" w:rsidP="003E7752">
      <w:pPr>
        <w:shd w:val="clear" w:color="auto" w:fill="FFFFFF"/>
        <w:spacing w:line="276" w:lineRule="auto"/>
        <w:rPr>
          <w:color w:val="000000"/>
        </w:rPr>
      </w:pPr>
      <w:r w:rsidRPr="00404F29">
        <w:rPr>
          <w:color w:val="000000"/>
        </w:rPr>
        <w:lastRenderedPageBreak/>
        <w:t>Таблица 2.16.3.</w:t>
      </w:r>
      <w:r w:rsidR="00C44B9A" w:rsidRPr="00404F29">
        <w:rPr>
          <w:color w:val="000000"/>
        </w:rPr>
        <w:t>4</w:t>
      </w:r>
      <w:r w:rsidRPr="00404F29">
        <w:rPr>
          <w:color w:val="000000"/>
        </w:rPr>
        <w:t xml:space="preserve"> - Способы лесовосстановления в зависимости от естественного лесовосст</w:t>
      </w:r>
      <w:r w:rsidRPr="00404F29">
        <w:rPr>
          <w:color w:val="000000"/>
        </w:rPr>
        <w:t>а</w:t>
      </w:r>
      <w:r w:rsidRPr="00404F29">
        <w:rPr>
          <w:color w:val="000000"/>
        </w:rPr>
        <w:t>новления ценных лесных древесных пород</w:t>
      </w:r>
    </w:p>
    <w:tbl>
      <w:tblPr>
        <w:tblW w:w="5000" w:type="pct"/>
        <w:jc w:val="center"/>
        <w:tblCellMar>
          <w:left w:w="70" w:type="dxa"/>
          <w:right w:w="70" w:type="dxa"/>
        </w:tblCellMar>
        <w:tblLook w:val="0000"/>
      </w:tblPr>
      <w:tblGrid>
        <w:gridCol w:w="3104"/>
        <w:gridCol w:w="2225"/>
        <w:gridCol w:w="2671"/>
        <w:gridCol w:w="1778"/>
      </w:tblGrid>
      <w:tr w:rsidR="003E7752" w:rsidRPr="00404F29" w:rsidTr="00847BF2">
        <w:trPr>
          <w:trHeight w:val="840"/>
          <w:jc w:val="center"/>
        </w:trPr>
        <w:tc>
          <w:tcPr>
            <w:tcW w:w="1587"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Способы лесовосстановл</w:t>
            </w:r>
            <w:r w:rsidRPr="00404F29">
              <w:rPr>
                <w:rFonts w:ascii="Times New Roman" w:hAnsi="Times New Roman" w:cs="Times New Roman"/>
                <w:color w:val="000000"/>
                <w:sz w:val="24"/>
                <w:szCs w:val="24"/>
              </w:rPr>
              <w:t>е</w:t>
            </w:r>
            <w:r w:rsidRPr="00404F29">
              <w:rPr>
                <w:rFonts w:ascii="Times New Roman" w:hAnsi="Times New Roman" w:cs="Times New Roman"/>
                <w:color w:val="000000"/>
                <w:sz w:val="24"/>
                <w:szCs w:val="24"/>
              </w:rPr>
              <w:t>ния</w:t>
            </w:r>
          </w:p>
        </w:tc>
        <w:tc>
          <w:tcPr>
            <w:tcW w:w="113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Древесные </w:t>
            </w:r>
            <w:r w:rsidRPr="00404F29">
              <w:rPr>
                <w:rFonts w:ascii="Times New Roman" w:hAnsi="Times New Roman" w:cs="Times New Roman"/>
                <w:color w:val="000000"/>
                <w:sz w:val="24"/>
                <w:szCs w:val="24"/>
              </w:rPr>
              <w:br/>
              <w:t>породы</w:t>
            </w:r>
          </w:p>
        </w:tc>
        <w:tc>
          <w:tcPr>
            <w:tcW w:w="136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Группы типов леса, т</w:t>
            </w:r>
            <w:r w:rsidRPr="00404F29">
              <w:rPr>
                <w:rFonts w:ascii="Times New Roman" w:hAnsi="Times New Roman" w:cs="Times New Roman"/>
                <w:color w:val="000000"/>
                <w:sz w:val="24"/>
                <w:szCs w:val="24"/>
              </w:rPr>
              <w:t>и</w:t>
            </w:r>
            <w:r w:rsidRPr="00404F29">
              <w:rPr>
                <w:rFonts w:ascii="Times New Roman" w:hAnsi="Times New Roman" w:cs="Times New Roman"/>
                <w:color w:val="000000"/>
                <w:sz w:val="24"/>
                <w:szCs w:val="24"/>
              </w:rPr>
              <w:t xml:space="preserve">пы </w:t>
            </w:r>
            <w:r w:rsidRPr="00404F29">
              <w:rPr>
                <w:rFonts w:ascii="Times New Roman" w:hAnsi="Times New Roman" w:cs="Times New Roman"/>
                <w:color w:val="000000"/>
                <w:sz w:val="24"/>
                <w:szCs w:val="24"/>
              </w:rPr>
              <w:br/>
              <w:t>лесорастительных усл</w:t>
            </w:r>
            <w:r w:rsidRPr="00404F29">
              <w:rPr>
                <w:rFonts w:ascii="Times New Roman" w:hAnsi="Times New Roman" w:cs="Times New Roman"/>
                <w:color w:val="000000"/>
                <w:sz w:val="24"/>
                <w:szCs w:val="24"/>
              </w:rPr>
              <w:t>о</w:t>
            </w:r>
            <w:r w:rsidRPr="00404F29">
              <w:rPr>
                <w:rFonts w:ascii="Times New Roman" w:hAnsi="Times New Roman" w:cs="Times New Roman"/>
                <w:color w:val="000000"/>
                <w:sz w:val="24"/>
                <w:szCs w:val="24"/>
              </w:rPr>
              <w:t>вий</w:t>
            </w:r>
          </w:p>
        </w:tc>
        <w:tc>
          <w:tcPr>
            <w:tcW w:w="90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jc w:val="center"/>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Количество  </w:t>
            </w:r>
            <w:r w:rsidRPr="00404F29">
              <w:rPr>
                <w:rFonts w:ascii="Times New Roman" w:hAnsi="Times New Roman" w:cs="Times New Roman"/>
                <w:color w:val="000000"/>
                <w:sz w:val="24"/>
                <w:szCs w:val="24"/>
              </w:rPr>
              <w:br/>
              <w:t>жизнеспособ-</w:t>
            </w:r>
            <w:r w:rsidRPr="00404F29">
              <w:rPr>
                <w:rFonts w:ascii="Times New Roman" w:hAnsi="Times New Roman" w:cs="Times New Roman"/>
                <w:color w:val="000000"/>
                <w:sz w:val="24"/>
                <w:szCs w:val="24"/>
              </w:rPr>
              <w:br/>
              <w:t>ного подрос-</w:t>
            </w:r>
            <w:r w:rsidRPr="00404F29">
              <w:rPr>
                <w:rFonts w:ascii="Times New Roman" w:hAnsi="Times New Roman" w:cs="Times New Roman"/>
                <w:color w:val="000000"/>
                <w:sz w:val="24"/>
                <w:szCs w:val="24"/>
              </w:rPr>
              <w:br/>
              <w:t xml:space="preserve">та и молодняка, тыс. штук на </w:t>
            </w:r>
            <w:smartTag w:uri="urn:schemas-microsoft-com:office:smarttags" w:element="metricconverter">
              <w:smartTagPr>
                <w:attr w:name="ProductID" w:val="1 га"/>
              </w:smartTagPr>
              <w:r w:rsidRPr="00404F29">
                <w:rPr>
                  <w:rFonts w:ascii="Times New Roman" w:hAnsi="Times New Roman" w:cs="Times New Roman"/>
                  <w:color w:val="000000"/>
                  <w:sz w:val="24"/>
                  <w:szCs w:val="24"/>
                </w:rPr>
                <w:t>1 га</w:t>
              </w:r>
            </w:smartTag>
          </w:p>
        </w:tc>
      </w:tr>
      <w:tr w:rsidR="003E7752" w:rsidRPr="005B7943" w:rsidTr="00847BF2">
        <w:trPr>
          <w:trHeight w:val="360"/>
          <w:jc w:val="center"/>
        </w:trPr>
        <w:tc>
          <w:tcPr>
            <w:tcW w:w="5000" w:type="pct"/>
            <w:gridSpan w:val="4"/>
            <w:tcBorders>
              <w:top w:val="single" w:sz="6" w:space="0" w:color="auto"/>
              <w:left w:val="single" w:sz="6" w:space="0" w:color="auto"/>
              <w:bottom w:val="single" w:sz="6" w:space="0" w:color="auto"/>
              <w:right w:val="single" w:sz="6" w:space="0" w:color="auto"/>
            </w:tcBorders>
          </w:tcPr>
          <w:p w:rsidR="003E7752" w:rsidRPr="005B7943" w:rsidRDefault="003E7752" w:rsidP="003E7752">
            <w:pPr>
              <w:pStyle w:val="ConsPlusNormal"/>
              <w:widowControl/>
              <w:spacing w:line="276" w:lineRule="auto"/>
              <w:ind w:firstLine="0"/>
              <w:jc w:val="center"/>
              <w:rPr>
                <w:rFonts w:ascii="Times New Roman" w:hAnsi="Times New Roman" w:cs="Times New Roman"/>
                <w:i/>
                <w:color w:val="000000"/>
                <w:sz w:val="24"/>
                <w:szCs w:val="24"/>
              </w:rPr>
            </w:pPr>
            <w:r w:rsidRPr="005B7943">
              <w:rPr>
                <w:rFonts w:ascii="Times New Roman" w:hAnsi="Times New Roman" w:cs="Times New Roman"/>
                <w:i/>
                <w:color w:val="000000"/>
                <w:sz w:val="24"/>
                <w:szCs w:val="24"/>
              </w:rPr>
              <w:t>Район хвойно-широколиственных (смешанных) лесов</w:t>
            </w:r>
          </w:p>
          <w:p w:rsidR="003E7752" w:rsidRPr="005B7943" w:rsidRDefault="003E7752" w:rsidP="003E7752">
            <w:pPr>
              <w:pStyle w:val="ConsPlusNormal"/>
              <w:widowControl/>
              <w:spacing w:line="276" w:lineRule="auto"/>
              <w:ind w:firstLine="0"/>
              <w:jc w:val="center"/>
              <w:rPr>
                <w:rFonts w:ascii="Times New Roman" w:hAnsi="Times New Roman" w:cs="Times New Roman"/>
                <w:i/>
                <w:color w:val="000000"/>
                <w:sz w:val="24"/>
                <w:szCs w:val="24"/>
              </w:rPr>
            </w:pPr>
            <w:r w:rsidRPr="005B7943">
              <w:rPr>
                <w:rFonts w:ascii="Times New Roman" w:hAnsi="Times New Roman" w:cs="Times New Roman"/>
                <w:i/>
                <w:color w:val="000000"/>
                <w:sz w:val="24"/>
                <w:szCs w:val="24"/>
              </w:rPr>
              <w:t xml:space="preserve"> европейской части Российской Федерации   </w:t>
            </w:r>
          </w:p>
        </w:tc>
      </w:tr>
      <w:tr w:rsidR="003E7752" w:rsidRPr="00404F29" w:rsidTr="00847BF2">
        <w:trPr>
          <w:trHeight w:val="240"/>
          <w:jc w:val="center"/>
        </w:trPr>
        <w:tc>
          <w:tcPr>
            <w:tcW w:w="1587" w:type="pct"/>
            <w:vMerge w:val="restart"/>
            <w:tcBorders>
              <w:top w:val="single" w:sz="6" w:space="0" w:color="auto"/>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Естественное</w:t>
            </w:r>
            <w:r w:rsidRPr="00404F29">
              <w:rPr>
                <w:rFonts w:ascii="Times New Roman" w:hAnsi="Times New Roman" w:cs="Times New Roman"/>
                <w:color w:val="000000"/>
                <w:sz w:val="24"/>
                <w:szCs w:val="24"/>
              </w:rPr>
              <w:br/>
              <w:t xml:space="preserve">лесовосстановление путем   </w:t>
            </w:r>
            <w:r w:rsidRPr="00404F29">
              <w:rPr>
                <w:rFonts w:ascii="Times New Roman" w:hAnsi="Times New Roman" w:cs="Times New Roman"/>
                <w:color w:val="000000"/>
                <w:sz w:val="24"/>
                <w:szCs w:val="24"/>
              </w:rPr>
              <w:br/>
              <w:t xml:space="preserve">мероприятий по сохранению  </w:t>
            </w:r>
            <w:r w:rsidRPr="00404F29">
              <w:rPr>
                <w:rFonts w:ascii="Times New Roman" w:hAnsi="Times New Roman" w:cs="Times New Roman"/>
                <w:color w:val="000000"/>
                <w:sz w:val="24"/>
                <w:szCs w:val="24"/>
              </w:rPr>
              <w:br/>
              <w:t xml:space="preserve">подроста                   </w:t>
            </w:r>
          </w:p>
        </w:tc>
        <w:tc>
          <w:tcPr>
            <w:tcW w:w="1138" w:type="pct"/>
            <w:vMerge w:val="restart"/>
            <w:tcBorders>
              <w:top w:val="single" w:sz="6" w:space="0" w:color="auto"/>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Сосна, ель,</w:t>
            </w:r>
            <w:r w:rsidRPr="00404F29">
              <w:rPr>
                <w:rFonts w:ascii="Times New Roman" w:hAnsi="Times New Roman" w:cs="Times New Roman"/>
                <w:color w:val="000000"/>
                <w:sz w:val="24"/>
                <w:szCs w:val="24"/>
              </w:rPr>
              <w:br/>
              <w:t>лиственница</w:t>
            </w:r>
          </w:p>
        </w:tc>
        <w:tc>
          <w:tcPr>
            <w:tcW w:w="136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Сухие                    </w:t>
            </w:r>
          </w:p>
        </w:tc>
        <w:tc>
          <w:tcPr>
            <w:tcW w:w="90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Более 3   </w:t>
            </w:r>
          </w:p>
        </w:tc>
      </w:tr>
      <w:tr w:rsidR="003E7752" w:rsidRPr="00404F29" w:rsidTr="00847BF2">
        <w:trPr>
          <w:trHeight w:val="240"/>
          <w:jc w:val="center"/>
        </w:trPr>
        <w:tc>
          <w:tcPr>
            <w:tcW w:w="1587" w:type="pct"/>
            <w:vMerge/>
            <w:tcBorders>
              <w:top w:val="nil"/>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p>
        </w:tc>
        <w:tc>
          <w:tcPr>
            <w:tcW w:w="1138" w:type="pct"/>
            <w:vMerge/>
            <w:tcBorders>
              <w:top w:val="nil"/>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p>
        </w:tc>
        <w:tc>
          <w:tcPr>
            <w:tcW w:w="136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Свежие                   </w:t>
            </w:r>
          </w:p>
        </w:tc>
        <w:tc>
          <w:tcPr>
            <w:tcW w:w="90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Более 1,5  </w:t>
            </w:r>
          </w:p>
        </w:tc>
      </w:tr>
      <w:tr w:rsidR="003E7752" w:rsidRPr="00404F29" w:rsidTr="00847BF2">
        <w:trPr>
          <w:trHeight w:val="240"/>
          <w:jc w:val="center"/>
        </w:trPr>
        <w:tc>
          <w:tcPr>
            <w:tcW w:w="1587" w:type="pct"/>
            <w:vMerge/>
            <w:tcBorders>
              <w:top w:val="nil"/>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p>
        </w:tc>
        <w:tc>
          <w:tcPr>
            <w:tcW w:w="1138" w:type="pct"/>
            <w:vMerge/>
            <w:tcBorders>
              <w:top w:val="nil"/>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p>
        </w:tc>
        <w:tc>
          <w:tcPr>
            <w:tcW w:w="136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Влажные                  </w:t>
            </w:r>
          </w:p>
        </w:tc>
        <w:tc>
          <w:tcPr>
            <w:tcW w:w="90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Более 1   </w:t>
            </w:r>
          </w:p>
        </w:tc>
      </w:tr>
      <w:tr w:rsidR="003E7752" w:rsidRPr="00404F29" w:rsidTr="00847BF2">
        <w:trPr>
          <w:trHeight w:val="240"/>
          <w:jc w:val="center"/>
        </w:trPr>
        <w:tc>
          <w:tcPr>
            <w:tcW w:w="1587" w:type="pct"/>
            <w:vMerge/>
            <w:tcBorders>
              <w:top w:val="nil"/>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p>
        </w:tc>
        <w:tc>
          <w:tcPr>
            <w:tcW w:w="1138" w:type="pct"/>
            <w:vMerge w:val="restart"/>
            <w:tcBorders>
              <w:top w:val="single" w:sz="6" w:space="0" w:color="auto"/>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Дуб и другие тве</w:t>
            </w:r>
            <w:r w:rsidRPr="00404F29">
              <w:rPr>
                <w:rFonts w:ascii="Times New Roman" w:hAnsi="Times New Roman" w:cs="Times New Roman"/>
                <w:color w:val="000000"/>
                <w:sz w:val="24"/>
                <w:szCs w:val="24"/>
              </w:rPr>
              <w:t>р</w:t>
            </w:r>
            <w:r w:rsidRPr="00404F29">
              <w:rPr>
                <w:rFonts w:ascii="Times New Roman" w:hAnsi="Times New Roman" w:cs="Times New Roman"/>
                <w:color w:val="000000"/>
                <w:sz w:val="24"/>
                <w:szCs w:val="24"/>
              </w:rPr>
              <w:t>долиственные п</w:t>
            </w:r>
            <w:r w:rsidRPr="00404F29">
              <w:rPr>
                <w:rFonts w:ascii="Times New Roman" w:hAnsi="Times New Roman" w:cs="Times New Roman"/>
                <w:color w:val="000000"/>
                <w:sz w:val="24"/>
                <w:szCs w:val="24"/>
              </w:rPr>
              <w:t>о</w:t>
            </w:r>
            <w:r w:rsidRPr="00404F29">
              <w:rPr>
                <w:rFonts w:ascii="Times New Roman" w:hAnsi="Times New Roman" w:cs="Times New Roman"/>
                <w:color w:val="000000"/>
                <w:sz w:val="24"/>
                <w:szCs w:val="24"/>
              </w:rPr>
              <w:t xml:space="preserve">роды высотой более </w:t>
            </w:r>
            <w:smartTag w:uri="urn:schemas-microsoft-com:office:smarttags" w:element="metricconverter">
              <w:smartTagPr>
                <w:attr w:name="ProductID" w:val="0,5 м"/>
              </w:smartTagPr>
              <w:r w:rsidRPr="00404F29">
                <w:rPr>
                  <w:rFonts w:ascii="Times New Roman" w:hAnsi="Times New Roman" w:cs="Times New Roman"/>
                  <w:color w:val="000000"/>
                  <w:sz w:val="24"/>
                  <w:szCs w:val="24"/>
                </w:rPr>
                <w:t>0,5 м</w:t>
              </w:r>
            </w:smartTag>
          </w:p>
        </w:tc>
        <w:tc>
          <w:tcPr>
            <w:tcW w:w="136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Сухие                    </w:t>
            </w:r>
          </w:p>
        </w:tc>
        <w:tc>
          <w:tcPr>
            <w:tcW w:w="90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Более 4   </w:t>
            </w:r>
          </w:p>
        </w:tc>
      </w:tr>
      <w:tr w:rsidR="003E7752" w:rsidRPr="00404F29" w:rsidTr="00847BF2">
        <w:trPr>
          <w:trHeight w:val="240"/>
          <w:jc w:val="center"/>
        </w:trPr>
        <w:tc>
          <w:tcPr>
            <w:tcW w:w="1587" w:type="pct"/>
            <w:vMerge/>
            <w:tcBorders>
              <w:top w:val="nil"/>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p>
        </w:tc>
        <w:tc>
          <w:tcPr>
            <w:tcW w:w="1138" w:type="pct"/>
            <w:vMerge/>
            <w:tcBorders>
              <w:top w:val="nil"/>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p>
        </w:tc>
        <w:tc>
          <w:tcPr>
            <w:tcW w:w="136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Свежие                   </w:t>
            </w:r>
          </w:p>
        </w:tc>
        <w:tc>
          <w:tcPr>
            <w:tcW w:w="90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Более 3   </w:t>
            </w:r>
          </w:p>
        </w:tc>
      </w:tr>
      <w:tr w:rsidR="003E7752" w:rsidRPr="00404F29" w:rsidTr="00847BF2">
        <w:trPr>
          <w:trHeight w:val="360"/>
          <w:jc w:val="center"/>
        </w:trPr>
        <w:tc>
          <w:tcPr>
            <w:tcW w:w="1587" w:type="pct"/>
            <w:vMerge/>
            <w:tcBorders>
              <w:top w:val="nil"/>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p>
        </w:tc>
        <w:tc>
          <w:tcPr>
            <w:tcW w:w="1138" w:type="pct"/>
            <w:vMerge/>
            <w:tcBorders>
              <w:top w:val="nil"/>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p>
        </w:tc>
        <w:tc>
          <w:tcPr>
            <w:tcW w:w="136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Влажные                  </w:t>
            </w:r>
          </w:p>
        </w:tc>
        <w:tc>
          <w:tcPr>
            <w:tcW w:w="90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Более 2   </w:t>
            </w:r>
          </w:p>
        </w:tc>
      </w:tr>
      <w:tr w:rsidR="003E7752" w:rsidRPr="00404F29" w:rsidTr="00847BF2">
        <w:trPr>
          <w:trHeight w:val="240"/>
          <w:jc w:val="center"/>
        </w:trPr>
        <w:tc>
          <w:tcPr>
            <w:tcW w:w="1587" w:type="pct"/>
            <w:vMerge w:val="restart"/>
            <w:tcBorders>
              <w:top w:val="single" w:sz="6" w:space="0" w:color="auto"/>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Естественное</w:t>
            </w:r>
            <w:r w:rsidRPr="00404F29">
              <w:rPr>
                <w:rFonts w:ascii="Times New Roman" w:hAnsi="Times New Roman" w:cs="Times New Roman"/>
                <w:color w:val="000000"/>
                <w:sz w:val="24"/>
                <w:szCs w:val="24"/>
              </w:rPr>
              <w:br/>
              <w:t xml:space="preserve">лесовосстановление путем   </w:t>
            </w:r>
            <w:r w:rsidRPr="00404F29">
              <w:rPr>
                <w:rFonts w:ascii="Times New Roman" w:hAnsi="Times New Roman" w:cs="Times New Roman"/>
                <w:color w:val="000000"/>
                <w:sz w:val="24"/>
                <w:szCs w:val="24"/>
              </w:rPr>
              <w:br/>
              <w:t xml:space="preserve">минерализации почвы или    </w:t>
            </w:r>
            <w:r w:rsidRPr="00404F29">
              <w:rPr>
                <w:rFonts w:ascii="Times New Roman" w:hAnsi="Times New Roman" w:cs="Times New Roman"/>
                <w:color w:val="000000"/>
                <w:sz w:val="24"/>
                <w:szCs w:val="24"/>
              </w:rPr>
              <w:br/>
              <w:t xml:space="preserve">комбинированное            </w:t>
            </w:r>
            <w:r w:rsidRPr="00404F29">
              <w:rPr>
                <w:rFonts w:ascii="Times New Roman" w:hAnsi="Times New Roman" w:cs="Times New Roman"/>
                <w:color w:val="000000"/>
                <w:sz w:val="24"/>
                <w:szCs w:val="24"/>
              </w:rPr>
              <w:br/>
              <w:t xml:space="preserve">лесовосстановление         </w:t>
            </w:r>
          </w:p>
        </w:tc>
        <w:tc>
          <w:tcPr>
            <w:tcW w:w="1138" w:type="pct"/>
            <w:vMerge w:val="restart"/>
            <w:tcBorders>
              <w:top w:val="single" w:sz="6" w:space="0" w:color="auto"/>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Сосна, ель, лис</w:t>
            </w:r>
            <w:r w:rsidRPr="00404F29">
              <w:rPr>
                <w:rFonts w:ascii="Times New Roman" w:hAnsi="Times New Roman" w:cs="Times New Roman"/>
                <w:color w:val="000000"/>
                <w:sz w:val="24"/>
                <w:szCs w:val="24"/>
              </w:rPr>
              <w:t>т</w:t>
            </w:r>
            <w:r w:rsidRPr="00404F29">
              <w:rPr>
                <w:rFonts w:ascii="Times New Roman" w:hAnsi="Times New Roman" w:cs="Times New Roman"/>
                <w:color w:val="000000"/>
                <w:sz w:val="24"/>
                <w:szCs w:val="24"/>
              </w:rPr>
              <w:t>венница</w:t>
            </w:r>
          </w:p>
        </w:tc>
        <w:tc>
          <w:tcPr>
            <w:tcW w:w="136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Сухие                    </w:t>
            </w:r>
          </w:p>
        </w:tc>
        <w:tc>
          <w:tcPr>
            <w:tcW w:w="90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1 - 3    </w:t>
            </w:r>
          </w:p>
        </w:tc>
      </w:tr>
      <w:tr w:rsidR="003E7752" w:rsidRPr="00404F29" w:rsidTr="00847BF2">
        <w:trPr>
          <w:trHeight w:val="240"/>
          <w:jc w:val="center"/>
        </w:trPr>
        <w:tc>
          <w:tcPr>
            <w:tcW w:w="1587" w:type="pct"/>
            <w:vMerge/>
            <w:tcBorders>
              <w:top w:val="nil"/>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p>
        </w:tc>
        <w:tc>
          <w:tcPr>
            <w:tcW w:w="1138" w:type="pct"/>
            <w:vMerge/>
            <w:tcBorders>
              <w:top w:val="nil"/>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p>
        </w:tc>
        <w:tc>
          <w:tcPr>
            <w:tcW w:w="136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Свежие                   </w:t>
            </w:r>
          </w:p>
        </w:tc>
        <w:tc>
          <w:tcPr>
            <w:tcW w:w="90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0,5 - 1,5  </w:t>
            </w:r>
          </w:p>
        </w:tc>
      </w:tr>
      <w:tr w:rsidR="003E7752" w:rsidRPr="00404F29" w:rsidTr="00847BF2">
        <w:trPr>
          <w:trHeight w:val="240"/>
          <w:jc w:val="center"/>
        </w:trPr>
        <w:tc>
          <w:tcPr>
            <w:tcW w:w="1587" w:type="pct"/>
            <w:vMerge/>
            <w:tcBorders>
              <w:top w:val="nil"/>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p>
        </w:tc>
        <w:tc>
          <w:tcPr>
            <w:tcW w:w="1138" w:type="pct"/>
            <w:vMerge/>
            <w:tcBorders>
              <w:top w:val="nil"/>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p>
        </w:tc>
        <w:tc>
          <w:tcPr>
            <w:tcW w:w="136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Влажные                  </w:t>
            </w:r>
          </w:p>
        </w:tc>
        <w:tc>
          <w:tcPr>
            <w:tcW w:w="90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0,5 - 1    </w:t>
            </w:r>
          </w:p>
        </w:tc>
      </w:tr>
      <w:tr w:rsidR="003E7752" w:rsidRPr="00404F29" w:rsidTr="00847BF2">
        <w:trPr>
          <w:trHeight w:val="240"/>
          <w:jc w:val="center"/>
        </w:trPr>
        <w:tc>
          <w:tcPr>
            <w:tcW w:w="1587" w:type="pct"/>
            <w:vMerge/>
            <w:tcBorders>
              <w:top w:val="nil"/>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p>
        </w:tc>
        <w:tc>
          <w:tcPr>
            <w:tcW w:w="1138" w:type="pct"/>
            <w:vMerge w:val="restart"/>
            <w:tcBorders>
              <w:top w:val="single" w:sz="6" w:space="0" w:color="auto"/>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Дуб и другие тве</w:t>
            </w:r>
            <w:r w:rsidRPr="00404F29">
              <w:rPr>
                <w:rFonts w:ascii="Times New Roman" w:hAnsi="Times New Roman" w:cs="Times New Roman"/>
                <w:color w:val="000000"/>
                <w:sz w:val="24"/>
                <w:szCs w:val="24"/>
              </w:rPr>
              <w:t>р</w:t>
            </w:r>
            <w:r w:rsidRPr="00404F29">
              <w:rPr>
                <w:rFonts w:ascii="Times New Roman" w:hAnsi="Times New Roman" w:cs="Times New Roman"/>
                <w:color w:val="000000"/>
                <w:sz w:val="24"/>
                <w:szCs w:val="24"/>
              </w:rPr>
              <w:t>долиственные п</w:t>
            </w:r>
            <w:r w:rsidRPr="00404F29">
              <w:rPr>
                <w:rFonts w:ascii="Times New Roman" w:hAnsi="Times New Roman" w:cs="Times New Roman"/>
                <w:color w:val="000000"/>
                <w:sz w:val="24"/>
                <w:szCs w:val="24"/>
              </w:rPr>
              <w:t>о</w:t>
            </w:r>
            <w:r w:rsidRPr="00404F29">
              <w:rPr>
                <w:rFonts w:ascii="Times New Roman" w:hAnsi="Times New Roman" w:cs="Times New Roman"/>
                <w:color w:val="000000"/>
                <w:sz w:val="24"/>
                <w:szCs w:val="24"/>
              </w:rPr>
              <w:t>роды высотой  б</w:t>
            </w:r>
            <w:r w:rsidRPr="00404F29">
              <w:rPr>
                <w:rFonts w:ascii="Times New Roman" w:hAnsi="Times New Roman" w:cs="Times New Roman"/>
                <w:color w:val="000000"/>
                <w:sz w:val="24"/>
                <w:szCs w:val="24"/>
              </w:rPr>
              <w:t>о</w:t>
            </w:r>
            <w:r w:rsidRPr="00404F29">
              <w:rPr>
                <w:rFonts w:ascii="Times New Roman" w:hAnsi="Times New Roman" w:cs="Times New Roman"/>
                <w:color w:val="000000"/>
                <w:sz w:val="24"/>
                <w:szCs w:val="24"/>
              </w:rPr>
              <w:t>лее 0,5 м</w:t>
            </w:r>
          </w:p>
        </w:tc>
        <w:tc>
          <w:tcPr>
            <w:tcW w:w="136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Сухие                    </w:t>
            </w:r>
          </w:p>
        </w:tc>
        <w:tc>
          <w:tcPr>
            <w:tcW w:w="90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2 - 4    </w:t>
            </w:r>
          </w:p>
        </w:tc>
      </w:tr>
      <w:tr w:rsidR="003E7752" w:rsidRPr="00404F29" w:rsidTr="00847BF2">
        <w:trPr>
          <w:trHeight w:val="240"/>
          <w:jc w:val="center"/>
        </w:trPr>
        <w:tc>
          <w:tcPr>
            <w:tcW w:w="1587" w:type="pct"/>
            <w:vMerge/>
            <w:tcBorders>
              <w:top w:val="nil"/>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p>
        </w:tc>
        <w:tc>
          <w:tcPr>
            <w:tcW w:w="1138" w:type="pct"/>
            <w:vMerge/>
            <w:tcBorders>
              <w:top w:val="nil"/>
              <w:left w:val="single" w:sz="6" w:space="0" w:color="auto"/>
              <w:bottom w:val="nil"/>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p>
        </w:tc>
        <w:tc>
          <w:tcPr>
            <w:tcW w:w="136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Свежие                   </w:t>
            </w:r>
          </w:p>
        </w:tc>
        <w:tc>
          <w:tcPr>
            <w:tcW w:w="90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1 - 3    </w:t>
            </w:r>
          </w:p>
        </w:tc>
      </w:tr>
      <w:tr w:rsidR="003E7752" w:rsidRPr="00404F29" w:rsidTr="00847BF2">
        <w:trPr>
          <w:trHeight w:val="360"/>
          <w:jc w:val="center"/>
        </w:trPr>
        <w:tc>
          <w:tcPr>
            <w:tcW w:w="1587" w:type="pct"/>
            <w:vMerge/>
            <w:tcBorders>
              <w:top w:val="nil"/>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p>
        </w:tc>
        <w:tc>
          <w:tcPr>
            <w:tcW w:w="1138" w:type="pct"/>
            <w:vMerge/>
            <w:tcBorders>
              <w:top w:val="nil"/>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p>
        </w:tc>
        <w:tc>
          <w:tcPr>
            <w:tcW w:w="1366"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Влажные                  </w:t>
            </w:r>
          </w:p>
        </w:tc>
        <w:tc>
          <w:tcPr>
            <w:tcW w:w="908" w:type="pct"/>
            <w:tcBorders>
              <w:top w:val="single" w:sz="6" w:space="0" w:color="auto"/>
              <w:left w:val="single" w:sz="6" w:space="0" w:color="auto"/>
              <w:bottom w:val="single" w:sz="6" w:space="0" w:color="auto"/>
              <w:right w:val="single" w:sz="6" w:space="0" w:color="auto"/>
            </w:tcBorders>
            <w:vAlign w:val="center"/>
          </w:tcPr>
          <w:p w:rsidR="003E7752" w:rsidRPr="00404F29" w:rsidRDefault="003E7752" w:rsidP="003E7752">
            <w:pPr>
              <w:pStyle w:val="ConsPlusNormal"/>
              <w:widowControl/>
              <w:spacing w:line="276" w:lineRule="auto"/>
              <w:ind w:firstLine="0"/>
              <w:rPr>
                <w:rFonts w:ascii="Times New Roman" w:hAnsi="Times New Roman" w:cs="Times New Roman"/>
                <w:color w:val="000000"/>
                <w:sz w:val="24"/>
                <w:szCs w:val="24"/>
              </w:rPr>
            </w:pPr>
            <w:r w:rsidRPr="00404F29">
              <w:rPr>
                <w:rFonts w:ascii="Times New Roman" w:hAnsi="Times New Roman" w:cs="Times New Roman"/>
                <w:color w:val="000000"/>
                <w:sz w:val="24"/>
                <w:szCs w:val="24"/>
              </w:rPr>
              <w:t xml:space="preserve">1 - 2    </w:t>
            </w:r>
          </w:p>
        </w:tc>
      </w:tr>
    </w:tbl>
    <w:p w:rsidR="003E7752" w:rsidRPr="00404F29" w:rsidRDefault="003E7752" w:rsidP="003E7752">
      <w:pPr>
        <w:pStyle w:val="u"/>
        <w:shd w:val="clear" w:color="auto" w:fill="FFFFFF"/>
        <w:spacing w:line="276" w:lineRule="auto"/>
        <w:rPr>
          <w:sz w:val="24"/>
          <w:szCs w:val="24"/>
        </w:rPr>
        <w:sectPr w:rsidR="003E7752" w:rsidRPr="00404F29" w:rsidSect="0066235B">
          <w:type w:val="continuous"/>
          <w:pgSz w:w="11906" w:h="16838"/>
          <w:pgMar w:top="1134" w:right="1134" w:bottom="1134" w:left="1134" w:header="709" w:footer="709" w:gutter="0"/>
          <w:cols w:space="708"/>
          <w:docGrid w:linePitch="360"/>
        </w:sectPr>
      </w:pPr>
    </w:p>
    <w:p w:rsidR="003E7752" w:rsidRPr="00404F29" w:rsidRDefault="003E7752" w:rsidP="003E7752">
      <w:pPr>
        <w:pStyle w:val="1"/>
        <w:spacing w:line="276" w:lineRule="auto"/>
        <w:jc w:val="left"/>
        <w:rPr>
          <w:b w:val="0"/>
          <w:color w:val="000000"/>
        </w:rPr>
      </w:pPr>
      <w:r w:rsidRPr="00404F29">
        <w:rPr>
          <w:b w:val="0"/>
          <w:bCs w:val="0"/>
          <w:iCs/>
          <w:color w:val="000000"/>
        </w:rPr>
        <w:lastRenderedPageBreak/>
        <w:t>Таблица 2.16.3.</w:t>
      </w:r>
      <w:r w:rsidR="00C44B9A" w:rsidRPr="00404F29">
        <w:rPr>
          <w:b w:val="0"/>
          <w:bCs w:val="0"/>
          <w:iCs/>
          <w:color w:val="000000"/>
        </w:rPr>
        <w:t>5</w:t>
      </w:r>
      <w:r w:rsidRPr="00404F29">
        <w:rPr>
          <w:b w:val="0"/>
          <w:bCs w:val="0"/>
          <w:iCs/>
          <w:color w:val="000000"/>
        </w:rPr>
        <w:t xml:space="preserve"> - </w:t>
      </w:r>
      <w:r w:rsidRPr="00404F29">
        <w:rPr>
          <w:b w:val="0"/>
          <w:color w:val="000000"/>
        </w:rPr>
        <w:t xml:space="preserve">Нормативы и параметры мероприятий по лесовосстановлению </w:t>
      </w:r>
    </w:p>
    <w:p w:rsidR="003E7752" w:rsidRPr="00404F29" w:rsidRDefault="003E7752" w:rsidP="003E7752">
      <w:pPr>
        <w:spacing w:line="276" w:lineRule="auto"/>
        <w:jc w:val="right"/>
        <w:rPr>
          <w:iCs/>
          <w:color w:val="000000"/>
        </w:rPr>
      </w:pPr>
      <w:r w:rsidRPr="00404F29">
        <w:rPr>
          <w:iCs/>
          <w:color w:val="000000"/>
        </w:rPr>
        <w:t>площадь, 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00"/>
        <w:gridCol w:w="1273"/>
        <w:gridCol w:w="922"/>
        <w:gridCol w:w="1046"/>
        <w:gridCol w:w="1046"/>
        <w:gridCol w:w="1554"/>
        <w:gridCol w:w="1075"/>
        <w:gridCol w:w="1070"/>
      </w:tblGrid>
      <w:tr w:rsidR="003E7752" w:rsidRPr="005B7943" w:rsidTr="00847BF2">
        <w:trPr>
          <w:cantSplit/>
          <w:tblHeader/>
        </w:trPr>
        <w:tc>
          <w:tcPr>
            <w:tcW w:w="2304" w:type="pct"/>
            <w:vMerge w:val="restart"/>
            <w:vAlign w:val="center"/>
          </w:tcPr>
          <w:p w:rsidR="003E7752" w:rsidRPr="005B7943" w:rsidRDefault="003E7752" w:rsidP="003E7752">
            <w:pPr>
              <w:spacing w:line="276" w:lineRule="auto"/>
              <w:jc w:val="center"/>
              <w:rPr>
                <w:i/>
                <w:spacing w:val="140"/>
              </w:rPr>
            </w:pPr>
            <w:r w:rsidRPr="005B7943">
              <w:rPr>
                <w:i/>
                <w:spacing w:val="140"/>
              </w:rPr>
              <w:t>Показатели</w:t>
            </w:r>
          </w:p>
        </w:tc>
        <w:tc>
          <w:tcPr>
            <w:tcW w:w="1431" w:type="pct"/>
            <w:gridSpan w:val="4"/>
            <w:vAlign w:val="center"/>
          </w:tcPr>
          <w:p w:rsidR="003E7752" w:rsidRPr="005B7943" w:rsidRDefault="003E7752" w:rsidP="003E7752">
            <w:pPr>
              <w:spacing w:line="276" w:lineRule="auto"/>
              <w:jc w:val="center"/>
              <w:rPr>
                <w:i/>
              </w:rPr>
            </w:pPr>
            <w:r w:rsidRPr="005B7943">
              <w:rPr>
                <w:i/>
              </w:rPr>
              <w:t>Не покрытые лесной растительн</w:t>
            </w:r>
            <w:r w:rsidRPr="005B7943">
              <w:rPr>
                <w:i/>
              </w:rPr>
              <w:t>о</w:t>
            </w:r>
            <w:r w:rsidRPr="005B7943">
              <w:rPr>
                <w:i/>
              </w:rPr>
              <w:t xml:space="preserve">стью земли </w:t>
            </w:r>
          </w:p>
        </w:tc>
        <w:tc>
          <w:tcPr>
            <w:tcW w:w="530" w:type="pct"/>
            <w:vMerge w:val="restart"/>
            <w:vAlign w:val="center"/>
          </w:tcPr>
          <w:p w:rsidR="003E7752" w:rsidRPr="005B7943" w:rsidRDefault="003E7752" w:rsidP="003E7752">
            <w:pPr>
              <w:spacing w:line="276" w:lineRule="auto"/>
              <w:jc w:val="center"/>
              <w:rPr>
                <w:i/>
                <w:sz w:val="20"/>
                <w:szCs w:val="20"/>
              </w:rPr>
            </w:pPr>
            <w:r w:rsidRPr="005B7943">
              <w:rPr>
                <w:i/>
                <w:sz w:val="20"/>
                <w:szCs w:val="20"/>
              </w:rPr>
              <w:t>Лесосеки сплошных р</w:t>
            </w:r>
            <w:r w:rsidRPr="005B7943">
              <w:rPr>
                <w:i/>
                <w:sz w:val="20"/>
                <w:szCs w:val="20"/>
              </w:rPr>
              <w:t>у</w:t>
            </w:r>
            <w:r w:rsidRPr="005B7943">
              <w:rPr>
                <w:i/>
                <w:sz w:val="20"/>
                <w:szCs w:val="20"/>
              </w:rPr>
              <w:t>бок предсто</w:t>
            </w:r>
            <w:r w:rsidRPr="005B7943">
              <w:rPr>
                <w:i/>
                <w:sz w:val="20"/>
                <w:szCs w:val="20"/>
              </w:rPr>
              <w:t>я</w:t>
            </w:r>
            <w:r w:rsidRPr="005B7943">
              <w:rPr>
                <w:i/>
                <w:sz w:val="20"/>
                <w:szCs w:val="20"/>
              </w:rPr>
              <w:t xml:space="preserve">щего периода </w:t>
            </w:r>
          </w:p>
        </w:tc>
        <w:tc>
          <w:tcPr>
            <w:tcW w:w="368" w:type="pct"/>
            <w:vMerge w:val="restart"/>
            <w:vAlign w:val="center"/>
          </w:tcPr>
          <w:p w:rsidR="003E7752" w:rsidRPr="005B7943" w:rsidRDefault="003E7752" w:rsidP="003E7752">
            <w:pPr>
              <w:spacing w:line="276" w:lineRule="auto"/>
              <w:jc w:val="center"/>
              <w:rPr>
                <w:i/>
                <w:sz w:val="20"/>
                <w:szCs w:val="20"/>
              </w:rPr>
            </w:pPr>
            <w:r w:rsidRPr="005B7943">
              <w:rPr>
                <w:i/>
                <w:sz w:val="20"/>
                <w:szCs w:val="20"/>
              </w:rPr>
              <w:t xml:space="preserve">Лесораз- ведение </w:t>
            </w:r>
          </w:p>
        </w:tc>
        <w:tc>
          <w:tcPr>
            <w:tcW w:w="368" w:type="pct"/>
            <w:vMerge w:val="restart"/>
            <w:vAlign w:val="center"/>
          </w:tcPr>
          <w:p w:rsidR="003E7752" w:rsidRPr="005B7943" w:rsidRDefault="003E7752" w:rsidP="003E7752">
            <w:pPr>
              <w:spacing w:line="276" w:lineRule="auto"/>
              <w:jc w:val="center"/>
              <w:rPr>
                <w:i/>
              </w:rPr>
            </w:pPr>
            <w:r w:rsidRPr="005B7943">
              <w:rPr>
                <w:i/>
              </w:rPr>
              <w:t>Всего</w:t>
            </w:r>
          </w:p>
        </w:tc>
      </w:tr>
      <w:tr w:rsidR="003E7752" w:rsidRPr="005B7943" w:rsidTr="00847BF2">
        <w:trPr>
          <w:cantSplit/>
          <w:tblHeader/>
        </w:trPr>
        <w:tc>
          <w:tcPr>
            <w:tcW w:w="2304" w:type="pct"/>
            <w:vMerge/>
            <w:vAlign w:val="center"/>
          </w:tcPr>
          <w:p w:rsidR="003E7752" w:rsidRPr="005B7943" w:rsidRDefault="003E7752" w:rsidP="003E7752">
            <w:pPr>
              <w:spacing w:line="276" w:lineRule="auto"/>
              <w:jc w:val="center"/>
              <w:rPr>
                <w:i/>
              </w:rPr>
            </w:pPr>
          </w:p>
        </w:tc>
        <w:tc>
          <w:tcPr>
            <w:tcW w:w="429" w:type="pct"/>
            <w:vAlign w:val="center"/>
          </w:tcPr>
          <w:p w:rsidR="003E7752" w:rsidRPr="005B7943" w:rsidRDefault="003E7752" w:rsidP="003E7752">
            <w:pPr>
              <w:spacing w:line="276" w:lineRule="auto"/>
              <w:jc w:val="center"/>
              <w:rPr>
                <w:i/>
                <w:sz w:val="20"/>
                <w:szCs w:val="20"/>
              </w:rPr>
            </w:pPr>
            <w:r w:rsidRPr="005B7943">
              <w:rPr>
                <w:i/>
                <w:sz w:val="20"/>
                <w:szCs w:val="20"/>
              </w:rPr>
              <w:t xml:space="preserve">гари </w:t>
            </w:r>
          </w:p>
          <w:p w:rsidR="003E7752" w:rsidRPr="005B7943" w:rsidRDefault="003E7752" w:rsidP="003E7752">
            <w:pPr>
              <w:spacing w:line="276" w:lineRule="auto"/>
              <w:jc w:val="center"/>
              <w:rPr>
                <w:i/>
                <w:sz w:val="20"/>
                <w:szCs w:val="20"/>
              </w:rPr>
            </w:pPr>
            <w:r w:rsidRPr="005B7943">
              <w:rPr>
                <w:i/>
                <w:sz w:val="20"/>
                <w:szCs w:val="20"/>
              </w:rPr>
              <w:t>и погибшие</w:t>
            </w:r>
          </w:p>
          <w:p w:rsidR="003E7752" w:rsidRPr="005B7943" w:rsidRDefault="003E7752" w:rsidP="003E7752">
            <w:pPr>
              <w:spacing w:line="276" w:lineRule="auto"/>
              <w:jc w:val="center"/>
              <w:rPr>
                <w:i/>
                <w:sz w:val="20"/>
                <w:szCs w:val="20"/>
              </w:rPr>
            </w:pPr>
            <w:r w:rsidRPr="005B7943">
              <w:rPr>
                <w:i/>
                <w:sz w:val="20"/>
                <w:szCs w:val="20"/>
              </w:rPr>
              <w:t>насаждения</w:t>
            </w:r>
          </w:p>
        </w:tc>
        <w:tc>
          <w:tcPr>
            <w:tcW w:w="287" w:type="pct"/>
            <w:vAlign w:val="center"/>
          </w:tcPr>
          <w:p w:rsidR="003E7752" w:rsidRPr="005B7943" w:rsidRDefault="003E7752" w:rsidP="003E7752">
            <w:pPr>
              <w:spacing w:line="276" w:lineRule="auto"/>
              <w:jc w:val="center"/>
              <w:rPr>
                <w:i/>
                <w:sz w:val="20"/>
                <w:szCs w:val="20"/>
              </w:rPr>
            </w:pPr>
            <w:r w:rsidRPr="005B7943">
              <w:rPr>
                <w:i/>
                <w:sz w:val="20"/>
                <w:szCs w:val="20"/>
              </w:rPr>
              <w:t>вырубки</w:t>
            </w:r>
          </w:p>
        </w:tc>
        <w:tc>
          <w:tcPr>
            <w:tcW w:w="358" w:type="pct"/>
            <w:vAlign w:val="center"/>
          </w:tcPr>
          <w:p w:rsidR="003E7752" w:rsidRPr="005B7943" w:rsidRDefault="003E7752" w:rsidP="003E7752">
            <w:pPr>
              <w:spacing w:line="276" w:lineRule="auto"/>
              <w:ind w:left="-81" w:right="-76"/>
              <w:jc w:val="center"/>
              <w:rPr>
                <w:i/>
                <w:sz w:val="20"/>
                <w:szCs w:val="20"/>
              </w:rPr>
            </w:pPr>
            <w:r w:rsidRPr="005B7943">
              <w:rPr>
                <w:i/>
                <w:sz w:val="20"/>
                <w:szCs w:val="20"/>
              </w:rPr>
              <w:t>прогалины и пустыри</w:t>
            </w:r>
          </w:p>
        </w:tc>
        <w:tc>
          <w:tcPr>
            <w:tcW w:w="358" w:type="pct"/>
            <w:vAlign w:val="center"/>
          </w:tcPr>
          <w:p w:rsidR="003E7752" w:rsidRPr="005B7943" w:rsidRDefault="003E7752" w:rsidP="003E7752">
            <w:pPr>
              <w:spacing w:line="276" w:lineRule="auto"/>
              <w:jc w:val="center"/>
              <w:rPr>
                <w:i/>
                <w:sz w:val="20"/>
                <w:szCs w:val="20"/>
              </w:rPr>
            </w:pPr>
            <w:r w:rsidRPr="005B7943">
              <w:rPr>
                <w:i/>
                <w:sz w:val="20"/>
                <w:szCs w:val="20"/>
              </w:rPr>
              <w:t>итого</w:t>
            </w:r>
          </w:p>
        </w:tc>
        <w:tc>
          <w:tcPr>
            <w:tcW w:w="530" w:type="pct"/>
            <w:vMerge/>
            <w:vAlign w:val="center"/>
          </w:tcPr>
          <w:p w:rsidR="003E7752" w:rsidRPr="005B7943" w:rsidRDefault="003E7752" w:rsidP="003E7752">
            <w:pPr>
              <w:spacing w:line="276" w:lineRule="auto"/>
              <w:jc w:val="center"/>
              <w:rPr>
                <w:i/>
              </w:rPr>
            </w:pPr>
          </w:p>
        </w:tc>
        <w:tc>
          <w:tcPr>
            <w:tcW w:w="368" w:type="pct"/>
            <w:vMerge/>
            <w:vAlign w:val="center"/>
          </w:tcPr>
          <w:p w:rsidR="003E7752" w:rsidRPr="005B7943" w:rsidRDefault="003E7752" w:rsidP="003E7752">
            <w:pPr>
              <w:spacing w:line="276" w:lineRule="auto"/>
              <w:jc w:val="center"/>
              <w:rPr>
                <w:i/>
              </w:rPr>
            </w:pPr>
          </w:p>
        </w:tc>
        <w:tc>
          <w:tcPr>
            <w:tcW w:w="368" w:type="pct"/>
            <w:vMerge/>
            <w:vAlign w:val="center"/>
          </w:tcPr>
          <w:p w:rsidR="003E7752" w:rsidRPr="005B7943" w:rsidRDefault="003E7752" w:rsidP="003E7752">
            <w:pPr>
              <w:spacing w:line="276" w:lineRule="auto"/>
              <w:jc w:val="center"/>
              <w:rPr>
                <w:i/>
              </w:rPr>
            </w:pPr>
          </w:p>
        </w:tc>
      </w:tr>
      <w:tr w:rsidR="00C44B9A" w:rsidRPr="005B7943" w:rsidTr="00847BF2">
        <w:trPr>
          <w:trHeight w:val="20"/>
        </w:trPr>
        <w:tc>
          <w:tcPr>
            <w:tcW w:w="2304" w:type="pct"/>
            <w:tcBorders>
              <w:top w:val="nil"/>
            </w:tcBorders>
          </w:tcPr>
          <w:p w:rsidR="00C44B9A" w:rsidRPr="005B7943" w:rsidRDefault="00C44B9A" w:rsidP="003E7752">
            <w:pPr>
              <w:spacing w:line="276" w:lineRule="auto"/>
              <w:rPr>
                <w:b/>
                <w:bCs/>
                <w:i/>
              </w:rPr>
            </w:pPr>
            <w:r w:rsidRPr="005B7943">
              <w:rPr>
                <w:b/>
                <w:bCs/>
                <w:i/>
              </w:rPr>
              <w:t xml:space="preserve">Земли, нуждающиеся в лесовосстановлении, </w:t>
            </w:r>
            <w:r w:rsidRPr="005B7943">
              <w:rPr>
                <w:b/>
                <w:bCs/>
                <w:i/>
                <w:iCs/>
              </w:rPr>
              <w:t>всего</w:t>
            </w:r>
            <w:r w:rsidRPr="005B7943">
              <w:rPr>
                <w:b/>
                <w:bCs/>
                <w:i/>
              </w:rPr>
              <w:t xml:space="preserve">: </w:t>
            </w:r>
          </w:p>
        </w:tc>
        <w:tc>
          <w:tcPr>
            <w:tcW w:w="429" w:type="pct"/>
            <w:tcBorders>
              <w:top w:val="nil"/>
            </w:tcBorders>
            <w:vAlign w:val="center"/>
          </w:tcPr>
          <w:p w:rsidR="00C44B9A" w:rsidRPr="005B7943" w:rsidRDefault="00C44B9A" w:rsidP="003E7752">
            <w:pPr>
              <w:spacing w:line="276" w:lineRule="auto"/>
              <w:jc w:val="center"/>
              <w:rPr>
                <w:b/>
                <w:bCs/>
                <w:i/>
              </w:rPr>
            </w:pPr>
            <w:r w:rsidRPr="005B7943">
              <w:rPr>
                <w:b/>
                <w:bCs/>
                <w:i/>
              </w:rPr>
              <w:t>81,0</w:t>
            </w:r>
          </w:p>
        </w:tc>
        <w:tc>
          <w:tcPr>
            <w:tcW w:w="287" w:type="pct"/>
            <w:tcBorders>
              <w:top w:val="nil"/>
            </w:tcBorders>
            <w:vAlign w:val="center"/>
          </w:tcPr>
          <w:p w:rsidR="00C44B9A" w:rsidRPr="005B7943" w:rsidRDefault="00C44B9A" w:rsidP="003E7752">
            <w:pPr>
              <w:spacing w:line="276" w:lineRule="auto"/>
              <w:jc w:val="center"/>
              <w:rPr>
                <w:b/>
                <w:bCs/>
                <w:i/>
              </w:rPr>
            </w:pPr>
            <w:r w:rsidRPr="005B7943">
              <w:rPr>
                <w:b/>
                <w:bCs/>
                <w:i/>
              </w:rPr>
              <w:t>399,0</w:t>
            </w:r>
          </w:p>
        </w:tc>
        <w:tc>
          <w:tcPr>
            <w:tcW w:w="358" w:type="pct"/>
            <w:tcBorders>
              <w:top w:val="nil"/>
            </w:tcBorders>
            <w:vAlign w:val="center"/>
          </w:tcPr>
          <w:p w:rsidR="00C44B9A" w:rsidRPr="005B7943" w:rsidRDefault="00C44B9A" w:rsidP="003E7752">
            <w:pPr>
              <w:spacing w:line="276" w:lineRule="auto"/>
              <w:jc w:val="center"/>
              <w:rPr>
                <w:b/>
                <w:bCs/>
                <w:i/>
              </w:rPr>
            </w:pPr>
            <w:r w:rsidRPr="005B7943">
              <w:rPr>
                <w:b/>
                <w:bCs/>
                <w:i/>
              </w:rPr>
              <w:t>144,0</w:t>
            </w:r>
          </w:p>
        </w:tc>
        <w:tc>
          <w:tcPr>
            <w:tcW w:w="358" w:type="pct"/>
            <w:tcBorders>
              <w:top w:val="nil"/>
            </w:tcBorders>
            <w:vAlign w:val="center"/>
          </w:tcPr>
          <w:p w:rsidR="00C44B9A" w:rsidRPr="005B7943" w:rsidRDefault="00C44B9A" w:rsidP="003E7752">
            <w:pPr>
              <w:spacing w:line="276" w:lineRule="auto"/>
              <w:jc w:val="center"/>
              <w:rPr>
                <w:b/>
                <w:bCs/>
                <w:i/>
              </w:rPr>
            </w:pPr>
            <w:r w:rsidRPr="005B7943">
              <w:rPr>
                <w:b/>
                <w:bCs/>
                <w:i/>
              </w:rPr>
              <w:t>624,0</w:t>
            </w:r>
          </w:p>
        </w:tc>
        <w:tc>
          <w:tcPr>
            <w:tcW w:w="530" w:type="pct"/>
            <w:tcBorders>
              <w:top w:val="nil"/>
            </w:tcBorders>
            <w:vAlign w:val="center"/>
          </w:tcPr>
          <w:p w:rsidR="00C44B9A" w:rsidRPr="005B7943" w:rsidRDefault="00C44B9A" w:rsidP="00F027A5">
            <w:pPr>
              <w:spacing w:line="0" w:lineRule="atLeast"/>
              <w:jc w:val="center"/>
              <w:rPr>
                <w:b/>
                <w:bCs/>
                <w:i/>
              </w:rPr>
            </w:pPr>
            <w:r w:rsidRPr="005B7943">
              <w:rPr>
                <w:b/>
                <w:bCs/>
                <w:i/>
              </w:rPr>
              <w:t>11481,3</w:t>
            </w:r>
          </w:p>
        </w:tc>
        <w:tc>
          <w:tcPr>
            <w:tcW w:w="368" w:type="pct"/>
            <w:tcBorders>
              <w:top w:val="nil"/>
            </w:tcBorders>
            <w:vAlign w:val="center"/>
          </w:tcPr>
          <w:p w:rsidR="00C44B9A" w:rsidRPr="005B7943" w:rsidRDefault="00C44B9A" w:rsidP="003E7752">
            <w:pPr>
              <w:spacing w:line="276" w:lineRule="auto"/>
              <w:jc w:val="center"/>
              <w:rPr>
                <w:b/>
                <w:bCs/>
                <w:i/>
              </w:rPr>
            </w:pPr>
          </w:p>
        </w:tc>
        <w:tc>
          <w:tcPr>
            <w:tcW w:w="368" w:type="pct"/>
            <w:tcBorders>
              <w:top w:val="nil"/>
            </w:tcBorders>
            <w:vAlign w:val="center"/>
          </w:tcPr>
          <w:p w:rsidR="00C44B9A" w:rsidRPr="005B7943" w:rsidRDefault="0017686A" w:rsidP="003E7752">
            <w:pPr>
              <w:spacing w:line="276" w:lineRule="auto"/>
              <w:jc w:val="center"/>
              <w:rPr>
                <w:b/>
                <w:bCs/>
                <w:i/>
              </w:rPr>
            </w:pPr>
            <w:r w:rsidRPr="005B7943">
              <w:rPr>
                <w:b/>
                <w:bCs/>
                <w:i/>
              </w:rPr>
              <w:t>12105,3</w:t>
            </w:r>
          </w:p>
        </w:tc>
      </w:tr>
      <w:tr w:rsidR="00C44B9A" w:rsidRPr="005B7943" w:rsidTr="00847BF2">
        <w:trPr>
          <w:trHeight w:val="20"/>
        </w:trPr>
        <w:tc>
          <w:tcPr>
            <w:tcW w:w="2304" w:type="pct"/>
          </w:tcPr>
          <w:p w:rsidR="00C44B9A" w:rsidRPr="005B7943" w:rsidRDefault="00C44B9A" w:rsidP="003E7752">
            <w:pPr>
              <w:spacing w:line="276" w:lineRule="auto"/>
              <w:rPr>
                <w:i/>
              </w:rPr>
            </w:pPr>
            <w:r w:rsidRPr="005B7943">
              <w:rPr>
                <w:i/>
                <w:iCs/>
              </w:rPr>
              <w:t>В том числе по хозяйствам</w:t>
            </w:r>
            <w:r w:rsidRPr="005B7943">
              <w:rPr>
                <w:i/>
              </w:rPr>
              <w:t>:</w:t>
            </w:r>
          </w:p>
        </w:tc>
        <w:tc>
          <w:tcPr>
            <w:tcW w:w="429" w:type="pct"/>
            <w:vAlign w:val="center"/>
          </w:tcPr>
          <w:p w:rsidR="00C44B9A" w:rsidRPr="005B7943" w:rsidRDefault="00C44B9A" w:rsidP="003E7752">
            <w:pPr>
              <w:spacing w:line="276" w:lineRule="auto"/>
              <w:ind w:firstLine="57"/>
              <w:jc w:val="center"/>
              <w:rPr>
                <w:i/>
              </w:rPr>
            </w:pPr>
          </w:p>
        </w:tc>
        <w:tc>
          <w:tcPr>
            <w:tcW w:w="287" w:type="pct"/>
            <w:vAlign w:val="center"/>
          </w:tcPr>
          <w:p w:rsidR="00C44B9A" w:rsidRPr="005B7943" w:rsidRDefault="00C44B9A" w:rsidP="003E7752">
            <w:pPr>
              <w:spacing w:line="276" w:lineRule="auto"/>
              <w:jc w:val="center"/>
              <w:rPr>
                <w:i/>
              </w:rPr>
            </w:pPr>
          </w:p>
        </w:tc>
        <w:tc>
          <w:tcPr>
            <w:tcW w:w="358" w:type="pct"/>
            <w:vAlign w:val="center"/>
          </w:tcPr>
          <w:p w:rsidR="00C44B9A" w:rsidRPr="005B7943" w:rsidRDefault="00C44B9A" w:rsidP="003E7752">
            <w:pPr>
              <w:spacing w:line="276" w:lineRule="auto"/>
              <w:jc w:val="center"/>
              <w:rPr>
                <w:i/>
              </w:rPr>
            </w:pPr>
          </w:p>
        </w:tc>
        <w:tc>
          <w:tcPr>
            <w:tcW w:w="358" w:type="pct"/>
            <w:vAlign w:val="center"/>
          </w:tcPr>
          <w:p w:rsidR="00C44B9A" w:rsidRPr="005B7943" w:rsidRDefault="00C44B9A" w:rsidP="003E7752">
            <w:pPr>
              <w:spacing w:line="276" w:lineRule="auto"/>
              <w:jc w:val="center"/>
              <w:rPr>
                <w:i/>
              </w:rPr>
            </w:pPr>
          </w:p>
        </w:tc>
        <w:tc>
          <w:tcPr>
            <w:tcW w:w="530" w:type="pct"/>
            <w:vAlign w:val="center"/>
          </w:tcPr>
          <w:p w:rsidR="00C44B9A" w:rsidRPr="005B7943" w:rsidRDefault="00C44B9A" w:rsidP="00F027A5">
            <w:pPr>
              <w:spacing w:line="0" w:lineRule="atLeast"/>
              <w:jc w:val="center"/>
              <w:rPr>
                <w:i/>
              </w:rPr>
            </w:pPr>
          </w:p>
        </w:tc>
        <w:tc>
          <w:tcPr>
            <w:tcW w:w="368" w:type="pct"/>
            <w:vAlign w:val="center"/>
          </w:tcPr>
          <w:p w:rsidR="00C44B9A" w:rsidRPr="005B7943" w:rsidRDefault="00C44B9A" w:rsidP="003E7752">
            <w:pPr>
              <w:spacing w:line="276" w:lineRule="auto"/>
              <w:jc w:val="center"/>
              <w:rPr>
                <w:i/>
              </w:rPr>
            </w:pPr>
          </w:p>
        </w:tc>
        <w:tc>
          <w:tcPr>
            <w:tcW w:w="368" w:type="pct"/>
            <w:vAlign w:val="center"/>
          </w:tcPr>
          <w:p w:rsidR="00C44B9A" w:rsidRPr="005B7943" w:rsidRDefault="00C44B9A" w:rsidP="003E7752">
            <w:pPr>
              <w:spacing w:line="276" w:lineRule="auto"/>
              <w:jc w:val="center"/>
              <w:rPr>
                <w:i/>
              </w:rPr>
            </w:pPr>
          </w:p>
        </w:tc>
      </w:tr>
      <w:tr w:rsidR="00C44B9A" w:rsidRPr="005B7943" w:rsidTr="00847BF2">
        <w:trPr>
          <w:trHeight w:val="20"/>
        </w:trPr>
        <w:tc>
          <w:tcPr>
            <w:tcW w:w="2304" w:type="pct"/>
          </w:tcPr>
          <w:p w:rsidR="00C44B9A" w:rsidRPr="005B7943" w:rsidRDefault="00C44B9A" w:rsidP="003E7752">
            <w:pPr>
              <w:numPr>
                <w:ilvl w:val="0"/>
                <w:numId w:val="3"/>
              </w:numPr>
              <w:spacing w:line="276" w:lineRule="auto"/>
              <w:ind w:left="0"/>
              <w:rPr>
                <w:i/>
              </w:rPr>
            </w:pPr>
            <w:r w:rsidRPr="005B7943">
              <w:rPr>
                <w:i/>
              </w:rPr>
              <w:t>хвойным</w:t>
            </w:r>
          </w:p>
        </w:tc>
        <w:tc>
          <w:tcPr>
            <w:tcW w:w="429" w:type="pct"/>
            <w:vAlign w:val="center"/>
          </w:tcPr>
          <w:p w:rsidR="00C44B9A" w:rsidRPr="005B7943" w:rsidRDefault="00C44B9A" w:rsidP="00F027A5">
            <w:pPr>
              <w:spacing w:line="0" w:lineRule="atLeast"/>
              <w:jc w:val="center"/>
              <w:rPr>
                <w:i/>
              </w:rPr>
            </w:pPr>
            <w:r w:rsidRPr="005B7943">
              <w:rPr>
                <w:i/>
              </w:rPr>
              <w:t>51,4</w:t>
            </w:r>
          </w:p>
        </w:tc>
        <w:tc>
          <w:tcPr>
            <w:tcW w:w="287" w:type="pct"/>
            <w:vAlign w:val="center"/>
          </w:tcPr>
          <w:p w:rsidR="00C44B9A" w:rsidRPr="005B7943" w:rsidRDefault="00C44B9A" w:rsidP="00F027A5">
            <w:pPr>
              <w:spacing w:line="0" w:lineRule="atLeast"/>
              <w:jc w:val="center"/>
              <w:rPr>
                <w:i/>
              </w:rPr>
            </w:pPr>
            <w:r w:rsidRPr="005B7943">
              <w:rPr>
                <w:i/>
              </w:rPr>
              <w:t>159,2</w:t>
            </w:r>
          </w:p>
        </w:tc>
        <w:tc>
          <w:tcPr>
            <w:tcW w:w="358" w:type="pct"/>
            <w:vAlign w:val="center"/>
          </w:tcPr>
          <w:p w:rsidR="00C44B9A" w:rsidRPr="005B7943" w:rsidRDefault="00C44B9A" w:rsidP="00F027A5">
            <w:pPr>
              <w:spacing w:line="0" w:lineRule="atLeast"/>
              <w:jc w:val="center"/>
              <w:rPr>
                <w:i/>
              </w:rPr>
            </w:pPr>
            <w:r w:rsidRPr="005B7943">
              <w:rPr>
                <w:i/>
              </w:rPr>
              <w:t>65,1</w:t>
            </w:r>
          </w:p>
        </w:tc>
        <w:tc>
          <w:tcPr>
            <w:tcW w:w="358" w:type="pct"/>
            <w:vAlign w:val="center"/>
          </w:tcPr>
          <w:p w:rsidR="00C44B9A" w:rsidRPr="005B7943" w:rsidRDefault="0017686A" w:rsidP="00F027A5">
            <w:pPr>
              <w:spacing w:line="0" w:lineRule="atLeast"/>
              <w:jc w:val="center"/>
              <w:rPr>
                <w:i/>
              </w:rPr>
            </w:pPr>
            <w:r w:rsidRPr="005B7943">
              <w:rPr>
                <w:i/>
              </w:rPr>
              <w:t>275,7</w:t>
            </w:r>
          </w:p>
        </w:tc>
        <w:tc>
          <w:tcPr>
            <w:tcW w:w="530" w:type="pct"/>
            <w:vAlign w:val="center"/>
          </w:tcPr>
          <w:p w:rsidR="00C44B9A" w:rsidRPr="005B7943" w:rsidRDefault="00C44B9A" w:rsidP="00F027A5">
            <w:pPr>
              <w:spacing w:line="0" w:lineRule="atLeast"/>
              <w:jc w:val="center"/>
              <w:rPr>
                <w:i/>
              </w:rPr>
            </w:pPr>
            <w:r w:rsidRPr="005B7943">
              <w:rPr>
                <w:i/>
              </w:rPr>
              <w:t>1180,8</w:t>
            </w:r>
          </w:p>
        </w:tc>
        <w:tc>
          <w:tcPr>
            <w:tcW w:w="368" w:type="pct"/>
            <w:vAlign w:val="center"/>
          </w:tcPr>
          <w:p w:rsidR="00C44B9A" w:rsidRPr="005B7943" w:rsidRDefault="00C44B9A" w:rsidP="003E7752">
            <w:pPr>
              <w:spacing w:line="276" w:lineRule="auto"/>
              <w:jc w:val="center"/>
              <w:rPr>
                <w:i/>
              </w:rPr>
            </w:pPr>
          </w:p>
        </w:tc>
        <w:tc>
          <w:tcPr>
            <w:tcW w:w="368" w:type="pct"/>
            <w:vAlign w:val="center"/>
          </w:tcPr>
          <w:p w:rsidR="00C44B9A" w:rsidRPr="005B7943" w:rsidRDefault="0017686A" w:rsidP="003E7752">
            <w:pPr>
              <w:spacing w:line="276" w:lineRule="auto"/>
              <w:jc w:val="center"/>
              <w:rPr>
                <w:i/>
              </w:rPr>
            </w:pPr>
            <w:r w:rsidRPr="005B7943">
              <w:rPr>
                <w:i/>
              </w:rPr>
              <w:t>1456,5</w:t>
            </w:r>
          </w:p>
        </w:tc>
      </w:tr>
      <w:tr w:rsidR="00C44B9A" w:rsidRPr="005B7943" w:rsidTr="00847BF2">
        <w:trPr>
          <w:trHeight w:val="20"/>
        </w:trPr>
        <w:tc>
          <w:tcPr>
            <w:tcW w:w="2304" w:type="pct"/>
          </w:tcPr>
          <w:p w:rsidR="00C44B9A" w:rsidRPr="005B7943" w:rsidRDefault="00C44B9A" w:rsidP="003E7752">
            <w:pPr>
              <w:numPr>
                <w:ilvl w:val="0"/>
                <w:numId w:val="3"/>
              </w:numPr>
              <w:spacing w:line="276" w:lineRule="auto"/>
              <w:ind w:left="0"/>
              <w:rPr>
                <w:i/>
              </w:rPr>
            </w:pPr>
            <w:r w:rsidRPr="005B7943">
              <w:rPr>
                <w:i/>
              </w:rPr>
              <w:t>твердолиственным</w:t>
            </w:r>
          </w:p>
        </w:tc>
        <w:tc>
          <w:tcPr>
            <w:tcW w:w="429" w:type="pct"/>
            <w:vAlign w:val="center"/>
          </w:tcPr>
          <w:p w:rsidR="00C44B9A" w:rsidRPr="005B7943" w:rsidRDefault="00C44B9A" w:rsidP="00F027A5">
            <w:pPr>
              <w:spacing w:line="0" w:lineRule="atLeast"/>
              <w:jc w:val="center"/>
              <w:rPr>
                <w:i/>
              </w:rPr>
            </w:pPr>
            <w:r w:rsidRPr="005B7943">
              <w:rPr>
                <w:i/>
              </w:rPr>
              <w:t>2,4</w:t>
            </w:r>
          </w:p>
        </w:tc>
        <w:tc>
          <w:tcPr>
            <w:tcW w:w="287" w:type="pct"/>
            <w:vAlign w:val="center"/>
          </w:tcPr>
          <w:p w:rsidR="00C44B9A" w:rsidRPr="005B7943" w:rsidRDefault="00C44B9A" w:rsidP="00F027A5">
            <w:pPr>
              <w:spacing w:line="0" w:lineRule="atLeast"/>
              <w:jc w:val="center"/>
              <w:rPr>
                <w:i/>
              </w:rPr>
            </w:pPr>
            <w:r w:rsidRPr="005B7943">
              <w:rPr>
                <w:i/>
              </w:rPr>
              <w:t>17,6</w:t>
            </w:r>
          </w:p>
        </w:tc>
        <w:tc>
          <w:tcPr>
            <w:tcW w:w="358" w:type="pct"/>
            <w:vAlign w:val="center"/>
          </w:tcPr>
          <w:p w:rsidR="00C44B9A" w:rsidRPr="005B7943" w:rsidRDefault="00C44B9A" w:rsidP="00F027A5">
            <w:pPr>
              <w:spacing w:line="0" w:lineRule="atLeast"/>
              <w:jc w:val="center"/>
              <w:rPr>
                <w:i/>
              </w:rPr>
            </w:pPr>
            <w:r w:rsidRPr="005B7943">
              <w:rPr>
                <w:i/>
              </w:rPr>
              <w:t>12,7</w:t>
            </w:r>
          </w:p>
        </w:tc>
        <w:tc>
          <w:tcPr>
            <w:tcW w:w="358" w:type="pct"/>
            <w:vAlign w:val="center"/>
          </w:tcPr>
          <w:p w:rsidR="00C44B9A" w:rsidRPr="005B7943" w:rsidRDefault="0017686A" w:rsidP="00F027A5">
            <w:pPr>
              <w:spacing w:line="0" w:lineRule="atLeast"/>
              <w:jc w:val="center"/>
              <w:rPr>
                <w:i/>
              </w:rPr>
            </w:pPr>
            <w:r w:rsidRPr="005B7943">
              <w:rPr>
                <w:i/>
              </w:rPr>
              <w:t>32,7</w:t>
            </w:r>
          </w:p>
        </w:tc>
        <w:tc>
          <w:tcPr>
            <w:tcW w:w="530" w:type="pct"/>
            <w:vAlign w:val="center"/>
          </w:tcPr>
          <w:p w:rsidR="00C44B9A" w:rsidRPr="005B7943" w:rsidRDefault="00C44B9A" w:rsidP="00F027A5">
            <w:pPr>
              <w:spacing w:line="0" w:lineRule="atLeast"/>
              <w:jc w:val="center"/>
              <w:rPr>
                <w:i/>
              </w:rPr>
            </w:pPr>
            <w:r w:rsidRPr="005B7943">
              <w:rPr>
                <w:i/>
              </w:rPr>
              <w:t>540,0</w:t>
            </w:r>
          </w:p>
        </w:tc>
        <w:tc>
          <w:tcPr>
            <w:tcW w:w="368" w:type="pct"/>
            <w:vAlign w:val="center"/>
          </w:tcPr>
          <w:p w:rsidR="00C44B9A" w:rsidRPr="005B7943" w:rsidRDefault="00C44B9A" w:rsidP="003E7752">
            <w:pPr>
              <w:spacing w:line="276" w:lineRule="auto"/>
              <w:jc w:val="center"/>
              <w:rPr>
                <w:i/>
              </w:rPr>
            </w:pPr>
          </w:p>
        </w:tc>
        <w:tc>
          <w:tcPr>
            <w:tcW w:w="368" w:type="pct"/>
            <w:vAlign w:val="center"/>
          </w:tcPr>
          <w:p w:rsidR="00C44B9A" w:rsidRPr="005B7943" w:rsidRDefault="0017686A" w:rsidP="003E7752">
            <w:pPr>
              <w:spacing w:line="276" w:lineRule="auto"/>
              <w:jc w:val="center"/>
              <w:rPr>
                <w:i/>
              </w:rPr>
            </w:pPr>
            <w:r w:rsidRPr="005B7943">
              <w:rPr>
                <w:i/>
              </w:rPr>
              <w:t>572,7</w:t>
            </w:r>
          </w:p>
        </w:tc>
      </w:tr>
      <w:tr w:rsidR="00C44B9A" w:rsidRPr="005B7943" w:rsidTr="00847BF2">
        <w:trPr>
          <w:trHeight w:val="20"/>
        </w:trPr>
        <w:tc>
          <w:tcPr>
            <w:tcW w:w="2304" w:type="pct"/>
          </w:tcPr>
          <w:p w:rsidR="00C44B9A" w:rsidRPr="005B7943" w:rsidRDefault="00C44B9A" w:rsidP="003E7752">
            <w:pPr>
              <w:numPr>
                <w:ilvl w:val="0"/>
                <w:numId w:val="3"/>
              </w:numPr>
              <w:spacing w:line="276" w:lineRule="auto"/>
              <w:ind w:left="0"/>
              <w:rPr>
                <w:i/>
              </w:rPr>
            </w:pPr>
            <w:r w:rsidRPr="005B7943">
              <w:rPr>
                <w:i/>
              </w:rPr>
              <w:t xml:space="preserve">мягколиственным </w:t>
            </w:r>
          </w:p>
        </w:tc>
        <w:tc>
          <w:tcPr>
            <w:tcW w:w="429" w:type="pct"/>
            <w:vAlign w:val="center"/>
          </w:tcPr>
          <w:p w:rsidR="00C44B9A" w:rsidRPr="005B7943" w:rsidRDefault="00C44B9A" w:rsidP="00C44B9A">
            <w:pPr>
              <w:spacing w:line="0" w:lineRule="atLeast"/>
              <w:jc w:val="center"/>
              <w:rPr>
                <w:i/>
              </w:rPr>
            </w:pPr>
            <w:r w:rsidRPr="005B7943">
              <w:rPr>
                <w:i/>
              </w:rPr>
              <w:t>27,2</w:t>
            </w:r>
          </w:p>
        </w:tc>
        <w:tc>
          <w:tcPr>
            <w:tcW w:w="287" w:type="pct"/>
            <w:vAlign w:val="center"/>
          </w:tcPr>
          <w:p w:rsidR="00C44B9A" w:rsidRPr="005B7943" w:rsidRDefault="0017686A" w:rsidP="00F027A5">
            <w:pPr>
              <w:spacing w:line="0" w:lineRule="atLeast"/>
              <w:jc w:val="center"/>
              <w:rPr>
                <w:i/>
              </w:rPr>
            </w:pPr>
            <w:r w:rsidRPr="005B7943">
              <w:rPr>
                <w:i/>
              </w:rPr>
              <w:t>222</w:t>
            </w:r>
            <w:r w:rsidR="00C44B9A" w:rsidRPr="005B7943">
              <w:rPr>
                <w:i/>
              </w:rPr>
              <w:t>,2</w:t>
            </w:r>
          </w:p>
        </w:tc>
        <w:tc>
          <w:tcPr>
            <w:tcW w:w="358" w:type="pct"/>
            <w:vAlign w:val="center"/>
          </w:tcPr>
          <w:p w:rsidR="00C44B9A" w:rsidRPr="005B7943" w:rsidRDefault="0017686A" w:rsidP="00F027A5">
            <w:pPr>
              <w:spacing w:line="0" w:lineRule="atLeast"/>
              <w:jc w:val="center"/>
              <w:rPr>
                <w:i/>
              </w:rPr>
            </w:pPr>
            <w:r w:rsidRPr="005B7943">
              <w:rPr>
                <w:i/>
              </w:rPr>
              <w:t>66</w:t>
            </w:r>
            <w:r w:rsidR="00C44B9A" w:rsidRPr="005B7943">
              <w:rPr>
                <w:i/>
              </w:rPr>
              <w:t>,2</w:t>
            </w:r>
          </w:p>
        </w:tc>
        <w:tc>
          <w:tcPr>
            <w:tcW w:w="358" w:type="pct"/>
            <w:vAlign w:val="center"/>
          </w:tcPr>
          <w:p w:rsidR="00C44B9A" w:rsidRPr="005B7943" w:rsidRDefault="0017686A" w:rsidP="00F027A5">
            <w:pPr>
              <w:spacing w:line="0" w:lineRule="atLeast"/>
              <w:jc w:val="center"/>
              <w:rPr>
                <w:i/>
              </w:rPr>
            </w:pPr>
            <w:r w:rsidRPr="005B7943">
              <w:rPr>
                <w:i/>
              </w:rPr>
              <w:t>315,6</w:t>
            </w:r>
          </w:p>
        </w:tc>
        <w:tc>
          <w:tcPr>
            <w:tcW w:w="530" w:type="pct"/>
            <w:vAlign w:val="center"/>
          </w:tcPr>
          <w:p w:rsidR="00C44B9A" w:rsidRPr="005B7943" w:rsidRDefault="00C44B9A" w:rsidP="00F027A5">
            <w:pPr>
              <w:spacing w:line="0" w:lineRule="atLeast"/>
              <w:jc w:val="center"/>
              <w:rPr>
                <w:i/>
              </w:rPr>
            </w:pPr>
            <w:r w:rsidRPr="005B7943">
              <w:rPr>
                <w:i/>
              </w:rPr>
              <w:t>9760,5</w:t>
            </w:r>
          </w:p>
        </w:tc>
        <w:tc>
          <w:tcPr>
            <w:tcW w:w="368" w:type="pct"/>
            <w:vAlign w:val="center"/>
          </w:tcPr>
          <w:p w:rsidR="00C44B9A" w:rsidRPr="005B7943" w:rsidRDefault="00C44B9A" w:rsidP="003E7752">
            <w:pPr>
              <w:spacing w:line="276" w:lineRule="auto"/>
              <w:jc w:val="center"/>
              <w:rPr>
                <w:i/>
              </w:rPr>
            </w:pPr>
          </w:p>
        </w:tc>
        <w:tc>
          <w:tcPr>
            <w:tcW w:w="368" w:type="pct"/>
            <w:vAlign w:val="center"/>
          </w:tcPr>
          <w:p w:rsidR="00C44B9A" w:rsidRPr="005B7943" w:rsidRDefault="0017686A" w:rsidP="003E7752">
            <w:pPr>
              <w:spacing w:line="276" w:lineRule="auto"/>
              <w:jc w:val="center"/>
              <w:rPr>
                <w:i/>
              </w:rPr>
            </w:pPr>
            <w:r w:rsidRPr="005B7943">
              <w:rPr>
                <w:i/>
              </w:rPr>
              <w:t>10076,1</w:t>
            </w:r>
          </w:p>
        </w:tc>
      </w:tr>
      <w:tr w:rsidR="00C44B9A" w:rsidRPr="005B7943" w:rsidTr="00847BF2">
        <w:trPr>
          <w:trHeight w:val="20"/>
        </w:trPr>
        <w:tc>
          <w:tcPr>
            <w:tcW w:w="2304" w:type="pct"/>
          </w:tcPr>
          <w:p w:rsidR="00C44B9A" w:rsidRPr="005B7943" w:rsidRDefault="00C44B9A" w:rsidP="003E7752">
            <w:pPr>
              <w:spacing w:line="276" w:lineRule="auto"/>
              <w:rPr>
                <w:i/>
              </w:rPr>
            </w:pPr>
            <w:r w:rsidRPr="005B7943">
              <w:rPr>
                <w:i/>
                <w:iCs/>
              </w:rPr>
              <w:t>В том числе по способам</w:t>
            </w:r>
            <w:r w:rsidRPr="005B7943">
              <w:rPr>
                <w:i/>
              </w:rPr>
              <w:t xml:space="preserve">: </w:t>
            </w:r>
          </w:p>
        </w:tc>
        <w:tc>
          <w:tcPr>
            <w:tcW w:w="429" w:type="pct"/>
            <w:vAlign w:val="center"/>
          </w:tcPr>
          <w:p w:rsidR="00C44B9A" w:rsidRPr="005B7943" w:rsidRDefault="00C44B9A" w:rsidP="003E7752">
            <w:pPr>
              <w:spacing w:line="276" w:lineRule="auto"/>
              <w:jc w:val="center"/>
              <w:rPr>
                <w:i/>
              </w:rPr>
            </w:pPr>
          </w:p>
        </w:tc>
        <w:tc>
          <w:tcPr>
            <w:tcW w:w="287" w:type="pct"/>
            <w:vAlign w:val="center"/>
          </w:tcPr>
          <w:p w:rsidR="00C44B9A" w:rsidRPr="005B7943" w:rsidRDefault="00C44B9A" w:rsidP="003E7752">
            <w:pPr>
              <w:spacing w:line="276" w:lineRule="auto"/>
              <w:jc w:val="center"/>
              <w:rPr>
                <w:i/>
              </w:rPr>
            </w:pPr>
          </w:p>
        </w:tc>
        <w:tc>
          <w:tcPr>
            <w:tcW w:w="358" w:type="pct"/>
            <w:vAlign w:val="center"/>
          </w:tcPr>
          <w:p w:rsidR="00C44B9A" w:rsidRPr="005B7943" w:rsidRDefault="00C44B9A" w:rsidP="003E7752">
            <w:pPr>
              <w:spacing w:line="276" w:lineRule="auto"/>
              <w:jc w:val="center"/>
              <w:rPr>
                <w:i/>
              </w:rPr>
            </w:pPr>
          </w:p>
        </w:tc>
        <w:tc>
          <w:tcPr>
            <w:tcW w:w="358" w:type="pct"/>
            <w:vAlign w:val="center"/>
          </w:tcPr>
          <w:p w:rsidR="00C44B9A" w:rsidRPr="005B7943" w:rsidRDefault="00C44B9A" w:rsidP="003E7752">
            <w:pPr>
              <w:spacing w:line="276" w:lineRule="auto"/>
              <w:jc w:val="center"/>
              <w:rPr>
                <w:i/>
              </w:rPr>
            </w:pPr>
          </w:p>
        </w:tc>
        <w:tc>
          <w:tcPr>
            <w:tcW w:w="530" w:type="pct"/>
            <w:vAlign w:val="center"/>
          </w:tcPr>
          <w:p w:rsidR="00C44B9A" w:rsidRPr="005B7943" w:rsidRDefault="00C44B9A" w:rsidP="00F027A5">
            <w:pPr>
              <w:spacing w:line="0" w:lineRule="atLeast"/>
              <w:jc w:val="center"/>
              <w:rPr>
                <w:i/>
              </w:rPr>
            </w:pPr>
          </w:p>
        </w:tc>
        <w:tc>
          <w:tcPr>
            <w:tcW w:w="368" w:type="pct"/>
            <w:vAlign w:val="center"/>
          </w:tcPr>
          <w:p w:rsidR="00C44B9A" w:rsidRPr="005B7943" w:rsidRDefault="00C44B9A" w:rsidP="003E7752">
            <w:pPr>
              <w:spacing w:line="276" w:lineRule="auto"/>
              <w:jc w:val="center"/>
              <w:rPr>
                <w:i/>
              </w:rPr>
            </w:pPr>
          </w:p>
        </w:tc>
        <w:tc>
          <w:tcPr>
            <w:tcW w:w="368" w:type="pct"/>
            <w:vAlign w:val="center"/>
          </w:tcPr>
          <w:p w:rsidR="00C44B9A" w:rsidRPr="005B7943" w:rsidRDefault="00C44B9A" w:rsidP="003E7752">
            <w:pPr>
              <w:spacing w:line="276" w:lineRule="auto"/>
              <w:jc w:val="center"/>
              <w:rPr>
                <w:i/>
              </w:rPr>
            </w:pPr>
          </w:p>
        </w:tc>
      </w:tr>
      <w:tr w:rsidR="00C44B9A" w:rsidRPr="005B7943" w:rsidTr="00847BF2">
        <w:trPr>
          <w:trHeight w:val="20"/>
        </w:trPr>
        <w:tc>
          <w:tcPr>
            <w:tcW w:w="2304" w:type="pct"/>
          </w:tcPr>
          <w:p w:rsidR="00C44B9A" w:rsidRPr="005B7943" w:rsidRDefault="00C44B9A" w:rsidP="003E7752">
            <w:pPr>
              <w:spacing w:line="276" w:lineRule="auto"/>
              <w:rPr>
                <w:b/>
                <w:bCs/>
                <w:i/>
              </w:rPr>
            </w:pPr>
            <w:r w:rsidRPr="005B7943">
              <w:rPr>
                <w:b/>
                <w:bCs/>
                <w:i/>
              </w:rPr>
              <w:t xml:space="preserve">Искусственное (создание лесных культур), </w:t>
            </w:r>
            <w:r w:rsidRPr="005B7943">
              <w:rPr>
                <w:b/>
                <w:bCs/>
                <w:i/>
                <w:iCs/>
              </w:rPr>
              <w:t>всего:</w:t>
            </w:r>
          </w:p>
        </w:tc>
        <w:tc>
          <w:tcPr>
            <w:tcW w:w="429" w:type="pct"/>
            <w:vAlign w:val="center"/>
          </w:tcPr>
          <w:p w:rsidR="00C44B9A" w:rsidRPr="005B7943" w:rsidRDefault="00C44B9A" w:rsidP="003E7752">
            <w:pPr>
              <w:spacing w:line="276" w:lineRule="auto"/>
              <w:jc w:val="center"/>
              <w:rPr>
                <w:b/>
                <w:bCs/>
                <w:i/>
              </w:rPr>
            </w:pPr>
            <w:r w:rsidRPr="005B7943">
              <w:rPr>
                <w:b/>
                <w:bCs/>
                <w:i/>
              </w:rPr>
              <w:t>-</w:t>
            </w:r>
          </w:p>
        </w:tc>
        <w:tc>
          <w:tcPr>
            <w:tcW w:w="287" w:type="pct"/>
            <w:vAlign w:val="center"/>
          </w:tcPr>
          <w:p w:rsidR="00C44B9A" w:rsidRPr="005B7943" w:rsidRDefault="00C44B9A" w:rsidP="003E7752">
            <w:pPr>
              <w:spacing w:line="276" w:lineRule="auto"/>
              <w:jc w:val="center"/>
              <w:rPr>
                <w:b/>
                <w:bCs/>
                <w:i/>
              </w:rPr>
            </w:pPr>
            <w:r w:rsidRPr="005B7943">
              <w:rPr>
                <w:b/>
                <w:bCs/>
                <w:i/>
              </w:rPr>
              <w:t>384,0</w:t>
            </w:r>
          </w:p>
        </w:tc>
        <w:tc>
          <w:tcPr>
            <w:tcW w:w="358" w:type="pct"/>
            <w:vAlign w:val="center"/>
          </w:tcPr>
          <w:p w:rsidR="00C44B9A" w:rsidRPr="005B7943" w:rsidRDefault="00C44B9A" w:rsidP="003E7752">
            <w:pPr>
              <w:spacing w:line="276" w:lineRule="auto"/>
              <w:jc w:val="center"/>
              <w:rPr>
                <w:b/>
                <w:bCs/>
                <w:i/>
              </w:rPr>
            </w:pPr>
            <w:r w:rsidRPr="005B7943">
              <w:rPr>
                <w:b/>
                <w:bCs/>
                <w:i/>
              </w:rPr>
              <w:t>144,0</w:t>
            </w:r>
          </w:p>
        </w:tc>
        <w:tc>
          <w:tcPr>
            <w:tcW w:w="358" w:type="pct"/>
            <w:vAlign w:val="center"/>
          </w:tcPr>
          <w:p w:rsidR="00C44B9A" w:rsidRPr="005B7943" w:rsidRDefault="00C44B9A" w:rsidP="003E7752">
            <w:pPr>
              <w:spacing w:line="276" w:lineRule="auto"/>
              <w:jc w:val="center"/>
              <w:rPr>
                <w:b/>
                <w:bCs/>
                <w:i/>
              </w:rPr>
            </w:pPr>
            <w:r w:rsidRPr="005B7943">
              <w:rPr>
                <w:b/>
                <w:bCs/>
                <w:i/>
              </w:rPr>
              <w:t>528,0</w:t>
            </w:r>
          </w:p>
        </w:tc>
        <w:tc>
          <w:tcPr>
            <w:tcW w:w="530" w:type="pct"/>
            <w:vAlign w:val="center"/>
          </w:tcPr>
          <w:p w:rsidR="00C44B9A" w:rsidRPr="005B7943" w:rsidRDefault="00C44B9A" w:rsidP="00F027A5">
            <w:pPr>
              <w:spacing w:line="0" w:lineRule="atLeast"/>
              <w:jc w:val="center"/>
              <w:rPr>
                <w:b/>
                <w:bCs/>
                <w:i/>
              </w:rPr>
            </w:pPr>
            <w:r w:rsidRPr="005B7943">
              <w:rPr>
                <w:b/>
                <w:bCs/>
                <w:i/>
              </w:rPr>
              <w:t>4592,5</w:t>
            </w:r>
          </w:p>
        </w:tc>
        <w:tc>
          <w:tcPr>
            <w:tcW w:w="368" w:type="pct"/>
            <w:vAlign w:val="center"/>
          </w:tcPr>
          <w:p w:rsidR="00C44B9A" w:rsidRPr="005B7943" w:rsidRDefault="00C44B9A" w:rsidP="003E7752">
            <w:pPr>
              <w:spacing w:line="276" w:lineRule="auto"/>
              <w:jc w:val="center"/>
              <w:rPr>
                <w:b/>
                <w:bCs/>
                <w:i/>
              </w:rPr>
            </w:pPr>
          </w:p>
        </w:tc>
        <w:tc>
          <w:tcPr>
            <w:tcW w:w="368" w:type="pct"/>
            <w:vAlign w:val="center"/>
          </w:tcPr>
          <w:p w:rsidR="00C44B9A" w:rsidRPr="005B7943" w:rsidRDefault="00E27A16" w:rsidP="003E7752">
            <w:pPr>
              <w:spacing w:line="276" w:lineRule="auto"/>
              <w:jc w:val="center"/>
              <w:rPr>
                <w:b/>
                <w:bCs/>
                <w:i/>
              </w:rPr>
            </w:pPr>
            <w:r w:rsidRPr="005B7943">
              <w:rPr>
                <w:b/>
                <w:bCs/>
                <w:i/>
              </w:rPr>
              <w:t>5120,5</w:t>
            </w:r>
          </w:p>
        </w:tc>
      </w:tr>
      <w:tr w:rsidR="00C44B9A" w:rsidRPr="005B7943" w:rsidTr="00847BF2">
        <w:trPr>
          <w:trHeight w:val="20"/>
        </w:trPr>
        <w:tc>
          <w:tcPr>
            <w:tcW w:w="2304" w:type="pct"/>
          </w:tcPr>
          <w:p w:rsidR="00C44B9A" w:rsidRPr="005B7943" w:rsidRDefault="00C44B9A" w:rsidP="003E7752">
            <w:pPr>
              <w:spacing w:line="276" w:lineRule="auto"/>
              <w:rPr>
                <w:i/>
              </w:rPr>
            </w:pPr>
            <w:r w:rsidRPr="005B7943">
              <w:rPr>
                <w:i/>
                <w:iCs/>
              </w:rPr>
              <w:t>В том числе по хозяйствам</w:t>
            </w:r>
            <w:r w:rsidRPr="005B7943">
              <w:rPr>
                <w:i/>
              </w:rPr>
              <w:t>:</w:t>
            </w:r>
          </w:p>
        </w:tc>
        <w:tc>
          <w:tcPr>
            <w:tcW w:w="429" w:type="pct"/>
            <w:vAlign w:val="center"/>
          </w:tcPr>
          <w:p w:rsidR="00C44B9A" w:rsidRPr="005B7943" w:rsidRDefault="00C44B9A" w:rsidP="003E7752">
            <w:pPr>
              <w:spacing w:line="276" w:lineRule="auto"/>
              <w:jc w:val="center"/>
              <w:rPr>
                <w:i/>
              </w:rPr>
            </w:pPr>
          </w:p>
        </w:tc>
        <w:tc>
          <w:tcPr>
            <w:tcW w:w="287" w:type="pct"/>
            <w:vAlign w:val="center"/>
          </w:tcPr>
          <w:p w:rsidR="00C44B9A" w:rsidRPr="005B7943" w:rsidRDefault="00C44B9A" w:rsidP="003E7752">
            <w:pPr>
              <w:spacing w:line="276" w:lineRule="auto"/>
              <w:jc w:val="center"/>
              <w:rPr>
                <w:i/>
              </w:rPr>
            </w:pPr>
          </w:p>
        </w:tc>
        <w:tc>
          <w:tcPr>
            <w:tcW w:w="358" w:type="pct"/>
            <w:vAlign w:val="center"/>
          </w:tcPr>
          <w:p w:rsidR="00C44B9A" w:rsidRPr="005B7943" w:rsidRDefault="00C44B9A" w:rsidP="003E7752">
            <w:pPr>
              <w:spacing w:line="276" w:lineRule="auto"/>
              <w:jc w:val="center"/>
              <w:rPr>
                <w:i/>
              </w:rPr>
            </w:pPr>
          </w:p>
        </w:tc>
        <w:tc>
          <w:tcPr>
            <w:tcW w:w="358" w:type="pct"/>
            <w:vAlign w:val="center"/>
          </w:tcPr>
          <w:p w:rsidR="00C44B9A" w:rsidRPr="005B7943" w:rsidRDefault="00C44B9A" w:rsidP="003E7752">
            <w:pPr>
              <w:spacing w:line="276" w:lineRule="auto"/>
              <w:jc w:val="center"/>
              <w:rPr>
                <w:i/>
              </w:rPr>
            </w:pPr>
          </w:p>
        </w:tc>
        <w:tc>
          <w:tcPr>
            <w:tcW w:w="530" w:type="pct"/>
            <w:vAlign w:val="center"/>
          </w:tcPr>
          <w:p w:rsidR="00C44B9A" w:rsidRPr="005B7943" w:rsidRDefault="00C44B9A" w:rsidP="00F027A5">
            <w:pPr>
              <w:spacing w:line="0" w:lineRule="atLeast"/>
              <w:jc w:val="center"/>
              <w:rPr>
                <w:i/>
              </w:rPr>
            </w:pPr>
          </w:p>
        </w:tc>
        <w:tc>
          <w:tcPr>
            <w:tcW w:w="368" w:type="pct"/>
            <w:vAlign w:val="center"/>
          </w:tcPr>
          <w:p w:rsidR="00C44B9A" w:rsidRPr="005B7943" w:rsidRDefault="00C44B9A" w:rsidP="003E7752">
            <w:pPr>
              <w:spacing w:line="276" w:lineRule="auto"/>
              <w:jc w:val="center"/>
              <w:rPr>
                <w:i/>
              </w:rPr>
            </w:pPr>
          </w:p>
        </w:tc>
        <w:tc>
          <w:tcPr>
            <w:tcW w:w="368" w:type="pct"/>
            <w:vAlign w:val="center"/>
          </w:tcPr>
          <w:p w:rsidR="00C44B9A" w:rsidRPr="005B7943" w:rsidRDefault="00C44B9A" w:rsidP="003E7752">
            <w:pPr>
              <w:spacing w:line="276" w:lineRule="auto"/>
              <w:jc w:val="center"/>
              <w:rPr>
                <w:i/>
              </w:rPr>
            </w:pPr>
          </w:p>
        </w:tc>
      </w:tr>
      <w:tr w:rsidR="0017686A" w:rsidRPr="005B7943" w:rsidTr="00847BF2">
        <w:trPr>
          <w:trHeight w:val="20"/>
        </w:trPr>
        <w:tc>
          <w:tcPr>
            <w:tcW w:w="2304" w:type="pct"/>
            <w:tcBorders>
              <w:bottom w:val="single" w:sz="4" w:space="0" w:color="auto"/>
            </w:tcBorders>
          </w:tcPr>
          <w:p w:rsidR="0017686A" w:rsidRPr="005B7943" w:rsidRDefault="0017686A" w:rsidP="003E7752">
            <w:pPr>
              <w:numPr>
                <w:ilvl w:val="0"/>
                <w:numId w:val="3"/>
              </w:numPr>
              <w:spacing w:line="276" w:lineRule="auto"/>
              <w:ind w:left="0"/>
              <w:rPr>
                <w:i/>
              </w:rPr>
            </w:pPr>
            <w:r w:rsidRPr="005B7943">
              <w:rPr>
                <w:i/>
              </w:rPr>
              <w:t>хвойным</w:t>
            </w:r>
          </w:p>
        </w:tc>
        <w:tc>
          <w:tcPr>
            <w:tcW w:w="429" w:type="pct"/>
            <w:tcBorders>
              <w:bottom w:val="single" w:sz="4" w:space="0" w:color="auto"/>
            </w:tcBorders>
            <w:vAlign w:val="center"/>
          </w:tcPr>
          <w:p w:rsidR="0017686A" w:rsidRPr="005B7943" w:rsidRDefault="0017686A" w:rsidP="00F027A5">
            <w:pPr>
              <w:spacing w:line="0" w:lineRule="atLeast"/>
              <w:jc w:val="center"/>
              <w:rPr>
                <w:i/>
              </w:rPr>
            </w:pPr>
            <w:r w:rsidRPr="005B7943">
              <w:rPr>
                <w:i/>
              </w:rPr>
              <w:t>-</w:t>
            </w:r>
          </w:p>
        </w:tc>
        <w:tc>
          <w:tcPr>
            <w:tcW w:w="287" w:type="pct"/>
            <w:tcBorders>
              <w:bottom w:val="single" w:sz="4" w:space="0" w:color="auto"/>
            </w:tcBorders>
            <w:vAlign w:val="center"/>
          </w:tcPr>
          <w:p w:rsidR="0017686A" w:rsidRPr="005B7943" w:rsidRDefault="0017686A" w:rsidP="00F027A5">
            <w:pPr>
              <w:spacing w:line="0" w:lineRule="atLeast"/>
              <w:jc w:val="center"/>
              <w:rPr>
                <w:i/>
              </w:rPr>
            </w:pPr>
            <w:r w:rsidRPr="005B7943">
              <w:rPr>
                <w:i/>
              </w:rPr>
              <w:t>159,2</w:t>
            </w:r>
          </w:p>
        </w:tc>
        <w:tc>
          <w:tcPr>
            <w:tcW w:w="358" w:type="pct"/>
            <w:tcBorders>
              <w:bottom w:val="single" w:sz="4" w:space="0" w:color="auto"/>
            </w:tcBorders>
            <w:vAlign w:val="center"/>
          </w:tcPr>
          <w:p w:rsidR="0017686A" w:rsidRPr="005B7943" w:rsidRDefault="0017686A" w:rsidP="00F027A5">
            <w:pPr>
              <w:spacing w:line="0" w:lineRule="atLeast"/>
              <w:jc w:val="center"/>
              <w:rPr>
                <w:i/>
              </w:rPr>
            </w:pPr>
            <w:r w:rsidRPr="005B7943">
              <w:rPr>
                <w:i/>
              </w:rPr>
              <w:t>65,1</w:t>
            </w:r>
          </w:p>
        </w:tc>
        <w:tc>
          <w:tcPr>
            <w:tcW w:w="358" w:type="pct"/>
            <w:tcBorders>
              <w:bottom w:val="single" w:sz="4" w:space="0" w:color="auto"/>
            </w:tcBorders>
            <w:vAlign w:val="center"/>
          </w:tcPr>
          <w:p w:rsidR="0017686A" w:rsidRPr="005B7943" w:rsidRDefault="0017686A" w:rsidP="00F027A5">
            <w:pPr>
              <w:spacing w:line="0" w:lineRule="atLeast"/>
              <w:jc w:val="center"/>
              <w:rPr>
                <w:i/>
              </w:rPr>
            </w:pPr>
            <w:r w:rsidRPr="005B7943">
              <w:rPr>
                <w:i/>
              </w:rPr>
              <w:t>224,3</w:t>
            </w:r>
          </w:p>
        </w:tc>
        <w:tc>
          <w:tcPr>
            <w:tcW w:w="530" w:type="pct"/>
            <w:tcBorders>
              <w:bottom w:val="single" w:sz="4" w:space="0" w:color="auto"/>
            </w:tcBorders>
            <w:vAlign w:val="center"/>
          </w:tcPr>
          <w:p w:rsidR="0017686A" w:rsidRPr="005B7943" w:rsidRDefault="0017686A" w:rsidP="00F027A5">
            <w:pPr>
              <w:spacing w:line="0" w:lineRule="atLeast"/>
              <w:jc w:val="center"/>
              <w:rPr>
                <w:i/>
              </w:rPr>
            </w:pPr>
            <w:r w:rsidRPr="005B7943">
              <w:rPr>
                <w:i/>
              </w:rPr>
              <w:t>472,3</w:t>
            </w:r>
          </w:p>
        </w:tc>
        <w:tc>
          <w:tcPr>
            <w:tcW w:w="368" w:type="pct"/>
            <w:tcBorders>
              <w:bottom w:val="single" w:sz="4" w:space="0" w:color="auto"/>
            </w:tcBorders>
            <w:vAlign w:val="center"/>
          </w:tcPr>
          <w:p w:rsidR="0017686A" w:rsidRPr="005B7943" w:rsidRDefault="0017686A" w:rsidP="003E7752">
            <w:pPr>
              <w:spacing w:line="276" w:lineRule="auto"/>
              <w:jc w:val="center"/>
              <w:rPr>
                <w:i/>
              </w:rPr>
            </w:pPr>
          </w:p>
        </w:tc>
        <w:tc>
          <w:tcPr>
            <w:tcW w:w="368" w:type="pct"/>
            <w:tcBorders>
              <w:bottom w:val="single" w:sz="4" w:space="0" w:color="auto"/>
            </w:tcBorders>
            <w:vAlign w:val="center"/>
          </w:tcPr>
          <w:p w:rsidR="0017686A" w:rsidRPr="005B7943" w:rsidRDefault="00E27A16" w:rsidP="003E7752">
            <w:pPr>
              <w:spacing w:line="276" w:lineRule="auto"/>
              <w:jc w:val="center"/>
              <w:rPr>
                <w:i/>
              </w:rPr>
            </w:pPr>
            <w:r w:rsidRPr="005B7943">
              <w:rPr>
                <w:i/>
              </w:rPr>
              <w:t>696,6</w:t>
            </w:r>
          </w:p>
        </w:tc>
      </w:tr>
      <w:tr w:rsidR="0017686A" w:rsidRPr="005B7943" w:rsidTr="00847BF2">
        <w:trPr>
          <w:trHeight w:val="20"/>
        </w:trPr>
        <w:tc>
          <w:tcPr>
            <w:tcW w:w="2304" w:type="pct"/>
            <w:tcBorders>
              <w:bottom w:val="single" w:sz="4" w:space="0" w:color="auto"/>
            </w:tcBorders>
          </w:tcPr>
          <w:p w:rsidR="0017686A" w:rsidRPr="005B7943" w:rsidRDefault="0017686A" w:rsidP="003E7752">
            <w:pPr>
              <w:numPr>
                <w:ilvl w:val="0"/>
                <w:numId w:val="3"/>
              </w:numPr>
              <w:spacing w:line="276" w:lineRule="auto"/>
              <w:ind w:left="0"/>
              <w:rPr>
                <w:i/>
              </w:rPr>
            </w:pPr>
            <w:r w:rsidRPr="005B7943">
              <w:rPr>
                <w:i/>
              </w:rPr>
              <w:t>твердолиственным</w:t>
            </w:r>
          </w:p>
        </w:tc>
        <w:tc>
          <w:tcPr>
            <w:tcW w:w="429" w:type="pct"/>
            <w:tcBorders>
              <w:bottom w:val="single" w:sz="4" w:space="0" w:color="auto"/>
            </w:tcBorders>
            <w:vAlign w:val="center"/>
          </w:tcPr>
          <w:p w:rsidR="0017686A" w:rsidRPr="005B7943" w:rsidRDefault="0017686A" w:rsidP="00F027A5">
            <w:pPr>
              <w:spacing w:line="0" w:lineRule="atLeast"/>
              <w:jc w:val="center"/>
              <w:rPr>
                <w:i/>
              </w:rPr>
            </w:pPr>
            <w:r w:rsidRPr="005B7943">
              <w:rPr>
                <w:i/>
              </w:rPr>
              <w:t>-</w:t>
            </w:r>
          </w:p>
        </w:tc>
        <w:tc>
          <w:tcPr>
            <w:tcW w:w="287" w:type="pct"/>
            <w:tcBorders>
              <w:bottom w:val="single" w:sz="4" w:space="0" w:color="auto"/>
            </w:tcBorders>
            <w:vAlign w:val="center"/>
          </w:tcPr>
          <w:p w:rsidR="0017686A" w:rsidRPr="005B7943" w:rsidRDefault="0017686A" w:rsidP="00F027A5">
            <w:pPr>
              <w:spacing w:line="0" w:lineRule="atLeast"/>
              <w:jc w:val="center"/>
              <w:rPr>
                <w:i/>
              </w:rPr>
            </w:pPr>
            <w:r w:rsidRPr="005B7943">
              <w:rPr>
                <w:i/>
              </w:rPr>
              <w:t>17,6</w:t>
            </w:r>
          </w:p>
        </w:tc>
        <w:tc>
          <w:tcPr>
            <w:tcW w:w="358" w:type="pct"/>
            <w:tcBorders>
              <w:bottom w:val="single" w:sz="4" w:space="0" w:color="auto"/>
            </w:tcBorders>
            <w:vAlign w:val="center"/>
          </w:tcPr>
          <w:p w:rsidR="0017686A" w:rsidRPr="005B7943" w:rsidRDefault="0017686A" w:rsidP="00F027A5">
            <w:pPr>
              <w:spacing w:line="0" w:lineRule="atLeast"/>
              <w:jc w:val="center"/>
              <w:rPr>
                <w:i/>
              </w:rPr>
            </w:pPr>
            <w:r w:rsidRPr="005B7943">
              <w:rPr>
                <w:i/>
              </w:rPr>
              <w:t>12,7</w:t>
            </w:r>
          </w:p>
        </w:tc>
        <w:tc>
          <w:tcPr>
            <w:tcW w:w="358" w:type="pct"/>
            <w:tcBorders>
              <w:bottom w:val="single" w:sz="4" w:space="0" w:color="auto"/>
            </w:tcBorders>
            <w:vAlign w:val="center"/>
          </w:tcPr>
          <w:p w:rsidR="0017686A" w:rsidRPr="005B7943" w:rsidRDefault="0017686A" w:rsidP="00F027A5">
            <w:pPr>
              <w:spacing w:line="0" w:lineRule="atLeast"/>
              <w:jc w:val="center"/>
              <w:rPr>
                <w:i/>
              </w:rPr>
            </w:pPr>
            <w:r w:rsidRPr="005B7943">
              <w:rPr>
                <w:i/>
              </w:rPr>
              <w:t>30,3</w:t>
            </w:r>
          </w:p>
        </w:tc>
        <w:tc>
          <w:tcPr>
            <w:tcW w:w="530" w:type="pct"/>
            <w:tcBorders>
              <w:bottom w:val="single" w:sz="4" w:space="0" w:color="auto"/>
            </w:tcBorders>
            <w:vAlign w:val="center"/>
          </w:tcPr>
          <w:p w:rsidR="0017686A" w:rsidRPr="005B7943" w:rsidRDefault="0017686A" w:rsidP="00F027A5">
            <w:pPr>
              <w:spacing w:line="0" w:lineRule="atLeast"/>
              <w:jc w:val="center"/>
              <w:rPr>
                <w:i/>
              </w:rPr>
            </w:pPr>
            <w:r w:rsidRPr="005B7943">
              <w:rPr>
                <w:i/>
              </w:rPr>
              <w:t>216,0</w:t>
            </w:r>
          </w:p>
        </w:tc>
        <w:tc>
          <w:tcPr>
            <w:tcW w:w="368" w:type="pct"/>
            <w:tcBorders>
              <w:bottom w:val="single" w:sz="4" w:space="0" w:color="auto"/>
            </w:tcBorders>
            <w:vAlign w:val="center"/>
          </w:tcPr>
          <w:p w:rsidR="0017686A" w:rsidRPr="005B7943" w:rsidRDefault="0017686A" w:rsidP="003E7752">
            <w:pPr>
              <w:spacing w:line="276" w:lineRule="auto"/>
              <w:jc w:val="center"/>
              <w:rPr>
                <w:i/>
              </w:rPr>
            </w:pPr>
          </w:p>
        </w:tc>
        <w:tc>
          <w:tcPr>
            <w:tcW w:w="368" w:type="pct"/>
            <w:tcBorders>
              <w:bottom w:val="single" w:sz="4" w:space="0" w:color="auto"/>
            </w:tcBorders>
            <w:vAlign w:val="center"/>
          </w:tcPr>
          <w:p w:rsidR="0017686A" w:rsidRPr="005B7943" w:rsidRDefault="00E27A16" w:rsidP="003E7752">
            <w:pPr>
              <w:spacing w:line="276" w:lineRule="auto"/>
              <w:jc w:val="center"/>
              <w:rPr>
                <w:i/>
              </w:rPr>
            </w:pPr>
            <w:r w:rsidRPr="005B7943">
              <w:rPr>
                <w:i/>
              </w:rPr>
              <w:t>246,3</w:t>
            </w:r>
          </w:p>
        </w:tc>
      </w:tr>
      <w:tr w:rsidR="0017686A" w:rsidRPr="005B7943" w:rsidTr="00847BF2">
        <w:trPr>
          <w:trHeight w:val="20"/>
        </w:trPr>
        <w:tc>
          <w:tcPr>
            <w:tcW w:w="2304" w:type="pct"/>
          </w:tcPr>
          <w:p w:rsidR="0017686A" w:rsidRPr="005B7943" w:rsidRDefault="0017686A" w:rsidP="003E7752">
            <w:pPr>
              <w:numPr>
                <w:ilvl w:val="0"/>
                <w:numId w:val="3"/>
              </w:numPr>
              <w:spacing w:line="276" w:lineRule="auto"/>
              <w:ind w:left="0"/>
              <w:rPr>
                <w:i/>
              </w:rPr>
            </w:pPr>
            <w:r w:rsidRPr="005B7943">
              <w:rPr>
                <w:i/>
              </w:rPr>
              <w:t xml:space="preserve">мягколиственным </w:t>
            </w:r>
          </w:p>
        </w:tc>
        <w:tc>
          <w:tcPr>
            <w:tcW w:w="429" w:type="pct"/>
            <w:vAlign w:val="center"/>
          </w:tcPr>
          <w:p w:rsidR="0017686A" w:rsidRPr="005B7943" w:rsidRDefault="0017686A" w:rsidP="003E7752">
            <w:pPr>
              <w:spacing w:line="276" w:lineRule="auto"/>
              <w:jc w:val="center"/>
              <w:rPr>
                <w:i/>
              </w:rPr>
            </w:pPr>
            <w:r w:rsidRPr="005B7943">
              <w:rPr>
                <w:i/>
              </w:rPr>
              <w:t>-</w:t>
            </w:r>
          </w:p>
        </w:tc>
        <w:tc>
          <w:tcPr>
            <w:tcW w:w="287" w:type="pct"/>
            <w:vAlign w:val="center"/>
          </w:tcPr>
          <w:p w:rsidR="0017686A" w:rsidRPr="005B7943" w:rsidRDefault="0017686A" w:rsidP="003E7752">
            <w:pPr>
              <w:spacing w:line="276" w:lineRule="auto"/>
              <w:jc w:val="center"/>
              <w:rPr>
                <w:i/>
              </w:rPr>
            </w:pPr>
            <w:r w:rsidRPr="005B7943">
              <w:rPr>
                <w:i/>
              </w:rPr>
              <w:t>207,2</w:t>
            </w:r>
          </w:p>
        </w:tc>
        <w:tc>
          <w:tcPr>
            <w:tcW w:w="358" w:type="pct"/>
            <w:vAlign w:val="center"/>
          </w:tcPr>
          <w:p w:rsidR="0017686A" w:rsidRPr="005B7943" w:rsidRDefault="0017686A" w:rsidP="00F027A5">
            <w:pPr>
              <w:spacing w:line="0" w:lineRule="atLeast"/>
              <w:jc w:val="center"/>
              <w:rPr>
                <w:i/>
              </w:rPr>
            </w:pPr>
            <w:r w:rsidRPr="005B7943">
              <w:rPr>
                <w:i/>
              </w:rPr>
              <w:t>66,2</w:t>
            </w:r>
          </w:p>
        </w:tc>
        <w:tc>
          <w:tcPr>
            <w:tcW w:w="358" w:type="pct"/>
            <w:vAlign w:val="center"/>
          </w:tcPr>
          <w:p w:rsidR="0017686A" w:rsidRPr="005B7943" w:rsidRDefault="0017686A" w:rsidP="003E7752">
            <w:pPr>
              <w:spacing w:line="276" w:lineRule="auto"/>
              <w:jc w:val="center"/>
              <w:rPr>
                <w:i/>
              </w:rPr>
            </w:pPr>
            <w:r w:rsidRPr="005B7943">
              <w:rPr>
                <w:i/>
              </w:rPr>
              <w:t>273,4</w:t>
            </w:r>
          </w:p>
        </w:tc>
        <w:tc>
          <w:tcPr>
            <w:tcW w:w="530" w:type="pct"/>
            <w:vAlign w:val="center"/>
          </w:tcPr>
          <w:p w:rsidR="0017686A" w:rsidRPr="005B7943" w:rsidRDefault="0017686A" w:rsidP="00F027A5">
            <w:pPr>
              <w:spacing w:line="0" w:lineRule="atLeast"/>
              <w:jc w:val="center"/>
              <w:rPr>
                <w:i/>
              </w:rPr>
            </w:pPr>
            <w:r w:rsidRPr="005B7943">
              <w:rPr>
                <w:i/>
              </w:rPr>
              <w:t>3904,2</w:t>
            </w:r>
          </w:p>
        </w:tc>
        <w:tc>
          <w:tcPr>
            <w:tcW w:w="368" w:type="pct"/>
            <w:vAlign w:val="center"/>
          </w:tcPr>
          <w:p w:rsidR="0017686A" w:rsidRPr="005B7943" w:rsidRDefault="0017686A" w:rsidP="003E7752">
            <w:pPr>
              <w:spacing w:line="276" w:lineRule="auto"/>
              <w:jc w:val="center"/>
              <w:rPr>
                <w:i/>
              </w:rPr>
            </w:pPr>
          </w:p>
        </w:tc>
        <w:tc>
          <w:tcPr>
            <w:tcW w:w="368" w:type="pct"/>
            <w:vAlign w:val="center"/>
          </w:tcPr>
          <w:p w:rsidR="0017686A" w:rsidRPr="005B7943" w:rsidRDefault="00E27A16" w:rsidP="003E7752">
            <w:pPr>
              <w:spacing w:line="276" w:lineRule="auto"/>
              <w:jc w:val="center"/>
              <w:rPr>
                <w:i/>
              </w:rPr>
            </w:pPr>
            <w:r w:rsidRPr="005B7943">
              <w:rPr>
                <w:i/>
              </w:rPr>
              <w:t>4177,6</w:t>
            </w:r>
          </w:p>
        </w:tc>
      </w:tr>
      <w:tr w:rsidR="00C44B9A" w:rsidRPr="005B7943" w:rsidTr="00847BF2">
        <w:trPr>
          <w:trHeight w:val="20"/>
        </w:trPr>
        <w:tc>
          <w:tcPr>
            <w:tcW w:w="2304" w:type="pct"/>
            <w:vAlign w:val="center"/>
          </w:tcPr>
          <w:p w:rsidR="00C44B9A" w:rsidRPr="005B7943" w:rsidRDefault="00C44B9A" w:rsidP="003E7752">
            <w:pPr>
              <w:spacing w:line="276" w:lineRule="auto"/>
              <w:rPr>
                <w:b/>
                <w:bCs/>
                <w:i/>
              </w:rPr>
            </w:pPr>
            <w:r w:rsidRPr="005B7943">
              <w:rPr>
                <w:b/>
                <w:bCs/>
                <w:i/>
              </w:rPr>
              <w:t xml:space="preserve">Комбинированное лесовосстановление, </w:t>
            </w:r>
            <w:r w:rsidRPr="005B7943">
              <w:rPr>
                <w:b/>
                <w:bCs/>
                <w:i/>
                <w:iCs/>
              </w:rPr>
              <w:t>всего</w:t>
            </w:r>
          </w:p>
        </w:tc>
        <w:tc>
          <w:tcPr>
            <w:tcW w:w="429" w:type="pct"/>
            <w:vAlign w:val="center"/>
          </w:tcPr>
          <w:p w:rsidR="00C44B9A" w:rsidRPr="005B7943" w:rsidRDefault="00C44B9A" w:rsidP="003E7752">
            <w:pPr>
              <w:spacing w:line="276" w:lineRule="auto"/>
              <w:jc w:val="center"/>
              <w:rPr>
                <w:b/>
                <w:bCs/>
                <w:i/>
              </w:rPr>
            </w:pPr>
            <w:r w:rsidRPr="005B7943">
              <w:rPr>
                <w:b/>
                <w:bCs/>
                <w:i/>
              </w:rPr>
              <w:t>-</w:t>
            </w:r>
          </w:p>
        </w:tc>
        <w:tc>
          <w:tcPr>
            <w:tcW w:w="287" w:type="pct"/>
            <w:vAlign w:val="center"/>
          </w:tcPr>
          <w:p w:rsidR="00C44B9A" w:rsidRPr="005B7943" w:rsidRDefault="00C44B9A" w:rsidP="003E7752">
            <w:pPr>
              <w:spacing w:line="276" w:lineRule="auto"/>
              <w:jc w:val="center"/>
              <w:rPr>
                <w:b/>
                <w:bCs/>
                <w:i/>
              </w:rPr>
            </w:pPr>
            <w:r w:rsidRPr="005B7943">
              <w:rPr>
                <w:b/>
                <w:bCs/>
                <w:i/>
              </w:rPr>
              <w:t>-</w:t>
            </w:r>
          </w:p>
        </w:tc>
        <w:tc>
          <w:tcPr>
            <w:tcW w:w="358" w:type="pct"/>
            <w:vAlign w:val="center"/>
          </w:tcPr>
          <w:p w:rsidR="00C44B9A" w:rsidRPr="005B7943" w:rsidRDefault="00C44B9A" w:rsidP="003E7752">
            <w:pPr>
              <w:spacing w:line="276" w:lineRule="auto"/>
              <w:jc w:val="center"/>
              <w:rPr>
                <w:b/>
                <w:bCs/>
                <w:i/>
              </w:rPr>
            </w:pPr>
            <w:r w:rsidRPr="005B7943">
              <w:rPr>
                <w:b/>
                <w:bCs/>
                <w:i/>
              </w:rPr>
              <w:t>-</w:t>
            </w:r>
          </w:p>
        </w:tc>
        <w:tc>
          <w:tcPr>
            <w:tcW w:w="358" w:type="pct"/>
            <w:vAlign w:val="center"/>
          </w:tcPr>
          <w:p w:rsidR="00C44B9A" w:rsidRPr="005B7943" w:rsidRDefault="00C44B9A" w:rsidP="003E7752">
            <w:pPr>
              <w:spacing w:line="276" w:lineRule="auto"/>
              <w:jc w:val="center"/>
              <w:rPr>
                <w:b/>
                <w:bCs/>
                <w:i/>
              </w:rPr>
            </w:pPr>
            <w:r w:rsidRPr="005B7943">
              <w:rPr>
                <w:b/>
                <w:bCs/>
                <w:i/>
              </w:rPr>
              <w:t>-</w:t>
            </w:r>
          </w:p>
        </w:tc>
        <w:tc>
          <w:tcPr>
            <w:tcW w:w="530" w:type="pct"/>
            <w:vAlign w:val="center"/>
          </w:tcPr>
          <w:p w:rsidR="00C44B9A" w:rsidRPr="005B7943" w:rsidRDefault="00C44B9A" w:rsidP="00F027A5">
            <w:pPr>
              <w:spacing w:line="0" w:lineRule="atLeast"/>
              <w:jc w:val="center"/>
              <w:rPr>
                <w:b/>
                <w:bCs/>
                <w:i/>
              </w:rPr>
            </w:pPr>
            <w:r w:rsidRPr="005B7943">
              <w:rPr>
                <w:b/>
                <w:bCs/>
                <w:i/>
              </w:rPr>
              <w:t>1148,1</w:t>
            </w:r>
          </w:p>
        </w:tc>
        <w:tc>
          <w:tcPr>
            <w:tcW w:w="368" w:type="pct"/>
            <w:vAlign w:val="center"/>
          </w:tcPr>
          <w:p w:rsidR="00C44B9A" w:rsidRPr="005B7943" w:rsidRDefault="00C44B9A" w:rsidP="003E7752">
            <w:pPr>
              <w:spacing w:line="276" w:lineRule="auto"/>
              <w:jc w:val="center"/>
              <w:rPr>
                <w:b/>
                <w:bCs/>
                <w:i/>
              </w:rPr>
            </w:pPr>
          </w:p>
        </w:tc>
        <w:tc>
          <w:tcPr>
            <w:tcW w:w="368" w:type="pct"/>
            <w:vAlign w:val="center"/>
          </w:tcPr>
          <w:p w:rsidR="00C44B9A" w:rsidRPr="005B7943" w:rsidRDefault="00E27A16" w:rsidP="003E7752">
            <w:pPr>
              <w:spacing w:line="276" w:lineRule="auto"/>
              <w:jc w:val="center"/>
              <w:rPr>
                <w:b/>
                <w:bCs/>
                <w:i/>
              </w:rPr>
            </w:pPr>
            <w:r w:rsidRPr="005B7943">
              <w:rPr>
                <w:b/>
                <w:bCs/>
                <w:i/>
              </w:rPr>
              <w:t>1148,1</w:t>
            </w:r>
          </w:p>
        </w:tc>
      </w:tr>
      <w:tr w:rsidR="00C44B9A" w:rsidRPr="005B7943" w:rsidTr="00847BF2">
        <w:trPr>
          <w:trHeight w:val="20"/>
        </w:trPr>
        <w:tc>
          <w:tcPr>
            <w:tcW w:w="2304" w:type="pct"/>
          </w:tcPr>
          <w:p w:rsidR="00C44B9A" w:rsidRPr="005B7943" w:rsidRDefault="00C44B9A" w:rsidP="003E7752">
            <w:pPr>
              <w:spacing w:line="276" w:lineRule="auto"/>
              <w:rPr>
                <w:i/>
              </w:rPr>
            </w:pPr>
            <w:r w:rsidRPr="005B7943">
              <w:rPr>
                <w:i/>
                <w:iCs/>
              </w:rPr>
              <w:t>В том числе по хозяйствам</w:t>
            </w:r>
            <w:r w:rsidRPr="005B7943">
              <w:rPr>
                <w:i/>
              </w:rPr>
              <w:t>:</w:t>
            </w:r>
          </w:p>
        </w:tc>
        <w:tc>
          <w:tcPr>
            <w:tcW w:w="429" w:type="pct"/>
            <w:vAlign w:val="center"/>
          </w:tcPr>
          <w:p w:rsidR="00C44B9A" w:rsidRPr="005B7943" w:rsidRDefault="00C44B9A" w:rsidP="003E7752">
            <w:pPr>
              <w:spacing w:line="276" w:lineRule="auto"/>
              <w:jc w:val="center"/>
              <w:rPr>
                <w:i/>
              </w:rPr>
            </w:pPr>
          </w:p>
        </w:tc>
        <w:tc>
          <w:tcPr>
            <w:tcW w:w="287" w:type="pct"/>
            <w:vAlign w:val="center"/>
          </w:tcPr>
          <w:p w:rsidR="00C44B9A" w:rsidRPr="005B7943" w:rsidRDefault="00C44B9A" w:rsidP="003E7752">
            <w:pPr>
              <w:spacing w:line="276" w:lineRule="auto"/>
              <w:jc w:val="center"/>
              <w:rPr>
                <w:i/>
              </w:rPr>
            </w:pPr>
          </w:p>
        </w:tc>
        <w:tc>
          <w:tcPr>
            <w:tcW w:w="358" w:type="pct"/>
            <w:vAlign w:val="center"/>
          </w:tcPr>
          <w:p w:rsidR="00C44B9A" w:rsidRPr="005B7943" w:rsidRDefault="00C44B9A" w:rsidP="003E7752">
            <w:pPr>
              <w:spacing w:line="276" w:lineRule="auto"/>
              <w:jc w:val="center"/>
              <w:rPr>
                <w:i/>
              </w:rPr>
            </w:pPr>
          </w:p>
        </w:tc>
        <w:tc>
          <w:tcPr>
            <w:tcW w:w="358" w:type="pct"/>
            <w:vAlign w:val="center"/>
          </w:tcPr>
          <w:p w:rsidR="00C44B9A" w:rsidRPr="005B7943" w:rsidRDefault="00C44B9A" w:rsidP="003E7752">
            <w:pPr>
              <w:spacing w:line="276" w:lineRule="auto"/>
              <w:jc w:val="center"/>
              <w:rPr>
                <w:i/>
              </w:rPr>
            </w:pPr>
          </w:p>
        </w:tc>
        <w:tc>
          <w:tcPr>
            <w:tcW w:w="530" w:type="pct"/>
            <w:vAlign w:val="center"/>
          </w:tcPr>
          <w:p w:rsidR="00C44B9A" w:rsidRPr="005B7943" w:rsidRDefault="00C44B9A" w:rsidP="00F027A5">
            <w:pPr>
              <w:spacing w:line="0" w:lineRule="atLeast"/>
              <w:jc w:val="center"/>
              <w:rPr>
                <w:i/>
              </w:rPr>
            </w:pPr>
          </w:p>
        </w:tc>
        <w:tc>
          <w:tcPr>
            <w:tcW w:w="368" w:type="pct"/>
            <w:vAlign w:val="center"/>
          </w:tcPr>
          <w:p w:rsidR="00C44B9A" w:rsidRPr="005B7943" w:rsidRDefault="00C44B9A" w:rsidP="003E7752">
            <w:pPr>
              <w:spacing w:line="276" w:lineRule="auto"/>
              <w:jc w:val="center"/>
              <w:rPr>
                <w:i/>
              </w:rPr>
            </w:pPr>
          </w:p>
        </w:tc>
        <w:tc>
          <w:tcPr>
            <w:tcW w:w="368" w:type="pct"/>
            <w:vAlign w:val="center"/>
          </w:tcPr>
          <w:p w:rsidR="00C44B9A" w:rsidRPr="005B7943" w:rsidRDefault="00C44B9A" w:rsidP="003E7752">
            <w:pPr>
              <w:spacing w:line="276" w:lineRule="auto"/>
              <w:jc w:val="center"/>
              <w:rPr>
                <w:i/>
              </w:rPr>
            </w:pPr>
          </w:p>
        </w:tc>
      </w:tr>
      <w:tr w:rsidR="00C44B9A" w:rsidRPr="005B7943" w:rsidTr="00847BF2">
        <w:trPr>
          <w:trHeight w:val="20"/>
        </w:trPr>
        <w:tc>
          <w:tcPr>
            <w:tcW w:w="2304" w:type="pct"/>
          </w:tcPr>
          <w:p w:rsidR="00C44B9A" w:rsidRPr="005B7943" w:rsidRDefault="00C44B9A" w:rsidP="003E7752">
            <w:pPr>
              <w:numPr>
                <w:ilvl w:val="0"/>
                <w:numId w:val="3"/>
              </w:numPr>
              <w:spacing w:line="276" w:lineRule="auto"/>
              <w:ind w:left="0"/>
              <w:rPr>
                <w:i/>
              </w:rPr>
            </w:pPr>
            <w:r w:rsidRPr="005B7943">
              <w:rPr>
                <w:i/>
              </w:rPr>
              <w:t>хвойным</w:t>
            </w:r>
          </w:p>
        </w:tc>
        <w:tc>
          <w:tcPr>
            <w:tcW w:w="429" w:type="pct"/>
            <w:vAlign w:val="center"/>
          </w:tcPr>
          <w:p w:rsidR="00C44B9A" w:rsidRPr="005B7943" w:rsidRDefault="00C44B9A" w:rsidP="003E7752">
            <w:pPr>
              <w:spacing w:line="276" w:lineRule="auto"/>
              <w:jc w:val="center"/>
              <w:rPr>
                <w:i/>
              </w:rPr>
            </w:pPr>
          </w:p>
        </w:tc>
        <w:tc>
          <w:tcPr>
            <w:tcW w:w="287" w:type="pct"/>
            <w:vAlign w:val="center"/>
          </w:tcPr>
          <w:p w:rsidR="00C44B9A" w:rsidRPr="005B7943" w:rsidRDefault="00C44B9A" w:rsidP="003E7752">
            <w:pPr>
              <w:spacing w:line="276" w:lineRule="auto"/>
              <w:jc w:val="center"/>
              <w:rPr>
                <w:i/>
              </w:rPr>
            </w:pPr>
          </w:p>
        </w:tc>
        <w:tc>
          <w:tcPr>
            <w:tcW w:w="358" w:type="pct"/>
            <w:vAlign w:val="center"/>
          </w:tcPr>
          <w:p w:rsidR="00C44B9A" w:rsidRPr="005B7943" w:rsidRDefault="00C44B9A" w:rsidP="003E7752">
            <w:pPr>
              <w:spacing w:line="276" w:lineRule="auto"/>
              <w:jc w:val="center"/>
              <w:rPr>
                <w:i/>
              </w:rPr>
            </w:pPr>
          </w:p>
        </w:tc>
        <w:tc>
          <w:tcPr>
            <w:tcW w:w="358" w:type="pct"/>
            <w:vAlign w:val="center"/>
          </w:tcPr>
          <w:p w:rsidR="00C44B9A" w:rsidRPr="005B7943" w:rsidRDefault="00C44B9A" w:rsidP="003E7752">
            <w:pPr>
              <w:spacing w:line="276" w:lineRule="auto"/>
              <w:jc w:val="center"/>
              <w:rPr>
                <w:i/>
              </w:rPr>
            </w:pPr>
          </w:p>
        </w:tc>
        <w:tc>
          <w:tcPr>
            <w:tcW w:w="530" w:type="pct"/>
            <w:vAlign w:val="center"/>
          </w:tcPr>
          <w:p w:rsidR="00C44B9A" w:rsidRPr="005B7943" w:rsidRDefault="00C44B9A" w:rsidP="00F027A5">
            <w:pPr>
              <w:spacing w:line="0" w:lineRule="atLeast"/>
              <w:jc w:val="center"/>
              <w:rPr>
                <w:i/>
              </w:rPr>
            </w:pPr>
            <w:r w:rsidRPr="005B7943">
              <w:rPr>
                <w:i/>
              </w:rPr>
              <w:t>118,1</w:t>
            </w:r>
          </w:p>
        </w:tc>
        <w:tc>
          <w:tcPr>
            <w:tcW w:w="368" w:type="pct"/>
            <w:vAlign w:val="center"/>
          </w:tcPr>
          <w:p w:rsidR="00C44B9A" w:rsidRPr="005B7943" w:rsidRDefault="00C44B9A" w:rsidP="003E7752">
            <w:pPr>
              <w:spacing w:line="276" w:lineRule="auto"/>
              <w:jc w:val="center"/>
              <w:rPr>
                <w:i/>
              </w:rPr>
            </w:pPr>
          </w:p>
        </w:tc>
        <w:tc>
          <w:tcPr>
            <w:tcW w:w="368" w:type="pct"/>
            <w:vAlign w:val="center"/>
          </w:tcPr>
          <w:p w:rsidR="00C44B9A" w:rsidRPr="005B7943" w:rsidRDefault="00E27A16" w:rsidP="003E7752">
            <w:pPr>
              <w:spacing w:line="276" w:lineRule="auto"/>
              <w:jc w:val="center"/>
              <w:rPr>
                <w:i/>
              </w:rPr>
            </w:pPr>
            <w:r w:rsidRPr="005B7943">
              <w:rPr>
                <w:i/>
              </w:rPr>
              <w:t>118,1</w:t>
            </w:r>
          </w:p>
        </w:tc>
      </w:tr>
      <w:tr w:rsidR="00C44B9A" w:rsidRPr="005B7943" w:rsidTr="00847BF2">
        <w:trPr>
          <w:trHeight w:val="20"/>
        </w:trPr>
        <w:tc>
          <w:tcPr>
            <w:tcW w:w="2304" w:type="pct"/>
          </w:tcPr>
          <w:p w:rsidR="00C44B9A" w:rsidRPr="005B7943" w:rsidRDefault="00C44B9A" w:rsidP="003E7752">
            <w:pPr>
              <w:numPr>
                <w:ilvl w:val="0"/>
                <w:numId w:val="3"/>
              </w:numPr>
              <w:spacing w:line="276" w:lineRule="auto"/>
              <w:ind w:left="0"/>
              <w:rPr>
                <w:i/>
              </w:rPr>
            </w:pPr>
            <w:r w:rsidRPr="005B7943">
              <w:rPr>
                <w:i/>
              </w:rPr>
              <w:t>твердолиственным</w:t>
            </w:r>
          </w:p>
        </w:tc>
        <w:tc>
          <w:tcPr>
            <w:tcW w:w="429" w:type="pct"/>
            <w:vAlign w:val="center"/>
          </w:tcPr>
          <w:p w:rsidR="00C44B9A" w:rsidRPr="005B7943" w:rsidRDefault="00C44B9A" w:rsidP="003E7752">
            <w:pPr>
              <w:spacing w:line="276" w:lineRule="auto"/>
              <w:jc w:val="center"/>
              <w:rPr>
                <w:i/>
              </w:rPr>
            </w:pPr>
          </w:p>
        </w:tc>
        <w:tc>
          <w:tcPr>
            <w:tcW w:w="287" w:type="pct"/>
            <w:vAlign w:val="center"/>
          </w:tcPr>
          <w:p w:rsidR="00C44B9A" w:rsidRPr="005B7943" w:rsidRDefault="00C44B9A" w:rsidP="003E7752">
            <w:pPr>
              <w:spacing w:line="276" w:lineRule="auto"/>
              <w:jc w:val="center"/>
              <w:rPr>
                <w:i/>
              </w:rPr>
            </w:pPr>
          </w:p>
        </w:tc>
        <w:tc>
          <w:tcPr>
            <w:tcW w:w="358" w:type="pct"/>
            <w:vAlign w:val="center"/>
          </w:tcPr>
          <w:p w:rsidR="00C44B9A" w:rsidRPr="005B7943" w:rsidRDefault="00C44B9A" w:rsidP="003E7752">
            <w:pPr>
              <w:spacing w:line="276" w:lineRule="auto"/>
              <w:jc w:val="center"/>
              <w:rPr>
                <w:i/>
              </w:rPr>
            </w:pPr>
          </w:p>
        </w:tc>
        <w:tc>
          <w:tcPr>
            <w:tcW w:w="358" w:type="pct"/>
            <w:vAlign w:val="center"/>
          </w:tcPr>
          <w:p w:rsidR="00C44B9A" w:rsidRPr="005B7943" w:rsidRDefault="00C44B9A" w:rsidP="003E7752">
            <w:pPr>
              <w:spacing w:line="276" w:lineRule="auto"/>
              <w:jc w:val="center"/>
              <w:rPr>
                <w:i/>
              </w:rPr>
            </w:pPr>
          </w:p>
        </w:tc>
        <w:tc>
          <w:tcPr>
            <w:tcW w:w="530" w:type="pct"/>
            <w:vAlign w:val="center"/>
          </w:tcPr>
          <w:p w:rsidR="00C44B9A" w:rsidRPr="005B7943" w:rsidRDefault="00C44B9A" w:rsidP="00F027A5">
            <w:pPr>
              <w:spacing w:line="0" w:lineRule="atLeast"/>
              <w:jc w:val="center"/>
              <w:rPr>
                <w:i/>
              </w:rPr>
            </w:pPr>
            <w:r w:rsidRPr="005B7943">
              <w:rPr>
                <w:i/>
              </w:rPr>
              <w:t>54,0</w:t>
            </w:r>
          </w:p>
        </w:tc>
        <w:tc>
          <w:tcPr>
            <w:tcW w:w="368" w:type="pct"/>
            <w:vAlign w:val="center"/>
          </w:tcPr>
          <w:p w:rsidR="00C44B9A" w:rsidRPr="005B7943" w:rsidRDefault="00C44B9A" w:rsidP="003E7752">
            <w:pPr>
              <w:spacing w:line="276" w:lineRule="auto"/>
              <w:jc w:val="center"/>
              <w:rPr>
                <w:i/>
              </w:rPr>
            </w:pPr>
          </w:p>
        </w:tc>
        <w:tc>
          <w:tcPr>
            <w:tcW w:w="368" w:type="pct"/>
            <w:vAlign w:val="center"/>
          </w:tcPr>
          <w:p w:rsidR="00C44B9A" w:rsidRPr="005B7943" w:rsidRDefault="00E27A16" w:rsidP="003E7752">
            <w:pPr>
              <w:spacing w:line="276" w:lineRule="auto"/>
              <w:jc w:val="center"/>
              <w:rPr>
                <w:i/>
              </w:rPr>
            </w:pPr>
            <w:r w:rsidRPr="005B7943">
              <w:rPr>
                <w:i/>
              </w:rPr>
              <w:t>54,0</w:t>
            </w:r>
          </w:p>
        </w:tc>
      </w:tr>
      <w:tr w:rsidR="00C44B9A" w:rsidRPr="005B7943" w:rsidTr="00847BF2">
        <w:trPr>
          <w:trHeight w:val="20"/>
        </w:trPr>
        <w:tc>
          <w:tcPr>
            <w:tcW w:w="2304" w:type="pct"/>
          </w:tcPr>
          <w:p w:rsidR="00C44B9A" w:rsidRPr="005B7943" w:rsidRDefault="00C44B9A" w:rsidP="003E7752">
            <w:pPr>
              <w:numPr>
                <w:ilvl w:val="0"/>
                <w:numId w:val="3"/>
              </w:numPr>
              <w:spacing w:line="276" w:lineRule="auto"/>
              <w:ind w:left="0"/>
              <w:rPr>
                <w:i/>
              </w:rPr>
            </w:pPr>
            <w:r w:rsidRPr="005B7943">
              <w:rPr>
                <w:i/>
              </w:rPr>
              <w:t xml:space="preserve">мягколиственным </w:t>
            </w:r>
          </w:p>
        </w:tc>
        <w:tc>
          <w:tcPr>
            <w:tcW w:w="429" w:type="pct"/>
            <w:vAlign w:val="center"/>
          </w:tcPr>
          <w:p w:rsidR="00C44B9A" w:rsidRPr="005B7943" w:rsidRDefault="00C44B9A" w:rsidP="003E7752">
            <w:pPr>
              <w:spacing w:line="276" w:lineRule="auto"/>
              <w:jc w:val="center"/>
              <w:rPr>
                <w:i/>
              </w:rPr>
            </w:pPr>
          </w:p>
        </w:tc>
        <w:tc>
          <w:tcPr>
            <w:tcW w:w="287" w:type="pct"/>
            <w:vAlign w:val="center"/>
          </w:tcPr>
          <w:p w:rsidR="00C44B9A" w:rsidRPr="005B7943" w:rsidRDefault="00C44B9A" w:rsidP="003E7752">
            <w:pPr>
              <w:spacing w:line="276" w:lineRule="auto"/>
              <w:jc w:val="center"/>
              <w:rPr>
                <w:i/>
              </w:rPr>
            </w:pPr>
          </w:p>
        </w:tc>
        <w:tc>
          <w:tcPr>
            <w:tcW w:w="358" w:type="pct"/>
            <w:vAlign w:val="center"/>
          </w:tcPr>
          <w:p w:rsidR="00C44B9A" w:rsidRPr="005B7943" w:rsidRDefault="00C44B9A" w:rsidP="003E7752">
            <w:pPr>
              <w:spacing w:line="276" w:lineRule="auto"/>
              <w:jc w:val="center"/>
              <w:rPr>
                <w:i/>
              </w:rPr>
            </w:pPr>
          </w:p>
        </w:tc>
        <w:tc>
          <w:tcPr>
            <w:tcW w:w="358" w:type="pct"/>
            <w:vAlign w:val="center"/>
          </w:tcPr>
          <w:p w:rsidR="00C44B9A" w:rsidRPr="005B7943" w:rsidRDefault="00C44B9A" w:rsidP="003E7752">
            <w:pPr>
              <w:spacing w:line="276" w:lineRule="auto"/>
              <w:jc w:val="center"/>
              <w:rPr>
                <w:i/>
              </w:rPr>
            </w:pPr>
          </w:p>
        </w:tc>
        <w:tc>
          <w:tcPr>
            <w:tcW w:w="530" w:type="pct"/>
            <w:vAlign w:val="center"/>
          </w:tcPr>
          <w:p w:rsidR="00C44B9A" w:rsidRPr="005B7943" w:rsidRDefault="00C44B9A" w:rsidP="00F027A5">
            <w:pPr>
              <w:spacing w:line="0" w:lineRule="atLeast"/>
              <w:jc w:val="center"/>
              <w:rPr>
                <w:i/>
              </w:rPr>
            </w:pPr>
            <w:r w:rsidRPr="005B7943">
              <w:rPr>
                <w:i/>
              </w:rPr>
              <w:t>976,0</w:t>
            </w:r>
          </w:p>
        </w:tc>
        <w:tc>
          <w:tcPr>
            <w:tcW w:w="368" w:type="pct"/>
            <w:vAlign w:val="center"/>
          </w:tcPr>
          <w:p w:rsidR="00C44B9A" w:rsidRPr="005B7943" w:rsidRDefault="00C44B9A" w:rsidP="003E7752">
            <w:pPr>
              <w:spacing w:line="276" w:lineRule="auto"/>
              <w:jc w:val="center"/>
              <w:rPr>
                <w:i/>
              </w:rPr>
            </w:pPr>
          </w:p>
        </w:tc>
        <w:tc>
          <w:tcPr>
            <w:tcW w:w="368" w:type="pct"/>
            <w:vAlign w:val="center"/>
          </w:tcPr>
          <w:p w:rsidR="00C44B9A" w:rsidRPr="005B7943" w:rsidRDefault="00E27A16" w:rsidP="003E7752">
            <w:pPr>
              <w:spacing w:line="276" w:lineRule="auto"/>
              <w:jc w:val="center"/>
              <w:rPr>
                <w:i/>
              </w:rPr>
            </w:pPr>
            <w:r w:rsidRPr="005B7943">
              <w:rPr>
                <w:i/>
              </w:rPr>
              <w:t>976,0</w:t>
            </w:r>
          </w:p>
        </w:tc>
      </w:tr>
      <w:tr w:rsidR="00C44B9A" w:rsidRPr="005B7943" w:rsidTr="00847BF2">
        <w:trPr>
          <w:trHeight w:val="20"/>
        </w:trPr>
        <w:tc>
          <w:tcPr>
            <w:tcW w:w="2304" w:type="pct"/>
            <w:vAlign w:val="center"/>
          </w:tcPr>
          <w:p w:rsidR="00C44B9A" w:rsidRPr="005B7943" w:rsidRDefault="00C44B9A" w:rsidP="003E7752">
            <w:pPr>
              <w:spacing w:line="276" w:lineRule="auto"/>
              <w:rPr>
                <w:b/>
                <w:bCs/>
                <w:i/>
              </w:rPr>
            </w:pPr>
            <w:r w:rsidRPr="005B7943">
              <w:rPr>
                <w:b/>
                <w:bCs/>
                <w:i/>
              </w:rPr>
              <w:t xml:space="preserve">Естественное лесовосстановление (сохранение подроста),  </w:t>
            </w:r>
            <w:r w:rsidRPr="005B7943">
              <w:rPr>
                <w:b/>
                <w:bCs/>
                <w:i/>
                <w:iCs/>
              </w:rPr>
              <w:t>всего</w:t>
            </w:r>
          </w:p>
        </w:tc>
        <w:tc>
          <w:tcPr>
            <w:tcW w:w="429" w:type="pct"/>
            <w:vAlign w:val="center"/>
          </w:tcPr>
          <w:p w:rsidR="00C44B9A" w:rsidRPr="005B7943" w:rsidRDefault="00C44B9A" w:rsidP="003E7752">
            <w:pPr>
              <w:spacing w:line="276" w:lineRule="auto"/>
              <w:jc w:val="center"/>
              <w:rPr>
                <w:b/>
                <w:bCs/>
                <w:i/>
              </w:rPr>
            </w:pPr>
            <w:r w:rsidRPr="005B7943">
              <w:rPr>
                <w:b/>
                <w:bCs/>
                <w:i/>
              </w:rPr>
              <w:t>-</w:t>
            </w:r>
          </w:p>
        </w:tc>
        <w:tc>
          <w:tcPr>
            <w:tcW w:w="287" w:type="pct"/>
            <w:vAlign w:val="center"/>
          </w:tcPr>
          <w:p w:rsidR="00C44B9A" w:rsidRPr="005B7943" w:rsidRDefault="00C44B9A" w:rsidP="003E7752">
            <w:pPr>
              <w:spacing w:line="276" w:lineRule="auto"/>
              <w:jc w:val="center"/>
              <w:rPr>
                <w:b/>
                <w:bCs/>
                <w:i/>
              </w:rPr>
            </w:pPr>
            <w:r w:rsidRPr="005B7943">
              <w:rPr>
                <w:b/>
                <w:bCs/>
                <w:i/>
              </w:rPr>
              <w:t>-</w:t>
            </w:r>
          </w:p>
        </w:tc>
        <w:tc>
          <w:tcPr>
            <w:tcW w:w="358" w:type="pct"/>
            <w:vAlign w:val="center"/>
          </w:tcPr>
          <w:p w:rsidR="00C44B9A" w:rsidRPr="005B7943" w:rsidRDefault="00C44B9A" w:rsidP="003E7752">
            <w:pPr>
              <w:spacing w:line="276" w:lineRule="auto"/>
              <w:jc w:val="center"/>
              <w:rPr>
                <w:b/>
                <w:bCs/>
                <w:i/>
              </w:rPr>
            </w:pPr>
            <w:r w:rsidRPr="005B7943">
              <w:rPr>
                <w:b/>
                <w:bCs/>
                <w:i/>
              </w:rPr>
              <w:t>-</w:t>
            </w:r>
          </w:p>
        </w:tc>
        <w:tc>
          <w:tcPr>
            <w:tcW w:w="358" w:type="pct"/>
            <w:vAlign w:val="center"/>
          </w:tcPr>
          <w:p w:rsidR="00C44B9A" w:rsidRPr="005B7943" w:rsidRDefault="00C44B9A" w:rsidP="003E7752">
            <w:pPr>
              <w:spacing w:line="276" w:lineRule="auto"/>
              <w:jc w:val="center"/>
              <w:rPr>
                <w:b/>
                <w:bCs/>
                <w:i/>
              </w:rPr>
            </w:pPr>
            <w:r w:rsidRPr="005B7943">
              <w:rPr>
                <w:b/>
                <w:bCs/>
                <w:i/>
              </w:rPr>
              <w:t>-</w:t>
            </w:r>
          </w:p>
        </w:tc>
        <w:tc>
          <w:tcPr>
            <w:tcW w:w="530" w:type="pct"/>
            <w:vAlign w:val="center"/>
          </w:tcPr>
          <w:p w:rsidR="00C44B9A" w:rsidRPr="005B7943" w:rsidRDefault="00C44B9A" w:rsidP="00F027A5">
            <w:pPr>
              <w:spacing w:line="0" w:lineRule="atLeast"/>
              <w:jc w:val="center"/>
              <w:rPr>
                <w:b/>
                <w:bCs/>
                <w:i/>
              </w:rPr>
            </w:pPr>
            <w:r w:rsidRPr="005B7943">
              <w:rPr>
                <w:b/>
                <w:bCs/>
                <w:i/>
              </w:rPr>
              <w:t>34,4</w:t>
            </w:r>
          </w:p>
        </w:tc>
        <w:tc>
          <w:tcPr>
            <w:tcW w:w="368" w:type="pct"/>
            <w:vAlign w:val="center"/>
          </w:tcPr>
          <w:p w:rsidR="00C44B9A" w:rsidRPr="005B7943" w:rsidRDefault="00C44B9A" w:rsidP="003E7752">
            <w:pPr>
              <w:spacing w:line="276" w:lineRule="auto"/>
              <w:jc w:val="center"/>
              <w:rPr>
                <w:b/>
                <w:bCs/>
                <w:i/>
              </w:rPr>
            </w:pPr>
          </w:p>
        </w:tc>
        <w:tc>
          <w:tcPr>
            <w:tcW w:w="368" w:type="pct"/>
            <w:vAlign w:val="center"/>
          </w:tcPr>
          <w:p w:rsidR="00C44B9A" w:rsidRPr="005B7943" w:rsidRDefault="00E27A16" w:rsidP="003E7752">
            <w:pPr>
              <w:spacing w:line="276" w:lineRule="auto"/>
              <w:jc w:val="center"/>
              <w:rPr>
                <w:b/>
                <w:bCs/>
                <w:i/>
              </w:rPr>
            </w:pPr>
            <w:r w:rsidRPr="005B7943">
              <w:rPr>
                <w:b/>
                <w:bCs/>
                <w:i/>
              </w:rPr>
              <w:t>34,4</w:t>
            </w:r>
          </w:p>
        </w:tc>
      </w:tr>
      <w:tr w:rsidR="00C44B9A" w:rsidRPr="005B7943" w:rsidTr="00847BF2">
        <w:trPr>
          <w:trHeight w:val="20"/>
        </w:trPr>
        <w:tc>
          <w:tcPr>
            <w:tcW w:w="2304" w:type="pct"/>
          </w:tcPr>
          <w:p w:rsidR="00C44B9A" w:rsidRPr="005B7943" w:rsidRDefault="00C44B9A" w:rsidP="003E7752">
            <w:pPr>
              <w:spacing w:line="276" w:lineRule="auto"/>
              <w:rPr>
                <w:i/>
              </w:rPr>
            </w:pPr>
            <w:r w:rsidRPr="005B7943">
              <w:rPr>
                <w:i/>
                <w:iCs/>
              </w:rPr>
              <w:t>В том числе по хозяйствам</w:t>
            </w:r>
            <w:r w:rsidRPr="005B7943">
              <w:rPr>
                <w:i/>
              </w:rPr>
              <w:t>:</w:t>
            </w:r>
          </w:p>
        </w:tc>
        <w:tc>
          <w:tcPr>
            <w:tcW w:w="429" w:type="pct"/>
            <w:vAlign w:val="center"/>
          </w:tcPr>
          <w:p w:rsidR="00C44B9A" w:rsidRPr="005B7943" w:rsidRDefault="00C44B9A" w:rsidP="003E7752">
            <w:pPr>
              <w:spacing w:line="276" w:lineRule="auto"/>
              <w:jc w:val="center"/>
              <w:rPr>
                <w:i/>
              </w:rPr>
            </w:pPr>
          </w:p>
        </w:tc>
        <w:tc>
          <w:tcPr>
            <w:tcW w:w="287" w:type="pct"/>
            <w:vAlign w:val="center"/>
          </w:tcPr>
          <w:p w:rsidR="00C44B9A" w:rsidRPr="005B7943" w:rsidRDefault="00C44B9A" w:rsidP="003E7752">
            <w:pPr>
              <w:spacing w:line="276" w:lineRule="auto"/>
              <w:jc w:val="center"/>
              <w:rPr>
                <w:i/>
              </w:rPr>
            </w:pPr>
          </w:p>
        </w:tc>
        <w:tc>
          <w:tcPr>
            <w:tcW w:w="358" w:type="pct"/>
            <w:vAlign w:val="center"/>
          </w:tcPr>
          <w:p w:rsidR="00C44B9A" w:rsidRPr="005B7943" w:rsidRDefault="00C44B9A" w:rsidP="003E7752">
            <w:pPr>
              <w:spacing w:line="276" w:lineRule="auto"/>
              <w:jc w:val="center"/>
              <w:rPr>
                <w:i/>
              </w:rPr>
            </w:pPr>
          </w:p>
        </w:tc>
        <w:tc>
          <w:tcPr>
            <w:tcW w:w="358" w:type="pct"/>
            <w:vAlign w:val="center"/>
          </w:tcPr>
          <w:p w:rsidR="00C44B9A" w:rsidRPr="005B7943" w:rsidRDefault="00C44B9A" w:rsidP="003E7752">
            <w:pPr>
              <w:spacing w:line="276" w:lineRule="auto"/>
              <w:jc w:val="center"/>
              <w:rPr>
                <w:i/>
              </w:rPr>
            </w:pPr>
          </w:p>
        </w:tc>
        <w:tc>
          <w:tcPr>
            <w:tcW w:w="530" w:type="pct"/>
            <w:vAlign w:val="center"/>
          </w:tcPr>
          <w:p w:rsidR="00C44B9A" w:rsidRPr="005B7943" w:rsidRDefault="00C44B9A" w:rsidP="00F027A5">
            <w:pPr>
              <w:spacing w:line="0" w:lineRule="atLeast"/>
              <w:jc w:val="center"/>
              <w:rPr>
                <w:i/>
              </w:rPr>
            </w:pPr>
          </w:p>
        </w:tc>
        <w:tc>
          <w:tcPr>
            <w:tcW w:w="368" w:type="pct"/>
            <w:vAlign w:val="center"/>
          </w:tcPr>
          <w:p w:rsidR="00C44B9A" w:rsidRPr="005B7943" w:rsidRDefault="00C44B9A" w:rsidP="003E7752">
            <w:pPr>
              <w:spacing w:line="276" w:lineRule="auto"/>
              <w:jc w:val="center"/>
              <w:rPr>
                <w:i/>
              </w:rPr>
            </w:pPr>
          </w:p>
        </w:tc>
        <w:tc>
          <w:tcPr>
            <w:tcW w:w="368" w:type="pct"/>
            <w:vAlign w:val="center"/>
          </w:tcPr>
          <w:p w:rsidR="00C44B9A" w:rsidRPr="005B7943" w:rsidRDefault="00C44B9A" w:rsidP="003E7752">
            <w:pPr>
              <w:spacing w:line="276" w:lineRule="auto"/>
              <w:jc w:val="center"/>
              <w:rPr>
                <w:i/>
              </w:rPr>
            </w:pPr>
          </w:p>
        </w:tc>
      </w:tr>
      <w:tr w:rsidR="00C44B9A" w:rsidRPr="005B7943" w:rsidTr="00847BF2">
        <w:trPr>
          <w:trHeight w:val="20"/>
        </w:trPr>
        <w:tc>
          <w:tcPr>
            <w:tcW w:w="2304" w:type="pct"/>
          </w:tcPr>
          <w:p w:rsidR="00C44B9A" w:rsidRPr="005B7943" w:rsidRDefault="00C44B9A" w:rsidP="003E7752">
            <w:pPr>
              <w:numPr>
                <w:ilvl w:val="0"/>
                <w:numId w:val="3"/>
              </w:numPr>
              <w:spacing w:line="276" w:lineRule="auto"/>
              <w:ind w:left="0"/>
              <w:rPr>
                <w:i/>
              </w:rPr>
            </w:pPr>
            <w:r w:rsidRPr="005B7943">
              <w:rPr>
                <w:i/>
              </w:rPr>
              <w:t>хвойным</w:t>
            </w:r>
          </w:p>
        </w:tc>
        <w:tc>
          <w:tcPr>
            <w:tcW w:w="429" w:type="pct"/>
            <w:vAlign w:val="center"/>
          </w:tcPr>
          <w:p w:rsidR="00C44B9A" w:rsidRPr="005B7943" w:rsidRDefault="0017686A" w:rsidP="00F027A5">
            <w:pPr>
              <w:spacing w:line="0" w:lineRule="atLeast"/>
              <w:jc w:val="center"/>
              <w:rPr>
                <w:i/>
              </w:rPr>
            </w:pPr>
            <w:r w:rsidRPr="005B7943">
              <w:rPr>
                <w:i/>
              </w:rPr>
              <w:t>-</w:t>
            </w:r>
          </w:p>
        </w:tc>
        <w:tc>
          <w:tcPr>
            <w:tcW w:w="287" w:type="pct"/>
            <w:vAlign w:val="center"/>
          </w:tcPr>
          <w:p w:rsidR="00C44B9A" w:rsidRPr="005B7943" w:rsidRDefault="0017686A" w:rsidP="00F027A5">
            <w:pPr>
              <w:spacing w:line="0" w:lineRule="atLeast"/>
              <w:jc w:val="center"/>
              <w:rPr>
                <w:i/>
              </w:rPr>
            </w:pPr>
            <w:r w:rsidRPr="005B7943">
              <w:rPr>
                <w:i/>
              </w:rPr>
              <w:t>-</w:t>
            </w:r>
          </w:p>
        </w:tc>
        <w:tc>
          <w:tcPr>
            <w:tcW w:w="358" w:type="pct"/>
            <w:vAlign w:val="center"/>
          </w:tcPr>
          <w:p w:rsidR="00C44B9A" w:rsidRPr="005B7943" w:rsidRDefault="0017686A" w:rsidP="00F027A5">
            <w:pPr>
              <w:spacing w:line="0" w:lineRule="atLeast"/>
              <w:jc w:val="center"/>
              <w:rPr>
                <w:i/>
              </w:rPr>
            </w:pPr>
            <w:r w:rsidRPr="005B7943">
              <w:rPr>
                <w:i/>
              </w:rPr>
              <w:t>-</w:t>
            </w:r>
          </w:p>
        </w:tc>
        <w:tc>
          <w:tcPr>
            <w:tcW w:w="358" w:type="pct"/>
            <w:vAlign w:val="center"/>
          </w:tcPr>
          <w:p w:rsidR="00C44B9A" w:rsidRPr="005B7943" w:rsidRDefault="0017686A" w:rsidP="00F027A5">
            <w:pPr>
              <w:spacing w:line="0" w:lineRule="atLeast"/>
              <w:jc w:val="center"/>
              <w:rPr>
                <w:i/>
              </w:rPr>
            </w:pPr>
            <w:r w:rsidRPr="005B7943">
              <w:rPr>
                <w:i/>
              </w:rPr>
              <w:t>-</w:t>
            </w:r>
          </w:p>
        </w:tc>
        <w:tc>
          <w:tcPr>
            <w:tcW w:w="530" w:type="pct"/>
            <w:vAlign w:val="center"/>
          </w:tcPr>
          <w:p w:rsidR="00C44B9A" w:rsidRPr="005B7943" w:rsidRDefault="00C44B9A" w:rsidP="00F027A5">
            <w:pPr>
              <w:spacing w:line="0" w:lineRule="atLeast"/>
              <w:jc w:val="center"/>
              <w:rPr>
                <w:i/>
              </w:rPr>
            </w:pPr>
            <w:r w:rsidRPr="005B7943">
              <w:rPr>
                <w:i/>
              </w:rPr>
              <w:t>3,5</w:t>
            </w:r>
          </w:p>
        </w:tc>
        <w:tc>
          <w:tcPr>
            <w:tcW w:w="368" w:type="pct"/>
            <w:vAlign w:val="center"/>
          </w:tcPr>
          <w:p w:rsidR="00C44B9A" w:rsidRPr="005B7943" w:rsidRDefault="00C44B9A" w:rsidP="003E7752">
            <w:pPr>
              <w:spacing w:line="276" w:lineRule="auto"/>
              <w:jc w:val="center"/>
              <w:rPr>
                <w:i/>
              </w:rPr>
            </w:pPr>
          </w:p>
        </w:tc>
        <w:tc>
          <w:tcPr>
            <w:tcW w:w="368" w:type="pct"/>
            <w:vAlign w:val="center"/>
          </w:tcPr>
          <w:p w:rsidR="00C44B9A" w:rsidRPr="005B7943" w:rsidRDefault="00E27A16" w:rsidP="003E7752">
            <w:pPr>
              <w:spacing w:line="276" w:lineRule="auto"/>
              <w:jc w:val="center"/>
              <w:rPr>
                <w:i/>
              </w:rPr>
            </w:pPr>
            <w:r w:rsidRPr="005B7943">
              <w:rPr>
                <w:i/>
              </w:rPr>
              <w:t>3,5</w:t>
            </w:r>
          </w:p>
        </w:tc>
      </w:tr>
      <w:tr w:rsidR="00C44B9A" w:rsidRPr="005B7943" w:rsidTr="00847BF2">
        <w:trPr>
          <w:trHeight w:val="20"/>
        </w:trPr>
        <w:tc>
          <w:tcPr>
            <w:tcW w:w="2304" w:type="pct"/>
          </w:tcPr>
          <w:p w:rsidR="00C44B9A" w:rsidRPr="005B7943" w:rsidRDefault="00C44B9A" w:rsidP="003E7752">
            <w:pPr>
              <w:numPr>
                <w:ilvl w:val="0"/>
                <w:numId w:val="3"/>
              </w:numPr>
              <w:spacing w:line="276" w:lineRule="auto"/>
              <w:ind w:left="0"/>
              <w:rPr>
                <w:i/>
              </w:rPr>
            </w:pPr>
            <w:r w:rsidRPr="005B7943">
              <w:rPr>
                <w:i/>
              </w:rPr>
              <w:t>твердолиственным</w:t>
            </w:r>
          </w:p>
        </w:tc>
        <w:tc>
          <w:tcPr>
            <w:tcW w:w="429" w:type="pct"/>
            <w:vAlign w:val="center"/>
          </w:tcPr>
          <w:p w:rsidR="00C44B9A" w:rsidRPr="005B7943" w:rsidRDefault="0017686A" w:rsidP="00F027A5">
            <w:pPr>
              <w:spacing w:line="0" w:lineRule="atLeast"/>
              <w:jc w:val="center"/>
              <w:rPr>
                <w:i/>
              </w:rPr>
            </w:pPr>
            <w:r w:rsidRPr="005B7943">
              <w:rPr>
                <w:i/>
              </w:rPr>
              <w:t>-</w:t>
            </w:r>
          </w:p>
        </w:tc>
        <w:tc>
          <w:tcPr>
            <w:tcW w:w="287" w:type="pct"/>
            <w:vAlign w:val="center"/>
          </w:tcPr>
          <w:p w:rsidR="00C44B9A" w:rsidRPr="005B7943" w:rsidRDefault="0017686A" w:rsidP="00F027A5">
            <w:pPr>
              <w:spacing w:line="0" w:lineRule="atLeast"/>
              <w:jc w:val="center"/>
              <w:rPr>
                <w:i/>
              </w:rPr>
            </w:pPr>
            <w:r w:rsidRPr="005B7943">
              <w:rPr>
                <w:i/>
              </w:rPr>
              <w:t>-</w:t>
            </w:r>
          </w:p>
        </w:tc>
        <w:tc>
          <w:tcPr>
            <w:tcW w:w="358" w:type="pct"/>
            <w:vAlign w:val="center"/>
          </w:tcPr>
          <w:p w:rsidR="00C44B9A" w:rsidRPr="005B7943" w:rsidRDefault="0017686A" w:rsidP="00F027A5">
            <w:pPr>
              <w:spacing w:line="0" w:lineRule="atLeast"/>
              <w:jc w:val="center"/>
              <w:rPr>
                <w:i/>
              </w:rPr>
            </w:pPr>
            <w:r w:rsidRPr="005B7943">
              <w:rPr>
                <w:i/>
              </w:rPr>
              <w:t>-</w:t>
            </w:r>
          </w:p>
        </w:tc>
        <w:tc>
          <w:tcPr>
            <w:tcW w:w="358" w:type="pct"/>
            <w:vAlign w:val="center"/>
          </w:tcPr>
          <w:p w:rsidR="00C44B9A" w:rsidRPr="005B7943" w:rsidRDefault="0017686A" w:rsidP="00F027A5">
            <w:pPr>
              <w:spacing w:line="0" w:lineRule="atLeast"/>
              <w:jc w:val="center"/>
              <w:rPr>
                <w:i/>
              </w:rPr>
            </w:pPr>
            <w:r w:rsidRPr="005B7943">
              <w:rPr>
                <w:i/>
              </w:rPr>
              <w:t>-</w:t>
            </w:r>
          </w:p>
        </w:tc>
        <w:tc>
          <w:tcPr>
            <w:tcW w:w="530" w:type="pct"/>
            <w:vAlign w:val="center"/>
          </w:tcPr>
          <w:p w:rsidR="00C44B9A" w:rsidRPr="005B7943" w:rsidRDefault="00C44B9A" w:rsidP="00F027A5">
            <w:pPr>
              <w:spacing w:line="0" w:lineRule="atLeast"/>
              <w:jc w:val="center"/>
              <w:rPr>
                <w:i/>
              </w:rPr>
            </w:pPr>
            <w:r w:rsidRPr="005B7943">
              <w:rPr>
                <w:i/>
              </w:rPr>
              <w:t>1,6</w:t>
            </w:r>
          </w:p>
        </w:tc>
        <w:tc>
          <w:tcPr>
            <w:tcW w:w="368" w:type="pct"/>
            <w:vAlign w:val="center"/>
          </w:tcPr>
          <w:p w:rsidR="00C44B9A" w:rsidRPr="005B7943" w:rsidRDefault="00C44B9A" w:rsidP="003E7752">
            <w:pPr>
              <w:spacing w:line="276" w:lineRule="auto"/>
              <w:jc w:val="center"/>
              <w:rPr>
                <w:i/>
              </w:rPr>
            </w:pPr>
          </w:p>
        </w:tc>
        <w:tc>
          <w:tcPr>
            <w:tcW w:w="368" w:type="pct"/>
            <w:vAlign w:val="center"/>
          </w:tcPr>
          <w:p w:rsidR="00C44B9A" w:rsidRPr="005B7943" w:rsidRDefault="00E27A16" w:rsidP="003E7752">
            <w:pPr>
              <w:spacing w:line="276" w:lineRule="auto"/>
              <w:jc w:val="center"/>
              <w:rPr>
                <w:i/>
              </w:rPr>
            </w:pPr>
            <w:r w:rsidRPr="005B7943">
              <w:rPr>
                <w:i/>
              </w:rPr>
              <w:t>1,6</w:t>
            </w:r>
          </w:p>
        </w:tc>
      </w:tr>
      <w:tr w:rsidR="00C44B9A" w:rsidRPr="005B7943" w:rsidTr="00847BF2">
        <w:trPr>
          <w:trHeight w:val="20"/>
        </w:trPr>
        <w:tc>
          <w:tcPr>
            <w:tcW w:w="2304" w:type="pct"/>
          </w:tcPr>
          <w:p w:rsidR="00C44B9A" w:rsidRPr="005B7943" w:rsidRDefault="00C44B9A" w:rsidP="003E7752">
            <w:pPr>
              <w:numPr>
                <w:ilvl w:val="0"/>
                <w:numId w:val="3"/>
              </w:numPr>
              <w:spacing w:line="276" w:lineRule="auto"/>
              <w:ind w:left="0"/>
              <w:rPr>
                <w:i/>
              </w:rPr>
            </w:pPr>
            <w:r w:rsidRPr="005B7943">
              <w:rPr>
                <w:i/>
              </w:rPr>
              <w:t xml:space="preserve">мягколиственным </w:t>
            </w:r>
          </w:p>
        </w:tc>
        <w:tc>
          <w:tcPr>
            <w:tcW w:w="429" w:type="pct"/>
            <w:vAlign w:val="center"/>
          </w:tcPr>
          <w:p w:rsidR="00C44B9A" w:rsidRPr="005B7943" w:rsidRDefault="0017686A" w:rsidP="00F027A5">
            <w:pPr>
              <w:spacing w:line="0" w:lineRule="atLeast"/>
              <w:jc w:val="center"/>
              <w:rPr>
                <w:i/>
              </w:rPr>
            </w:pPr>
            <w:r w:rsidRPr="005B7943">
              <w:rPr>
                <w:i/>
              </w:rPr>
              <w:t>-</w:t>
            </w:r>
          </w:p>
        </w:tc>
        <w:tc>
          <w:tcPr>
            <w:tcW w:w="287" w:type="pct"/>
            <w:vAlign w:val="center"/>
          </w:tcPr>
          <w:p w:rsidR="00C44B9A" w:rsidRPr="005B7943" w:rsidRDefault="0017686A" w:rsidP="00F027A5">
            <w:pPr>
              <w:spacing w:line="0" w:lineRule="atLeast"/>
              <w:jc w:val="center"/>
              <w:rPr>
                <w:i/>
              </w:rPr>
            </w:pPr>
            <w:r w:rsidRPr="005B7943">
              <w:rPr>
                <w:i/>
              </w:rPr>
              <w:t>-</w:t>
            </w:r>
          </w:p>
        </w:tc>
        <w:tc>
          <w:tcPr>
            <w:tcW w:w="358" w:type="pct"/>
            <w:vAlign w:val="center"/>
          </w:tcPr>
          <w:p w:rsidR="00C44B9A" w:rsidRPr="005B7943" w:rsidRDefault="0017686A" w:rsidP="00F027A5">
            <w:pPr>
              <w:spacing w:line="0" w:lineRule="atLeast"/>
              <w:jc w:val="center"/>
              <w:rPr>
                <w:i/>
              </w:rPr>
            </w:pPr>
            <w:r w:rsidRPr="005B7943">
              <w:rPr>
                <w:i/>
              </w:rPr>
              <w:t>-</w:t>
            </w:r>
          </w:p>
        </w:tc>
        <w:tc>
          <w:tcPr>
            <w:tcW w:w="358" w:type="pct"/>
            <w:vAlign w:val="center"/>
          </w:tcPr>
          <w:p w:rsidR="00C44B9A" w:rsidRPr="005B7943" w:rsidRDefault="0017686A" w:rsidP="00F027A5">
            <w:pPr>
              <w:spacing w:line="0" w:lineRule="atLeast"/>
              <w:jc w:val="center"/>
              <w:rPr>
                <w:i/>
              </w:rPr>
            </w:pPr>
            <w:r w:rsidRPr="005B7943">
              <w:rPr>
                <w:i/>
              </w:rPr>
              <w:t>-</w:t>
            </w:r>
          </w:p>
        </w:tc>
        <w:tc>
          <w:tcPr>
            <w:tcW w:w="530" w:type="pct"/>
            <w:vAlign w:val="center"/>
          </w:tcPr>
          <w:p w:rsidR="00C44B9A" w:rsidRPr="005B7943" w:rsidRDefault="00C44B9A" w:rsidP="00F027A5">
            <w:pPr>
              <w:spacing w:line="0" w:lineRule="atLeast"/>
              <w:jc w:val="center"/>
              <w:rPr>
                <w:i/>
              </w:rPr>
            </w:pPr>
            <w:r w:rsidRPr="005B7943">
              <w:rPr>
                <w:i/>
              </w:rPr>
              <w:t>29,3</w:t>
            </w:r>
          </w:p>
        </w:tc>
        <w:tc>
          <w:tcPr>
            <w:tcW w:w="368" w:type="pct"/>
            <w:vAlign w:val="center"/>
          </w:tcPr>
          <w:p w:rsidR="00C44B9A" w:rsidRPr="005B7943" w:rsidRDefault="00C44B9A" w:rsidP="003E7752">
            <w:pPr>
              <w:spacing w:line="276" w:lineRule="auto"/>
              <w:jc w:val="center"/>
              <w:rPr>
                <w:i/>
              </w:rPr>
            </w:pPr>
          </w:p>
        </w:tc>
        <w:tc>
          <w:tcPr>
            <w:tcW w:w="368" w:type="pct"/>
            <w:vAlign w:val="center"/>
          </w:tcPr>
          <w:p w:rsidR="00C44B9A" w:rsidRPr="005B7943" w:rsidRDefault="00E27A16" w:rsidP="003E7752">
            <w:pPr>
              <w:spacing w:line="276" w:lineRule="auto"/>
              <w:jc w:val="center"/>
              <w:rPr>
                <w:i/>
              </w:rPr>
            </w:pPr>
            <w:r w:rsidRPr="005B7943">
              <w:rPr>
                <w:i/>
              </w:rPr>
              <w:t>29,3</w:t>
            </w:r>
          </w:p>
        </w:tc>
      </w:tr>
      <w:tr w:rsidR="00C44B9A" w:rsidRPr="005B7943" w:rsidTr="00847BF2">
        <w:trPr>
          <w:trHeight w:val="20"/>
        </w:trPr>
        <w:tc>
          <w:tcPr>
            <w:tcW w:w="2304" w:type="pct"/>
            <w:vAlign w:val="center"/>
          </w:tcPr>
          <w:p w:rsidR="00C44B9A" w:rsidRPr="005B7943" w:rsidRDefault="00C44B9A" w:rsidP="003E7752">
            <w:pPr>
              <w:spacing w:line="276" w:lineRule="auto"/>
              <w:rPr>
                <w:b/>
                <w:bCs/>
                <w:i/>
              </w:rPr>
            </w:pPr>
            <w:r w:rsidRPr="005B7943">
              <w:rPr>
                <w:b/>
                <w:bCs/>
                <w:i/>
              </w:rPr>
              <w:lastRenderedPageBreak/>
              <w:t xml:space="preserve">Естественное лесовосстановление (минерализация почвы), </w:t>
            </w:r>
            <w:r w:rsidRPr="005B7943">
              <w:rPr>
                <w:b/>
                <w:bCs/>
                <w:i/>
                <w:iCs/>
              </w:rPr>
              <w:t>всего</w:t>
            </w:r>
          </w:p>
        </w:tc>
        <w:tc>
          <w:tcPr>
            <w:tcW w:w="429" w:type="pct"/>
            <w:vAlign w:val="center"/>
          </w:tcPr>
          <w:p w:rsidR="00C44B9A" w:rsidRPr="005B7943" w:rsidRDefault="00C44B9A" w:rsidP="003E7752">
            <w:pPr>
              <w:spacing w:line="276" w:lineRule="auto"/>
              <w:jc w:val="center"/>
              <w:rPr>
                <w:b/>
                <w:bCs/>
                <w:i/>
              </w:rPr>
            </w:pPr>
            <w:r w:rsidRPr="005B7943">
              <w:rPr>
                <w:b/>
                <w:bCs/>
                <w:i/>
              </w:rPr>
              <w:t>81,0</w:t>
            </w:r>
          </w:p>
        </w:tc>
        <w:tc>
          <w:tcPr>
            <w:tcW w:w="287" w:type="pct"/>
            <w:vAlign w:val="center"/>
          </w:tcPr>
          <w:p w:rsidR="00C44B9A" w:rsidRPr="005B7943" w:rsidRDefault="00C44B9A" w:rsidP="003E7752">
            <w:pPr>
              <w:spacing w:line="276" w:lineRule="auto"/>
              <w:jc w:val="center"/>
              <w:rPr>
                <w:b/>
                <w:bCs/>
                <w:i/>
              </w:rPr>
            </w:pPr>
            <w:r w:rsidRPr="005B7943">
              <w:rPr>
                <w:b/>
                <w:bCs/>
                <w:i/>
              </w:rPr>
              <w:t>15,0</w:t>
            </w:r>
          </w:p>
        </w:tc>
        <w:tc>
          <w:tcPr>
            <w:tcW w:w="358" w:type="pct"/>
            <w:vAlign w:val="center"/>
          </w:tcPr>
          <w:p w:rsidR="00C44B9A" w:rsidRPr="005B7943" w:rsidRDefault="00C44B9A" w:rsidP="003E7752">
            <w:pPr>
              <w:spacing w:line="276" w:lineRule="auto"/>
              <w:jc w:val="center"/>
              <w:rPr>
                <w:b/>
                <w:bCs/>
                <w:i/>
              </w:rPr>
            </w:pPr>
            <w:r w:rsidRPr="005B7943">
              <w:rPr>
                <w:b/>
                <w:bCs/>
                <w:i/>
              </w:rPr>
              <w:t>-</w:t>
            </w:r>
          </w:p>
        </w:tc>
        <w:tc>
          <w:tcPr>
            <w:tcW w:w="358" w:type="pct"/>
            <w:vAlign w:val="center"/>
          </w:tcPr>
          <w:p w:rsidR="00C44B9A" w:rsidRPr="005B7943" w:rsidRDefault="00C44B9A" w:rsidP="003E7752">
            <w:pPr>
              <w:spacing w:line="276" w:lineRule="auto"/>
              <w:jc w:val="center"/>
              <w:rPr>
                <w:b/>
                <w:bCs/>
                <w:i/>
              </w:rPr>
            </w:pPr>
            <w:r w:rsidRPr="005B7943">
              <w:rPr>
                <w:b/>
                <w:bCs/>
                <w:i/>
              </w:rPr>
              <w:t>96,0</w:t>
            </w:r>
          </w:p>
        </w:tc>
        <w:tc>
          <w:tcPr>
            <w:tcW w:w="530" w:type="pct"/>
            <w:vAlign w:val="center"/>
          </w:tcPr>
          <w:p w:rsidR="00C44B9A" w:rsidRPr="005B7943" w:rsidRDefault="00C44B9A" w:rsidP="00F027A5">
            <w:pPr>
              <w:spacing w:line="0" w:lineRule="atLeast"/>
              <w:jc w:val="center"/>
              <w:rPr>
                <w:b/>
                <w:bCs/>
                <w:i/>
              </w:rPr>
            </w:pPr>
            <w:r w:rsidRPr="005B7943">
              <w:rPr>
                <w:b/>
                <w:bCs/>
                <w:i/>
              </w:rPr>
              <w:t>5706,3</w:t>
            </w:r>
          </w:p>
        </w:tc>
        <w:tc>
          <w:tcPr>
            <w:tcW w:w="368" w:type="pct"/>
            <w:vAlign w:val="center"/>
          </w:tcPr>
          <w:p w:rsidR="00C44B9A" w:rsidRPr="005B7943" w:rsidRDefault="00C44B9A" w:rsidP="003E7752">
            <w:pPr>
              <w:spacing w:line="276" w:lineRule="auto"/>
              <w:jc w:val="center"/>
              <w:rPr>
                <w:b/>
                <w:bCs/>
                <w:i/>
              </w:rPr>
            </w:pPr>
          </w:p>
        </w:tc>
        <w:tc>
          <w:tcPr>
            <w:tcW w:w="368" w:type="pct"/>
            <w:vAlign w:val="center"/>
          </w:tcPr>
          <w:p w:rsidR="00C44B9A" w:rsidRPr="005B7943" w:rsidRDefault="00E27A16" w:rsidP="003E7752">
            <w:pPr>
              <w:spacing w:line="276" w:lineRule="auto"/>
              <w:jc w:val="center"/>
              <w:rPr>
                <w:b/>
                <w:i/>
              </w:rPr>
            </w:pPr>
            <w:r w:rsidRPr="005B7943">
              <w:rPr>
                <w:b/>
                <w:i/>
              </w:rPr>
              <w:t>5802,3</w:t>
            </w:r>
          </w:p>
        </w:tc>
      </w:tr>
      <w:tr w:rsidR="00C44B9A" w:rsidRPr="005B7943" w:rsidTr="00847BF2">
        <w:trPr>
          <w:trHeight w:val="20"/>
        </w:trPr>
        <w:tc>
          <w:tcPr>
            <w:tcW w:w="2304" w:type="pct"/>
          </w:tcPr>
          <w:p w:rsidR="00C44B9A" w:rsidRPr="005B7943" w:rsidRDefault="00C44B9A" w:rsidP="003E7752">
            <w:pPr>
              <w:spacing w:line="276" w:lineRule="auto"/>
              <w:rPr>
                <w:i/>
              </w:rPr>
            </w:pPr>
            <w:r w:rsidRPr="005B7943">
              <w:rPr>
                <w:i/>
                <w:iCs/>
              </w:rPr>
              <w:t>В том числе по хозяйствам</w:t>
            </w:r>
            <w:r w:rsidRPr="005B7943">
              <w:rPr>
                <w:i/>
              </w:rPr>
              <w:t>:</w:t>
            </w:r>
          </w:p>
        </w:tc>
        <w:tc>
          <w:tcPr>
            <w:tcW w:w="429" w:type="pct"/>
            <w:vAlign w:val="center"/>
          </w:tcPr>
          <w:p w:rsidR="00C44B9A" w:rsidRPr="005B7943" w:rsidRDefault="00C44B9A" w:rsidP="003E7752">
            <w:pPr>
              <w:spacing w:line="276" w:lineRule="auto"/>
              <w:jc w:val="center"/>
              <w:rPr>
                <w:i/>
              </w:rPr>
            </w:pPr>
          </w:p>
        </w:tc>
        <w:tc>
          <w:tcPr>
            <w:tcW w:w="287" w:type="pct"/>
            <w:vAlign w:val="center"/>
          </w:tcPr>
          <w:p w:rsidR="00C44B9A" w:rsidRPr="005B7943" w:rsidRDefault="00C44B9A" w:rsidP="003E7752">
            <w:pPr>
              <w:spacing w:line="276" w:lineRule="auto"/>
              <w:jc w:val="center"/>
              <w:rPr>
                <w:i/>
              </w:rPr>
            </w:pPr>
          </w:p>
        </w:tc>
        <w:tc>
          <w:tcPr>
            <w:tcW w:w="358" w:type="pct"/>
            <w:vAlign w:val="center"/>
          </w:tcPr>
          <w:p w:rsidR="00C44B9A" w:rsidRPr="005B7943" w:rsidRDefault="00C44B9A" w:rsidP="003E7752">
            <w:pPr>
              <w:spacing w:line="276" w:lineRule="auto"/>
              <w:jc w:val="center"/>
              <w:rPr>
                <w:i/>
              </w:rPr>
            </w:pPr>
          </w:p>
        </w:tc>
        <w:tc>
          <w:tcPr>
            <w:tcW w:w="358" w:type="pct"/>
            <w:vAlign w:val="center"/>
          </w:tcPr>
          <w:p w:rsidR="00C44B9A" w:rsidRPr="005B7943" w:rsidRDefault="00C44B9A" w:rsidP="003E7752">
            <w:pPr>
              <w:spacing w:line="276" w:lineRule="auto"/>
              <w:jc w:val="center"/>
              <w:rPr>
                <w:i/>
              </w:rPr>
            </w:pPr>
          </w:p>
        </w:tc>
        <w:tc>
          <w:tcPr>
            <w:tcW w:w="530" w:type="pct"/>
            <w:vAlign w:val="center"/>
          </w:tcPr>
          <w:p w:rsidR="00C44B9A" w:rsidRPr="005B7943" w:rsidRDefault="00C44B9A" w:rsidP="00F027A5">
            <w:pPr>
              <w:spacing w:line="0" w:lineRule="atLeast"/>
              <w:jc w:val="center"/>
              <w:rPr>
                <w:i/>
              </w:rPr>
            </w:pPr>
          </w:p>
        </w:tc>
        <w:tc>
          <w:tcPr>
            <w:tcW w:w="368" w:type="pct"/>
            <w:vAlign w:val="center"/>
          </w:tcPr>
          <w:p w:rsidR="00C44B9A" w:rsidRPr="005B7943" w:rsidRDefault="00C44B9A" w:rsidP="003E7752">
            <w:pPr>
              <w:spacing w:line="276" w:lineRule="auto"/>
              <w:jc w:val="center"/>
              <w:rPr>
                <w:i/>
              </w:rPr>
            </w:pPr>
          </w:p>
        </w:tc>
        <w:tc>
          <w:tcPr>
            <w:tcW w:w="368" w:type="pct"/>
            <w:vAlign w:val="center"/>
          </w:tcPr>
          <w:p w:rsidR="00C44B9A" w:rsidRPr="005B7943" w:rsidRDefault="00C44B9A" w:rsidP="003E7752">
            <w:pPr>
              <w:spacing w:line="276" w:lineRule="auto"/>
              <w:jc w:val="center"/>
              <w:rPr>
                <w:i/>
              </w:rPr>
            </w:pPr>
          </w:p>
        </w:tc>
      </w:tr>
      <w:tr w:rsidR="0017686A" w:rsidRPr="005B7943" w:rsidTr="00847BF2">
        <w:trPr>
          <w:trHeight w:val="20"/>
        </w:trPr>
        <w:tc>
          <w:tcPr>
            <w:tcW w:w="2304" w:type="pct"/>
          </w:tcPr>
          <w:p w:rsidR="0017686A" w:rsidRPr="005B7943" w:rsidRDefault="0017686A" w:rsidP="003E7752">
            <w:pPr>
              <w:numPr>
                <w:ilvl w:val="0"/>
                <w:numId w:val="3"/>
              </w:numPr>
              <w:spacing w:line="276" w:lineRule="auto"/>
              <w:ind w:left="0"/>
              <w:rPr>
                <w:i/>
              </w:rPr>
            </w:pPr>
            <w:r w:rsidRPr="005B7943">
              <w:rPr>
                <w:i/>
              </w:rPr>
              <w:t>хвойным</w:t>
            </w:r>
          </w:p>
        </w:tc>
        <w:tc>
          <w:tcPr>
            <w:tcW w:w="429" w:type="pct"/>
            <w:vAlign w:val="center"/>
          </w:tcPr>
          <w:p w:rsidR="0017686A" w:rsidRPr="005B7943" w:rsidRDefault="0017686A" w:rsidP="00F027A5">
            <w:pPr>
              <w:spacing w:line="0" w:lineRule="atLeast"/>
              <w:jc w:val="center"/>
              <w:rPr>
                <w:i/>
              </w:rPr>
            </w:pPr>
            <w:r w:rsidRPr="005B7943">
              <w:rPr>
                <w:i/>
              </w:rPr>
              <w:t>51,4</w:t>
            </w:r>
          </w:p>
        </w:tc>
        <w:tc>
          <w:tcPr>
            <w:tcW w:w="287" w:type="pct"/>
            <w:vAlign w:val="center"/>
          </w:tcPr>
          <w:p w:rsidR="0017686A" w:rsidRPr="005B7943" w:rsidRDefault="0017686A" w:rsidP="003E7752">
            <w:pPr>
              <w:spacing w:line="276" w:lineRule="auto"/>
              <w:jc w:val="center"/>
              <w:rPr>
                <w:i/>
              </w:rPr>
            </w:pPr>
            <w:r w:rsidRPr="005B7943">
              <w:rPr>
                <w:i/>
              </w:rPr>
              <w:t>-</w:t>
            </w:r>
          </w:p>
        </w:tc>
        <w:tc>
          <w:tcPr>
            <w:tcW w:w="358" w:type="pct"/>
            <w:vAlign w:val="center"/>
          </w:tcPr>
          <w:p w:rsidR="0017686A" w:rsidRPr="005B7943" w:rsidRDefault="0017686A" w:rsidP="003E7752">
            <w:pPr>
              <w:spacing w:line="276" w:lineRule="auto"/>
              <w:jc w:val="center"/>
              <w:rPr>
                <w:i/>
              </w:rPr>
            </w:pPr>
            <w:r w:rsidRPr="005B7943">
              <w:rPr>
                <w:i/>
              </w:rPr>
              <w:t>-</w:t>
            </w:r>
          </w:p>
        </w:tc>
        <w:tc>
          <w:tcPr>
            <w:tcW w:w="358" w:type="pct"/>
            <w:vAlign w:val="center"/>
          </w:tcPr>
          <w:p w:rsidR="0017686A" w:rsidRPr="005B7943" w:rsidRDefault="0017686A" w:rsidP="003E7752">
            <w:pPr>
              <w:spacing w:line="276" w:lineRule="auto"/>
              <w:jc w:val="center"/>
              <w:rPr>
                <w:i/>
              </w:rPr>
            </w:pPr>
            <w:r w:rsidRPr="005B7943">
              <w:rPr>
                <w:i/>
              </w:rPr>
              <w:t>51,4</w:t>
            </w:r>
          </w:p>
        </w:tc>
        <w:tc>
          <w:tcPr>
            <w:tcW w:w="530" w:type="pct"/>
            <w:vAlign w:val="center"/>
          </w:tcPr>
          <w:p w:rsidR="0017686A" w:rsidRPr="005B7943" w:rsidRDefault="0017686A" w:rsidP="00F027A5">
            <w:pPr>
              <w:spacing w:line="0" w:lineRule="atLeast"/>
              <w:jc w:val="center"/>
              <w:rPr>
                <w:i/>
              </w:rPr>
            </w:pPr>
            <w:r w:rsidRPr="005B7943">
              <w:rPr>
                <w:i/>
              </w:rPr>
              <w:t>586,9</w:t>
            </w:r>
          </w:p>
        </w:tc>
        <w:tc>
          <w:tcPr>
            <w:tcW w:w="368" w:type="pct"/>
            <w:vAlign w:val="center"/>
          </w:tcPr>
          <w:p w:rsidR="0017686A" w:rsidRPr="005B7943" w:rsidRDefault="0017686A" w:rsidP="003E7752">
            <w:pPr>
              <w:spacing w:line="276" w:lineRule="auto"/>
              <w:jc w:val="center"/>
              <w:rPr>
                <w:i/>
              </w:rPr>
            </w:pPr>
          </w:p>
        </w:tc>
        <w:tc>
          <w:tcPr>
            <w:tcW w:w="368" w:type="pct"/>
            <w:vAlign w:val="center"/>
          </w:tcPr>
          <w:p w:rsidR="0017686A" w:rsidRPr="005B7943" w:rsidRDefault="00E27A16" w:rsidP="003E7752">
            <w:pPr>
              <w:spacing w:line="276" w:lineRule="auto"/>
              <w:jc w:val="center"/>
              <w:rPr>
                <w:i/>
              </w:rPr>
            </w:pPr>
            <w:r w:rsidRPr="005B7943">
              <w:rPr>
                <w:i/>
              </w:rPr>
              <w:t>638,3</w:t>
            </w:r>
          </w:p>
        </w:tc>
      </w:tr>
      <w:tr w:rsidR="0017686A" w:rsidRPr="005B7943" w:rsidTr="00847BF2">
        <w:trPr>
          <w:trHeight w:val="20"/>
        </w:trPr>
        <w:tc>
          <w:tcPr>
            <w:tcW w:w="2304" w:type="pct"/>
          </w:tcPr>
          <w:p w:rsidR="0017686A" w:rsidRPr="005B7943" w:rsidRDefault="0017686A" w:rsidP="003E7752">
            <w:pPr>
              <w:numPr>
                <w:ilvl w:val="0"/>
                <w:numId w:val="3"/>
              </w:numPr>
              <w:spacing w:line="276" w:lineRule="auto"/>
              <w:ind w:left="0"/>
              <w:rPr>
                <w:i/>
              </w:rPr>
            </w:pPr>
            <w:r w:rsidRPr="005B7943">
              <w:rPr>
                <w:i/>
              </w:rPr>
              <w:t>твердолиственным</w:t>
            </w:r>
          </w:p>
        </w:tc>
        <w:tc>
          <w:tcPr>
            <w:tcW w:w="429" w:type="pct"/>
            <w:vAlign w:val="center"/>
          </w:tcPr>
          <w:p w:rsidR="0017686A" w:rsidRPr="005B7943" w:rsidRDefault="0017686A" w:rsidP="00F027A5">
            <w:pPr>
              <w:spacing w:line="0" w:lineRule="atLeast"/>
              <w:jc w:val="center"/>
              <w:rPr>
                <w:i/>
              </w:rPr>
            </w:pPr>
            <w:r w:rsidRPr="005B7943">
              <w:rPr>
                <w:i/>
              </w:rPr>
              <w:t>2,4</w:t>
            </w:r>
          </w:p>
        </w:tc>
        <w:tc>
          <w:tcPr>
            <w:tcW w:w="287" w:type="pct"/>
            <w:vAlign w:val="center"/>
          </w:tcPr>
          <w:p w:rsidR="0017686A" w:rsidRPr="005B7943" w:rsidRDefault="0017686A" w:rsidP="003E7752">
            <w:pPr>
              <w:spacing w:line="276" w:lineRule="auto"/>
              <w:jc w:val="center"/>
              <w:rPr>
                <w:i/>
              </w:rPr>
            </w:pPr>
            <w:r w:rsidRPr="005B7943">
              <w:rPr>
                <w:i/>
              </w:rPr>
              <w:t>-</w:t>
            </w:r>
          </w:p>
        </w:tc>
        <w:tc>
          <w:tcPr>
            <w:tcW w:w="358" w:type="pct"/>
            <w:vAlign w:val="center"/>
          </w:tcPr>
          <w:p w:rsidR="0017686A" w:rsidRPr="005B7943" w:rsidRDefault="0017686A" w:rsidP="003E7752">
            <w:pPr>
              <w:spacing w:line="276" w:lineRule="auto"/>
              <w:jc w:val="center"/>
              <w:rPr>
                <w:i/>
              </w:rPr>
            </w:pPr>
            <w:r w:rsidRPr="005B7943">
              <w:rPr>
                <w:i/>
              </w:rPr>
              <w:t>-</w:t>
            </w:r>
          </w:p>
        </w:tc>
        <w:tc>
          <w:tcPr>
            <w:tcW w:w="358" w:type="pct"/>
            <w:vAlign w:val="center"/>
          </w:tcPr>
          <w:p w:rsidR="0017686A" w:rsidRPr="005B7943" w:rsidRDefault="0017686A" w:rsidP="003E7752">
            <w:pPr>
              <w:spacing w:line="276" w:lineRule="auto"/>
              <w:jc w:val="center"/>
              <w:rPr>
                <w:i/>
              </w:rPr>
            </w:pPr>
            <w:r w:rsidRPr="005B7943">
              <w:rPr>
                <w:i/>
              </w:rPr>
              <w:t>2,4</w:t>
            </w:r>
          </w:p>
        </w:tc>
        <w:tc>
          <w:tcPr>
            <w:tcW w:w="530" w:type="pct"/>
            <w:vAlign w:val="center"/>
          </w:tcPr>
          <w:p w:rsidR="0017686A" w:rsidRPr="005B7943" w:rsidRDefault="0017686A" w:rsidP="00F027A5">
            <w:pPr>
              <w:spacing w:line="0" w:lineRule="atLeast"/>
              <w:jc w:val="center"/>
              <w:rPr>
                <w:i/>
              </w:rPr>
            </w:pPr>
            <w:r w:rsidRPr="005B7943">
              <w:rPr>
                <w:i/>
              </w:rPr>
              <w:t>268,4</w:t>
            </w:r>
          </w:p>
        </w:tc>
        <w:tc>
          <w:tcPr>
            <w:tcW w:w="368" w:type="pct"/>
            <w:vAlign w:val="center"/>
          </w:tcPr>
          <w:p w:rsidR="0017686A" w:rsidRPr="005B7943" w:rsidRDefault="0017686A" w:rsidP="003E7752">
            <w:pPr>
              <w:spacing w:line="276" w:lineRule="auto"/>
              <w:jc w:val="center"/>
              <w:rPr>
                <w:i/>
              </w:rPr>
            </w:pPr>
          </w:p>
        </w:tc>
        <w:tc>
          <w:tcPr>
            <w:tcW w:w="368" w:type="pct"/>
            <w:vAlign w:val="center"/>
          </w:tcPr>
          <w:p w:rsidR="0017686A" w:rsidRPr="005B7943" w:rsidRDefault="00E27A16" w:rsidP="003E7752">
            <w:pPr>
              <w:spacing w:line="276" w:lineRule="auto"/>
              <w:jc w:val="center"/>
              <w:rPr>
                <w:i/>
              </w:rPr>
            </w:pPr>
            <w:r w:rsidRPr="005B7943">
              <w:rPr>
                <w:i/>
              </w:rPr>
              <w:t>270,8</w:t>
            </w:r>
          </w:p>
        </w:tc>
      </w:tr>
      <w:tr w:rsidR="0017686A" w:rsidRPr="005B7943" w:rsidTr="00847BF2">
        <w:trPr>
          <w:trHeight w:val="20"/>
        </w:trPr>
        <w:tc>
          <w:tcPr>
            <w:tcW w:w="2304" w:type="pct"/>
          </w:tcPr>
          <w:p w:rsidR="0017686A" w:rsidRPr="005B7943" w:rsidRDefault="0017686A" w:rsidP="003E7752">
            <w:pPr>
              <w:numPr>
                <w:ilvl w:val="0"/>
                <w:numId w:val="3"/>
              </w:numPr>
              <w:spacing w:line="276" w:lineRule="auto"/>
              <w:ind w:left="0"/>
              <w:rPr>
                <w:i/>
              </w:rPr>
            </w:pPr>
            <w:r w:rsidRPr="005B7943">
              <w:rPr>
                <w:i/>
              </w:rPr>
              <w:t xml:space="preserve">мягколиственным </w:t>
            </w:r>
          </w:p>
        </w:tc>
        <w:tc>
          <w:tcPr>
            <w:tcW w:w="429" w:type="pct"/>
            <w:vAlign w:val="center"/>
          </w:tcPr>
          <w:p w:rsidR="0017686A" w:rsidRPr="005B7943" w:rsidRDefault="0017686A" w:rsidP="00F027A5">
            <w:pPr>
              <w:spacing w:line="0" w:lineRule="atLeast"/>
              <w:jc w:val="center"/>
              <w:rPr>
                <w:i/>
              </w:rPr>
            </w:pPr>
            <w:r w:rsidRPr="005B7943">
              <w:rPr>
                <w:i/>
              </w:rPr>
              <w:t>27,2</w:t>
            </w:r>
          </w:p>
        </w:tc>
        <w:tc>
          <w:tcPr>
            <w:tcW w:w="287" w:type="pct"/>
            <w:vAlign w:val="center"/>
          </w:tcPr>
          <w:p w:rsidR="0017686A" w:rsidRPr="005B7943" w:rsidRDefault="0017686A" w:rsidP="003E7752">
            <w:pPr>
              <w:spacing w:line="276" w:lineRule="auto"/>
              <w:jc w:val="center"/>
              <w:rPr>
                <w:i/>
              </w:rPr>
            </w:pPr>
            <w:r w:rsidRPr="005B7943">
              <w:rPr>
                <w:i/>
              </w:rPr>
              <w:t>15,0</w:t>
            </w:r>
          </w:p>
        </w:tc>
        <w:tc>
          <w:tcPr>
            <w:tcW w:w="358" w:type="pct"/>
            <w:vAlign w:val="center"/>
          </w:tcPr>
          <w:p w:rsidR="0017686A" w:rsidRPr="005B7943" w:rsidRDefault="0017686A" w:rsidP="003E7752">
            <w:pPr>
              <w:spacing w:line="276" w:lineRule="auto"/>
              <w:jc w:val="center"/>
              <w:rPr>
                <w:i/>
              </w:rPr>
            </w:pPr>
            <w:r w:rsidRPr="005B7943">
              <w:rPr>
                <w:i/>
              </w:rPr>
              <w:t>-</w:t>
            </w:r>
          </w:p>
        </w:tc>
        <w:tc>
          <w:tcPr>
            <w:tcW w:w="358" w:type="pct"/>
            <w:vAlign w:val="center"/>
          </w:tcPr>
          <w:p w:rsidR="0017686A" w:rsidRPr="005B7943" w:rsidRDefault="0017686A" w:rsidP="003E7752">
            <w:pPr>
              <w:spacing w:line="276" w:lineRule="auto"/>
              <w:jc w:val="center"/>
              <w:rPr>
                <w:i/>
              </w:rPr>
            </w:pPr>
            <w:r w:rsidRPr="005B7943">
              <w:rPr>
                <w:i/>
              </w:rPr>
              <w:t>42,2</w:t>
            </w:r>
          </w:p>
        </w:tc>
        <w:tc>
          <w:tcPr>
            <w:tcW w:w="530" w:type="pct"/>
            <w:vAlign w:val="center"/>
          </w:tcPr>
          <w:p w:rsidR="0017686A" w:rsidRPr="005B7943" w:rsidRDefault="0017686A" w:rsidP="00F027A5">
            <w:pPr>
              <w:spacing w:line="0" w:lineRule="atLeast"/>
              <w:jc w:val="center"/>
              <w:rPr>
                <w:i/>
              </w:rPr>
            </w:pPr>
            <w:r w:rsidRPr="005B7943">
              <w:rPr>
                <w:i/>
              </w:rPr>
              <w:t>4851,0</w:t>
            </w:r>
          </w:p>
        </w:tc>
        <w:tc>
          <w:tcPr>
            <w:tcW w:w="368" w:type="pct"/>
            <w:vAlign w:val="center"/>
          </w:tcPr>
          <w:p w:rsidR="0017686A" w:rsidRPr="005B7943" w:rsidRDefault="0017686A" w:rsidP="003E7752">
            <w:pPr>
              <w:spacing w:line="276" w:lineRule="auto"/>
              <w:jc w:val="center"/>
              <w:rPr>
                <w:i/>
              </w:rPr>
            </w:pPr>
          </w:p>
        </w:tc>
        <w:tc>
          <w:tcPr>
            <w:tcW w:w="368" w:type="pct"/>
            <w:vAlign w:val="center"/>
          </w:tcPr>
          <w:p w:rsidR="0017686A" w:rsidRPr="005B7943" w:rsidRDefault="00E27A16" w:rsidP="003E7752">
            <w:pPr>
              <w:spacing w:line="276" w:lineRule="auto"/>
              <w:jc w:val="center"/>
              <w:rPr>
                <w:i/>
              </w:rPr>
            </w:pPr>
            <w:r w:rsidRPr="005B7943">
              <w:rPr>
                <w:i/>
              </w:rPr>
              <w:t>4893,2</w:t>
            </w:r>
          </w:p>
        </w:tc>
      </w:tr>
    </w:tbl>
    <w:p w:rsidR="003E7752" w:rsidRPr="00404F29" w:rsidRDefault="003E7752" w:rsidP="003E7752">
      <w:pPr>
        <w:pStyle w:val="u"/>
        <w:shd w:val="clear" w:color="auto" w:fill="FFFFFF"/>
        <w:spacing w:line="276" w:lineRule="auto"/>
        <w:rPr>
          <w:sz w:val="24"/>
          <w:szCs w:val="24"/>
        </w:rPr>
      </w:pPr>
    </w:p>
    <w:p w:rsidR="003E7752" w:rsidRPr="00404F29" w:rsidRDefault="003E7752" w:rsidP="003E7752">
      <w:pPr>
        <w:pStyle w:val="u"/>
        <w:shd w:val="clear" w:color="auto" w:fill="FFFFFF"/>
        <w:spacing w:line="276" w:lineRule="auto"/>
        <w:rPr>
          <w:sz w:val="24"/>
          <w:szCs w:val="24"/>
        </w:rPr>
        <w:sectPr w:rsidR="003E7752" w:rsidRPr="00404F29" w:rsidSect="0066235B">
          <w:type w:val="continuous"/>
          <w:pgSz w:w="16838" w:h="11906" w:orient="landscape" w:code="9"/>
          <w:pgMar w:top="1134" w:right="1134" w:bottom="1134" w:left="1134" w:header="709" w:footer="709" w:gutter="0"/>
          <w:cols w:space="708"/>
          <w:docGrid w:linePitch="360"/>
        </w:sectPr>
      </w:pPr>
    </w:p>
    <w:p w:rsidR="004A0E18" w:rsidRDefault="003E7752" w:rsidP="00BD3AB3">
      <w:pPr>
        <w:shd w:val="clear" w:color="auto" w:fill="FFFFFF"/>
        <w:spacing w:line="276" w:lineRule="auto"/>
        <w:ind w:firstLine="709"/>
        <w:rPr>
          <w:b/>
          <w:bCs/>
          <w:color w:val="000000"/>
        </w:rPr>
      </w:pPr>
      <w:r w:rsidRPr="005B7943">
        <w:rPr>
          <w:b/>
          <w:bCs/>
          <w:color w:val="000000"/>
        </w:rPr>
        <w:lastRenderedPageBreak/>
        <w:t>2.17 Особенности требований к использованию лесов по лесорастительным</w:t>
      </w:r>
    </w:p>
    <w:p w:rsidR="003E7752" w:rsidRPr="005B7943" w:rsidRDefault="003E7752" w:rsidP="004A0E18">
      <w:pPr>
        <w:shd w:val="clear" w:color="auto" w:fill="FFFFFF"/>
        <w:spacing w:line="276" w:lineRule="auto"/>
        <w:rPr>
          <w:b/>
          <w:bCs/>
          <w:color w:val="000000"/>
        </w:rPr>
      </w:pPr>
      <w:r w:rsidRPr="005B7943">
        <w:rPr>
          <w:b/>
          <w:bCs/>
          <w:color w:val="000000"/>
        </w:rPr>
        <w:t>зонам и лесным районам</w:t>
      </w:r>
    </w:p>
    <w:p w:rsidR="003E7752" w:rsidRPr="00404F29" w:rsidRDefault="003E7752" w:rsidP="004A0E18">
      <w:pPr>
        <w:shd w:val="clear" w:color="auto" w:fill="FFFFFF"/>
        <w:tabs>
          <w:tab w:val="left" w:pos="1335"/>
        </w:tabs>
        <w:spacing w:line="276" w:lineRule="auto"/>
        <w:ind w:firstLine="709"/>
        <w:jc w:val="both"/>
        <w:rPr>
          <w:bCs/>
          <w:color w:val="000000"/>
        </w:rPr>
      </w:pPr>
    </w:p>
    <w:p w:rsidR="003E7752" w:rsidRPr="005B7943" w:rsidRDefault="003E7752" w:rsidP="004A0E18">
      <w:pPr>
        <w:shd w:val="clear" w:color="auto" w:fill="FFFFFF"/>
        <w:spacing w:line="276" w:lineRule="auto"/>
        <w:ind w:firstLine="709"/>
        <w:jc w:val="both"/>
        <w:rPr>
          <w:i/>
        </w:rPr>
      </w:pPr>
      <w:r w:rsidRPr="005B7943">
        <w:rPr>
          <w:bCs/>
          <w:i/>
        </w:rPr>
        <w:t>Леса Виндрейского территориального лесничества находятся в районе хвойно-широколиственных (смешанных) лесов</w:t>
      </w:r>
      <w:r w:rsidRPr="005B7943">
        <w:rPr>
          <w:i/>
        </w:rPr>
        <w:t xml:space="preserve"> европейской части Российской Федерации.  </w:t>
      </w:r>
    </w:p>
    <w:p w:rsidR="003E7752" w:rsidRPr="00404F29" w:rsidRDefault="003E7752" w:rsidP="004A0E18">
      <w:pPr>
        <w:shd w:val="clear" w:color="auto" w:fill="FFFFFF"/>
        <w:spacing w:line="276" w:lineRule="auto"/>
        <w:ind w:firstLine="709"/>
        <w:jc w:val="both"/>
        <w:rPr>
          <w:bCs/>
          <w:color w:val="000000"/>
        </w:rPr>
      </w:pPr>
      <w:r w:rsidRPr="00404F29">
        <w:rPr>
          <w:bCs/>
          <w:color w:val="000000"/>
        </w:rPr>
        <w:t>В основу типологической характеристики лесов лесничества положена биогеоценот</w:t>
      </w:r>
      <w:r w:rsidRPr="00404F29">
        <w:rPr>
          <w:bCs/>
          <w:color w:val="000000"/>
        </w:rPr>
        <w:t>и</w:t>
      </w:r>
      <w:r w:rsidRPr="00404F29">
        <w:rPr>
          <w:bCs/>
          <w:color w:val="000000"/>
        </w:rPr>
        <w:t>ческая классификация типов леса академика В.Н. Сукачева, как наиболее полно отражающая сущность взаимосвязи различных лесообразующих факторов в условиях зоны хвойно-широколиственных лесов. Эта классификация построена с учётом совокупности всех видов растительности на территории, занимаемой насаждением. При этом наименование типа леса составляется из наименования преобладающей древесной породы (ведущий эдификатор) и представителя  напочвенного покрова (индикатор условий местопроизрастания): сосняк л</w:t>
      </w:r>
      <w:r w:rsidRPr="00404F29">
        <w:rPr>
          <w:bCs/>
          <w:color w:val="000000"/>
        </w:rPr>
        <w:t>и</w:t>
      </w:r>
      <w:r w:rsidRPr="00404F29">
        <w:rPr>
          <w:bCs/>
          <w:color w:val="000000"/>
        </w:rPr>
        <w:t xml:space="preserve">шайниковый, ельник кисличный и т.д. </w:t>
      </w:r>
    </w:p>
    <w:p w:rsidR="003E7752" w:rsidRPr="00404F29" w:rsidRDefault="003E7752" w:rsidP="004A0E18">
      <w:pPr>
        <w:shd w:val="clear" w:color="auto" w:fill="FFFFFF"/>
        <w:spacing w:line="276" w:lineRule="auto"/>
        <w:ind w:firstLine="709"/>
        <w:jc w:val="both"/>
        <w:rPr>
          <w:bCs/>
          <w:color w:val="000000"/>
        </w:rPr>
      </w:pPr>
      <w:r w:rsidRPr="00404F29">
        <w:rPr>
          <w:bCs/>
          <w:color w:val="000000"/>
        </w:rPr>
        <w:t>На основе этой классификации бывшим Всесоюзным научно - исследовательским и</w:t>
      </w:r>
      <w:r w:rsidRPr="00404F29">
        <w:rPr>
          <w:bCs/>
          <w:color w:val="000000"/>
        </w:rPr>
        <w:t>н</w:t>
      </w:r>
      <w:r w:rsidRPr="00404F29">
        <w:rPr>
          <w:bCs/>
          <w:color w:val="000000"/>
        </w:rPr>
        <w:t>ститутом лесоводства и механизации лесного хозяйства (ВНИИЛМ) была составлена схема коренных и производных групп типов леса по лесным районам зоны хвойно-широколиственных лесов европейской части РСФСР, которая утверждена бывшим Госле</w:t>
      </w:r>
      <w:r w:rsidRPr="00404F29">
        <w:rPr>
          <w:bCs/>
          <w:color w:val="000000"/>
        </w:rPr>
        <w:t>с</w:t>
      </w:r>
      <w:r w:rsidRPr="00404F29">
        <w:rPr>
          <w:bCs/>
          <w:color w:val="000000"/>
        </w:rPr>
        <w:t>ничеством СССР 2 декабря 1982 года. В ней тип леса по В.Н. Сукачеву дополнен типом в</w:t>
      </w:r>
      <w:r w:rsidRPr="00404F29">
        <w:rPr>
          <w:bCs/>
          <w:color w:val="000000"/>
        </w:rPr>
        <w:t>ы</w:t>
      </w:r>
      <w:r w:rsidRPr="00404F29">
        <w:rPr>
          <w:bCs/>
          <w:color w:val="000000"/>
        </w:rPr>
        <w:t xml:space="preserve">рубки по классификации академика И.С. Мелехова. Эта схема и использовалась в 2006 году при устройстве лесов Виндрейского </w:t>
      </w:r>
      <w:r w:rsidRPr="005B7943">
        <w:rPr>
          <w:bCs/>
          <w:i/>
        </w:rPr>
        <w:t>территориального</w:t>
      </w:r>
      <w:r w:rsidRPr="00404F29">
        <w:rPr>
          <w:bCs/>
          <w:color w:val="000000"/>
        </w:rPr>
        <w:t xml:space="preserve"> лесничества. </w:t>
      </w:r>
    </w:p>
    <w:p w:rsidR="003E7752" w:rsidRPr="00404F29" w:rsidRDefault="003E7752" w:rsidP="004A0E18">
      <w:pPr>
        <w:shd w:val="clear" w:color="auto" w:fill="FFFFFF"/>
        <w:spacing w:line="276" w:lineRule="auto"/>
        <w:ind w:firstLine="709"/>
        <w:jc w:val="both"/>
        <w:rPr>
          <w:bCs/>
          <w:color w:val="000000"/>
        </w:rPr>
      </w:pPr>
      <w:r w:rsidRPr="00404F29">
        <w:rPr>
          <w:bCs/>
          <w:color w:val="000000"/>
        </w:rPr>
        <w:t>Выполнение типов леса в пределах каждого природного района создаёт условия для перевода лесного хозяйства на зонально – типологическую основу. Исследования, а также обобщение многочисленных литературных источников позволили ВНИИЛМ разработать о</w:t>
      </w:r>
      <w:r w:rsidRPr="00404F29">
        <w:rPr>
          <w:bCs/>
          <w:color w:val="000000"/>
        </w:rPr>
        <w:t>с</w:t>
      </w:r>
      <w:r w:rsidRPr="00404F29">
        <w:rPr>
          <w:bCs/>
          <w:color w:val="000000"/>
        </w:rPr>
        <w:t>новные принципы организации и ведения хозяйства на зонально - типологической основе. С учётом целевого назначения лесов и природно – экономических особенностей лесораст</w:t>
      </w:r>
      <w:r w:rsidRPr="00404F29">
        <w:rPr>
          <w:bCs/>
          <w:color w:val="000000"/>
        </w:rPr>
        <w:t>и</w:t>
      </w:r>
      <w:r w:rsidRPr="00404F29">
        <w:rPr>
          <w:bCs/>
          <w:color w:val="000000"/>
        </w:rPr>
        <w:t>тельных районов ВНИИЛМ составлены системы лесохозяйственных мероприятий, которые и рекомендуется использовать при проектировании и выполнении лесохозяйственных мер</w:t>
      </w:r>
      <w:r w:rsidRPr="00404F29">
        <w:rPr>
          <w:bCs/>
          <w:color w:val="000000"/>
        </w:rPr>
        <w:t>о</w:t>
      </w:r>
      <w:r w:rsidRPr="00404F29">
        <w:rPr>
          <w:bCs/>
          <w:color w:val="000000"/>
        </w:rPr>
        <w:t>приятий в Виндрейском территориальном лесничестве.</w:t>
      </w:r>
    </w:p>
    <w:p w:rsidR="00885256" w:rsidRPr="00885256" w:rsidRDefault="003E7752" w:rsidP="004A0E18">
      <w:pPr>
        <w:shd w:val="clear" w:color="auto" w:fill="FFFFFF"/>
        <w:spacing w:line="276" w:lineRule="auto"/>
        <w:ind w:firstLine="709"/>
        <w:jc w:val="both"/>
        <w:rPr>
          <w:bCs/>
          <w:color w:val="000000"/>
        </w:rPr>
      </w:pPr>
      <w:r w:rsidRPr="00404F29">
        <w:rPr>
          <w:bCs/>
          <w:color w:val="000000"/>
        </w:rPr>
        <w:t>Нормативы, параметры и сроки использования к различным видам использования л</w:t>
      </w:r>
      <w:r w:rsidRPr="00404F29">
        <w:rPr>
          <w:bCs/>
          <w:color w:val="000000"/>
        </w:rPr>
        <w:t>е</w:t>
      </w:r>
      <w:r w:rsidRPr="00404F29">
        <w:rPr>
          <w:bCs/>
          <w:color w:val="000000"/>
        </w:rPr>
        <w:t>сов в соответствии с лесорастительной зоной и лесного района расположения лесничества приведены в действующих наставлениях и указания: «Правила заготовки древесины» (2007г.), «Правила ухода за лесами» (2007г.)  и другими, которые использовались при с</w:t>
      </w:r>
      <w:r w:rsidRPr="00404F29">
        <w:rPr>
          <w:bCs/>
          <w:color w:val="000000"/>
        </w:rPr>
        <w:t>о</w:t>
      </w:r>
      <w:r w:rsidRPr="00404F29">
        <w:rPr>
          <w:bCs/>
          <w:color w:val="000000"/>
        </w:rPr>
        <w:t>ставлении лесохозяйственного регламента. Указанные сведения приведены в соответству</w:t>
      </w:r>
      <w:r w:rsidRPr="00404F29">
        <w:rPr>
          <w:bCs/>
          <w:color w:val="000000"/>
        </w:rPr>
        <w:t>ю</w:t>
      </w:r>
      <w:r w:rsidRPr="00404F29">
        <w:rPr>
          <w:bCs/>
          <w:color w:val="000000"/>
        </w:rPr>
        <w:t xml:space="preserve">щих разделах главы 2 растительными зонами и лесными районами.   </w:t>
      </w:r>
    </w:p>
    <w:p w:rsidR="00885256" w:rsidRPr="00404F29" w:rsidRDefault="00885256" w:rsidP="004A0E18">
      <w:pPr>
        <w:spacing w:line="276" w:lineRule="auto"/>
        <w:ind w:firstLine="709"/>
        <w:jc w:val="both"/>
      </w:pPr>
    </w:p>
    <w:p w:rsidR="00A31C1E" w:rsidRPr="00404F29" w:rsidRDefault="00A31C1E" w:rsidP="004A0E18">
      <w:pPr>
        <w:ind w:firstLine="709"/>
        <w:jc w:val="both"/>
        <w:rPr>
          <w:bCs/>
          <w:color w:val="000000"/>
        </w:rPr>
      </w:pPr>
      <w:r w:rsidRPr="00404F29">
        <w:rPr>
          <w:bCs/>
          <w:color w:val="000000"/>
        </w:rPr>
        <w:br w:type="page"/>
      </w:r>
    </w:p>
    <w:p w:rsidR="009127CA" w:rsidRDefault="009127CA" w:rsidP="004A0E18">
      <w:pPr>
        <w:ind w:firstLine="709"/>
        <w:rPr>
          <w:b/>
        </w:rPr>
      </w:pPr>
      <w:r w:rsidRPr="004A0E18">
        <w:rPr>
          <w:b/>
        </w:rPr>
        <w:lastRenderedPageBreak/>
        <w:t xml:space="preserve">ГЛАВА 3 </w:t>
      </w:r>
    </w:p>
    <w:p w:rsidR="00060385" w:rsidRPr="004A0E18" w:rsidRDefault="00060385" w:rsidP="004A0E18">
      <w:pPr>
        <w:ind w:firstLine="709"/>
        <w:rPr>
          <w:b/>
        </w:rPr>
      </w:pPr>
    </w:p>
    <w:p w:rsidR="0071129D" w:rsidRPr="004A0E18" w:rsidRDefault="009127CA" w:rsidP="004A0E18">
      <w:pPr>
        <w:ind w:firstLine="709"/>
        <w:rPr>
          <w:b/>
        </w:rPr>
      </w:pPr>
      <w:r w:rsidRPr="004A0E18">
        <w:rPr>
          <w:b/>
        </w:rPr>
        <w:t>ОГРАНИЧЕНИЯ ИСПОЛЬЗОВАНИЯ ЛЕСОВ</w:t>
      </w:r>
    </w:p>
    <w:p w:rsidR="009127CA" w:rsidRPr="004A0E18" w:rsidRDefault="009127CA" w:rsidP="004A0E18">
      <w:pPr>
        <w:ind w:firstLine="709"/>
        <w:rPr>
          <w:b/>
        </w:rPr>
      </w:pPr>
      <w:bookmarkStart w:id="150" w:name="_Toc259610797"/>
      <w:bookmarkStart w:id="151" w:name="_Toc278189186"/>
      <w:bookmarkStart w:id="152" w:name="_Toc293314113"/>
      <w:bookmarkStart w:id="153" w:name="_Toc293314478"/>
    </w:p>
    <w:p w:rsidR="0071129D" w:rsidRPr="004A0E18" w:rsidRDefault="0071129D" w:rsidP="004A0E18">
      <w:pPr>
        <w:ind w:firstLine="709"/>
        <w:rPr>
          <w:b/>
        </w:rPr>
      </w:pPr>
      <w:r w:rsidRPr="004A0E18">
        <w:rPr>
          <w:b/>
        </w:rPr>
        <w:t>3.1 Ограничения по видам целевого назначения лесов</w:t>
      </w:r>
      <w:bookmarkEnd w:id="150"/>
      <w:bookmarkEnd w:id="151"/>
      <w:bookmarkEnd w:id="152"/>
      <w:bookmarkEnd w:id="153"/>
    </w:p>
    <w:p w:rsidR="009127CA" w:rsidRDefault="009127CA" w:rsidP="0071129D">
      <w:pPr>
        <w:spacing w:before="120" w:line="276" w:lineRule="auto"/>
        <w:ind w:firstLine="709"/>
        <w:jc w:val="both"/>
        <w:rPr>
          <w:i/>
        </w:rPr>
      </w:pPr>
    </w:p>
    <w:p w:rsidR="0071129D" w:rsidRPr="005B7943" w:rsidRDefault="0071129D" w:rsidP="0071129D">
      <w:pPr>
        <w:spacing w:before="120" w:line="276" w:lineRule="auto"/>
        <w:ind w:firstLine="709"/>
        <w:jc w:val="both"/>
        <w:rPr>
          <w:i/>
        </w:rPr>
      </w:pPr>
      <w:r w:rsidRPr="005B7943">
        <w:rPr>
          <w:i/>
        </w:rPr>
        <w:t>Ограничения использования лесов регламентируются статьей 27 Лесного Кодекса Российской Федерации. Использование лесов может ограничиваться только в случаях и в порядке, которые предусмотрены Лесным кодексом Российской Федерации, другими фед</w:t>
      </w:r>
      <w:r w:rsidRPr="005B7943">
        <w:rPr>
          <w:i/>
        </w:rPr>
        <w:t>е</w:t>
      </w:r>
      <w:r w:rsidRPr="005B7943">
        <w:rPr>
          <w:i/>
        </w:rPr>
        <w:t>ральными законами.</w:t>
      </w:r>
    </w:p>
    <w:p w:rsidR="0071129D" w:rsidRPr="005B7943" w:rsidRDefault="0071129D" w:rsidP="0071129D">
      <w:pPr>
        <w:spacing w:line="276" w:lineRule="auto"/>
        <w:ind w:firstLine="709"/>
        <w:jc w:val="both"/>
        <w:rPr>
          <w:i/>
        </w:rPr>
      </w:pPr>
      <w:r w:rsidRPr="005B7943">
        <w:rPr>
          <w:i/>
        </w:rPr>
        <w:t xml:space="preserve"> Допускается установление следующих ограничений использования лесов:</w:t>
      </w:r>
    </w:p>
    <w:p w:rsidR="0071129D" w:rsidRPr="005B7943" w:rsidRDefault="0071129D" w:rsidP="0071129D">
      <w:pPr>
        <w:spacing w:line="276" w:lineRule="auto"/>
        <w:ind w:firstLine="709"/>
        <w:jc w:val="both"/>
        <w:rPr>
          <w:i/>
        </w:rPr>
      </w:pPr>
      <w:r w:rsidRPr="005B7943">
        <w:rPr>
          <w:i/>
        </w:rPr>
        <w:t>- запрет на осуществление одного или нескольких видов использования лесов, пред</w:t>
      </w:r>
      <w:r w:rsidRPr="005B7943">
        <w:rPr>
          <w:i/>
        </w:rPr>
        <w:t>у</w:t>
      </w:r>
      <w:r w:rsidRPr="005B7943">
        <w:rPr>
          <w:i/>
        </w:rPr>
        <w:t>смотренных частью 1 статьи 25 Лесного кодекса Российской Федерации;</w:t>
      </w:r>
    </w:p>
    <w:p w:rsidR="0071129D" w:rsidRPr="005B7943" w:rsidRDefault="0071129D" w:rsidP="0071129D">
      <w:pPr>
        <w:spacing w:line="276" w:lineRule="auto"/>
        <w:ind w:firstLine="709"/>
        <w:jc w:val="both"/>
        <w:rPr>
          <w:i/>
        </w:rPr>
      </w:pPr>
      <w:r w:rsidRPr="005B7943">
        <w:rPr>
          <w:i/>
        </w:rPr>
        <w:t>- запрет на проведение рубок;</w:t>
      </w:r>
    </w:p>
    <w:p w:rsidR="0071129D" w:rsidRPr="005B7943" w:rsidRDefault="0071129D" w:rsidP="0071129D">
      <w:pPr>
        <w:spacing w:line="276" w:lineRule="auto"/>
        <w:ind w:firstLine="709"/>
        <w:jc w:val="both"/>
        <w:rPr>
          <w:i/>
        </w:rPr>
      </w:pPr>
      <w:r w:rsidRPr="005B7943">
        <w:rPr>
          <w:i/>
        </w:rPr>
        <w:t>- иные установленные Лесным кодексом Российской Федерации, другими федерал</w:t>
      </w:r>
      <w:r w:rsidRPr="005B7943">
        <w:rPr>
          <w:i/>
        </w:rPr>
        <w:t>ь</w:t>
      </w:r>
      <w:r w:rsidRPr="005B7943">
        <w:rPr>
          <w:i/>
        </w:rPr>
        <w:t>ными законами ограничения использования лесов.</w:t>
      </w:r>
    </w:p>
    <w:p w:rsidR="0071129D" w:rsidRPr="005B7943" w:rsidRDefault="0071129D" w:rsidP="0071129D">
      <w:pPr>
        <w:spacing w:line="276" w:lineRule="auto"/>
        <w:ind w:firstLine="709"/>
        <w:jc w:val="both"/>
        <w:rPr>
          <w:i/>
        </w:rPr>
      </w:pPr>
      <w:r w:rsidRPr="005B7943">
        <w:rPr>
          <w:i/>
        </w:rPr>
        <w:t xml:space="preserve">Леса Виндрейского </w:t>
      </w:r>
      <w:r w:rsidR="00C44B9A" w:rsidRPr="005B7943">
        <w:rPr>
          <w:i/>
        </w:rPr>
        <w:t xml:space="preserve">территориального </w:t>
      </w:r>
      <w:r w:rsidRPr="005B7943">
        <w:rPr>
          <w:i/>
        </w:rPr>
        <w:t xml:space="preserve">лесничества по своему целевому назначению относятся к защитным и эксплуатационным лесам. </w:t>
      </w:r>
    </w:p>
    <w:p w:rsidR="0071129D" w:rsidRPr="005B7943" w:rsidRDefault="0071129D" w:rsidP="0071129D">
      <w:pPr>
        <w:spacing w:line="276" w:lineRule="auto"/>
        <w:ind w:firstLine="709"/>
        <w:jc w:val="both"/>
        <w:rPr>
          <w:i/>
        </w:rPr>
      </w:pPr>
      <w:r w:rsidRPr="005B7943">
        <w:rPr>
          <w:i/>
        </w:rPr>
        <w:t>В соответствии со ст. 102 Лесного Кодекса Российской Федерации, приказом Ро</w:t>
      </w:r>
      <w:r w:rsidRPr="005B7943">
        <w:rPr>
          <w:i/>
        </w:rPr>
        <w:t>с</w:t>
      </w:r>
      <w:r w:rsidRPr="005B7943">
        <w:rPr>
          <w:i/>
        </w:rPr>
        <w:t xml:space="preserve">лесхоза от 20.03.2008г. № 84 на территории Виндрейского </w:t>
      </w:r>
      <w:r w:rsidR="00C44B9A" w:rsidRPr="005B7943">
        <w:rPr>
          <w:i/>
        </w:rPr>
        <w:t xml:space="preserve">территориального </w:t>
      </w:r>
      <w:r w:rsidRPr="005B7943">
        <w:rPr>
          <w:i/>
        </w:rPr>
        <w:t>лесничества выделены следующие категории защитных лесов:</w:t>
      </w:r>
    </w:p>
    <w:p w:rsidR="0071129D" w:rsidRPr="005B7943" w:rsidRDefault="00C44B9A" w:rsidP="0071129D">
      <w:pPr>
        <w:spacing w:line="276" w:lineRule="auto"/>
        <w:ind w:firstLine="709"/>
        <w:jc w:val="both"/>
        <w:rPr>
          <w:i/>
        </w:rPr>
      </w:pPr>
      <w:r w:rsidRPr="005B7943">
        <w:rPr>
          <w:i/>
        </w:rPr>
        <w:t xml:space="preserve">- </w:t>
      </w:r>
      <w:r w:rsidR="0071129D" w:rsidRPr="005B7943">
        <w:rPr>
          <w:i/>
        </w:rPr>
        <w:t>леса, выполняющие функции защиты природных и иных объектов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w:t>
      </w:r>
      <w:r w:rsidR="0071129D" w:rsidRPr="005B7943">
        <w:rPr>
          <w:i/>
        </w:rPr>
        <w:t>о</w:t>
      </w:r>
      <w:r w:rsidR="0071129D" w:rsidRPr="005B7943">
        <w:rPr>
          <w:i/>
        </w:rPr>
        <w:t>дящихся в собственности субъектов Российской Федерации; зеленые зоны);</w:t>
      </w:r>
    </w:p>
    <w:p w:rsidR="0071129D" w:rsidRPr="005B7943" w:rsidRDefault="00C44B9A" w:rsidP="0071129D">
      <w:pPr>
        <w:spacing w:line="276" w:lineRule="auto"/>
        <w:ind w:firstLine="709"/>
        <w:jc w:val="both"/>
        <w:rPr>
          <w:i/>
        </w:rPr>
      </w:pPr>
      <w:r w:rsidRPr="005B7943">
        <w:rPr>
          <w:i/>
        </w:rPr>
        <w:t xml:space="preserve">- </w:t>
      </w:r>
      <w:r w:rsidR="0071129D" w:rsidRPr="005B7943">
        <w:rPr>
          <w:i/>
        </w:rPr>
        <w:t>ценные леса (нерестоохранные полосы лесов; запретные полосы лесов, расположе</w:t>
      </w:r>
      <w:r w:rsidR="0071129D" w:rsidRPr="005B7943">
        <w:rPr>
          <w:i/>
        </w:rPr>
        <w:t>н</w:t>
      </w:r>
      <w:r w:rsidR="0071129D" w:rsidRPr="005B7943">
        <w:rPr>
          <w:i/>
        </w:rPr>
        <w:t>ные вдоль водных объектов; леса, расположенные в пустынных, полупустынных, лесосте</w:t>
      </w:r>
      <w:r w:rsidR="0071129D" w:rsidRPr="005B7943">
        <w:rPr>
          <w:i/>
        </w:rPr>
        <w:t>п</w:t>
      </w:r>
      <w:r w:rsidR="0071129D" w:rsidRPr="005B7943">
        <w:rPr>
          <w:i/>
        </w:rPr>
        <w:t>ных, лесотундровых зонах, степях, горах; леса, имеющие научное или историческое знач</w:t>
      </w:r>
      <w:r w:rsidR="0071129D" w:rsidRPr="005B7943">
        <w:rPr>
          <w:i/>
        </w:rPr>
        <w:t>е</w:t>
      </w:r>
      <w:r w:rsidR="0071129D" w:rsidRPr="005B7943">
        <w:rPr>
          <w:i/>
        </w:rPr>
        <w:t>ние).</w:t>
      </w:r>
    </w:p>
    <w:p w:rsidR="0071129D" w:rsidRPr="005B7943" w:rsidRDefault="0071129D" w:rsidP="0071129D">
      <w:pPr>
        <w:spacing w:line="276" w:lineRule="auto"/>
        <w:ind w:firstLine="709"/>
        <w:jc w:val="both"/>
        <w:rPr>
          <w:i/>
        </w:rPr>
      </w:pPr>
      <w:r w:rsidRPr="005B7943">
        <w:rPr>
          <w:i/>
        </w:rPr>
        <w:t>В защитных лесах осуществляется особый режим пользования в соответствии со ст. 105, 106 Лесного Кодекса Российской Федерации. Согласно статье 102 Лесного Кодекса Российской Федерации в защитных лесах и на особо защитных участках лесов запрещается осуществление деятельности, несовместимой с их целевым назначением и полезными фун</w:t>
      </w:r>
      <w:r w:rsidRPr="005B7943">
        <w:rPr>
          <w:i/>
        </w:rPr>
        <w:t>к</w:t>
      </w:r>
      <w:r w:rsidRPr="005B7943">
        <w:rPr>
          <w:i/>
        </w:rPr>
        <w:t>циями.</w:t>
      </w:r>
    </w:p>
    <w:p w:rsidR="0071129D" w:rsidRPr="005B7943" w:rsidRDefault="0071129D" w:rsidP="0071129D">
      <w:pPr>
        <w:spacing w:line="276" w:lineRule="auto"/>
        <w:ind w:firstLine="709"/>
        <w:jc w:val="both"/>
        <w:rPr>
          <w:i/>
        </w:rPr>
      </w:pPr>
      <w:r w:rsidRPr="005B7943">
        <w:rPr>
          <w:i/>
        </w:rPr>
        <w:t>В эксплуатационных лесах допускается использование лесов всех видов, предусмо</w:t>
      </w:r>
      <w:r w:rsidRPr="005B7943">
        <w:rPr>
          <w:i/>
        </w:rPr>
        <w:t>т</w:t>
      </w:r>
      <w:r w:rsidRPr="005B7943">
        <w:rPr>
          <w:i/>
        </w:rPr>
        <w:t>ренных статьей 25 Лесного Кодекса Российской Федерации.</w:t>
      </w:r>
    </w:p>
    <w:p w:rsidR="00B5043E" w:rsidRPr="005B7943" w:rsidRDefault="00B5043E" w:rsidP="0071129D">
      <w:pPr>
        <w:pStyle w:val="21"/>
        <w:spacing w:line="276" w:lineRule="auto"/>
        <w:ind w:firstLine="0"/>
        <w:rPr>
          <w:i/>
          <w:iCs/>
        </w:rPr>
      </w:pPr>
    </w:p>
    <w:p w:rsidR="0071129D" w:rsidRPr="005B7943" w:rsidRDefault="0071129D" w:rsidP="0071129D">
      <w:pPr>
        <w:pStyle w:val="21"/>
        <w:spacing w:line="276" w:lineRule="auto"/>
        <w:ind w:firstLine="0"/>
        <w:rPr>
          <w:i/>
          <w:iCs/>
        </w:rPr>
      </w:pPr>
      <w:r w:rsidRPr="005B7943">
        <w:rPr>
          <w:i/>
          <w:iCs/>
        </w:rPr>
        <w:t>Таблица 3.1.1 - Ограничения по видам целевого назначения лесов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7"/>
        <w:gridCol w:w="2607"/>
        <w:gridCol w:w="6370"/>
      </w:tblGrid>
      <w:tr w:rsidR="0071129D" w:rsidRPr="005B7943" w:rsidTr="009127CA">
        <w:trPr>
          <w:tblHeader/>
          <w:jc w:val="center"/>
        </w:trPr>
        <w:tc>
          <w:tcPr>
            <w:tcW w:w="445" w:type="pct"/>
            <w:vAlign w:val="center"/>
          </w:tcPr>
          <w:p w:rsidR="0071129D" w:rsidRPr="005B7943" w:rsidRDefault="0071129D" w:rsidP="0071129D">
            <w:pPr>
              <w:pStyle w:val="aff9"/>
              <w:spacing w:line="276" w:lineRule="auto"/>
              <w:ind w:firstLine="0"/>
              <w:jc w:val="center"/>
              <w:rPr>
                <w:i/>
              </w:rPr>
            </w:pPr>
            <w:bookmarkStart w:id="154" w:name="_Toc259610798"/>
            <w:r w:rsidRPr="005B7943">
              <w:rPr>
                <w:i/>
              </w:rPr>
              <w:t>№№</w:t>
            </w:r>
          </w:p>
          <w:p w:rsidR="0071129D" w:rsidRPr="005B7943" w:rsidRDefault="0071129D" w:rsidP="0071129D">
            <w:pPr>
              <w:pStyle w:val="aff9"/>
              <w:spacing w:line="276" w:lineRule="auto"/>
              <w:ind w:firstLine="0"/>
              <w:jc w:val="center"/>
              <w:rPr>
                <w:i/>
              </w:rPr>
            </w:pPr>
            <w:r w:rsidRPr="005B7943">
              <w:rPr>
                <w:i/>
              </w:rPr>
              <w:t>п/п</w:t>
            </w:r>
          </w:p>
        </w:tc>
        <w:tc>
          <w:tcPr>
            <w:tcW w:w="1323" w:type="pct"/>
            <w:vAlign w:val="center"/>
          </w:tcPr>
          <w:p w:rsidR="0071129D" w:rsidRPr="005B7943" w:rsidRDefault="0071129D" w:rsidP="0071129D">
            <w:pPr>
              <w:pStyle w:val="aff9"/>
              <w:spacing w:line="276" w:lineRule="auto"/>
              <w:ind w:firstLine="0"/>
              <w:jc w:val="center"/>
              <w:rPr>
                <w:i/>
                <w:spacing w:val="-6"/>
              </w:rPr>
            </w:pPr>
            <w:r w:rsidRPr="005B7943">
              <w:rPr>
                <w:i/>
                <w:spacing w:val="-6"/>
              </w:rPr>
              <w:t xml:space="preserve">Целевое назначение </w:t>
            </w:r>
          </w:p>
          <w:p w:rsidR="0071129D" w:rsidRPr="005B7943" w:rsidRDefault="0071129D" w:rsidP="0071129D">
            <w:pPr>
              <w:pStyle w:val="aff9"/>
              <w:spacing w:line="276" w:lineRule="auto"/>
              <w:ind w:firstLine="0"/>
              <w:jc w:val="center"/>
              <w:rPr>
                <w:i/>
              </w:rPr>
            </w:pPr>
            <w:r w:rsidRPr="005B7943">
              <w:rPr>
                <w:i/>
                <w:spacing w:val="-6"/>
              </w:rPr>
              <w:t>лесов</w:t>
            </w:r>
          </w:p>
        </w:tc>
        <w:tc>
          <w:tcPr>
            <w:tcW w:w="3232" w:type="pct"/>
            <w:vAlign w:val="center"/>
          </w:tcPr>
          <w:p w:rsidR="0071129D" w:rsidRPr="005B7943" w:rsidRDefault="0071129D" w:rsidP="0071129D">
            <w:pPr>
              <w:pStyle w:val="aff9"/>
              <w:spacing w:line="276" w:lineRule="auto"/>
              <w:ind w:firstLine="0"/>
              <w:jc w:val="center"/>
              <w:rPr>
                <w:i/>
              </w:rPr>
            </w:pPr>
            <w:r w:rsidRPr="005B7943">
              <w:rPr>
                <w:i/>
              </w:rPr>
              <w:t>Ограничения использования лесов</w:t>
            </w:r>
          </w:p>
        </w:tc>
      </w:tr>
      <w:tr w:rsidR="0071129D" w:rsidRPr="005B7943" w:rsidTr="009127CA">
        <w:trPr>
          <w:trHeight w:val="20"/>
          <w:jc w:val="center"/>
        </w:trPr>
        <w:tc>
          <w:tcPr>
            <w:tcW w:w="445" w:type="pct"/>
            <w:tcBorders>
              <w:bottom w:val="single" w:sz="4" w:space="0" w:color="auto"/>
            </w:tcBorders>
          </w:tcPr>
          <w:p w:rsidR="0071129D" w:rsidRPr="005B7943" w:rsidRDefault="0071129D" w:rsidP="0071129D">
            <w:pPr>
              <w:pStyle w:val="aff9"/>
              <w:spacing w:line="276" w:lineRule="auto"/>
              <w:ind w:firstLine="0"/>
              <w:jc w:val="center"/>
              <w:rPr>
                <w:i/>
              </w:rPr>
            </w:pPr>
          </w:p>
          <w:p w:rsidR="0071129D" w:rsidRPr="005B7943" w:rsidRDefault="0071129D" w:rsidP="0071129D">
            <w:pPr>
              <w:pStyle w:val="aff9"/>
              <w:spacing w:line="276" w:lineRule="auto"/>
              <w:ind w:firstLine="0"/>
              <w:jc w:val="center"/>
              <w:rPr>
                <w:i/>
              </w:rPr>
            </w:pPr>
            <w:r w:rsidRPr="005B7943">
              <w:rPr>
                <w:i/>
              </w:rPr>
              <w:t>1.</w:t>
            </w:r>
          </w:p>
        </w:tc>
        <w:tc>
          <w:tcPr>
            <w:tcW w:w="1323" w:type="pct"/>
            <w:tcBorders>
              <w:bottom w:val="single" w:sz="4" w:space="0" w:color="auto"/>
            </w:tcBorders>
          </w:tcPr>
          <w:p w:rsidR="0071129D" w:rsidRPr="005B7943" w:rsidRDefault="0071129D" w:rsidP="0071129D">
            <w:pPr>
              <w:pStyle w:val="aff9"/>
              <w:spacing w:line="276" w:lineRule="auto"/>
              <w:ind w:firstLine="0"/>
              <w:rPr>
                <w:i/>
              </w:rPr>
            </w:pPr>
            <w:r w:rsidRPr="005B7943">
              <w:rPr>
                <w:i/>
              </w:rPr>
              <w:t>Защитные леса</w:t>
            </w:r>
          </w:p>
          <w:p w:rsidR="0071129D" w:rsidRPr="005B7943" w:rsidRDefault="0071129D" w:rsidP="0071129D">
            <w:pPr>
              <w:pStyle w:val="a8"/>
              <w:spacing w:line="276" w:lineRule="auto"/>
              <w:rPr>
                <w:i/>
                <w:sz w:val="24"/>
              </w:rPr>
            </w:pPr>
            <w:r w:rsidRPr="005B7943">
              <w:rPr>
                <w:i/>
                <w:sz w:val="24"/>
              </w:rPr>
              <w:t xml:space="preserve">Леса, выполняющие функции </w:t>
            </w:r>
            <w:r w:rsidRPr="005B7943">
              <w:rPr>
                <w:i/>
                <w:spacing w:val="-4"/>
                <w:sz w:val="24"/>
              </w:rPr>
              <w:t>защиты пр</w:t>
            </w:r>
            <w:r w:rsidRPr="005B7943">
              <w:rPr>
                <w:i/>
                <w:spacing w:val="-4"/>
                <w:sz w:val="24"/>
              </w:rPr>
              <w:t>и</w:t>
            </w:r>
            <w:r w:rsidRPr="005B7943">
              <w:rPr>
                <w:i/>
                <w:spacing w:val="-4"/>
                <w:sz w:val="24"/>
              </w:rPr>
              <w:t xml:space="preserve">родных и иных </w:t>
            </w:r>
            <w:r w:rsidRPr="005B7943">
              <w:rPr>
                <w:i/>
                <w:sz w:val="24"/>
              </w:rPr>
              <w:t>объе</w:t>
            </w:r>
            <w:r w:rsidRPr="005B7943">
              <w:rPr>
                <w:i/>
                <w:sz w:val="24"/>
              </w:rPr>
              <w:t>к</w:t>
            </w:r>
            <w:r w:rsidRPr="005B7943">
              <w:rPr>
                <w:i/>
                <w:sz w:val="24"/>
              </w:rPr>
              <w:t xml:space="preserve">тов </w:t>
            </w:r>
          </w:p>
          <w:p w:rsidR="0071129D" w:rsidRPr="005B7943" w:rsidRDefault="0071129D" w:rsidP="0071129D">
            <w:pPr>
              <w:pStyle w:val="aff9"/>
              <w:spacing w:line="276" w:lineRule="auto"/>
              <w:ind w:firstLine="0"/>
              <w:rPr>
                <w:i/>
              </w:rPr>
            </w:pPr>
          </w:p>
        </w:tc>
        <w:tc>
          <w:tcPr>
            <w:tcW w:w="3232" w:type="pct"/>
            <w:tcBorders>
              <w:bottom w:val="single" w:sz="4" w:space="0" w:color="auto"/>
            </w:tcBorders>
          </w:tcPr>
          <w:p w:rsidR="0071129D" w:rsidRPr="005B7943" w:rsidRDefault="0071129D" w:rsidP="0071129D">
            <w:pPr>
              <w:shd w:val="clear" w:color="auto" w:fill="FFFFFF"/>
              <w:spacing w:line="276" w:lineRule="auto"/>
              <w:rPr>
                <w:i/>
              </w:rPr>
            </w:pPr>
            <w:r w:rsidRPr="005B7943">
              <w:rPr>
                <w:i/>
              </w:rPr>
              <w:lastRenderedPageBreak/>
              <w:t>Запрещается:</w:t>
            </w:r>
          </w:p>
          <w:p w:rsidR="0071129D" w:rsidRPr="005B7943" w:rsidRDefault="0071129D" w:rsidP="0071129D">
            <w:pPr>
              <w:shd w:val="clear" w:color="auto" w:fill="FFFFFF"/>
              <w:spacing w:line="276" w:lineRule="auto"/>
              <w:rPr>
                <w:i/>
              </w:rPr>
            </w:pPr>
            <w:r w:rsidRPr="005B7943">
              <w:rPr>
                <w:i/>
              </w:rPr>
              <w:t>- проведение сплошных рубок, за исключением случаев, пр</w:t>
            </w:r>
            <w:r w:rsidRPr="005B7943">
              <w:rPr>
                <w:i/>
              </w:rPr>
              <w:t>е</w:t>
            </w:r>
            <w:r w:rsidRPr="005B7943">
              <w:rPr>
                <w:i/>
              </w:rPr>
              <w:t>дусмотренных ч.4 ст.17, ч.5.1 ст.21 Лесного кодекса РФ;</w:t>
            </w:r>
          </w:p>
          <w:p w:rsidR="0071129D" w:rsidRPr="005B7943" w:rsidRDefault="0071129D" w:rsidP="0071129D">
            <w:pPr>
              <w:shd w:val="clear" w:color="auto" w:fill="FFFFFF"/>
              <w:spacing w:line="276" w:lineRule="auto"/>
              <w:rPr>
                <w:i/>
              </w:rPr>
            </w:pPr>
            <w:r w:rsidRPr="005B7943">
              <w:rPr>
                <w:i/>
              </w:rPr>
              <w:t>- создание лесоперерабатывающей инфраструктуры;</w:t>
            </w:r>
          </w:p>
          <w:p w:rsidR="0071129D" w:rsidRPr="005B7943" w:rsidRDefault="0071129D" w:rsidP="0071129D">
            <w:pPr>
              <w:shd w:val="clear" w:color="auto" w:fill="FFFFFF"/>
              <w:spacing w:line="276" w:lineRule="auto"/>
              <w:rPr>
                <w:i/>
              </w:rPr>
            </w:pPr>
            <w:r w:rsidRPr="005B7943">
              <w:rPr>
                <w:i/>
              </w:rPr>
              <w:t>- создание лесных плантаций;</w:t>
            </w:r>
          </w:p>
          <w:p w:rsidR="0071129D" w:rsidRPr="005B7943" w:rsidRDefault="0071129D" w:rsidP="0071129D">
            <w:pPr>
              <w:shd w:val="clear" w:color="auto" w:fill="FFFFFF"/>
              <w:spacing w:line="276" w:lineRule="auto"/>
              <w:rPr>
                <w:i/>
              </w:rPr>
            </w:pPr>
            <w:r w:rsidRPr="005B7943">
              <w:rPr>
                <w:i/>
              </w:rPr>
              <w:lastRenderedPageBreak/>
              <w:t>- выращивание лесных плодовых, ягодных, декоративных растений и лекарственных растений.</w:t>
            </w:r>
          </w:p>
          <w:p w:rsidR="0071129D" w:rsidRPr="005B7943" w:rsidRDefault="0071129D" w:rsidP="0071129D">
            <w:pPr>
              <w:pStyle w:val="ConsPlusNormal"/>
              <w:widowControl/>
              <w:spacing w:line="276" w:lineRule="auto"/>
              <w:ind w:firstLine="0"/>
              <w:rPr>
                <w:rFonts w:ascii="Times New Roman" w:hAnsi="Times New Roman" w:cs="Times New Roman"/>
                <w:i/>
                <w:sz w:val="24"/>
                <w:szCs w:val="24"/>
              </w:rPr>
            </w:pPr>
            <w:r w:rsidRPr="005B7943">
              <w:rPr>
                <w:rFonts w:ascii="Times New Roman" w:hAnsi="Times New Roman" w:cs="Times New Roman"/>
                <w:i/>
                <w:sz w:val="24"/>
                <w:szCs w:val="24"/>
              </w:rPr>
              <w:t>В лесопарковой зоне запрещается:</w:t>
            </w:r>
          </w:p>
          <w:p w:rsidR="0071129D" w:rsidRPr="005B7943" w:rsidRDefault="0071129D" w:rsidP="0071129D">
            <w:pPr>
              <w:pStyle w:val="ConsPlusNormal"/>
              <w:widowControl/>
              <w:numPr>
                <w:ilvl w:val="0"/>
                <w:numId w:val="33"/>
              </w:numPr>
              <w:tabs>
                <w:tab w:val="left" w:pos="394"/>
              </w:tabs>
              <w:spacing w:line="276" w:lineRule="auto"/>
              <w:ind w:left="0" w:hanging="283"/>
              <w:rPr>
                <w:rFonts w:ascii="Times New Roman" w:hAnsi="Times New Roman" w:cs="Times New Roman"/>
                <w:i/>
                <w:sz w:val="24"/>
                <w:szCs w:val="24"/>
              </w:rPr>
            </w:pPr>
            <w:r w:rsidRPr="005B7943">
              <w:rPr>
                <w:rFonts w:ascii="Times New Roman" w:hAnsi="Times New Roman" w:cs="Times New Roman"/>
                <w:i/>
                <w:sz w:val="24"/>
                <w:szCs w:val="24"/>
              </w:rPr>
              <w:t>использование токсичных химических препаратов для охраны и защиты лесов, в том числе в научных целях;</w:t>
            </w:r>
          </w:p>
          <w:p w:rsidR="0071129D" w:rsidRPr="005B7943" w:rsidRDefault="0071129D" w:rsidP="0071129D">
            <w:pPr>
              <w:pStyle w:val="ConsPlusNormal"/>
              <w:widowControl/>
              <w:numPr>
                <w:ilvl w:val="0"/>
                <w:numId w:val="33"/>
              </w:numPr>
              <w:tabs>
                <w:tab w:val="left" w:pos="394"/>
              </w:tabs>
              <w:spacing w:line="276" w:lineRule="auto"/>
              <w:ind w:left="0" w:hanging="283"/>
              <w:rPr>
                <w:rFonts w:ascii="Times New Roman" w:hAnsi="Times New Roman" w:cs="Times New Roman"/>
                <w:i/>
                <w:sz w:val="24"/>
                <w:szCs w:val="24"/>
              </w:rPr>
            </w:pPr>
            <w:r w:rsidRPr="005B7943">
              <w:rPr>
                <w:rFonts w:ascii="Times New Roman" w:hAnsi="Times New Roman" w:cs="Times New Roman"/>
                <w:i/>
                <w:sz w:val="24"/>
                <w:szCs w:val="24"/>
              </w:rPr>
              <w:t>осуществление видов деятельности в сфере охотничьего хозяйства;</w:t>
            </w:r>
          </w:p>
          <w:p w:rsidR="0071129D" w:rsidRPr="005B7943" w:rsidRDefault="0071129D" w:rsidP="0071129D">
            <w:pPr>
              <w:pStyle w:val="ConsPlusNormal"/>
              <w:widowControl/>
              <w:numPr>
                <w:ilvl w:val="0"/>
                <w:numId w:val="33"/>
              </w:numPr>
              <w:tabs>
                <w:tab w:val="left" w:pos="394"/>
              </w:tabs>
              <w:spacing w:line="276" w:lineRule="auto"/>
              <w:ind w:left="0" w:hanging="283"/>
              <w:rPr>
                <w:rFonts w:ascii="Times New Roman" w:hAnsi="Times New Roman" w:cs="Times New Roman"/>
                <w:i/>
                <w:sz w:val="24"/>
                <w:szCs w:val="24"/>
              </w:rPr>
            </w:pPr>
            <w:r w:rsidRPr="005B7943">
              <w:rPr>
                <w:rFonts w:ascii="Times New Roman" w:hAnsi="Times New Roman" w:cs="Times New Roman"/>
                <w:i/>
                <w:sz w:val="24"/>
                <w:szCs w:val="24"/>
              </w:rPr>
              <w:t>ведение сельского хозяйства;</w:t>
            </w:r>
          </w:p>
          <w:p w:rsidR="0071129D" w:rsidRPr="005B7943" w:rsidRDefault="0071129D" w:rsidP="0071129D">
            <w:pPr>
              <w:pStyle w:val="ConsPlusNormal"/>
              <w:widowControl/>
              <w:numPr>
                <w:ilvl w:val="0"/>
                <w:numId w:val="33"/>
              </w:numPr>
              <w:tabs>
                <w:tab w:val="left" w:pos="394"/>
              </w:tabs>
              <w:spacing w:line="276" w:lineRule="auto"/>
              <w:ind w:left="0" w:hanging="283"/>
              <w:rPr>
                <w:rFonts w:ascii="Times New Roman" w:hAnsi="Times New Roman" w:cs="Times New Roman"/>
                <w:i/>
                <w:sz w:val="24"/>
                <w:szCs w:val="24"/>
              </w:rPr>
            </w:pPr>
            <w:r w:rsidRPr="005B7943">
              <w:rPr>
                <w:rFonts w:ascii="Times New Roman" w:hAnsi="Times New Roman" w:cs="Times New Roman"/>
                <w:i/>
                <w:sz w:val="24"/>
                <w:szCs w:val="24"/>
              </w:rPr>
              <w:t>разработка месторождений полезных ископаемых;</w:t>
            </w:r>
          </w:p>
          <w:p w:rsidR="0071129D" w:rsidRPr="005B7943" w:rsidRDefault="0071129D" w:rsidP="0071129D">
            <w:pPr>
              <w:pStyle w:val="ConsPlusNormal"/>
              <w:widowControl/>
              <w:numPr>
                <w:ilvl w:val="0"/>
                <w:numId w:val="33"/>
              </w:numPr>
              <w:tabs>
                <w:tab w:val="left" w:pos="394"/>
              </w:tabs>
              <w:spacing w:line="276" w:lineRule="auto"/>
              <w:ind w:left="0" w:hanging="283"/>
              <w:rPr>
                <w:rFonts w:ascii="Times New Roman" w:hAnsi="Times New Roman" w:cs="Times New Roman"/>
                <w:i/>
                <w:sz w:val="24"/>
                <w:szCs w:val="24"/>
              </w:rPr>
            </w:pPr>
            <w:r w:rsidRPr="005B7943">
              <w:rPr>
                <w:rFonts w:ascii="Times New Roman" w:hAnsi="Times New Roman" w:cs="Times New Roman"/>
                <w:i/>
                <w:sz w:val="24"/>
                <w:szCs w:val="24"/>
              </w:rPr>
              <w:t xml:space="preserve">размещение объектов капитального строительства, за исключением гидротехнических сооружений. </w:t>
            </w:r>
          </w:p>
          <w:p w:rsidR="0071129D" w:rsidRPr="005B7943" w:rsidRDefault="0071129D" w:rsidP="0071129D">
            <w:pPr>
              <w:pStyle w:val="aff9"/>
              <w:spacing w:line="276" w:lineRule="auto"/>
              <w:ind w:firstLine="0"/>
              <w:rPr>
                <w:i/>
              </w:rPr>
            </w:pPr>
            <w:r w:rsidRPr="005B7943">
              <w:rPr>
                <w:i/>
              </w:rPr>
              <w:t>В зеленой зоне запрещается:</w:t>
            </w:r>
          </w:p>
          <w:p w:rsidR="0071129D" w:rsidRPr="005B7943" w:rsidRDefault="0071129D" w:rsidP="0071129D">
            <w:pPr>
              <w:pStyle w:val="ConsPlusNormal"/>
              <w:widowControl/>
              <w:numPr>
                <w:ilvl w:val="0"/>
                <w:numId w:val="33"/>
              </w:numPr>
              <w:tabs>
                <w:tab w:val="left" w:pos="394"/>
              </w:tabs>
              <w:spacing w:line="276" w:lineRule="auto"/>
              <w:ind w:left="0" w:hanging="283"/>
              <w:rPr>
                <w:rFonts w:ascii="Times New Roman" w:hAnsi="Times New Roman" w:cs="Times New Roman"/>
                <w:i/>
                <w:sz w:val="24"/>
                <w:szCs w:val="24"/>
              </w:rPr>
            </w:pPr>
            <w:r w:rsidRPr="005B7943">
              <w:rPr>
                <w:rFonts w:ascii="Times New Roman" w:hAnsi="Times New Roman" w:cs="Times New Roman"/>
                <w:i/>
                <w:sz w:val="24"/>
                <w:szCs w:val="24"/>
              </w:rPr>
              <w:t>использование токсичных химических препаратов для охраны и защиты лесов, в том числе в научных целях;</w:t>
            </w:r>
          </w:p>
          <w:p w:rsidR="0071129D" w:rsidRPr="005B7943" w:rsidRDefault="0071129D" w:rsidP="0071129D">
            <w:pPr>
              <w:pStyle w:val="ConsPlusNormal"/>
              <w:widowControl/>
              <w:numPr>
                <w:ilvl w:val="0"/>
                <w:numId w:val="33"/>
              </w:numPr>
              <w:tabs>
                <w:tab w:val="left" w:pos="394"/>
              </w:tabs>
              <w:spacing w:line="276" w:lineRule="auto"/>
              <w:ind w:left="0" w:hanging="283"/>
              <w:rPr>
                <w:rFonts w:ascii="Times New Roman" w:hAnsi="Times New Roman" w:cs="Times New Roman"/>
                <w:i/>
                <w:sz w:val="24"/>
                <w:szCs w:val="24"/>
              </w:rPr>
            </w:pPr>
            <w:r w:rsidRPr="005B7943">
              <w:rPr>
                <w:rFonts w:ascii="Times New Roman" w:hAnsi="Times New Roman" w:cs="Times New Roman"/>
                <w:i/>
                <w:sz w:val="24"/>
                <w:szCs w:val="24"/>
              </w:rPr>
              <w:t>осуществление видов деятельности в сфере охотничьего хозяйства;</w:t>
            </w:r>
          </w:p>
          <w:p w:rsidR="0071129D" w:rsidRPr="005B7943" w:rsidRDefault="0071129D" w:rsidP="0071129D">
            <w:pPr>
              <w:pStyle w:val="ConsPlusNormal"/>
              <w:widowControl/>
              <w:numPr>
                <w:ilvl w:val="0"/>
                <w:numId w:val="33"/>
              </w:numPr>
              <w:tabs>
                <w:tab w:val="left" w:pos="394"/>
              </w:tabs>
              <w:spacing w:line="276" w:lineRule="auto"/>
              <w:ind w:left="0" w:hanging="283"/>
              <w:rPr>
                <w:rFonts w:ascii="Times New Roman" w:hAnsi="Times New Roman" w:cs="Times New Roman"/>
                <w:i/>
                <w:sz w:val="24"/>
                <w:szCs w:val="24"/>
              </w:rPr>
            </w:pPr>
            <w:r w:rsidRPr="005B7943">
              <w:rPr>
                <w:rFonts w:ascii="Times New Roman" w:hAnsi="Times New Roman" w:cs="Times New Roman"/>
                <w:i/>
                <w:sz w:val="24"/>
                <w:szCs w:val="24"/>
              </w:rPr>
              <w:t>разработка месторождений полезных ископаемых (за исключением случаев использования лесных участков, в отношении которых лицензии на пользование недрами п</w:t>
            </w:r>
            <w:r w:rsidRPr="005B7943">
              <w:rPr>
                <w:rFonts w:ascii="Times New Roman" w:hAnsi="Times New Roman" w:cs="Times New Roman"/>
                <w:i/>
                <w:sz w:val="24"/>
                <w:szCs w:val="24"/>
              </w:rPr>
              <w:t>о</w:t>
            </w:r>
            <w:r w:rsidRPr="005B7943">
              <w:rPr>
                <w:rFonts w:ascii="Times New Roman" w:hAnsi="Times New Roman" w:cs="Times New Roman"/>
                <w:i/>
                <w:sz w:val="24"/>
                <w:szCs w:val="24"/>
              </w:rPr>
              <w:t>лучены до дня введения в действие Лесного кодекса РФ, на срок, не превышающий срока действия таких лицензий);</w:t>
            </w:r>
          </w:p>
          <w:p w:rsidR="0071129D" w:rsidRPr="005B7943" w:rsidRDefault="0071129D" w:rsidP="0071129D">
            <w:pPr>
              <w:pStyle w:val="ConsPlusNormal"/>
              <w:widowControl/>
              <w:numPr>
                <w:ilvl w:val="0"/>
                <w:numId w:val="33"/>
              </w:numPr>
              <w:tabs>
                <w:tab w:val="left" w:pos="394"/>
              </w:tabs>
              <w:spacing w:line="276" w:lineRule="auto"/>
              <w:ind w:left="0" w:hanging="283"/>
              <w:rPr>
                <w:rFonts w:ascii="Times New Roman" w:hAnsi="Times New Roman" w:cs="Times New Roman"/>
                <w:i/>
                <w:sz w:val="24"/>
                <w:szCs w:val="24"/>
              </w:rPr>
            </w:pPr>
            <w:r w:rsidRPr="005B7943">
              <w:rPr>
                <w:rFonts w:ascii="Times New Roman" w:hAnsi="Times New Roman" w:cs="Times New Roman"/>
                <w:i/>
                <w:sz w:val="24"/>
                <w:szCs w:val="24"/>
              </w:rPr>
              <w:t>ведение сельского хозяйства, за исключением сенокошения и пчеловодства, а также возведение изгородей в целях с</w:t>
            </w:r>
            <w:r w:rsidRPr="005B7943">
              <w:rPr>
                <w:rFonts w:ascii="Times New Roman" w:hAnsi="Times New Roman" w:cs="Times New Roman"/>
                <w:i/>
                <w:sz w:val="24"/>
                <w:szCs w:val="24"/>
              </w:rPr>
              <w:t>е</w:t>
            </w:r>
            <w:r w:rsidRPr="005B7943">
              <w:rPr>
                <w:rFonts w:ascii="Times New Roman" w:hAnsi="Times New Roman" w:cs="Times New Roman"/>
                <w:i/>
                <w:sz w:val="24"/>
                <w:szCs w:val="24"/>
              </w:rPr>
              <w:t>нокошения и пчеловодства;</w:t>
            </w:r>
          </w:p>
          <w:p w:rsidR="0071129D" w:rsidRPr="005B7943" w:rsidRDefault="0071129D" w:rsidP="0071129D">
            <w:pPr>
              <w:pStyle w:val="ConsPlusNormal"/>
              <w:widowControl/>
              <w:numPr>
                <w:ilvl w:val="0"/>
                <w:numId w:val="33"/>
              </w:numPr>
              <w:tabs>
                <w:tab w:val="left" w:pos="394"/>
              </w:tabs>
              <w:spacing w:line="276" w:lineRule="auto"/>
              <w:ind w:left="0" w:hanging="283"/>
              <w:rPr>
                <w:rFonts w:ascii="Times New Roman" w:hAnsi="Times New Roman" w:cs="Times New Roman"/>
                <w:i/>
                <w:sz w:val="24"/>
                <w:szCs w:val="24"/>
              </w:rPr>
            </w:pPr>
            <w:r w:rsidRPr="005B7943">
              <w:rPr>
                <w:rFonts w:ascii="Times New Roman" w:hAnsi="Times New Roman" w:cs="Times New Roman"/>
                <w:i/>
                <w:sz w:val="24"/>
                <w:szCs w:val="24"/>
              </w:rPr>
              <w:t>размещение объектов капитального строительства, за исключением гидротехнических сооружений, линий связи, линий электропередачи, подземных трубопроводов.</w:t>
            </w:r>
          </w:p>
          <w:p w:rsidR="0071129D" w:rsidRPr="005B7943" w:rsidRDefault="0071129D" w:rsidP="0071129D">
            <w:pPr>
              <w:pStyle w:val="ConsPlusNormal"/>
              <w:widowControl/>
              <w:spacing w:line="276" w:lineRule="auto"/>
              <w:ind w:firstLine="0"/>
              <w:rPr>
                <w:rFonts w:ascii="Times New Roman" w:hAnsi="Times New Roman" w:cs="Times New Roman"/>
                <w:i/>
                <w:sz w:val="24"/>
                <w:szCs w:val="24"/>
              </w:rPr>
            </w:pPr>
            <w:r w:rsidRPr="005B7943">
              <w:rPr>
                <w:rFonts w:ascii="Times New Roman" w:hAnsi="Times New Roman" w:cs="Times New Roman"/>
                <w:i/>
                <w:sz w:val="24"/>
                <w:szCs w:val="24"/>
              </w:rPr>
              <w:t>Не допускается изменение границ лесопарковых зон, зел</w:t>
            </w:r>
            <w:r w:rsidRPr="005B7943">
              <w:rPr>
                <w:rFonts w:ascii="Times New Roman" w:hAnsi="Times New Roman" w:cs="Times New Roman"/>
                <w:i/>
                <w:sz w:val="24"/>
                <w:szCs w:val="24"/>
              </w:rPr>
              <w:t>е</w:t>
            </w:r>
            <w:r w:rsidRPr="005B7943">
              <w:rPr>
                <w:rFonts w:ascii="Times New Roman" w:hAnsi="Times New Roman" w:cs="Times New Roman"/>
                <w:i/>
                <w:sz w:val="24"/>
                <w:szCs w:val="24"/>
              </w:rPr>
              <w:t>ных зон, которое может привести к уменьшению их пл</w:t>
            </w:r>
            <w:r w:rsidRPr="005B7943">
              <w:rPr>
                <w:rFonts w:ascii="Times New Roman" w:hAnsi="Times New Roman" w:cs="Times New Roman"/>
                <w:i/>
                <w:sz w:val="24"/>
                <w:szCs w:val="24"/>
              </w:rPr>
              <w:t>о</w:t>
            </w:r>
            <w:r w:rsidRPr="005B7943">
              <w:rPr>
                <w:rFonts w:ascii="Times New Roman" w:hAnsi="Times New Roman" w:cs="Times New Roman"/>
                <w:i/>
                <w:sz w:val="24"/>
                <w:szCs w:val="24"/>
              </w:rPr>
              <w:t>щади.</w:t>
            </w:r>
          </w:p>
        </w:tc>
      </w:tr>
      <w:tr w:rsidR="0071129D" w:rsidRPr="005B7943" w:rsidTr="009127CA">
        <w:trPr>
          <w:trHeight w:val="20"/>
          <w:jc w:val="center"/>
        </w:trPr>
        <w:tc>
          <w:tcPr>
            <w:tcW w:w="445" w:type="pct"/>
          </w:tcPr>
          <w:p w:rsidR="0071129D" w:rsidRPr="005B7943" w:rsidRDefault="0071129D" w:rsidP="0071129D">
            <w:pPr>
              <w:pStyle w:val="aff9"/>
              <w:spacing w:line="276" w:lineRule="auto"/>
              <w:ind w:firstLine="0"/>
              <w:jc w:val="center"/>
              <w:rPr>
                <w:i/>
              </w:rPr>
            </w:pPr>
            <w:r w:rsidRPr="005B7943">
              <w:rPr>
                <w:i/>
              </w:rPr>
              <w:lastRenderedPageBreak/>
              <w:t>2.</w:t>
            </w:r>
          </w:p>
        </w:tc>
        <w:tc>
          <w:tcPr>
            <w:tcW w:w="1323" w:type="pct"/>
          </w:tcPr>
          <w:p w:rsidR="0071129D" w:rsidRPr="005B7943" w:rsidRDefault="0071129D" w:rsidP="0071129D">
            <w:pPr>
              <w:pStyle w:val="aff9"/>
              <w:spacing w:line="276" w:lineRule="auto"/>
              <w:ind w:firstLine="0"/>
              <w:rPr>
                <w:i/>
              </w:rPr>
            </w:pPr>
            <w:r w:rsidRPr="005B7943">
              <w:rPr>
                <w:i/>
              </w:rPr>
              <w:t>Ценные леса</w:t>
            </w:r>
          </w:p>
          <w:p w:rsidR="0071129D" w:rsidRPr="005B7943" w:rsidRDefault="0071129D" w:rsidP="0071129D">
            <w:pPr>
              <w:pStyle w:val="aff9"/>
              <w:spacing w:line="276" w:lineRule="auto"/>
              <w:ind w:firstLine="0"/>
              <w:rPr>
                <w:i/>
              </w:rPr>
            </w:pPr>
          </w:p>
        </w:tc>
        <w:tc>
          <w:tcPr>
            <w:tcW w:w="3232" w:type="pct"/>
          </w:tcPr>
          <w:p w:rsidR="0071129D" w:rsidRPr="005B7943" w:rsidRDefault="0071129D" w:rsidP="0071129D">
            <w:pPr>
              <w:shd w:val="clear" w:color="auto" w:fill="FFFFFF"/>
              <w:spacing w:line="276" w:lineRule="auto"/>
              <w:rPr>
                <w:i/>
              </w:rPr>
            </w:pPr>
            <w:r w:rsidRPr="005B7943">
              <w:rPr>
                <w:i/>
              </w:rPr>
              <w:t>Запрещается:</w:t>
            </w:r>
          </w:p>
          <w:p w:rsidR="0071129D" w:rsidRPr="005B7943" w:rsidRDefault="0071129D" w:rsidP="0071129D">
            <w:pPr>
              <w:shd w:val="clear" w:color="auto" w:fill="FFFFFF"/>
              <w:spacing w:line="276" w:lineRule="auto"/>
              <w:rPr>
                <w:i/>
              </w:rPr>
            </w:pPr>
            <w:r w:rsidRPr="005B7943">
              <w:rPr>
                <w:i/>
              </w:rPr>
              <w:t>- проведение сплошных рубок, за исключением случаев, пр</w:t>
            </w:r>
            <w:r w:rsidRPr="005B7943">
              <w:rPr>
                <w:i/>
              </w:rPr>
              <w:t>е</w:t>
            </w:r>
            <w:r w:rsidRPr="005B7943">
              <w:rPr>
                <w:i/>
              </w:rPr>
              <w:t>дусмотренных ч.4 ст.17, ч.5.1 ст.21 Лесного кодекса РФ;</w:t>
            </w:r>
          </w:p>
          <w:p w:rsidR="0071129D" w:rsidRPr="005B7943" w:rsidRDefault="0071129D" w:rsidP="0071129D">
            <w:pPr>
              <w:shd w:val="clear" w:color="auto" w:fill="FFFFFF"/>
              <w:spacing w:line="276" w:lineRule="auto"/>
              <w:rPr>
                <w:i/>
              </w:rPr>
            </w:pPr>
            <w:r w:rsidRPr="005B7943">
              <w:rPr>
                <w:i/>
              </w:rPr>
              <w:t>- создание лесоперерабатывающей инфраструктуры;</w:t>
            </w:r>
          </w:p>
          <w:p w:rsidR="0071129D" w:rsidRPr="005B7943" w:rsidRDefault="0071129D" w:rsidP="0071129D">
            <w:pPr>
              <w:shd w:val="clear" w:color="auto" w:fill="FFFFFF"/>
              <w:spacing w:line="276" w:lineRule="auto"/>
              <w:rPr>
                <w:i/>
              </w:rPr>
            </w:pPr>
            <w:r w:rsidRPr="005B7943">
              <w:rPr>
                <w:i/>
              </w:rPr>
              <w:t>- создание лесных плантаций;</w:t>
            </w:r>
          </w:p>
          <w:p w:rsidR="0071129D" w:rsidRPr="005B7943" w:rsidRDefault="0071129D" w:rsidP="0071129D">
            <w:pPr>
              <w:shd w:val="clear" w:color="auto" w:fill="FFFFFF"/>
              <w:spacing w:line="276" w:lineRule="auto"/>
              <w:rPr>
                <w:i/>
              </w:rPr>
            </w:pPr>
            <w:r w:rsidRPr="005B7943">
              <w:rPr>
                <w:i/>
              </w:rPr>
              <w:t>- выращивание лесных плодовых, ягодных, декоративных растений и лекарственных растений.</w:t>
            </w:r>
          </w:p>
          <w:p w:rsidR="0071129D" w:rsidRPr="005B7943" w:rsidRDefault="0071129D" w:rsidP="0071129D">
            <w:pPr>
              <w:pStyle w:val="ConsPlusNormal"/>
              <w:widowControl/>
              <w:tabs>
                <w:tab w:val="left" w:pos="394"/>
              </w:tabs>
              <w:spacing w:line="276" w:lineRule="auto"/>
              <w:ind w:firstLine="0"/>
              <w:rPr>
                <w:rFonts w:ascii="Times New Roman" w:hAnsi="Times New Roman" w:cs="Times New Roman"/>
                <w:i/>
                <w:sz w:val="24"/>
                <w:szCs w:val="24"/>
              </w:rPr>
            </w:pPr>
            <w:r w:rsidRPr="005B7943">
              <w:rPr>
                <w:rFonts w:ascii="Times New Roman" w:hAnsi="Times New Roman" w:cs="Times New Roman"/>
                <w:i/>
                <w:sz w:val="24"/>
                <w:szCs w:val="24"/>
              </w:rPr>
              <w:t>- размещение объектов капитального строительства, за исключением линейных объектов и гидротехнических с</w:t>
            </w:r>
            <w:r w:rsidRPr="005B7943">
              <w:rPr>
                <w:rFonts w:ascii="Times New Roman" w:hAnsi="Times New Roman" w:cs="Times New Roman"/>
                <w:i/>
                <w:sz w:val="24"/>
                <w:szCs w:val="24"/>
              </w:rPr>
              <w:t>о</w:t>
            </w:r>
            <w:r w:rsidRPr="005B7943">
              <w:rPr>
                <w:rFonts w:ascii="Times New Roman" w:hAnsi="Times New Roman" w:cs="Times New Roman"/>
                <w:i/>
                <w:sz w:val="24"/>
                <w:szCs w:val="24"/>
              </w:rPr>
              <w:t xml:space="preserve">оружений. </w:t>
            </w:r>
          </w:p>
          <w:p w:rsidR="0071129D" w:rsidRPr="005B7943" w:rsidRDefault="0071129D" w:rsidP="0071129D">
            <w:pPr>
              <w:shd w:val="clear" w:color="auto" w:fill="FFFFFF"/>
              <w:spacing w:line="276" w:lineRule="auto"/>
              <w:rPr>
                <w:i/>
              </w:rPr>
            </w:pPr>
            <w:r w:rsidRPr="005B7943">
              <w:rPr>
                <w:i/>
              </w:rPr>
              <w:t>В запретных полосах лесов, расположенных вдоль водных объектов, запрещается размещение объектов капитал</w:t>
            </w:r>
            <w:r w:rsidRPr="005B7943">
              <w:rPr>
                <w:i/>
              </w:rPr>
              <w:t>ь</w:t>
            </w:r>
            <w:r w:rsidRPr="005B7943">
              <w:rPr>
                <w:i/>
              </w:rPr>
              <w:lastRenderedPageBreak/>
              <w:t>ного строительства, за исключением гидротехнических сооружений, линейных объектов,  и объектов, связанных с выполнением работ по геологическому изучению и разр</w:t>
            </w:r>
            <w:r w:rsidRPr="005B7943">
              <w:rPr>
                <w:i/>
              </w:rPr>
              <w:t>а</w:t>
            </w:r>
            <w:r w:rsidRPr="005B7943">
              <w:rPr>
                <w:i/>
              </w:rPr>
              <w:t xml:space="preserve">боткой месторождений углеводородного сырья. </w:t>
            </w:r>
          </w:p>
        </w:tc>
      </w:tr>
    </w:tbl>
    <w:p w:rsidR="009127CA" w:rsidRDefault="009127CA" w:rsidP="004A0E18">
      <w:pPr>
        <w:ind w:firstLine="709"/>
        <w:rPr>
          <w:b/>
          <w:i/>
        </w:rPr>
      </w:pPr>
      <w:bookmarkStart w:id="155" w:name="_Toc278189187"/>
      <w:bookmarkStart w:id="156" w:name="_Toc293314114"/>
      <w:bookmarkStart w:id="157" w:name="_Toc293314479"/>
    </w:p>
    <w:p w:rsidR="00060385" w:rsidRPr="004A0E18" w:rsidRDefault="00060385" w:rsidP="004A0E18">
      <w:pPr>
        <w:ind w:firstLine="709"/>
        <w:rPr>
          <w:b/>
          <w:i/>
        </w:rPr>
      </w:pPr>
    </w:p>
    <w:p w:rsidR="0071129D" w:rsidRPr="004A0E18" w:rsidRDefault="0071129D" w:rsidP="004A0E18">
      <w:pPr>
        <w:ind w:firstLine="709"/>
        <w:rPr>
          <w:b/>
          <w:i/>
        </w:rPr>
      </w:pPr>
      <w:r w:rsidRPr="004A0E18">
        <w:rPr>
          <w:b/>
          <w:i/>
        </w:rPr>
        <w:t>3.2 Ограничения по видам особо защитных участков леса</w:t>
      </w:r>
      <w:bookmarkEnd w:id="154"/>
      <w:bookmarkEnd w:id="155"/>
      <w:bookmarkEnd w:id="156"/>
      <w:bookmarkEnd w:id="157"/>
    </w:p>
    <w:p w:rsidR="009127CA" w:rsidRPr="004A0E18" w:rsidRDefault="009127CA" w:rsidP="004A0E18">
      <w:pPr>
        <w:ind w:firstLine="709"/>
        <w:rPr>
          <w:b/>
          <w:i/>
        </w:rPr>
      </w:pPr>
    </w:p>
    <w:p w:rsidR="002E200E" w:rsidRPr="002E200E" w:rsidRDefault="0071129D" w:rsidP="009127CA">
      <w:pPr>
        <w:spacing w:line="276" w:lineRule="auto"/>
        <w:ind w:firstLine="709"/>
        <w:jc w:val="both"/>
        <w:rPr>
          <w:i/>
        </w:rPr>
      </w:pPr>
      <w:r w:rsidRPr="005B7943">
        <w:rPr>
          <w:i/>
        </w:rPr>
        <w:t>Согласно статье 107 Лесного Кодекса Российской Федерации, особо защитные уч</w:t>
      </w:r>
      <w:r w:rsidRPr="005B7943">
        <w:rPr>
          <w:i/>
        </w:rPr>
        <w:t>а</w:t>
      </w:r>
      <w:r w:rsidRPr="005B7943">
        <w:rPr>
          <w:i/>
        </w:rPr>
        <w:t>стки лесов выделяются в защитных и в эксплуатационных лесах. Заповедных лесных учас</w:t>
      </w:r>
      <w:r w:rsidRPr="005B7943">
        <w:rPr>
          <w:i/>
        </w:rPr>
        <w:t>т</w:t>
      </w:r>
      <w:r w:rsidRPr="00060385">
        <w:rPr>
          <w:i/>
        </w:rPr>
        <w:t>ков на территории Ви</w:t>
      </w:r>
      <w:r w:rsidR="00482ADB" w:rsidRPr="00060385">
        <w:rPr>
          <w:i/>
        </w:rPr>
        <w:t>н</w:t>
      </w:r>
      <w:r w:rsidRPr="00060385">
        <w:rPr>
          <w:i/>
        </w:rPr>
        <w:t xml:space="preserve">дрейского </w:t>
      </w:r>
      <w:r w:rsidR="00C44B9A" w:rsidRPr="00060385">
        <w:rPr>
          <w:i/>
        </w:rPr>
        <w:t xml:space="preserve">территориального </w:t>
      </w:r>
      <w:r w:rsidRPr="00060385">
        <w:rPr>
          <w:i/>
        </w:rPr>
        <w:t>лесничества нет.</w:t>
      </w:r>
      <w:r w:rsidR="002E200E" w:rsidRPr="00060385">
        <w:rPr>
          <w:i/>
        </w:rPr>
        <w:t xml:space="preserve"> . Перечень особо </w:t>
      </w:r>
      <w:r w:rsidR="006928A1" w:rsidRPr="00060385">
        <w:rPr>
          <w:i/>
        </w:rPr>
        <w:t>з</w:t>
      </w:r>
      <w:r w:rsidR="006928A1" w:rsidRPr="00060385">
        <w:rPr>
          <w:i/>
        </w:rPr>
        <w:t>а</w:t>
      </w:r>
      <w:r w:rsidR="006928A1" w:rsidRPr="00060385">
        <w:rPr>
          <w:i/>
        </w:rPr>
        <w:t>щитных участков леса</w:t>
      </w:r>
      <w:r w:rsidR="002E200E" w:rsidRPr="00060385">
        <w:rPr>
          <w:i/>
        </w:rPr>
        <w:t xml:space="preserve"> (ОЗУ) представлен в </w:t>
      </w:r>
      <w:r w:rsidR="006928A1" w:rsidRPr="00060385">
        <w:rPr>
          <w:i/>
        </w:rPr>
        <w:t>приложении 2</w:t>
      </w:r>
      <w:r w:rsidR="002E200E" w:rsidRPr="00060385">
        <w:rPr>
          <w:i/>
        </w:rPr>
        <w:t xml:space="preserve"> настоящего регламента.</w:t>
      </w:r>
    </w:p>
    <w:p w:rsidR="0071129D" w:rsidRPr="005B7943" w:rsidRDefault="0071129D" w:rsidP="009127CA">
      <w:pPr>
        <w:spacing w:line="276" w:lineRule="auto"/>
        <w:ind w:firstLine="709"/>
        <w:jc w:val="both"/>
        <w:rPr>
          <w:i/>
        </w:rPr>
      </w:pPr>
    </w:p>
    <w:p w:rsidR="0071129D" w:rsidRPr="005B7943" w:rsidRDefault="0071129D" w:rsidP="009127CA">
      <w:pPr>
        <w:spacing w:line="276" w:lineRule="auto"/>
        <w:rPr>
          <w:i/>
        </w:rPr>
      </w:pPr>
      <w:r w:rsidRPr="005B7943">
        <w:rPr>
          <w:i/>
        </w:rPr>
        <w:t>Таблица 3.2.1 - Ограничения по видам особо защитных участков леса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4018"/>
        <w:gridCol w:w="5047"/>
      </w:tblGrid>
      <w:tr w:rsidR="0071129D" w:rsidRPr="005B7943" w:rsidTr="009127CA">
        <w:trPr>
          <w:trHeight w:val="20"/>
          <w:tblHeader/>
        </w:trPr>
        <w:tc>
          <w:tcPr>
            <w:tcW w:w="400" w:type="pct"/>
            <w:vAlign w:val="center"/>
          </w:tcPr>
          <w:p w:rsidR="0071129D" w:rsidRPr="005B7943" w:rsidRDefault="0071129D" w:rsidP="009127CA">
            <w:pPr>
              <w:spacing w:line="276" w:lineRule="auto"/>
              <w:jc w:val="center"/>
              <w:rPr>
                <w:i/>
                <w:sz w:val="22"/>
                <w:szCs w:val="22"/>
              </w:rPr>
            </w:pPr>
            <w:r w:rsidRPr="005B7943">
              <w:rPr>
                <w:i/>
                <w:sz w:val="22"/>
                <w:szCs w:val="22"/>
              </w:rPr>
              <w:t>№№</w:t>
            </w:r>
          </w:p>
          <w:p w:rsidR="0071129D" w:rsidRPr="005B7943" w:rsidRDefault="0071129D" w:rsidP="009127CA">
            <w:pPr>
              <w:spacing w:line="276" w:lineRule="auto"/>
              <w:jc w:val="center"/>
              <w:rPr>
                <w:i/>
                <w:sz w:val="22"/>
                <w:szCs w:val="22"/>
              </w:rPr>
            </w:pPr>
            <w:r w:rsidRPr="005B7943">
              <w:rPr>
                <w:i/>
                <w:sz w:val="22"/>
                <w:szCs w:val="22"/>
              </w:rPr>
              <w:t>п/п</w:t>
            </w:r>
          </w:p>
        </w:tc>
        <w:tc>
          <w:tcPr>
            <w:tcW w:w="2039" w:type="pct"/>
            <w:vAlign w:val="center"/>
          </w:tcPr>
          <w:p w:rsidR="0071129D" w:rsidRPr="005B7943" w:rsidRDefault="0071129D" w:rsidP="009127CA">
            <w:pPr>
              <w:spacing w:line="276" w:lineRule="auto"/>
              <w:jc w:val="center"/>
              <w:rPr>
                <w:i/>
                <w:sz w:val="22"/>
                <w:szCs w:val="22"/>
              </w:rPr>
            </w:pPr>
            <w:r w:rsidRPr="005B7943">
              <w:rPr>
                <w:i/>
                <w:sz w:val="22"/>
                <w:szCs w:val="22"/>
              </w:rPr>
              <w:t>Виды особо защитных участков леса</w:t>
            </w:r>
          </w:p>
        </w:tc>
        <w:tc>
          <w:tcPr>
            <w:tcW w:w="2561" w:type="pct"/>
            <w:vAlign w:val="center"/>
          </w:tcPr>
          <w:p w:rsidR="0071129D" w:rsidRPr="005B7943" w:rsidRDefault="0071129D" w:rsidP="009127CA">
            <w:pPr>
              <w:spacing w:line="276" w:lineRule="auto"/>
              <w:jc w:val="center"/>
              <w:rPr>
                <w:i/>
                <w:sz w:val="22"/>
                <w:szCs w:val="22"/>
              </w:rPr>
            </w:pPr>
            <w:r w:rsidRPr="005B7943">
              <w:rPr>
                <w:i/>
                <w:sz w:val="22"/>
                <w:szCs w:val="22"/>
              </w:rPr>
              <w:t>Ограничения использования лесов</w:t>
            </w:r>
          </w:p>
        </w:tc>
      </w:tr>
      <w:tr w:rsidR="0071129D" w:rsidRPr="005B7943" w:rsidTr="009127CA">
        <w:trPr>
          <w:trHeight w:val="20"/>
        </w:trPr>
        <w:tc>
          <w:tcPr>
            <w:tcW w:w="400" w:type="pct"/>
          </w:tcPr>
          <w:p w:rsidR="0071129D" w:rsidRPr="005B7943" w:rsidRDefault="0071129D" w:rsidP="0071129D">
            <w:pPr>
              <w:spacing w:line="276" w:lineRule="auto"/>
              <w:jc w:val="center"/>
              <w:rPr>
                <w:i/>
                <w:sz w:val="22"/>
                <w:szCs w:val="22"/>
              </w:rPr>
            </w:pPr>
            <w:r w:rsidRPr="005B7943">
              <w:rPr>
                <w:i/>
                <w:sz w:val="22"/>
                <w:szCs w:val="22"/>
              </w:rPr>
              <w:t>1</w:t>
            </w:r>
          </w:p>
        </w:tc>
        <w:tc>
          <w:tcPr>
            <w:tcW w:w="2039" w:type="pct"/>
          </w:tcPr>
          <w:p w:rsidR="0071129D" w:rsidRPr="005B7943" w:rsidRDefault="0071129D" w:rsidP="0071129D">
            <w:pPr>
              <w:spacing w:line="276" w:lineRule="auto"/>
              <w:rPr>
                <w:i/>
                <w:sz w:val="22"/>
                <w:szCs w:val="22"/>
              </w:rPr>
            </w:pPr>
            <w:r w:rsidRPr="005B7943">
              <w:rPr>
                <w:i/>
                <w:sz w:val="22"/>
                <w:szCs w:val="22"/>
              </w:rPr>
              <w:t>Берегозащитные, почвозащитные уч</w:t>
            </w:r>
            <w:r w:rsidRPr="005B7943">
              <w:rPr>
                <w:i/>
                <w:sz w:val="22"/>
                <w:szCs w:val="22"/>
              </w:rPr>
              <w:t>а</w:t>
            </w:r>
            <w:r w:rsidRPr="005B7943">
              <w:rPr>
                <w:i/>
                <w:sz w:val="22"/>
                <w:szCs w:val="22"/>
              </w:rPr>
              <w:t>стки лесов, расположенные вдоль во</w:t>
            </w:r>
            <w:r w:rsidRPr="005B7943">
              <w:rPr>
                <w:i/>
                <w:sz w:val="22"/>
                <w:szCs w:val="22"/>
              </w:rPr>
              <w:t>д</w:t>
            </w:r>
            <w:r w:rsidRPr="005B7943">
              <w:rPr>
                <w:i/>
                <w:sz w:val="22"/>
                <w:szCs w:val="22"/>
              </w:rPr>
              <w:t>ных объектов, склонов оврагов</w:t>
            </w:r>
          </w:p>
        </w:tc>
        <w:tc>
          <w:tcPr>
            <w:tcW w:w="2561" w:type="pct"/>
            <w:vMerge w:val="restart"/>
          </w:tcPr>
          <w:p w:rsidR="0071129D" w:rsidRPr="005B7943" w:rsidRDefault="0071129D" w:rsidP="0071129D">
            <w:pPr>
              <w:shd w:val="clear" w:color="auto" w:fill="FFFFFF"/>
              <w:spacing w:line="276" w:lineRule="auto"/>
              <w:rPr>
                <w:i/>
                <w:sz w:val="22"/>
                <w:szCs w:val="22"/>
              </w:rPr>
            </w:pPr>
            <w:r w:rsidRPr="005B7943">
              <w:rPr>
                <w:i/>
                <w:sz w:val="22"/>
                <w:szCs w:val="22"/>
              </w:rPr>
              <w:t>Запрещается:</w:t>
            </w:r>
          </w:p>
          <w:p w:rsidR="0071129D" w:rsidRPr="005B7943" w:rsidRDefault="0071129D" w:rsidP="0071129D">
            <w:pPr>
              <w:shd w:val="clear" w:color="auto" w:fill="FFFFFF"/>
              <w:spacing w:line="276" w:lineRule="auto"/>
              <w:rPr>
                <w:i/>
                <w:sz w:val="22"/>
                <w:szCs w:val="22"/>
              </w:rPr>
            </w:pPr>
            <w:r w:rsidRPr="005B7943">
              <w:rPr>
                <w:i/>
                <w:sz w:val="22"/>
                <w:szCs w:val="22"/>
              </w:rPr>
              <w:t>- проведение сплошных рубок, за исключением сл</w:t>
            </w:r>
            <w:r w:rsidRPr="005B7943">
              <w:rPr>
                <w:i/>
                <w:sz w:val="22"/>
                <w:szCs w:val="22"/>
              </w:rPr>
              <w:t>у</w:t>
            </w:r>
            <w:r w:rsidRPr="005B7943">
              <w:rPr>
                <w:i/>
                <w:sz w:val="22"/>
                <w:szCs w:val="22"/>
              </w:rPr>
              <w:t>чаев, предусмотренных ч.4 ст.17, ч.5.1 ст.21 Ле</w:t>
            </w:r>
            <w:r w:rsidRPr="005B7943">
              <w:rPr>
                <w:i/>
                <w:sz w:val="22"/>
                <w:szCs w:val="22"/>
              </w:rPr>
              <w:t>с</w:t>
            </w:r>
            <w:r w:rsidRPr="005B7943">
              <w:rPr>
                <w:i/>
                <w:sz w:val="22"/>
                <w:szCs w:val="22"/>
              </w:rPr>
              <w:t>ного кодекса РФ. Проведение выборочных рубок допускается только в целях вырубки погибших и поврежденных лесных насаждений. На постоя</w:t>
            </w:r>
            <w:r w:rsidRPr="005B7943">
              <w:rPr>
                <w:i/>
                <w:sz w:val="22"/>
                <w:szCs w:val="22"/>
              </w:rPr>
              <w:t>н</w:t>
            </w:r>
            <w:r w:rsidRPr="005B7943">
              <w:rPr>
                <w:i/>
                <w:sz w:val="22"/>
                <w:szCs w:val="22"/>
              </w:rPr>
              <w:t>ных лесосеменных участках допускается провед</w:t>
            </w:r>
            <w:r w:rsidRPr="005B7943">
              <w:rPr>
                <w:i/>
                <w:sz w:val="22"/>
                <w:szCs w:val="22"/>
              </w:rPr>
              <w:t>е</w:t>
            </w:r>
            <w:r w:rsidRPr="005B7943">
              <w:rPr>
                <w:i/>
                <w:sz w:val="22"/>
                <w:szCs w:val="22"/>
              </w:rPr>
              <w:t>ние выборочных рубок в порядке ухода за плод</w:t>
            </w:r>
            <w:r w:rsidRPr="005B7943">
              <w:rPr>
                <w:i/>
                <w:sz w:val="22"/>
                <w:szCs w:val="22"/>
              </w:rPr>
              <w:t>о</w:t>
            </w:r>
            <w:r w:rsidRPr="005B7943">
              <w:rPr>
                <w:i/>
                <w:sz w:val="22"/>
                <w:szCs w:val="22"/>
              </w:rPr>
              <w:t>ношением древесных пород;</w:t>
            </w:r>
          </w:p>
          <w:p w:rsidR="0071129D" w:rsidRPr="005B7943" w:rsidRDefault="0071129D" w:rsidP="0071129D">
            <w:pPr>
              <w:shd w:val="clear" w:color="auto" w:fill="FFFFFF"/>
              <w:spacing w:line="276" w:lineRule="auto"/>
              <w:rPr>
                <w:i/>
                <w:sz w:val="22"/>
                <w:szCs w:val="22"/>
              </w:rPr>
            </w:pPr>
            <w:r w:rsidRPr="005B7943">
              <w:rPr>
                <w:i/>
                <w:sz w:val="22"/>
                <w:szCs w:val="22"/>
              </w:rPr>
              <w:t>- создание лесоперерабатывающей инфрастру</w:t>
            </w:r>
            <w:r w:rsidRPr="005B7943">
              <w:rPr>
                <w:i/>
                <w:sz w:val="22"/>
                <w:szCs w:val="22"/>
              </w:rPr>
              <w:t>к</w:t>
            </w:r>
            <w:r w:rsidRPr="005B7943">
              <w:rPr>
                <w:i/>
                <w:sz w:val="22"/>
                <w:szCs w:val="22"/>
              </w:rPr>
              <w:t>туры;</w:t>
            </w:r>
          </w:p>
          <w:p w:rsidR="0071129D" w:rsidRPr="005B7943" w:rsidRDefault="0071129D" w:rsidP="0071129D">
            <w:pPr>
              <w:shd w:val="clear" w:color="auto" w:fill="FFFFFF"/>
              <w:spacing w:line="276" w:lineRule="auto"/>
              <w:rPr>
                <w:i/>
                <w:sz w:val="22"/>
                <w:szCs w:val="22"/>
              </w:rPr>
            </w:pPr>
            <w:r w:rsidRPr="005B7943">
              <w:rPr>
                <w:i/>
                <w:sz w:val="22"/>
                <w:szCs w:val="22"/>
              </w:rPr>
              <w:t>- создание лесных плантаций;</w:t>
            </w:r>
          </w:p>
          <w:p w:rsidR="0071129D" w:rsidRPr="005B7943" w:rsidRDefault="0071129D" w:rsidP="0071129D">
            <w:pPr>
              <w:shd w:val="clear" w:color="auto" w:fill="FFFFFF"/>
              <w:spacing w:line="276" w:lineRule="auto"/>
              <w:rPr>
                <w:i/>
                <w:sz w:val="22"/>
                <w:szCs w:val="22"/>
              </w:rPr>
            </w:pPr>
            <w:r w:rsidRPr="005B7943">
              <w:rPr>
                <w:i/>
                <w:sz w:val="22"/>
                <w:szCs w:val="22"/>
              </w:rPr>
              <w:t>- выращивание лесных плодовых, ягодных, декор</w:t>
            </w:r>
            <w:r w:rsidRPr="005B7943">
              <w:rPr>
                <w:i/>
                <w:sz w:val="22"/>
                <w:szCs w:val="22"/>
              </w:rPr>
              <w:t>а</w:t>
            </w:r>
            <w:r w:rsidRPr="005B7943">
              <w:rPr>
                <w:i/>
                <w:sz w:val="22"/>
                <w:szCs w:val="22"/>
              </w:rPr>
              <w:t>тивных растений и лекарственных растений.</w:t>
            </w:r>
          </w:p>
          <w:p w:rsidR="0071129D" w:rsidRPr="005B7943" w:rsidRDefault="0071129D" w:rsidP="0071129D">
            <w:pPr>
              <w:spacing w:line="276" w:lineRule="auto"/>
              <w:ind w:right="-125"/>
              <w:rPr>
                <w:i/>
                <w:sz w:val="22"/>
                <w:szCs w:val="22"/>
              </w:rPr>
            </w:pPr>
            <w:r w:rsidRPr="005B7943">
              <w:rPr>
                <w:i/>
                <w:sz w:val="22"/>
                <w:szCs w:val="22"/>
              </w:rPr>
              <w:t>- ведение сельского хозяйства, за исключением с</w:t>
            </w:r>
            <w:r w:rsidRPr="005B7943">
              <w:rPr>
                <w:i/>
                <w:sz w:val="22"/>
                <w:szCs w:val="22"/>
              </w:rPr>
              <w:t>е</w:t>
            </w:r>
            <w:r w:rsidRPr="005B7943">
              <w:rPr>
                <w:i/>
                <w:sz w:val="22"/>
                <w:szCs w:val="22"/>
              </w:rPr>
              <w:t>нокошения и пчеловодства;</w:t>
            </w:r>
          </w:p>
          <w:p w:rsidR="0071129D" w:rsidRPr="005B7943" w:rsidRDefault="0071129D" w:rsidP="0071129D">
            <w:pPr>
              <w:spacing w:line="276" w:lineRule="auto"/>
              <w:ind w:right="-125"/>
              <w:rPr>
                <w:i/>
                <w:sz w:val="22"/>
                <w:szCs w:val="22"/>
              </w:rPr>
            </w:pPr>
            <w:r w:rsidRPr="005B7943">
              <w:rPr>
                <w:i/>
                <w:sz w:val="22"/>
                <w:szCs w:val="22"/>
              </w:rPr>
              <w:t>- размещение объектов капитального строител</w:t>
            </w:r>
            <w:r w:rsidRPr="005B7943">
              <w:rPr>
                <w:i/>
                <w:sz w:val="22"/>
                <w:szCs w:val="22"/>
              </w:rPr>
              <w:t>ь</w:t>
            </w:r>
            <w:r w:rsidRPr="005B7943">
              <w:rPr>
                <w:i/>
                <w:sz w:val="22"/>
                <w:szCs w:val="22"/>
              </w:rPr>
              <w:t>ства, за исключением линейных объектов и гидр</w:t>
            </w:r>
            <w:r w:rsidRPr="005B7943">
              <w:rPr>
                <w:i/>
                <w:sz w:val="22"/>
                <w:szCs w:val="22"/>
              </w:rPr>
              <w:t>о</w:t>
            </w:r>
            <w:r w:rsidRPr="005B7943">
              <w:rPr>
                <w:i/>
                <w:sz w:val="22"/>
                <w:szCs w:val="22"/>
              </w:rPr>
              <w:t>технических сооружений.</w:t>
            </w:r>
          </w:p>
          <w:p w:rsidR="0071129D" w:rsidRPr="005B7943" w:rsidRDefault="0071129D" w:rsidP="00BD3BF4">
            <w:pPr>
              <w:spacing w:line="276" w:lineRule="auto"/>
              <w:ind w:right="-125"/>
              <w:rPr>
                <w:i/>
                <w:sz w:val="22"/>
                <w:szCs w:val="22"/>
              </w:rPr>
            </w:pPr>
            <w:r w:rsidRPr="005B7943">
              <w:rPr>
                <w:i/>
                <w:sz w:val="22"/>
                <w:szCs w:val="22"/>
              </w:rPr>
              <w:t>Не допускается интродукция видов (пород) дерев</w:t>
            </w:r>
            <w:r w:rsidRPr="005B7943">
              <w:rPr>
                <w:i/>
                <w:sz w:val="22"/>
                <w:szCs w:val="22"/>
              </w:rPr>
              <w:t>ь</w:t>
            </w:r>
            <w:r w:rsidRPr="005B7943">
              <w:rPr>
                <w:i/>
                <w:sz w:val="22"/>
                <w:szCs w:val="22"/>
              </w:rPr>
              <w:t xml:space="preserve">ев, кустарников, лиан, других растений, которые не произрастают в естественных условиях в </w:t>
            </w:r>
            <w:r w:rsidR="00BD3BF4" w:rsidRPr="005B7943">
              <w:rPr>
                <w:i/>
                <w:sz w:val="22"/>
                <w:szCs w:val="22"/>
              </w:rPr>
              <w:t>хвойно-широколиственном и лесостепном районах</w:t>
            </w:r>
            <w:r w:rsidRPr="005B7943">
              <w:rPr>
                <w:i/>
                <w:sz w:val="22"/>
                <w:szCs w:val="22"/>
              </w:rPr>
              <w:t xml:space="preserve"> евр</w:t>
            </w:r>
            <w:r w:rsidRPr="005B7943">
              <w:rPr>
                <w:i/>
                <w:sz w:val="22"/>
                <w:szCs w:val="22"/>
              </w:rPr>
              <w:t>о</w:t>
            </w:r>
            <w:r w:rsidRPr="005B7943">
              <w:rPr>
                <w:i/>
                <w:sz w:val="22"/>
                <w:szCs w:val="22"/>
              </w:rPr>
              <w:t>пейской части Российской Федерации.</w:t>
            </w:r>
          </w:p>
        </w:tc>
      </w:tr>
      <w:tr w:rsidR="0071129D" w:rsidRPr="005B7943" w:rsidTr="009127CA">
        <w:trPr>
          <w:trHeight w:val="20"/>
        </w:trPr>
        <w:tc>
          <w:tcPr>
            <w:tcW w:w="400" w:type="pct"/>
          </w:tcPr>
          <w:p w:rsidR="0071129D" w:rsidRPr="005B7943" w:rsidRDefault="0071129D" w:rsidP="0071129D">
            <w:pPr>
              <w:spacing w:line="276" w:lineRule="auto"/>
              <w:jc w:val="center"/>
              <w:rPr>
                <w:i/>
                <w:sz w:val="22"/>
                <w:szCs w:val="22"/>
              </w:rPr>
            </w:pPr>
            <w:r w:rsidRPr="005B7943">
              <w:rPr>
                <w:i/>
                <w:sz w:val="22"/>
                <w:szCs w:val="22"/>
              </w:rPr>
              <w:t>2</w:t>
            </w:r>
          </w:p>
        </w:tc>
        <w:tc>
          <w:tcPr>
            <w:tcW w:w="2039" w:type="pct"/>
          </w:tcPr>
          <w:p w:rsidR="0071129D" w:rsidRPr="005B7943" w:rsidRDefault="0071129D" w:rsidP="0071129D">
            <w:pPr>
              <w:spacing w:line="276" w:lineRule="auto"/>
              <w:rPr>
                <w:i/>
                <w:sz w:val="22"/>
                <w:szCs w:val="22"/>
              </w:rPr>
            </w:pPr>
            <w:r w:rsidRPr="005B7943">
              <w:rPr>
                <w:i/>
                <w:sz w:val="22"/>
                <w:szCs w:val="22"/>
              </w:rPr>
              <w:t>Опушки леса, граничащие с безлесными пространствами</w:t>
            </w:r>
          </w:p>
        </w:tc>
        <w:tc>
          <w:tcPr>
            <w:tcW w:w="2561" w:type="pct"/>
            <w:vMerge/>
          </w:tcPr>
          <w:p w:rsidR="0071129D" w:rsidRPr="005B7943" w:rsidRDefault="0071129D" w:rsidP="0071129D">
            <w:pPr>
              <w:spacing w:line="276" w:lineRule="auto"/>
              <w:ind w:right="-125"/>
              <w:rPr>
                <w:i/>
                <w:sz w:val="22"/>
                <w:szCs w:val="22"/>
              </w:rPr>
            </w:pPr>
          </w:p>
        </w:tc>
      </w:tr>
      <w:tr w:rsidR="0071129D" w:rsidRPr="005B7943" w:rsidTr="009127CA">
        <w:trPr>
          <w:trHeight w:val="20"/>
        </w:trPr>
        <w:tc>
          <w:tcPr>
            <w:tcW w:w="400" w:type="pct"/>
          </w:tcPr>
          <w:p w:rsidR="0071129D" w:rsidRPr="005B7943" w:rsidRDefault="0071129D" w:rsidP="0071129D">
            <w:pPr>
              <w:spacing w:line="276" w:lineRule="auto"/>
              <w:jc w:val="center"/>
              <w:rPr>
                <w:i/>
                <w:sz w:val="22"/>
                <w:szCs w:val="22"/>
              </w:rPr>
            </w:pPr>
            <w:r w:rsidRPr="005B7943">
              <w:rPr>
                <w:i/>
                <w:sz w:val="22"/>
                <w:szCs w:val="22"/>
              </w:rPr>
              <w:t>3</w:t>
            </w:r>
          </w:p>
        </w:tc>
        <w:tc>
          <w:tcPr>
            <w:tcW w:w="2039" w:type="pct"/>
          </w:tcPr>
          <w:p w:rsidR="0071129D" w:rsidRPr="005B7943" w:rsidRDefault="0071129D" w:rsidP="0071129D">
            <w:pPr>
              <w:spacing w:line="276" w:lineRule="auto"/>
              <w:ind w:right="-108"/>
              <w:rPr>
                <w:i/>
                <w:sz w:val="22"/>
                <w:szCs w:val="22"/>
              </w:rPr>
            </w:pPr>
            <w:r w:rsidRPr="005B7943">
              <w:rPr>
                <w:i/>
                <w:sz w:val="22"/>
                <w:szCs w:val="22"/>
              </w:rPr>
              <w:t>Небольшие участки лесов, расположе</w:t>
            </w:r>
            <w:r w:rsidRPr="005B7943">
              <w:rPr>
                <w:i/>
                <w:sz w:val="22"/>
                <w:szCs w:val="22"/>
              </w:rPr>
              <w:t>н</w:t>
            </w:r>
            <w:r w:rsidRPr="005B7943">
              <w:rPr>
                <w:i/>
                <w:sz w:val="22"/>
                <w:szCs w:val="22"/>
              </w:rPr>
              <w:t>ные среди безлесных пространств</w:t>
            </w:r>
          </w:p>
        </w:tc>
        <w:tc>
          <w:tcPr>
            <w:tcW w:w="2561" w:type="pct"/>
            <w:vMerge/>
          </w:tcPr>
          <w:p w:rsidR="0071129D" w:rsidRPr="005B7943" w:rsidRDefault="0071129D" w:rsidP="0071129D">
            <w:pPr>
              <w:spacing w:line="276" w:lineRule="auto"/>
              <w:rPr>
                <w:i/>
                <w:sz w:val="22"/>
                <w:szCs w:val="22"/>
              </w:rPr>
            </w:pPr>
          </w:p>
        </w:tc>
      </w:tr>
      <w:tr w:rsidR="0071129D" w:rsidRPr="005B7943" w:rsidTr="009127CA">
        <w:trPr>
          <w:trHeight w:val="20"/>
        </w:trPr>
        <w:tc>
          <w:tcPr>
            <w:tcW w:w="400" w:type="pct"/>
          </w:tcPr>
          <w:p w:rsidR="0071129D" w:rsidRPr="005B7943" w:rsidRDefault="0071129D" w:rsidP="0071129D">
            <w:pPr>
              <w:spacing w:line="276" w:lineRule="auto"/>
              <w:jc w:val="center"/>
              <w:rPr>
                <w:i/>
                <w:sz w:val="22"/>
                <w:szCs w:val="22"/>
              </w:rPr>
            </w:pPr>
            <w:r w:rsidRPr="005B7943">
              <w:rPr>
                <w:i/>
                <w:sz w:val="22"/>
                <w:szCs w:val="22"/>
              </w:rPr>
              <w:t>4</w:t>
            </w:r>
          </w:p>
        </w:tc>
        <w:tc>
          <w:tcPr>
            <w:tcW w:w="2039" w:type="pct"/>
          </w:tcPr>
          <w:p w:rsidR="0071129D" w:rsidRPr="005B7943" w:rsidRDefault="0071129D" w:rsidP="0071129D">
            <w:pPr>
              <w:spacing w:line="276" w:lineRule="auto"/>
              <w:rPr>
                <w:i/>
                <w:sz w:val="22"/>
                <w:szCs w:val="22"/>
              </w:rPr>
            </w:pPr>
            <w:r w:rsidRPr="005B7943">
              <w:rPr>
                <w:i/>
                <w:sz w:val="22"/>
                <w:szCs w:val="22"/>
              </w:rPr>
              <w:t xml:space="preserve">Участки леса вокруг </w:t>
            </w:r>
            <w:r w:rsidR="007B37CF" w:rsidRPr="005B7943">
              <w:rPr>
                <w:i/>
                <w:sz w:val="22"/>
                <w:szCs w:val="22"/>
              </w:rPr>
              <w:t>санаториев</w:t>
            </w:r>
            <w:r w:rsidRPr="005B7943">
              <w:rPr>
                <w:i/>
                <w:sz w:val="22"/>
                <w:szCs w:val="22"/>
              </w:rPr>
              <w:t>, де</w:t>
            </w:r>
            <w:r w:rsidRPr="005B7943">
              <w:rPr>
                <w:i/>
                <w:sz w:val="22"/>
                <w:szCs w:val="22"/>
              </w:rPr>
              <w:t>т</w:t>
            </w:r>
            <w:r w:rsidRPr="005B7943">
              <w:rPr>
                <w:i/>
                <w:sz w:val="22"/>
                <w:szCs w:val="22"/>
              </w:rPr>
              <w:t>ских лагерей, домов отдыха, пансион</w:t>
            </w:r>
            <w:r w:rsidRPr="005B7943">
              <w:rPr>
                <w:i/>
                <w:sz w:val="22"/>
                <w:szCs w:val="22"/>
              </w:rPr>
              <w:t>а</w:t>
            </w:r>
            <w:r w:rsidRPr="005B7943">
              <w:rPr>
                <w:i/>
                <w:sz w:val="22"/>
                <w:szCs w:val="22"/>
              </w:rPr>
              <w:t>тов, туристических баз и других лече</w:t>
            </w:r>
            <w:r w:rsidRPr="005B7943">
              <w:rPr>
                <w:i/>
                <w:sz w:val="22"/>
                <w:szCs w:val="22"/>
              </w:rPr>
              <w:t>б</w:t>
            </w:r>
            <w:r w:rsidRPr="005B7943">
              <w:rPr>
                <w:i/>
                <w:sz w:val="22"/>
                <w:szCs w:val="22"/>
              </w:rPr>
              <w:t xml:space="preserve">ных и оздоровительных учреждений </w:t>
            </w:r>
          </w:p>
        </w:tc>
        <w:tc>
          <w:tcPr>
            <w:tcW w:w="2561" w:type="pct"/>
            <w:vMerge/>
          </w:tcPr>
          <w:p w:rsidR="0071129D" w:rsidRPr="005B7943" w:rsidRDefault="0071129D" w:rsidP="0071129D">
            <w:pPr>
              <w:spacing w:line="276" w:lineRule="auto"/>
              <w:rPr>
                <w:i/>
                <w:sz w:val="22"/>
                <w:szCs w:val="22"/>
              </w:rPr>
            </w:pPr>
          </w:p>
        </w:tc>
      </w:tr>
      <w:tr w:rsidR="0071129D" w:rsidRPr="005B7943" w:rsidTr="009127CA">
        <w:trPr>
          <w:trHeight w:val="20"/>
        </w:trPr>
        <w:tc>
          <w:tcPr>
            <w:tcW w:w="400" w:type="pct"/>
          </w:tcPr>
          <w:p w:rsidR="0071129D" w:rsidRPr="005B7943" w:rsidRDefault="0071129D" w:rsidP="0071129D">
            <w:pPr>
              <w:spacing w:line="276" w:lineRule="auto"/>
              <w:jc w:val="center"/>
              <w:rPr>
                <w:i/>
                <w:sz w:val="22"/>
                <w:szCs w:val="22"/>
              </w:rPr>
            </w:pPr>
            <w:r w:rsidRPr="005B7943">
              <w:rPr>
                <w:i/>
                <w:sz w:val="22"/>
                <w:szCs w:val="22"/>
              </w:rPr>
              <w:t>5</w:t>
            </w:r>
          </w:p>
        </w:tc>
        <w:tc>
          <w:tcPr>
            <w:tcW w:w="2039" w:type="pct"/>
          </w:tcPr>
          <w:p w:rsidR="0071129D" w:rsidRPr="005B7943" w:rsidRDefault="0071129D" w:rsidP="0071129D">
            <w:pPr>
              <w:spacing w:line="276" w:lineRule="auto"/>
              <w:rPr>
                <w:i/>
                <w:sz w:val="22"/>
                <w:szCs w:val="22"/>
              </w:rPr>
            </w:pPr>
            <w:r w:rsidRPr="005B7943">
              <w:rPr>
                <w:i/>
                <w:sz w:val="22"/>
                <w:szCs w:val="22"/>
              </w:rPr>
              <w:t>Зона вокруг спецобъектов</w:t>
            </w:r>
          </w:p>
        </w:tc>
        <w:tc>
          <w:tcPr>
            <w:tcW w:w="2561" w:type="pct"/>
            <w:vMerge/>
          </w:tcPr>
          <w:p w:rsidR="0071129D" w:rsidRPr="005B7943" w:rsidRDefault="0071129D" w:rsidP="0071129D">
            <w:pPr>
              <w:spacing w:line="276" w:lineRule="auto"/>
              <w:rPr>
                <w:i/>
                <w:sz w:val="22"/>
                <w:szCs w:val="22"/>
              </w:rPr>
            </w:pPr>
          </w:p>
        </w:tc>
      </w:tr>
      <w:tr w:rsidR="0071129D" w:rsidRPr="005B7943" w:rsidTr="009127CA">
        <w:trPr>
          <w:trHeight w:val="20"/>
        </w:trPr>
        <w:tc>
          <w:tcPr>
            <w:tcW w:w="400" w:type="pct"/>
          </w:tcPr>
          <w:p w:rsidR="0071129D" w:rsidRPr="005B7943" w:rsidRDefault="0071129D" w:rsidP="0071129D">
            <w:pPr>
              <w:spacing w:line="276" w:lineRule="auto"/>
              <w:jc w:val="center"/>
              <w:rPr>
                <w:i/>
                <w:sz w:val="22"/>
                <w:szCs w:val="22"/>
              </w:rPr>
            </w:pPr>
            <w:r w:rsidRPr="005B7943">
              <w:rPr>
                <w:i/>
                <w:sz w:val="22"/>
                <w:szCs w:val="22"/>
              </w:rPr>
              <w:t>6</w:t>
            </w:r>
          </w:p>
        </w:tc>
        <w:tc>
          <w:tcPr>
            <w:tcW w:w="2039" w:type="pct"/>
          </w:tcPr>
          <w:p w:rsidR="0071129D" w:rsidRPr="005B7943" w:rsidRDefault="0071129D" w:rsidP="0071129D">
            <w:pPr>
              <w:spacing w:line="276" w:lineRule="auto"/>
              <w:rPr>
                <w:i/>
                <w:sz w:val="22"/>
                <w:szCs w:val="22"/>
              </w:rPr>
            </w:pPr>
            <w:r w:rsidRPr="005B7943">
              <w:rPr>
                <w:i/>
                <w:sz w:val="22"/>
                <w:szCs w:val="22"/>
              </w:rPr>
              <w:t>Насаждения-эталоны</w:t>
            </w:r>
          </w:p>
        </w:tc>
        <w:tc>
          <w:tcPr>
            <w:tcW w:w="2561" w:type="pct"/>
            <w:vMerge/>
          </w:tcPr>
          <w:p w:rsidR="0071129D" w:rsidRPr="005B7943" w:rsidRDefault="0071129D" w:rsidP="0071129D">
            <w:pPr>
              <w:spacing w:line="276" w:lineRule="auto"/>
              <w:rPr>
                <w:i/>
                <w:sz w:val="22"/>
                <w:szCs w:val="22"/>
              </w:rPr>
            </w:pPr>
          </w:p>
        </w:tc>
      </w:tr>
      <w:tr w:rsidR="0071129D" w:rsidRPr="005B7943" w:rsidTr="009127CA">
        <w:trPr>
          <w:trHeight w:val="20"/>
        </w:trPr>
        <w:tc>
          <w:tcPr>
            <w:tcW w:w="400" w:type="pct"/>
          </w:tcPr>
          <w:p w:rsidR="0071129D" w:rsidRPr="005B7943" w:rsidRDefault="0071129D" w:rsidP="0071129D">
            <w:pPr>
              <w:spacing w:line="276" w:lineRule="auto"/>
              <w:jc w:val="center"/>
              <w:rPr>
                <w:i/>
                <w:sz w:val="22"/>
                <w:szCs w:val="22"/>
              </w:rPr>
            </w:pPr>
            <w:r w:rsidRPr="005B7943">
              <w:rPr>
                <w:i/>
                <w:sz w:val="22"/>
                <w:szCs w:val="22"/>
              </w:rPr>
              <w:t>7</w:t>
            </w:r>
          </w:p>
        </w:tc>
        <w:tc>
          <w:tcPr>
            <w:tcW w:w="2039" w:type="pct"/>
          </w:tcPr>
          <w:p w:rsidR="0071129D" w:rsidRPr="005B7943" w:rsidRDefault="0071129D" w:rsidP="0071129D">
            <w:pPr>
              <w:spacing w:line="276" w:lineRule="auto"/>
              <w:rPr>
                <w:i/>
                <w:sz w:val="22"/>
                <w:szCs w:val="22"/>
              </w:rPr>
            </w:pPr>
            <w:r w:rsidRPr="005B7943">
              <w:rPr>
                <w:i/>
                <w:sz w:val="22"/>
                <w:szCs w:val="22"/>
              </w:rPr>
              <w:t>Памятники природы</w:t>
            </w:r>
          </w:p>
        </w:tc>
        <w:tc>
          <w:tcPr>
            <w:tcW w:w="2561" w:type="pct"/>
            <w:vMerge/>
          </w:tcPr>
          <w:p w:rsidR="0071129D" w:rsidRPr="005B7943" w:rsidRDefault="0071129D" w:rsidP="0071129D">
            <w:pPr>
              <w:spacing w:line="276" w:lineRule="auto"/>
              <w:rPr>
                <w:i/>
                <w:sz w:val="22"/>
                <w:szCs w:val="22"/>
              </w:rPr>
            </w:pPr>
          </w:p>
        </w:tc>
      </w:tr>
      <w:tr w:rsidR="0071129D" w:rsidRPr="005B7943" w:rsidTr="009127CA">
        <w:trPr>
          <w:trHeight w:val="20"/>
        </w:trPr>
        <w:tc>
          <w:tcPr>
            <w:tcW w:w="400" w:type="pct"/>
          </w:tcPr>
          <w:p w:rsidR="0071129D" w:rsidRPr="005B7943" w:rsidRDefault="0071129D" w:rsidP="0071129D">
            <w:pPr>
              <w:spacing w:line="276" w:lineRule="auto"/>
              <w:jc w:val="center"/>
              <w:rPr>
                <w:i/>
                <w:sz w:val="22"/>
                <w:szCs w:val="22"/>
              </w:rPr>
            </w:pPr>
            <w:r w:rsidRPr="005B7943">
              <w:rPr>
                <w:i/>
                <w:sz w:val="22"/>
                <w:szCs w:val="22"/>
              </w:rPr>
              <w:t>8</w:t>
            </w:r>
          </w:p>
        </w:tc>
        <w:tc>
          <w:tcPr>
            <w:tcW w:w="2039" w:type="pct"/>
          </w:tcPr>
          <w:p w:rsidR="0071129D" w:rsidRPr="005B7943" w:rsidRDefault="0071129D" w:rsidP="0071129D">
            <w:pPr>
              <w:spacing w:line="276" w:lineRule="auto"/>
              <w:rPr>
                <w:i/>
                <w:sz w:val="22"/>
                <w:szCs w:val="22"/>
              </w:rPr>
            </w:pPr>
            <w:r w:rsidRPr="005B7943">
              <w:rPr>
                <w:i/>
                <w:sz w:val="22"/>
                <w:szCs w:val="22"/>
              </w:rPr>
              <w:t>Участки леса вокруг сельских населе</w:t>
            </w:r>
            <w:r w:rsidRPr="005B7943">
              <w:rPr>
                <w:i/>
                <w:sz w:val="22"/>
                <w:szCs w:val="22"/>
              </w:rPr>
              <w:t>н</w:t>
            </w:r>
            <w:r w:rsidRPr="005B7943">
              <w:rPr>
                <w:i/>
                <w:sz w:val="22"/>
                <w:szCs w:val="22"/>
              </w:rPr>
              <w:t>ных пунктов и садовых товариществ</w:t>
            </w:r>
          </w:p>
        </w:tc>
        <w:tc>
          <w:tcPr>
            <w:tcW w:w="2561" w:type="pct"/>
            <w:vMerge/>
          </w:tcPr>
          <w:p w:rsidR="0071129D" w:rsidRPr="005B7943" w:rsidRDefault="0071129D" w:rsidP="0071129D">
            <w:pPr>
              <w:spacing w:line="276" w:lineRule="auto"/>
              <w:rPr>
                <w:i/>
                <w:sz w:val="22"/>
                <w:szCs w:val="22"/>
              </w:rPr>
            </w:pPr>
          </w:p>
        </w:tc>
      </w:tr>
      <w:tr w:rsidR="0071129D" w:rsidRPr="005B7943" w:rsidTr="009127CA">
        <w:trPr>
          <w:trHeight w:val="20"/>
        </w:trPr>
        <w:tc>
          <w:tcPr>
            <w:tcW w:w="400" w:type="pct"/>
          </w:tcPr>
          <w:p w:rsidR="0071129D" w:rsidRPr="005B7943" w:rsidRDefault="0071129D" w:rsidP="0071129D">
            <w:pPr>
              <w:spacing w:line="276" w:lineRule="auto"/>
              <w:jc w:val="center"/>
              <w:rPr>
                <w:i/>
                <w:sz w:val="22"/>
                <w:szCs w:val="22"/>
              </w:rPr>
            </w:pPr>
            <w:r w:rsidRPr="005B7943">
              <w:rPr>
                <w:i/>
                <w:sz w:val="22"/>
                <w:szCs w:val="22"/>
              </w:rPr>
              <w:t>9</w:t>
            </w:r>
          </w:p>
        </w:tc>
        <w:tc>
          <w:tcPr>
            <w:tcW w:w="2039" w:type="pct"/>
          </w:tcPr>
          <w:p w:rsidR="0071129D" w:rsidRPr="005B7943" w:rsidRDefault="0071129D" w:rsidP="0071129D">
            <w:pPr>
              <w:spacing w:line="276" w:lineRule="auto"/>
              <w:rPr>
                <w:i/>
                <w:sz w:val="22"/>
                <w:szCs w:val="22"/>
              </w:rPr>
            </w:pPr>
            <w:r w:rsidRPr="005B7943">
              <w:rPr>
                <w:i/>
                <w:sz w:val="22"/>
                <w:szCs w:val="22"/>
              </w:rPr>
              <w:t>Участки леса вокруг глухариных токов</w:t>
            </w:r>
          </w:p>
        </w:tc>
        <w:tc>
          <w:tcPr>
            <w:tcW w:w="2561" w:type="pct"/>
            <w:vMerge/>
          </w:tcPr>
          <w:p w:rsidR="0071129D" w:rsidRPr="005B7943" w:rsidRDefault="0071129D" w:rsidP="0071129D">
            <w:pPr>
              <w:spacing w:line="276" w:lineRule="auto"/>
              <w:rPr>
                <w:i/>
                <w:sz w:val="22"/>
                <w:szCs w:val="22"/>
              </w:rPr>
            </w:pPr>
          </w:p>
        </w:tc>
      </w:tr>
      <w:tr w:rsidR="0071129D" w:rsidRPr="005B7943" w:rsidTr="009127CA">
        <w:trPr>
          <w:trHeight w:val="20"/>
        </w:trPr>
        <w:tc>
          <w:tcPr>
            <w:tcW w:w="400" w:type="pct"/>
          </w:tcPr>
          <w:p w:rsidR="0071129D" w:rsidRPr="005B7943" w:rsidRDefault="0071129D" w:rsidP="0071129D">
            <w:pPr>
              <w:spacing w:line="276" w:lineRule="auto"/>
              <w:jc w:val="center"/>
              <w:rPr>
                <w:i/>
                <w:sz w:val="22"/>
                <w:szCs w:val="22"/>
              </w:rPr>
            </w:pPr>
            <w:r w:rsidRPr="005B7943">
              <w:rPr>
                <w:i/>
                <w:sz w:val="22"/>
                <w:szCs w:val="22"/>
              </w:rPr>
              <w:t>10</w:t>
            </w:r>
          </w:p>
        </w:tc>
        <w:tc>
          <w:tcPr>
            <w:tcW w:w="2039" w:type="pct"/>
          </w:tcPr>
          <w:p w:rsidR="0071129D" w:rsidRPr="005B7943" w:rsidRDefault="0071129D" w:rsidP="0071129D">
            <w:pPr>
              <w:spacing w:line="276" w:lineRule="auto"/>
              <w:rPr>
                <w:i/>
                <w:sz w:val="22"/>
                <w:szCs w:val="22"/>
              </w:rPr>
            </w:pPr>
            <w:r w:rsidRPr="005B7943">
              <w:rPr>
                <w:i/>
                <w:sz w:val="22"/>
                <w:szCs w:val="22"/>
              </w:rPr>
              <w:t>Лесосеменные плантации, постоянные лесосеменные участки и другие объе</w:t>
            </w:r>
            <w:r w:rsidRPr="005B7943">
              <w:rPr>
                <w:i/>
                <w:sz w:val="22"/>
                <w:szCs w:val="22"/>
              </w:rPr>
              <w:t>к</w:t>
            </w:r>
            <w:r w:rsidRPr="005B7943">
              <w:rPr>
                <w:i/>
                <w:sz w:val="22"/>
                <w:szCs w:val="22"/>
              </w:rPr>
              <w:t>ты лесного семеноводства</w:t>
            </w:r>
          </w:p>
        </w:tc>
        <w:tc>
          <w:tcPr>
            <w:tcW w:w="2561" w:type="pct"/>
            <w:vMerge/>
          </w:tcPr>
          <w:p w:rsidR="0071129D" w:rsidRPr="005B7943" w:rsidRDefault="0071129D" w:rsidP="0071129D">
            <w:pPr>
              <w:spacing w:line="276" w:lineRule="auto"/>
              <w:rPr>
                <w:i/>
                <w:sz w:val="22"/>
                <w:szCs w:val="22"/>
              </w:rPr>
            </w:pPr>
          </w:p>
        </w:tc>
      </w:tr>
      <w:tr w:rsidR="0071129D" w:rsidRPr="005B7943" w:rsidTr="009127CA">
        <w:trPr>
          <w:trHeight w:val="20"/>
        </w:trPr>
        <w:tc>
          <w:tcPr>
            <w:tcW w:w="400" w:type="pct"/>
          </w:tcPr>
          <w:p w:rsidR="0071129D" w:rsidRPr="005B7943" w:rsidRDefault="0071129D" w:rsidP="0071129D">
            <w:pPr>
              <w:spacing w:line="276" w:lineRule="auto"/>
              <w:jc w:val="center"/>
              <w:rPr>
                <w:i/>
                <w:sz w:val="22"/>
                <w:szCs w:val="22"/>
              </w:rPr>
            </w:pPr>
            <w:r w:rsidRPr="005B7943">
              <w:rPr>
                <w:i/>
                <w:sz w:val="22"/>
                <w:szCs w:val="22"/>
              </w:rPr>
              <w:t>11</w:t>
            </w:r>
          </w:p>
        </w:tc>
        <w:tc>
          <w:tcPr>
            <w:tcW w:w="2039" w:type="pct"/>
          </w:tcPr>
          <w:p w:rsidR="0071129D" w:rsidRPr="005B7943" w:rsidRDefault="0071129D" w:rsidP="0071129D">
            <w:pPr>
              <w:spacing w:line="276" w:lineRule="auto"/>
              <w:rPr>
                <w:i/>
                <w:sz w:val="22"/>
                <w:szCs w:val="22"/>
              </w:rPr>
            </w:pPr>
            <w:r w:rsidRPr="005B7943">
              <w:rPr>
                <w:i/>
                <w:sz w:val="22"/>
                <w:szCs w:val="22"/>
              </w:rPr>
              <w:t>Особо охранные части государстве</w:t>
            </w:r>
            <w:r w:rsidRPr="005B7943">
              <w:rPr>
                <w:i/>
                <w:sz w:val="22"/>
                <w:szCs w:val="22"/>
              </w:rPr>
              <w:t>н</w:t>
            </w:r>
            <w:r w:rsidRPr="005B7943">
              <w:rPr>
                <w:i/>
                <w:sz w:val="22"/>
                <w:szCs w:val="22"/>
              </w:rPr>
              <w:t>ных природных заказников и других особо охраняемых природных терр</w:t>
            </w:r>
            <w:r w:rsidRPr="005B7943">
              <w:rPr>
                <w:i/>
                <w:sz w:val="22"/>
                <w:szCs w:val="22"/>
              </w:rPr>
              <w:t>и</w:t>
            </w:r>
            <w:r w:rsidRPr="005B7943">
              <w:rPr>
                <w:i/>
                <w:sz w:val="22"/>
                <w:szCs w:val="22"/>
              </w:rPr>
              <w:t>торий</w:t>
            </w:r>
          </w:p>
        </w:tc>
        <w:tc>
          <w:tcPr>
            <w:tcW w:w="2561" w:type="pct"/>
            <w:vMerge/>
          </w:tcPr>
          <w:p w:rsidR="0071129D" w:rsidRPr="005B7943" w:rsidRDefault="0071129D" w:rsidP="0071129D">
            <w:pPr>
              <w:spacing w:line="276" w:lineRule="auto"/>
              <w:rPr>
                <w:i/>
                <w:sz w:val="22"/>
                <w:szCs w:val="22"/>
              </w:rPr>
            </w:pPr>
          </w:p>
        </w:tc>
      </w:tr>
      <w:tr w:rsidR="0071129D" w:rsidRPr="005B7943" w:rsidTr="009127CA">
        <w:trPr>
          <w:trHeight w:val="20"/>
        </w:trPr>
        <w:tc>
          <w:tcPr>
            <w:tcW w:w="400" w:type="pct"/>
          </w:tcPr>
          <w:p w:rsidR="0071129D" w:rsidRPr="005B7943" w:rsidRDefault="0071129D" w:rsidP="0071129D">
            <w:pPr>
              <w:spacing w:line="276" w:lineRule="auto"/>
              <w:jc w:val="center"/>
              <w:rPr>
                <w:i/>
                <w:sz w:val="22"/>
                <w:szCs w:val="22"/>
              </w:rPr>
            </w:pPr>
            <w:r w:rsidRPr="005B7943">
              <w:rPr>
                <w:i/>
                <w:sz w:val="22"/>
                <w:szCs w:val="22"/>
              </w:rPr>
              <w:t>12</w:t>
            </w:r>
          </w:p>
        </w:tc>
        <w:tc>
          <w:tcPr>
            <w:tcW w:w="2039" w:type="pct"/>
          </w:tcPr>
          <w:p w:rsidR="0071129D" w:rsidRPr="005B7943" w:rsidRDefault="0071129D" w:rsidP="0071129D">
            <w:pPr>
              <w:spacing w:line="276" w:lineRule="auto"/>
              <w:rPr>
                <w:i/>
                <w:sz w:val="22"/>
                <w:szCs w:val="22"/>
              </w:rPr>
            </w:pPr>
            <w:r w:rsidRPr="005B7943">
              <w:rPr>
                <w:i/>
                <w:sz w:val="22"/>
                <w:szCs w:val="22"/>
              </w:rPr>
              <w:t>Полосы лесов по берегам рек или иных водных объектов, заселенных бобрами</w:t>
            </w:r>
          </w:p>
        </w:tc>
        <w:tc>
          <w:tcPr>
            <w:tcW w:w="2561" w:type="pct"/>
            <w:vMerge/>
          </w:tcPr>
          <w:p w:rsidR="0071129D" w:rsidRPr="005B7943" w:rsidRDefault="0071129D" w:rsidP="0071129D">
            <w:pPr>
              <w:spacing w:line="276" w:lineRule="auto"/>
              <w:rPr>
                <w:i/>
                <w:sz w:val="22"/>
                <w:szCs w:val="22"/>
              </w:rPr>
            </w:pPr>
          </w:p>
        </w:tc>
      </w:tr>
    </w:tbl>
    <w:p w:rsidR="004A0E18" w:rsidRDefault="004A0E18" w:rsidP="004A0E18">
      <w:bookmarkStart w:id="158" w:name="_Toc259610799"/>
      <w:bookmarkStart w:id="159" w:name="_Toc278189188"/>
      <w:bookmarkStart w:id="160" w:name="_Toc293314115"/>
      <w:bookmarkStart w:id="161" w:name="_Toc293314480"/>
    </w:p>
    <w:p w:rsidR="004A0E18" w:rsidRDefault="004A0E18">
      <w:r>
        <w:br w:type="page"/>
      </w:r>
    </w:p>
    <w:p w:rsidR="0071129D" w:rsidRDefault="0071129D" w:rsidP="004A0E18">
      <w:pPr>
        <w:ind w:firstLine="709"/>
        <w:rPr>
          <w:b/>
          <w:i/>
        </w:rPr>
      </w:pPr>
      <w:r w:rsidRPr="004A0E18">
        <w:rPr>
          <w:b/>
          <w:i/>
        </w:rPr>
        <w:lastRenderedPageBreak/>
        <w:t>3.3 Ограничения по видам использования лесов</w:t>
      </w:r>
      <w:bookmarkEnd w:id="158"/>
      <w:bookmarkEnd w:id="159"/>
      <w:bookmarkEnd w:id="160"/>
      <w:bookmarkEnd w:id="161"/>
    </w:p>
    <w:p w:rsidR="004A0E18" w:rsidRPr="004A0E18" w:rsidRDefault="004A0E18" w:rsidP="004A0E18">
      <w:pPr>
        <w:ind w:firstLine="709"/>
        <w:rPr>
          <w:b/>
          <w:i/>
        </w:rPr>
      </w:pPr>
    </w:p>
    <w:p w:rsidR="0071129D" w:rsidRPr="005B7943" w:rsidRDefault="0071129D" w:rsidP="0071129D">
      <w:pPr>
        <w:spacing w:line="276" w:lineRule="auto"/>
        <w:jc w:val="both"/>
        <w:rPr>
          <w:i/>
        </w:rPr>
      </w:pPr>
      <w:r w:rsidRPr="005B7943">
        <w:rPr>
          <w:i/>
        </w:rPr>
        <w:t>Таблица 3.3.1 - Ограничения по видам использования лесов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0" w:type="dxa"/>
        </w:tblCellMar>
        <w:tblLook w:val="01E0"/>
      </w:tblPr>
      <w:tblGrid>
        <w:gridCol w:w="2893"/>
        <w:gridCol w:w="6807"/>
      </w:tblGrid>
      <w:tr w:rsidR="0071129D" w:rsidRPr="005B7943" w:rsidTr="009127CA">
        <w:trPr>
          <w:trHeight w:val="20"/>
          <w:tblHeader/>
        </w:trPr>
        <w:tc>
          <w:tcPr>
            <w:tcW w:w="1491" w:type="pct"/>
          </w:tcPr>
          <w:p w:rsidR="0071129D" w:rsidRPr="005B7943" w:rsidRDefault="0071129D" w:rsidP="0071129D">
            <w:pPr>
              <w:spacing w:line="276" w:lineRule="auto"/>
              <w:jc w:val="center"/>
              <w:rPr>
                <w:i/>
              </w:rPr>
            </w:pPr>
            <w:r w:rsidRPr="005B7943">
              <w:rPr>
                <w:i/>
              </w:rPr>
              <w:t>Виды разрешенного</w:t>
            </w:r>
          </w:p>
          <w:p w:rsidR="0071129D" w:rsidRPr="005B7943" w:rsidRDefault="0071129D" w:rsidP="0071129D">
            <w:pPr>
              <w:spacing w:line="276" w:lineRule="auto"/>
              <w:jc w:val="center"/>
              <w:rPr>
                <w:i/>
              </w:rPr>
            </w:pPr>
            <w:r w:rsidRPr="005B7943">
              <w:rPr>
                <w:i/>
              </w:rPr>
              <w:t>использования лесов</w:t>
            </w:r>
          </w:p>
        </w:tc>
        <w:tc>
          <w:tcPr>
            <w:tcW w:w="3509" w:type="pct"/>
            <w:vAlign w:val="center"/>
          </w:tcPr>
          <w:p w:rsidR="0071129D" w:rsidRPr="005B7943" w:rsidRDefault="0071129D" w:rsidP="0071129D">
            <w:pPr>
              <w:spacing w:line="276" w:lineRule="auto"/>
              <w:jc w:val="center"/>
              <w:rPr>
                <w:i/>
              </w:rPr>
            </w:pPr>
            <w:r w:rsidRPr="005B7943">
              <w:rPr>
                <w:i/>
              </w:rPr>
              <w:t>Ограничения</w:t>
            </w:r>
          </w:p>
        </w:tc>
      </w:tr>
      <w:tr w:rsidR="0071129D" w:rsidRPr="005B7943" w:rsidTr="009127CA">
        <w:trPr>
          <w:trHeight w:val="20"/>
        </w:trPr>
        <w:tc>
          <w:tcPr>
            <w:tcW w:w="1491" w:type="pct"/>
          </w:tcPr>
          <w:p w:rsidR="0071129D" w:rsidRPr="005B7943" w:rsidRDefault="0071129D" w:rsidP="0071129D">
            <w:pPr>
              <w:spacing w:line="276" w:lineRule="auto"/>
              <w:rPr>
                <w:i/>
              </w:rPr>
            </w:pPr>
            <w:r w:rsidRPr="005B7943">
              <w:rPr>
                <w:i/>
              </w:rPr>
              <w:t>Заготовка древесины</w:t>
            </w:r>
          </w:p>
        </w:tc>
        <w:tc>
          <w:tcPr>
            <w:tcW w:w="3509" w:type="pct"/>
          </w:tcPr>
          <w:p w:rsidR="0071129D" w:rsidRPr="00060385" w:rsidRDefault="0071129D" w:rsidP="00060385">
            <w:pPr>
              <w:spacing w:line="276" w:lineRule="auto"/>
              <w:rPr>
                <w:i/>
              </w:rPr>
            </w:pPr>
            <w:r w:rsidRPr="00060385">
              <w:rPr>
                <w:i/>
              </w:rPr>
              <w:t>Приказ МПР РФ от 16.07.2007 г. № 184 , Приказ Рослесхоза от 14.12.2010г. № 485</w:t>
            </w:r>
          </w:p>
          <w:p w:rsidR="0071129D" w:rsidRPr="00060385" w:rsidRDefault="0071129D" w:rsidP="00060385">
            <w:pPr>
              <w:autoSpaceDE w:val="0"/>
              <w:autoSpaceDN w:val="0"/>
              <w:adjustRightInd w:val="0"/>
              <w:spacing w:line="276" w:lineRule="auto"/>
              <w:jc w:val="both"/>
              <w:outlineLvl w:val="1"/>
              <w:rPr>
                <w:i/>
              </w:rPr>
            </w:pPr>
            <w:r w:rsidRPr="00060385">
              <w:rPr>
                <w:i/>
              </w:rPr>
              <w:t>Запрещается заготовка древесины в объеме, превышающем ра</w:t>
            </w:r>
            <w:r w:rsidRPr="00060385">
              <w:rPr>
                <w:i/>
              </w:rPr>
              <w:t>с</w:t>
            </w:r>
            <w:r w:rsidRPr="00060385">
              <w:rPr>
                <w:i/>
              </w:rPr>
              <w:t>четную лесосеку (допустимый объем изъятия древесины), а также с нарушением возрастов рубок.</w:t>
            </w:r>
          </w:p>
          <w:p w:rsidR="0071129D" w:rsidRPr="00060385" w:rsidRDefault="0071129D" w:rsidP="00060385">
            <w:pPr>
              <w:autoSpaceDE w:val="0"/>
              <w:autoSpaceDN w:val="0"/>
              <w:adjustRightInd w:val="0"/>
              <w:spacing w:line="276" w:lineRule="auto"/>
              <w:jc w:val="both"/>
              <w:outlineLvl w:val="1"/>
              <w:rPr>
                <w:i/>
              </w:rPr>
            </w:pPr>
            <w:r w:rsidRPr="00060385">
              <w:rPr>
                <w:i/>
              </w:rPr>
              <w:t>В лесах, выполняющих функции защиты природных и иных об</w:t>
            </w:r>
            <w:r w:rsidRPr="00060385">
              <w:rPr>
                <w:i/>
              </w:rPr>
              <w:t>ъ</w:t>
            </w:r>
            <w:r w:rsidRPr="00060385">
              <w:rPr>
                <w:i/>
              </w:rPr>
              <w:t>ектов, запрещается проведение сплошных рубок лесных наса</w:t>
            </w:r>
            <w:r w:rsidRPr="00060385">
              <w:rPr>
                <w:i/>
              </w:rPr>
              <w:t>ж</w:t>
            </w:r>
            <w:r w:rsidRPr="00060385">
              <w:rPr>
                <w:i/>
              </w:rPr>
              <w:t xml:space="preserve">дений, за исключением случаев, предусмотренных </w:t>
            </w:r>
            <w:hyperlink r:id="rId18" w:history="1">
              <w:r w:rsidRPr="00060385">
                <w:rPr>
                  <w:i/>
                </w:rPr>
                <w:t>частью 4 статьи 17</w:t>
              </w:r>
            </w:hyperlink>
            <w:r w:rsidRPr="00060385">
              <w:rPr>
                <w:i/>
              </w:rPr>
              <w:t xml:space="preserve">, </w:t>
            </w:r>
            <w:hyperlink r:id="rId19" w:history="1">
              <w:r w:rsidRPr="00060385">
                <w:rPr>
                  <w:i/>
                </w:rPr>
                <w:t>частью 5.1 статьи 21</w:t>
              </w:r>
            </w:hyperlink>
            <w:r w:rsidRPr="00060385">
              <w:rPr>
                <w:i/>
              </w:rPr>
              <w:t xml:space="preserve"> Лесного кодекса РФ, и случаев проведения сплошных рубок в зонах с особыми условиями испол</w:t>
            </w:r>
            <w:r w:rsidRPr="00060385">
              <w:rPr>
                <w:i/>
              </w:rPr>
              <w:t>ь</w:t>
            </w:r>
            <w:r w:rsidRPr="00060385">
              <w:rPr>
                <w:i/>
              </w:rPr>
              <w:t>зования территорий, на которых расположены соответс</w:t>
            </w:r>
            <w:r w:rsidRPr="00060385">
              <w:rPr>
                <w:i/>
              </w:rPr>
              <w:t>т</w:t>
            </w:r>
            <w:r w:rsidRPr="00060385">
              <w:rPr>
                <w:i/>
              </w:rPr>
              <w:t>вующие леса, если режим указанных зон предусматривает в</w:t>
            </w:r>
            <w:r w:rsidRPr="00060385">
              <w:rPr>
                <w:i/>
              </w:rPr>
              <w:t>ы</w:t>
            </w:r>
            <w:r w:rsidRPr="00060385">
              <w:rPr>
                <w:i/>
              </w:rPr>
              <w:t>рубку деревьев, кустарников, лиан.</w:t>
            </w:r>
          </w:p>
          <w:p w:rsidR="0071129D" w:rsidRPr="00060385" w:rsidRDefault="0071129D" w:rsidP="00060385">
            <w:pPr>
              <w:autoSpaceDE w:val="0"/>
              <w:autoSpaceDN w:val="0"/>
              <w:adjustRightInd w:val="0"/>
              <w:spacing w:line="276" w:lineRule="auto"/>
              <w:jc w:val="both"/>
              <w:outlineLvl w:val="1"/>
              <w:rPr>
                <w:i/>
              </w:rPr>
            </w:pPr>
            <w:r w:rsidRPr="00060385">
              <w:rPr>
                <w:i/>
              </w:rPr>
              <w:t xml:space="preserve">В ценных лесах запрещается проведение сплошных рубок лесных насаждений, за исключением случаев, предусмотренных </w:t>
            </w:r>
            <w:hyperlink r:id="rId20" w:history="1">
              <w:r w:rsidRPr="00060385">
                <w:rPr>
                  <w:i/>
                </w:rPr>
                <w:t>частью 4 статьи 17</w:t>
              </w:r>
            </w:hyperlink>
            <w:r w:rsidRPr="00060385">
              <w:rPr>
                <w:i/>
              </w:rPr>
              <w:t xml:space="preserve">, </w:t>
            </w:r>
            <w:hyperlink r:id="rId21" w:history="1">
              <w:r w:rsidRPr="00060385">
                <w:rPr>
                  <w:i/>
                </w:rPr>
                <w:t>частью 5.1 статьи 21</w:t>
              </w:r>
            </w:hyperlink>
            <w:r w:rsidRPr="00060385">
              <w:rPr>
                <w:i/>
              </w:rPr>
              <w:t xml:space="preserve"> Лесного кодекса РФ.</w:t>
            </w:r>
          </w:p>
          <w:p w:rsidR="0071129D" w:rsidRPr="00060385" w:rsidRDefault="0071129D" w:rsidP="00060385">
            <w:pPr>
              <w:autoSpaceDE w:val="0"/>
              <w:autoSpaceDN w:val="0"/>
              <w:adjustRightInd w:val="0"/>
              <w:spacing w:line="276" w:lineRule="auto"/>
              <w:jc w:val="both"/>
              <w:outlineLvl w:val="1"/>
              <w:rPr>
                <w:i/>
              </w:rPr>
            </w:pPr>
            <w:r w:rsidRPr="00060385">
              <w:rPr>
                <w:i/>
              </w:rPr>
              <w:t>На особо защитных участках лесов, за исключением заповедных лесных участков, запрещается:</w:t>
            </w:r>
          </w:p>
          <w:p w:rsidR="0071129D" w:rsidRPr="00060385" w:rsidRDefault="00D43DAF" w:rsidP="00060385">
            <w:pPr>
              <w:autoSpaceDE w:val="0"/>
              <w:autoSpaceDN w:val="0"/>
              <w:adjustRightInd w:val="0"/>
              <w:spacing w:line="276" w:lineRule="auto"/>
              <w:jc w:val="both"/>
              <w:outlineLvl w:val="1"/>
              <w:rPr>
                <w:i/>
              </w:rPr>
            </w:pPr>
            <w:r>
              <w:rPr>
                <w:i/>
              </w:rPr>
              <w:t xml:space="preserve">- </w:t>
            </w:r>
            <w:r w:rsidR="0071129D" w:rsidRPr="00060385">
              <w:rPr>
                <w:i/>
              </w:rPr>
              <w:t>проведение сплошных рубок лесных насаждений, за исключен</w:t>
            </w:r>
            <w:r w:rsidR="0071129D" w:rsidRPr="00060385">
              <w:rPr>
                <w:i/>
              </w:rPr>
              <w:t>и</w:t>
            </w:r>
            <w:r w:rsidR="0071129D" w:rsidRPr="00060385">
              <w:rPr>
                <w:i/>
              </w:rPr>
              <w:t xml:space="preserve">ем случаев, предусмотренных </w:t>
            </w:r>
            <w:hyperlink r:id="rId22" w:history="1">
              <w:r w:rsidR="0071129D" w:rsidRPr="00060385">
                <w:rPr>
                  <w:i/>
                </w:rPr>
                <w:t>частью 4 статьи 17</w:t>
              </w:r>
            </w:hyperlink>
            <w:r w:rsidR="0071129D" w:rsidRPr="00060385">
              <w:rPr>
                <w:i/>
              </w:rPr>
              <w:t xml:space="preserve">, </w:t>
            </w:r>
            <w:hyperlink r:id="rId23" w:history="1">
              <w:r w:rsidR="0071129D" w:rsidRPr="00060385">
                <w:rPr>
                  <w:i/>
                </w:rPr>
                <w:t>частью 5.1 статьи 21</w:t>
              </w:r>
            </w:hyperlink>
            <w:r w:rsidR="0071129D" w:rsidRPr="00060385">
              <w:rPr>
                <w:i/>
              </w:rPr>
              <w:t xml:space="preserve"> Лесного Кодекса РФ;</w:t>
            </w:r>
          </w:p>
          <w:p w:rsidR="0071129D" w:rsidRPr="00060385" w:rsidRDefault="00D43DAF" w:rsidP="00060385">
            <w:pPr>
              <w:autoSpaceDE w:val="0"/>
              <w:autoSpaceDN w:val="0"/>
              <w:adjustRightInd w:val="0"/>
              <w:spacing w:line="276" w:lineRule="auto"/>
              <w:jc w:val="both"/>
              <w:outlineLvl w:val="1"/>
              <w:rPr>
                <w:i/>
              </w:rPr>
            </w:pPr>
            <w:r>
              <w:rPr>
                <w:i/>
              </w:rPr>
              <w:t xml:space="preserve">- </w:t>
            </w:r>
            <w:r w:rsidR="0071129D" w:rsidRPr="00060385">
              <w:rPr>
                <w:i/>
              </w:rPr>
              <w:t>проведение выборочных рубок допускается только в целях в</w:t>
            </w:r>
            <w:r w:rsidR="0071129D" w:rsidRPr="00060385">
              <w:rPr>
                <w:i/>
              </w:rPr>
              <w:t>ы</w:t>
            </w:r>
            <w:r w:rsidR="0071129D" w:rsidRPr="00060385">
              <w:rPr>
                <w:i/>
              </w:rPr>
              <w:t>рубки погибших и поврежденных лесных насаждений.</w:t>
            </w:r>
          </w:p>
          <w:p w:rsidR="0071129D" w:rsidRPr="00060385" w:rsidRDefault="0071129D" w:rsidP="00060385">
            <w:pPr>
              <w:autoSpaceDE w:val="0"/>
              <w:autoSpaceDN w:val="0"/>
              <w:adjustRightInd w:val="0"/>
              <w:spacing w:line="276" w:lineRule="auto"/>
              <w:jc w:val="both"/>
              <w:outlineLvl w:val="1"/>
              <w:rPr>
                <w:i/>
                <w:iCs/>
              </w:rPr>
            </w:pPr>
            <w:r w:rsidRPr="00060385">
              <w:rPr>
                <w:i/>
                <w:iCs/>
              </w:rPr>
              <w:t>- не допускается использование русел рек и ручьев в качестве трасс волоков и лесных дорог;</w:t>
            </w:r>
          </w:p>
          <w:p w:rsidR="0071129D" w:rsidRPr="00060385" w:rsidRDefault="0071129D" w:rsidP="00060385">
            <w:pPr>
              <w:autoSpaceDE w:val="0"/>
              <w:autoSpaceDN w:val="0"/>
              <w:adjustRightInd w:val="0"/>
              <w:spacing w:line="276" w:lineRule="auto"/>
              <w:jc w:val="both"/>
              <w:outlineLvl w:val="1"/>
              <w:rPr>
                <w:i/>
                <w:iCs/>
              </w:rPr>
            </w:pPr>
            <w:r w:rsidRPr="00060385">
              <w:rPr>
                <w:i/>
                <w:iCs/>
              </w:rPr>
              <w:t>- не допускается повреждение лесных насаждений, растител</w:t>
            </w:r>
            <w:r w:rsidRPr="00060385">
              <w:rPr>
                <w:i/>
                <w:iCs/>
              </w:rPr>
              <w:t>ь</w:t>
            </w:r>
            <w:r w:rsidRPr="00060385">
              <w:rPr>
                <w:i/>
                <w:iCs/>
              </w:rPr>
              <w:t>ного покрова и почв за пределами лесосек, захламление лесов промышленными и иными отходами;</w:t>
            </w:r>
          </w:p>
          <w:p w:rsidR="0071129D" w:rsidRPr="00060385" w:rsidRDefault="0071129D" w:rsidP="00060385">
            <w:pPr>
              <w:autoSpaceDE w:val="0"/>
              <w:autoSpaceDN w:val="0"/>
              <w:adjustRightInd w:val="0"/>
              <w:spacing w:line="276" w:lineRule="auto"/>
              <w:jc w:val="both"/>
              <w:outlineLvl w:val="1"/>
              <w:rPr>
                <w:i/>
                <w:iCs/>
              </w:rPr>
            </w:pPr>
            <w:r w:rsidRPr="00060385">
              <w:rPr>
                <w:i/>
                <w:iCs/>
              </w:rPr>
              <w:t>- запрещается оставление деревьев, предназначенных для рубки, - недорубов (за исключением оставления на лесосеках компак</w:t>
            </w:r>
            <w:r w:rsidRPr="00060385">
              <w:rPr>
                <w:i/>
                <w:iCs/>
              </w:rPr>
              <w:t>т</w:t>
            </w:r>
            <w:r w:rsidRPr="00060385">
              <w:rPr>
                <w:i/>
                <w:iCs/>
              </w:rPr>
              <w:t>ных участков лесных насаждений, не начатых рубкой, площ</w:t>
            </w:r>
            <w:r w:rsidRPr="00060385">
              <w:rPr>
                <w:i/>
                <w:iCs/>
              </w:rPr>
              <w:t>а</w:t>
            </w:r>
            <w:r w:rsidRPr="00060385">
              <w:rPr>
                <w:i/>
                <w:iCs/>
              </w:rPr>
              <w:t>дью не менее 10 процентов от площади лесосеки), а также з</w:t>
            </w:r>
            <w:r w:rsidRPr="00060385">
              <w:rPr>
                <w:i/>
                <w:iCs/>
              </w:rPr>
              <w:t>а</w:t>
            </w:r>
            <w:r w:rsidRPr="00060385">
              <w:rPr>
                <w:i/>
                <w:iCs/>
              </w:rPr>
              <w:t>валов и срубленных зависших деревьев, уничтожение подроста и молодняка, подлежащего сохранению;</w:t>
            </w:r>
          </w:p>
          <w:p w:rsidR="0071129D" w:rsidRPr="00060385" w:rsidRDefault="0071129D" w:rsidP="00060385">
            <w:pPr>
              <w:autoSpaceDE w:val="0"/>
              <w:autoSpaceDN w:val="0"/>
              <w:adjustRightInd w:val="0"/>
              <w:spacing w:line="276" w:lineRule="auto"/>
              <w:jc w:val="both"/>
              <w:outlineLvl w:val="1"/>
              <w:rPr>
                <w:i/>
                <w:iCs/>
              </w:rPr>
            </w:pPr>
            <w:r w:rsidRPr="00060385">
              <w:rPr>
                <w:i/>
                <w:iCs/>
              </w:rPr>
              <w:t>- запрещается уничтожение или повреждение граничных, ква</w:t>
            </w:r>
            <w:r w:rsidRPr="00060385">
              <w:rPr>
                <w:i/>
                <w:iCs/>
              </w:rPr>
              <w:t>р</w:t>
            </w:r>
            <w:r w:rsidRPr="00060385">
              <w:rPr>
                <w:i/>
                <w:iCs/>
              </w:rPr>
              <w:t>тальных, лесосечных и других столбов и знаков, клейм и номеров на деревьях и пнях;</w:t>
            </w:r>
          </w:p>
          <w:p w:rsidR="0071129D" w:rsidRPr="00060385" w:rsidRDefault="0071129D" w:rsidP="00060385">
            <w:pPr>
              <w:autoSpaceDE w:val="0"/>
              <w:autoSpaceDN w:val="0"/>
              <w:adjustRightInd w:val="0"/>
              <w:spacing w:line="276" w:lineRule="auto"/>
              <w:jc w:val="both"/>
              <w:outlineLvl w:val="1"/>
              <w:rPr>
                <w:i/>
                <w:iCs/>
              </w:rPr>
            </w:pPr>
            <w:r w:rsidRPr="00060385">
              <w:rPr>
                <w:i/>
                <w:iCs/>
              </w:rPr>
              <w:t>- запрещается рубка и повреждение деревьев, не предназначе</w:t>
            </w:r>
            <w:r w:rsidRPr="00060385">
              <w:rPr>
                <w:i/>
                <w:iCs/>
              </w:rPr>
              <w:t>н</w:t>
            </w:r>
            <w:r w:rsidRPr="00060385">
              <w:rPr>
                <w:i/>
                <w:iCs/>
              </w:rPr>
              <w:t>ных для рубки и подлежащих сохранению в соответствии с Правилами заготовки древесины и законодательством Росси</w:t>
            </w:r>
            <w:r w:rsidRPr="00060385">
              <w:rPr>
                <w:i/>
                <w:iCs/>
              </w:rPr>
              <w:t>й</w:t>
            </w:r>
            <w:r w:rsidRPr="00060385">
              <w:rPr>
                <w:i/>
                <w:iCs/>
              </w:rPr>
              <w:lastRenderedPageBreak/>
              <w:t>ской Федерации, в том числе источников обсеменения и плюс</w:t>
            </w:r>
            <w:r w:rsidRPr="00060385">
              <w:rPr>
                <w:i/>
                <w:iCs/>
              </w:rPr>
              <w:t>о</w:t>
            </w:r>
            <w:r w:rsidRPr="00060385">
              <w:rPr>
                <w:i/>
                <w:iCs/>
              </w:rPr>
              <w:t>вых деревьев, за исключением погибших.</w:t>
            </w:r>
          </w:p>
          <w:p w:rsidR="0051262D" w:rsidRPr="00060385" w:rsidRDefault="0051262D" w:rsidP="00060385">
            <w:pPr>
              <w:autoSpaceDE w:val="0"/>
              <w:autoSpaceDN w:val="0"/>
              <w:adjustRightInd w:val="0"/>
              <w:spacing w:line="276" w:lineRule="auto"/>
              <w:jc w:val="both"/>
              <w:outlineLvl w:val="1"/>
              <w:rPr>
                <w:i/>
              </w:rPr>
            </w:pPr>
            <w:r w:rsidRPr="00060385">
              <w:rPr>
                <w:i/>
              </w:rPr>
              <w:t>На заповедных лесных участках запрещается проведение всех видов рубок лесных насаждений.</w:t>
            </w:r>
          </w:p>
          <w:p w:rsidR="0071129D" w:rsidRPr="00060385" w:rsidRDefault="0071129D" w:rsidP="00060385">
            <w:pPr>
              <w:autoSpaceDE w:val="0"/>
              <w:autoSpaceDN w:val="0"/>
              <w:adjustRightInd w:val="0"/>
              <w:spacing w:line="276" w:lineRule="auto"/>
              <w:jc w:val="both"/>
              <w:outlineLvl w:val="1"/>
              <w:rPr>
                <w:i/>
              </w:rPr>
            </w:pPr>
            <w:r w:rsidRPr="00060385">
              <w:rPr>
                <w:i/>
              </w:rPr>
              <w:t>Осуществление работ по заготовке древесины без разработки технологической карты разработки лесосеки не допускается.</w:t>
            </w:r>
          </w:p>
          <w:p w:rsidR="0071129D" w:rsidRPr="005B7943" w:rsidRDefault="0071129D" w:rsidP="00060385">
            <w:pPr>
              <w:autoSpaceDE w:val="0"/>
              <w:autoSpaceDN w:val="0"/>
              <w:adjustRightInd w:val="0"/>
              <w:spacing w:line="276" w:lineRule="auto"/>
              <w:jc w:val="both"/>
              <w:outlineLvl w:val="1"/>
              <w:rPr>
                <w:i/>
              </w:rPr>
            </w:pPr>
            <w:r w:rsidRPr="00060385">
              <w:rPr>
                <w:i/>
              </w:rPr>
              <w:t>Сжигание порубочных остатков сплошным палом не допуск</w:t>
            </w:r>
            <w:r w:rsidRPr="00060385">
              <w:rPr>
                <w:i/>
              </w:rPr>
              <w:t>а</w:t>
            </w:r>
            <w:r w:rsidRPr="00060385">
              <w:rPr>
                <w:i/>
              </w:rPr>
              <w:t>ется.</w:t>
            </w:r>
          </w:p>
        </w:tc>
      </w:tr>
      <w:tr w:rsidR="0071129D" w:rsidRPr="005B7943" w:rsidTr="009127CA">
        <w:trPr>
          <w:trHeight w:val="3874"/>
        </w:trPr>
        <w:tc>
          <w:tcPr>
            <w:tcW w:w="1491" w:type="pct"/>
          </w:tcPr>
          <w:p w:rsidR="0071129D" w:rsidRPr="005B7943" w:rsidRDefault="0071129D" w:rsidP="0071129D">
            <w:pPr>
              <w:spacing w:line="276" w:lineRule="auto"/>
              <w:rPr>
                <w:i/>
              </w:rPr>
            </w:pPr>
            <w:r w:rsidRPr="005B7943">
              <w:rPr>
                <w:i/>
              </w:rPr>
              <w:lastRenderedPageBreak/>
              <w:t>Заготовка живицы</w:t>
            </w:r>
          </w:p>
          <w:p w:rsidR="0071129D" w:rsidRPr="005B7943" w:rsidRDefault="0071129D" w:rsidP="0071129D">
            <w:pPr>
              <w:spacing w:line="276" w:lineRule="auto"/>
              <w:rPr>
                <w:i/>
              </w:rPr>
            </w:pPr>
            <w:r w:rsidRPr="005B7943">
              <w:rPr>
                <w:i/>
              </w:rPr>
              <w:br w:type="page"/>
            </w:r>
          </w:p>
        </w:tc>
        <w:tc>
          <w:tcPr>
            <w:tcW w:w="3509" w:type="pct"/>
          </w:tcPr>
          <w:p w:rsidR="0071129D" w:rsidRPr="005B7943" w:rsidRDefault="0071129D" w:rsidP="0071129D">
            <w:pPr>
              <w:spacing w:line="276" w:lineRule="auto"/>
              <w:ind w:right="51"/>
              <w:rPr>
                <w:i/>
              </w:rPr>
            </w:pPr>
            <w:r w:rsidRPr="005B7943">
              <w:rPr>
                <w:i/>
              </w:rPr>
              <w:t>«Правила заготовки живицы» Приказ МПР РФ от 21.06.2007 г. № 156</w:t>
            </w:r>
          </w:p>
          <w:p w:rsidR="0071129D" w:rsidRPr="005B7943" w:rsidRDefault="0071129D" w:rsidP="0071129D">
            <w:pPr>
              <w:spacing w:line="276" w:lineRule="auto"/>
              <w:rPr>
                <w:i/>
              </w:rPr>
            </w:pPr>
            <w:r w:rsidRPr="005B7943">
              <w:rPr>
                <w:i/>
              </w:rPr>
              <w:t>Не допускается проведение подсочки:</w:t>
            </w:r>
          </w:p>
          <w:p w:rsidR="0071129D" w:rsidRPr="005B7943" w:rsidRDefault="0071129D" w:rsidP="0071129D">
            <w:pPr>
              <w:spacing w:line="276" w:lineRule="auto"/>
              <w:rPr>
                <w:i/>
              </w:rPr>
            </w:pPr>
            <w:r w:rsidRPr="005B7943">
              <w:rPr>
                <w:i/>
              </w:rPr>
              <w:t>-  лесных насаждений в очагах вредных организмов до их ликв</w:t>
            </w:r>
            <w:r w:rsidRPr="005B7943">
              <w:rPr>
                <w:i/>
              </w:rPr>
              <w:t>и</w:t>
            </w:r>
            <w:r w:rsidRPr="005B7943">
              <w:rPr>
                <w:i/>
              </w:rPr>
              <w:t>дации;</w:t>
            </w:r>
          </w:p>
          <w:p w:rsidR="0071129D" w:rsidRPr="005B7943" w:rsidRDefault="0071129D" w:rsidP="0071129D">
            <w:pPr>
              <w:spacing w:line="276" w:lineRule="auto"/>
              <w:rPr>
                <w:i/>
              </w:rPr>
            </w:pPr>
            <w:r w:rsidRPr="005B7943">
              <w:rPr>
                <w:i/>
              </w:rPr>
              <w:t>-  лесных насаждений, поврежденных и ослабленных вследствие воздействия лесных пожаров, вредных организмов и других н</w:t>
            </w:r>
            <w:r w:rsidRPr="005B7943">
              <w:rPr>
                <w:i/>
              </w:rPr>
              <w:t>е</w:t>
            </w:r>
            <w:r w:rsidRPr="005B7943">
              <w:rPr>
                <w:i/>
              </w:rPr>
              <w:t>гативных факторов.</w:t>
            </w:r>
          </w:p>
          <w:p w:rsidR="0071129D" w:rsidRPr="005B7943" w:rsidRDefault="0071129D" w:rsidP="0071129D">
            <w:pPr>
              <w:spacing w:line="276" w:lineRule="auto"/>
              <w:ind w:right="51"/>
              <w:rPr>
                <w:i/>
              </w:rPr>
            </w:pPr>
            <w:r w:rsidRPr="005B7943">
              <w:rPr>
                <w:i/>
              </w:rPr>
              <w:t>- лесных насаждений в лесах, где в соответствии с законод</w:t>
            </w:r>
            <w:r w:rsidRPr="005B7943">
              <w:rPr>
                <w:i/>
              </w:rPr>
              <w:t>а</w:t>
            </w:r>
            <w:r w:rsidRPr="005B7943">
              <w:rPr>
                <w:i/>
              </w:rPr>
              <w:t>тельством Российской Федерации не допускается проведение сплошных или выборочных рубок спелых и перестойных лесных насаждений в целях заготовки древесины;</w:t>
            </w:r>
            <w:r w:rsidRPr="005B7943">
              <w:rPr>
                <w:i/>
              </w:rPr>
              <w:br/>
              <w:t>- ПЛСУ, лесосеменных плантаций, генетических резерватов, плюсовых деревьев, семенников, семенных куртин и полос.</w:t>
            </w:r>
          </w:p>
        </w:tc>
      </w:tr>
      <w:tr w:rsidR="0071129D" w:rsidRPr="005B7943" w:rsidTr="009127CA">
        <w:trPr>
          <w:trHeight w:val="20"/>
        </w:trPr>
        <w:tc>
          <w:tcPr>
            <w:tcW w:w="1491" w:type="pct"/>
          </w:tcPr>
          <w:p w:rsidR="0071129D" w:rsidRPr="005B7943" w:rsidRDefault="0071129D" w:rsidP="0071129D">
            <w:pPr>
              <w:spacing w:line="276" w:lineRule="auto"/>
              <w:rPr>
                <w:i/>
              </w:rPr>
            </w:pPr>
            <w:r w:rsidRPr="005B7943">
              <w:rPr>
                <w:i/>
              </w:rPr>
              <w:t>Заготовка и сбор недр</w:t>
            </w:r>
            <w:r w:rsidRPr="005B7943">
              <w:rPr>
                <w:i/>
              </w:rPr>
              <w:t>е</w:t>
            </w:r>
            <w:r w:rsidRPr="005B7943">
              <w:rPr>
                <w:i/>
              </w:rPr>
              <w:t>весных лесных ресурсов</w:t>
            </w:r>
          </w:p>
        </w:tc>
        <w:tc>
          <w:tcPr>
            <w:tcW w:w="3509" w:type="pct"/>
          </w:tcPr>
          <w:p w:rsidR="0071129D" w:rsidRPr="005B7943" w:rsidRDefault="0071129D" w:rsidP="0071129D">
            <w:pPr>
              <w:pStyle w:val="2"/>
              <w:spacing w:line="276" w:lineRule="auto"/>
              <w:jc w:val="left"/>
              <w:rPr>
                <w:b w:val="0"/>
                <w:bCs w:val="0"/>
                <w:i/>
                <w:iCs/>
                <w:sz w:val="24"/>
              </w:rPr>
            </w:pPr>
            <w:r w:rsidRPr="005B7943">
              <w:rPr>
                <w:b w:val="0"/>
                <w:bCs w:val="0"/>
                <w:i/>
                <w:iCs/>
                <w:sz w:val="24"/>
              </w:rPr>
              <w:t>«Правила заготовки и сбора недревесных лесных ресурсов» Пр</w:t>
            </w:r>
            <w:r w:rsidRPr="005B7943">
              <w:rPr>
                <w:b w:val="0"/>
                <w:bCs w:val="0"/>
                <w:i/>
                <w:iCs/>
                <w:sz w:val="24"/>
              </w:rPr>
              <w:t>и</w:t>
            </w:r>
            <w:r w:rsidRPr="005B7943">
              <w:rPr>
                <w:b w:val="0"/>
                <w:bCs w:val="0"/>
                <w:i/>
                <w:iCs/>
                <w:sz w:val="24"/>
              </w:rPr>
              <w:t>каз МПР РФ от 10.04.2007 г. № 84</w:t>
            </w:r>
          </w:p>
          <w:p w:rsidR="0071129D" w:rsidRPr="005B7943" w:rsidRDefault="0071129D" w:rsidP="0071129D">
            <w:pPr>
              <w:spacing w:line="276" w:lineRule="auto"/>
              <w:rPr>
                <w:i/>
              </w:rPr>
            </w:pPr>
            <w:r w:rsidRPr="005B7943">
              <w:rPr>
                <w:i/>
              </w:rPr>
              <w:t>Запрещается: использовать для заготовки и сбора НЛР виды растений, занесенных в Красную книгу РФ и в перечень видов (ст.11,59 Лесного Кодекса РФ № 200-ФЗ), заготовка которых не допускается.</w:t>
            </w:r>
          </w:p>
          <w:p w:rsidR="00516AC6" w:rsidRPr="005B7943" w:rsidRDefault="0071129D" w:rsidP="00060385">
            <w:pPr>
              <w:spacing w:line="276" w:lineRule="auto"/>
              <w:jc w:val="both"/>
              <w:rPr>
                <w:i/>
              </w:rPr>
            </w:pPr>
            <w:r w:rsidRPr="005B7943">
              <w:rPr>
                <w:i/>
              </w:rPr>
              <w:t>Лица, которым предоставлено право использования лесов для заготовки и сбора недревесных лесных ресурсов, должны прим</w:t>
            </w:r>
            <w:r w:rsidRPr="005B7943">
              <w:rPr>
                <w:i/>
              </w:rPr>
              <w:t>е</w:t>
            </w:r>
            <w:r w:rsidRPr="005B7943">
              <w:rPr>
                <w:i/>
              </w:rPr>
              <w:t>нять способы и технологии, исключающие истощение имеющи</w:t>
            </w:r>
            <w:r w:rsidRPr="005B7943">
              <w:rPr>
                <w:i/>
              </w:rPr>
              <w:t>х</w:t>
            </w:r>
            <w:r w:rsidRPr="005B7943">
              <w:rPr>
                <w:i/>
              </w:rPr>
              <w:t>ся ресурсов.</w:t>
            </w:r>
          </w:p>
        </w:tc>
      </w:tr>
      <w:tr w:rsidR="0071129D" w:rsidRPr="005B7943" w:rsidTr="009127CA">
        <w:trPr>
          <w:trHeight w:val="20"/>
        </w:trPr>
        <w:tc>
          <w:tcPr>
            <w:tcW w:w="1491" w:type="pct"/>
          </w:tcPr>
          <w:p w:rsidR="0071129D" w:rsidRPr="005B7943" w:rsidRDefault="0071129D" w:rsidP="0071129D">
            <w:pPr>
              <w:spacing w:line="276" w:lineRule="auto"/>
              <w:rPr>
                <w:i/>
              </w:rPr>
            </w:pPr>
            <w:r w:rsidRPr="005B7943">
              <w:rPr>
                <w:i/>
              </w:rPr>
              <w:t>Заготовка пищевых лесных ресурсов и сбор лекарс</w:t>
            </w:r>
            <w:r w:rsidRPr="005B7943">
              <w:rPr>
                <w:i/>
              </w:rPr>
              <w:t>т</w:t>
            </w:r>
            <w:r w:rsidRPr="005B7943">
              <w:rPr>
                <w:i/>
              </w:rPr>
              <w:t>венных растений</w:t>
            </w:r>
          </w:p>
        </w:tc>
        <w:tc>
          <w:tcPr>
            <w:tcW w:w="3509" w:type="pct"/>
          </w:tcPr>
          <w:p w:rsidR="0071129D" w:rsidRPr="005B7943" w:rsidRDefault="0071129D" w:rsidP="0071129D">
            <w:pPr>
              <w:pStyle w:val="2"/>
              <w:spacing w:line="276" w:lineRule="auto"/>
              <w:jc w:val="both"/>
              <w:rPr>
                <w:b w:val="0"/>
                <w:bCs w:val="0"/>
                <w:i/>
                <w:iCs/>
                <w:sz w:val="24"/>
              </w:rPr>
            </w:pPr>
            <w:r w:rsidRPr="005B7943">
              <w:rPr>
                <w:b w:val="0"/>
                <w:bCs w:val="0"/>
                <w:i/>
                <w:iCs/>
                <w:sz w:val="24"/>
              </w:rPr>
              <w:t>«Правила заготовки пищевых лесных ресурсов и сбора лекарс</w:t>
            </w:r>
            <w:r w:rsidRPr="005B7943">
              <w:rPr>
                <w:b w:val="0"/>
                <w:bCs w:val="0"/>
                <w:i/>
                <w:iCs/>
                <w:sz w:val="24"/>
              </w:rPr>
              <w:t>т</w:t>
            </w:r>
            <w:r w:rsidRPr="005B7943">
              <w:rPr>
                <w:b w:val="0"/>
                <w:bCs w:val="0"/>
                <w:i/>
                <w:iCs/>
                <w:sz w:val="24"/>
              </w:rPr>
              <w:t>венных растений» Приказ МПР РФ от 10.04.2007 г. № 83</w:t>
            </w:r>
          </w:p>
          <w:p w:rsidR="0071129D" w:rsidRPr="005B7943" w:rsidRDefault="0071129D" w:rsidP="0071129D">
            <w:pPr>
              <w:spacing w:line="276" w:lineRule="auto"/>
              <w:rPr>
                <w:i/>
              </w:rPr>
            </w:pPr>
            <w:r w:rsidRPr="005B7943">
              <w:rPr>
                <w:i/>
              </w:rPr>
              <w:t>Запрещается:</w:t>
            </w:r>
          </w:p>
          <w:p w:rsidR="0071129D" w:rsidRPr="005B7943" w:rsidRDefault="0071129D" w:rsidP="0071129D">
            <w:pPr>
              <w:spacing w:line="276" w:lineRule="auto"/>
              <w:rPr>
                <w:i/>
              </w:rPr>
            </w:pPr>
            <w:r w:rsidRPr="005B7943">
              <w:rPr>
                <w:i/>
              </w:rPr>
              <w:t>- использовать для заготовки и сбора видов растений, занесе</w:t>
            </w:r>
            <w:r w:rsidRPr="005B7943">
              <w:rPr>
                <w:i/>
              </w:rPr>
              <w:t>н</w:t>
            </w:r>
            <w:r w:rsidRPr="005B7943">
              <w:rPr>
                <w:i/>
              </w:rPr>
              <w:t>ных в Красную книгу РФ и в перечень видов (ст.11,59 Лесного Кодекса РФ № 200-ФЗ), заготовка которых не допускается;</w:t>
            </w:r>
          </w:p>
          <w:p w:rsidR="0071129D" w:rsidRPr="005B7943" w:rsidRDefault="0071129D" w:rsidP="0071129D">
            <w:pPr>
              <w:spacing w:line="276" w:lineRule="auto"/>
              <w:rPr>
                <w:i/>
              </w:rPr>
            </w:pPr>
            <w:r w:rsidRPr="005B7943">
              <w:rPr>
                <w:i/>
              </w:rPr>
              <w:t>- рубка плодоносящих ветвей и деревьев для заготовки плодов;</w:t>
            </w:r>
          </w:p>
          <w:p w:rsidR="0071129D" w:rsidRPr="005B7943" w:rsidRDefault="0071129D" w:rsidP="0071129D">
            <w:pPr>
              <w:spacing w:line="276" w:lineRule="auto"/>
              <w:rPr>
                <w:i/>
              </w:rPr>
            </w:pPr>
            <w:r w:rsidRPr="005B7943">
              <w:rPr>
                <w:i/>
              </w:rPr>
              <w:t>- вырывать растения с корнями, грибы с грибницей</w:t>
            </w:r>
          </w:p>
        </w:tc>
      </w:tr>
      <w:tr w:rsidR="0071129D" w:rsidRPr="005B7943" w:rsidTr="009127CA">
        <w:trPr>
          <w:trHeight w:val="20"/>
        </w:trPr>
        <w:tc>
          <w:tcPr>
            <w:tcW w:w="1491" w:type="pct"/>
          </w:tcPr>
          <w:p w:rsidR="0071129D" w:rsidRPr="005B7943" w:rsidRDefault="0071129D" w:rsidP="0071129D">
            <w:pPr>
              <w:spacing w:line="276" w:lineRule="auto"/>
              <w:rPr>
                <w:i/>
              </w:rPr>
            </w:pPr>
            <w:r w:rsidRPr="005B7943">
              <w:rPr>
                <w:i/>
              </w:rPr>
              <w:t>Осуществление видов де</w:t>
            </w:r>
            <w:r w:rsidRPr="005B7943">
              <w:rPr>
                <w:i/>
              </w:rPr>
              <w:t>я</w:t>
            </w:r>
            <w:r w:rsidRPr="005B7943">
              <w:rPr>
                <w:i/>
              </w:rPr>
              <w:t>тельности в сфере охо</w:t>
            </w:r>
            <w:r w:rsidRPr="005B7943">
              <w:rPr>
                <w:i/>
              </w:rPr>
              <w:t>т</w:t>
            </w:r>
            <w:r w:rsidRPr="005B7943">
              <w:rPr>
                <w:i/>
              </w:rPr>
              <w:t>ничьего хозяйства</w:t>
            </w:r>
          </w:p>
        </w:tc>
        <w:tc>
          <w:tcPr>
            <w:tcW w:w="3509" w:type="pct"/>
          </w:tcPr>
          <w:p w:rsidR="0071129D" w:rsidRPr="005B7943" w:rsidRDefault="0071129D" w:rsidP="0071129D">
            <w:pPr>
              <w:spacing w:line="276" w:lineRule="auto"/>
              <w:rPr>
                <w:i/>
              </w:rPr>
            </w:pPr>
            <w:r w:rsidRPr="005B7943">
              <w:rPr>
                <w:i/>
              </w:rPr>
              <w:t>«Об охоте и сохранении охотничьих ресурсов и о внесении изм</w:t>
            </w:r>
            <w:r w:rsidRPr="005B7943">
              <w:rPr>
                <w:i/>
              </w:rPr>
              <w:t>е</w:t>
            </w:r>
            <w:r w:rsidRPr="005B7943">
              <w:rPr>
                <w:i/>
              </w:rPr>
              <w:t>нений в отдельные законодательные акты Российской Федер</w:t>
            </w:r>
            <w:r w:rsidRPr="005B7943">
              <w:rPr>
                <w:i/>
              </w:rPr>
              <w:t>а</w:t>
            </w:r>
            <w:r w:rsidRPr="005B7943">
              <w:rPr>
                <w:i/>
              </w:rPr>
              <w:t xml:space="preserve">ции» от 24.07.2009 года № 209-ФЗ (в ред. Федерального закона </w:t>
            </w:r>
            <w:r w:rsidRPr="005B7943">
              <w:rPr>
                <w:i/>
              </w:rPr>
              <w:lastRenderedPageBreak/>
              <w:t>от 28.12.2010 г. №398-ФЗ)</w:t>
            </w:r>
          </w:p>
          <w:p w:rsidR="0071129D" w:rsidRPr="005B7943" w:rsidRDefault="0071129D" w:rsidP="0071129D">
            <w:pPr>
              <w:spacing w:line="276" w:lineRule="auto"/>
              <w:rPr>
                <w:i/>
              </w:rPr>
            </w:pPr>
            <w:r w:rsidRPr="005B7943">
              <w:rPr>
                <w:i/>
              </w:rPr>
              <w:t>Запрещается:</w:t>
            </w:r>
          </w:p>
          <w:p w:rsidR="0071129D" w:rsidRPr="005B7943" w:rsidRDefault="0071129D" w:rsidP="0071129D">
            <w:pPr>
              <w:spacing w:line="276" w:lineRule="auto"/>
              <w:rPr>
                <w:i/>
              </w:rPr>
            </w:pPr>
            <w:r w:rsidRPr="005B7943">
              <w:rPr>
                <w:i/>
              </w:rPr>
              <w:t xml:space="preserve">охота в зеленых зонах, </w:t>
            </w:r>
            <w:r w:rsidR="00B71B55" w:rsidRPr="005B7943">
              <w:rPr>
                <w:i/>
              </w:rPr>
              <w:t>лесопарковых зонах</w:t>
            </w:r>
          </w:p>
        </w:tc>
      </w:tr>
      <w:tr w:rsidR="0071129D" w:rsidRPr="005B7943" w:rsidTr="009127CA">
        <w:trPr>
          <w:trHeight w:val="20"/>
        </w:trPr>
        <w:tc>
          <w:tcPr>
            <w:tcW w:w="1491" w:type="pct"/>
          </w:tcPr>
          <w:p w:rsidR="0071129D" w:rsidRPr="005B7943" w:rsidRDefault="0071129D" w:rsidP="0071129D">
            <w:pPr>
              <w:spacing w:line="276" w:lineRule="auto"/>
              <w:rPr>
                <w:i/>
              </w:rPr>
            </w:pPr>
            <w:r w:rsidRPr="005B7943">
              <w:rPr>
                <w:i/>
              </w:rPr>
              <w:lastRenderedPageBreak/>
              <w:t>Ведение сельского</w:t>
            </w:r>
          </w:p>
          <w:p w:rsidR="0071129D" w:rsidRPr="005B7943" w:rsidRDefault="0071129D" w:rsidP="0071129D">
            <w:pPr>
              <w:spacing w:line="276" w:lineRule="auto"/>
              <w:rPr>
                <w:i/>
              </w:rPr>
            </w:pPr>
            <w:r w:rsidRPr="005B7943">
              <w:rPr>
                <w:i/>
              </w:rPr>
              <w:t>хозяйства</w:t>
            </w:r>
          </w:p>
        </w:tc>
        <w:tc>
          <w:tcPr>
            <w:tcW w:w="3509" w:type="pct"/>
          </w:tcPr>
          <w:p w:rsidR="0071129D" w:rsidRPr="005B7943" w:rsidRDefault="0071129D" w:rsidP="0071129D">
            <w:pPr>
              <w:spacing w:line="276" w:lineRule="auto"/>
              <w:rPr>
                <w:i/>
              </w:rPr>
            </w:pPr>
            <w:r w:rsidRPr="005B7943">
              <w:rPr>
                <w:i/>
              </w:rPr>
              <w:t>«Правила использования лесов для ведения сельского хозяйства»  Приказ МСХ РФ от 14.05.2010 г. № 161</w:t>
            </w:r>
          </w:p>
          <w:p w:rsidR="0071129D" w:rsidRPr="005B7943" w:rsidRDefault="0071129D" w:rsidP="0071129D">
            <w:pPr>
              <w:spacing w:line="276" w:lineRule="auto"/>
              <w:rPr>
                <w:i/>
              </w:rPr>
            </w:pPr>
            <w:r w:rsidRPr="005B7943">
              <w:rPr>
                <w:i/>
              </w:rPr>
              <w:t>Ведение сельского хозяйства запрещается:</w:t>
            </w:r>
          </w:p>
          <w:p w:rsidR="0071129D" w:rsidRPr="005B7943" w:rsidRDefault="0071129D" w:rsidP="0071129D">
            <w:pPr>
              <w:spacing w:line="276" w:lineRule="auto"/>
              <w:rPr>
                <w:i/>
              </w:rPr>
            </w:pPr>
            <w:r w:rsidRPr="005B7943">
              <w:rPr>
                <w:i/>
              </w:rPr>
              <w:t xml:space="preserve"> - в лесопарковых зонах;</w:t>
            </w:r>
          </w:p>
          <w:p w:rsidR="0071129D" w:rsidRPr="005B7943" w:rsidRDefault="0071129D" w:rsidP="0071129D">
            <w:pPr>
              <w:spacing w:line="276" w:lineRule="auto"/>
              <w:rPr>
                <w:i/>
              </w:rPr>
            </w:pPr>
            <w:r w:rsidRPr="005B7943">
              <w:rPr>
                <w:i/>
              </w:rPr>
              <w:t xml:space="preserve"> - в зеленых зонах, за исключением сенокошения и пчеловодства, а так же возведения изгородей в целях сенокошения и пчелово</w:t>
            </w:r>
            <w:r w:rsidRPr="005B7943">
              <w:rPr>
                <w:i/>
              </w:rPr>
              <w:t>д</w:t>
            </w:r>
            <w:r w:rsidRPr="005B7943">
              <w:rPr>
                <w:i/>
              </w:rPr>
              <w:t>ства.</w:t>
            </w:r>
          </w:p>
          <w:p w:rsidR="0071129D" w:rsidRPr="005B7943" w:rsidRDefault="0071129D" w:rsidP="0071129D">
            <w:pPr>
              <w:spacing w:line="276" w:lineRule="auto"/>
              <w:rPr>
                <w:i/>
              </w:rPr>
            </w:pPr>
            <w:r w:rsidRPr="005B7943">
              <w:rPr>
                <w:i/>
              </w:rPr>
              <w:t>В лесах, расположенных в прибрежных защитных полосах з</w:t>
            </w:r>
            <w:r w:rsidRPr="005B7943">
              <w:rPr>
                <w:i/>
              </w:rPr>
              <w:t>а</w:t>
            </w:r>
            <w:r w:rsidRPr="005B7943">
              <w:rPr>
                <w:i/>
              </w:rPr>
              <w:t>прещается распашка земель, а так же выпас сельскохозяйс</w:t>
            </w:r>
            <w:r w:rsidRPr="005B7943">
              <w:rPr>
                <w:i/>
              </w:rPr>
              <w:t>т</w:t>
            </w:r>
            <w:r w:rsidRPr="005B7943">
              <w:rPr>
                <w:i/>
              </w:rPr>
              <w:t>венных животных.</w:t>
            </w:r>
          </w:p>
          <w:p w:rsidR="0071129D" w:rsidRPr="005B7943" w:rsidRDefault="0071129D" w:rsidP="0071129D">
            <w:pPr>
              <w:spacing w:line="276" w:lineRule="auto"/>
              <w:rPr>
                <w:i/>
              </w:rPr>
            </w:pPr>
            <w:r w:rsidRPr="005B7943">
              <w:rPr>
                <w:i/>
              </w:rPr>
              <w:t>Для ведения сельского хозяйства используются нелесные земли, а так же необлесившиеся лесосеки, редины, прогалины и другие, не покрытые лесной растительностью земли, до проведения на них лесовосстановления.</w:t>
            </w:r>
          </w:p>
          <w:p w:rsidR="0071129D" w:rsidRPr="005B7943" w:rsidRDefault="0071129D" w:rsidP="0071129D">
            <w:pPr>
              <w:spacing w:line="276" w:lineRule="auto"/>
              <w:rPr>
                <w:i/>
              </w:rPr>
            </w:pPr>
            <w:r w:rsidRPr="005B7943">
              <w:rPr>
                <w:i/>
              </w:rPr>
              <w:t>Запрещается пастьба скота в лесу без пастуха, на лесных кул</w:t>
            </w:r>
            <w:r w:rsidRPr="005B7943">
              <w:rPr>
                <w:i/>
              </w:rPr>
              <w:t>ь</w:t>
            </w:r>
            <w:r w:rsidRPr="005B7943">
              <w:rPr>
                <w:i/>
              </w:rPr>
              <w:t>турах, ПЛСУ, участках, предназначенных под содействие ест</w:t>
            </w:r>
            <w:r w:rsidRPr="005B7943">
              <w:rPr>
                <w:i/>
              </w:rPr>
              <w:t>е</w:t>
            </w:r>
            <w:r w:rsidRPr="005B7943">
              <w:rPr>
                <w:i/>
              </w:rPr>
              <w:t>ственному возобновлению, легко размываемых почвах.</w:t>
            </w:r>
          </w:p>
        </w:tc>
      </w:tr>
      <w:tr w:rsidR="0071129D" w:rsidRPr="005B7943" w:rsidTr="009127CA">
        <w:trPr>
          <w:trHeight w:val="1189"/>
        </w:trPr>
        <w:tc>
          <w:tcPr>
            <w:tcW w:w="1491" w:type="pct"/>
          </w:tcPr>
          <w:p w:rsidR="0071129D" w:rsidRPr="005B7943" w:rsidRDefault="0071129D" w:rsidP="0071129D">
            <w:pPr>
              <w:spacing w:line="276" w:lineRule="auto"/>
              <w:rPr>
                <w:i/>
              </w:rPr>
            </w:pPr>
            <w:r w:rsidRPr="005B7943">
              <w:rPr>
                <w:i/>
              </w:rPr>
              <w:t>Осуществление научно-исследовательской, обр</w:t>
            </w:r>
            <w:r w:rsidRPr="005B7943">
              <w:rPr>
                <w:i/>
              </w:rPr>
              <w:t>а</w:t>
            </w:r>
            <w:r w:rsidRPr="005B7943">
              <w:rPr>
                <w:i/>
              </w:rPr>
              <w:t>зовательной деятельности</w:t>
            </w:r>
          </w:p>
          <w:p w:rsidR="0071129D" w:rsidRPr="005B7943" w:rsidRDefault="0071129D" w:rsidP="0071129D">
            <w:pPr>
              <w:spacing w:line="276" w:lineRule="auto"/>
              <w:rPr>
                <w:i/>
              </w:rPr>
            </w:pPr>
            <w:r w:rsidRPr="005B7943">
              <w:rPr>
                <w:i/>
              </w:rPr>
              <w:br w:type="page"/>
            </w:r>
          </w:p>
        </w:tc>
        <w:tc>
          <w:tcPr>
            <w:tcW w:w="3509" w:type="pct"/>
          </w:tcPr>
          <w:p w:rsidR="0071129D" w:rsidRPr="005B7943" w:rsidRDefault="0071129D" w:rsidP="0071129D">
            <w:pPr>
              <w:pStyle w:val="2"/>
              <w:spacing w:line="276" w:lineRule="auto"/>
              <w:jc w:val="both"/>
              <w:rPr>
                <w:b w:val="0"/>
                <w:bCs w:val="0"/>
                <w:i/>
                <w:iCs/>
                <w:sz w:val="24"/>
              </w:rPr>
            </w:pPr>
            <w:r w:rsidRPr="005B7943">
              <w:rPr>
                <w:b w:val="0"/>
                <w:bCs w:val="0"/>
                <w:i/>
                <w:iCs/>
                <w:sz w:val="24"/>
              </w:rPr>
              <w:t>«Правила использования лесов для осуществления научно-исследовательской, образовательной деятельности» Приказ МПР РФ</w:t>
            </w:r>
          </w:p>
          <w:p w:rsidR="0071129D" w:rsidRPr="005B7943" w:rsidRDefault="0071129D" w:rsidP="0071129D">
            <w:pPr>
              <w:pStyle w:val="2"/>
              <w:spacing w:line="276" w:lineRule="auto"/>
              <w:jc w:val="both"/>
              <w:rPr>
                <w:b w:val="0"/>
                <w:bCs w:val="0"/>
                <w:i/>
                <w:iCs/>
                <w:sz w:val="24"/>
              </w:rPr>
            </w:pPr>
            <w:r w:rsidRPr="005B7943">
              <w:rPr>
                <w:b w:val="0"/>
                <w:bCs w:val="0"/>
                <w:i/>
                <w:iCs/>
                <w:sz w:val="24"/>
              </w:rPr>
              <w:t>от 28.05.2007 г. № 137</w:t>
            </w:r>
          </w:p>
          <w:p w:rsidR="0071129D" w:rsidRPr="005B7943" w:rsidRDefault="0071129D" w:rsidP="0071129D">
            <w:pPr>
              <w:spacing w:line="276" w:lineRule="auto"/>
              <w:rPr>
                <w:i/>
              </w:rPr>
            </w:pPr>
            <w:r w:rsidRPr="005B7943">
              <w:rPr>
                <w:i/>
              </w:rPr>
              <w:t>Запрещается:</w:t>
            </w:r>
          </w:p>
          <w:p w:rsidR="0071129D" w:rsidRPr="005B7943" w:rsidRDefault="0071129D" w:rsidP="0071129D">
            <w:pPr>
              <w:spacing w:line="276" w:lineRule="auto"/>
              <w:jc w:val="both"/>
              <w:rPr>
                <w:i/>
              </w:rPr>
            </w:pPr>
            <w:r w:rsidRPr="005B7943">
              <w:rPr>
                <w:i/>
              </w:rPr>
              <w:t xml:space="preserve"> - повреждение лесных насаждений, растительного покрова и почв за пределами предоставленного лесного участка;</w:t>
            </w:r>
          </w:p>
          <w:p w:rsidR="0071129D" w:rsidRPr="005B7943" w:rsidRDefault="0071129D" w:rsidP="0071129D">
            <w:pPr>
              <w:spacing w:line="276" w:lineRule="auto"/>
              <w:jc w:val="both"/>
              <w:rPr>
                <w:i/>
              </w:rPr>
            </w:pPr>
            <w:r w:rsidRPr="005B7943">
              <w:rPr>
                <w:i/>
              </w:rPr>
              <w:t xml:space="preserve"> - захламление предоставленного лесного участка и территории за его пределами строительным и бытовым мусором, отходами древесины, иными видами отходов;</w:t>
            </w:r>
          </w:p>
          <w:p w:rsidR="0071129D" w:rsidRPr="005B7943" w:rsidRDefault="0071129D" w:rsidP="0071129D">
            <w:pPr>
              <w:spacing w:line="276" w:lineRule="auto"/>
              <w:jc w:val="both"/>
              <w:rPr>
                <w:i/>
              </w:rPr>
            </w:pPr>
            <w:r w:rsidRPr="005B7943">
              <w:rPr>
                <w:i/>
              </w:rPr>
              <w:t>- загрязнение площади предоставленного лесного участка и те</w:t>
            </w:r>
            <w:r w:rsidRPr="005B7943">
              <w:rPr>
                <w:i/>
              </w:rPr>
              <w:t>р</w:t>
            </w:r>
            <w:r w:rsidRPr="005B7943">
              <w:rPr>
                <w:i/>
              </w:rPr>
              <w:t>ритории за его пределами химическими и радиоактивными в</w:t>
            </w:r>
            <w:r w:rsidRPr="005B7943">
              <w:rPr>
                <w:i/>
              </w:rPr>
              <w:t>е</w:t>
            </w:r>
            <w:r w:rsidRPr="005B7943">
              <w:rPr>
                <w:i/>
              </w:rPr>
              <w:t>ществами;</w:t>
            </w:r>
          </w:p>
          <w:p w:rsidR="0071129D" w:rsidRPr="005B7943" w:rsidRDefault="0071129D" w:rsidP="0071129D">
            <w:pPr>
              <w:pStyle w:val="2"/>
              <w:spacing w:line="276" w:lineRule="auto"/>
              <w:jc w:val="both"/>
              <w:rPr>
                <w:b w:val="0"/>
                <w:i/>
                <w:sz w:val="24"/>
              </w:rPr>
            </w:pPr>
            <w:r w:rsidRPr="005B7943">
              <w:rPr>
                <w:b w:val="0"/>
                <w:i/>
                <w:sz w:val="24"/>
              </w:rPr>
              <w:t>- проезд транспортных средств и иных механизмов по прои</w:t>
            </w:r>
            <w:r w:rsidRPr="005B7943">
              <w:rPr>
                <w:b w:val="0"/>
                <w:i/>
                <w:sz w:val="24"/>
              </w:rPr>
              <w:t>з</w:t>
            </w:r>
            <w:r w:rsidRPr="005B7943">
              <w:rPr>
                <w:b w:val="0"/>
                <w:i/>
                <w:sz w:val="24"/>
              </w:rPr>
              <w:t>вольным маршрутам вне дорог за пределами предоставленного лесного участка.</w:t>
            </w:r>
          </w:p>
        </w:tc>
      </w:tr>
      <w:tr w:rsidR="0071129D" w:rsidRPr="005B7943" w:rsidTr="009127CA">
        <w:trPr>
          <w:trHeight w:val="20"/>
        </w:trPr>
        <w:tc>
          <w:tcPr>
            <w:tcW w:w="1491" w:type="pct"/>
          </w:tcPr>
          <w:p w:rsidR="0071129D" w:rsidRPr="005B7943" w:rsidRDefault="0071129D" w:rsidP="0071129D">
            <w:pPr>
              <w:spacing w:line="276" w:lineRule="auto"/>
              <w:rPr>
                <w:i/>
              </w:rPr>
            </w:pPr>
            <w:r w:rsidRPr="005B7943">
              <w:rPr>
                <w:i/>
              </w:rPr>
              <w:t xml:space="preserve">Осуществление </w:t>
            </w:r>
          </w:p>
          <w:p w:rsidR="0071129D" w:rsidRPr="005B7943" w:rsidRDefault="0071129D" w:rsidP="0071129D">
            <w:pPr>
              <w:spacing w:line="276" w:lineRule="auto"/>
              <w:rPr>
                <w:i/>
              </w:rPr>
            </w:pPr>
            <w:r w:rsidRPr="005B7943">
              <w:rPr>
                <w:i/>
              </w:rPr>
              <w:t xml:space="preserve">рекреационной </w:t>
            </w:r>
          </w:p>
          <w:p w:rsidR="0071129D" w:rsidRPr="005B7943" w:rsidRDefault="0071129D" w:rsidP="0071129D">
            <w:pPr>
              <w:spacing w:line="276" w:lineRule="auto"/>
              <w:rPr>
                <w:i/>
              </w:rPr>
            </w:pPr>
            <w:r w:rsidRPr="005B7943">
              <w:rPr>
                <w:i/>
              </w:rPr>
              <w:t>деятельности</w:t>
            </w:r>
          </w:p>
        </w:tc>
        <w:tc>
          <w:tcPr>
            <w:tcW w:w="3509" w:type="pct"/>
          </w:tcPr>
          <w:p w:rsidR="0071129D" w:rsidRPr="005B7943" w:rsidRDefault="0071129D" w:rsidP="0071129D">
            <w:pPr>
              <w:spacing w:line="276" w:lineRule="auto"/>
              <w:jc w:val="both"/>
              <w:rPr>
                <w:i/>
              </w:rPr>
            </w:pPr>
            <w:r w:rsidRPr="005B7943">
              <w:rPr>
                <w:i/>
              </w:rPr>
              <w:t>«Правила использования лесов для осуществления рекреационной деятельности» Приказ МПР РФ от 24.05.2007 г. № 108</w:t>
            </w:r>
          </w:p>
          <w:p w:rsidR="0071129D" w:rsidRPr="005B7943" w:rsidRDefault="0071129D" w:rsidP="0071129D">
            <w:pPr>
              <w:spacing w:line="276" w:lineRule="auto"/>
              <w:jc w:val="both"/>
              <w:rPr>
                <w:i/>
              </w:rPr>
            </w:pPr>
            <w:r w:rsidRPr="005B7943">
              <w:rPr>
                <w:i/>
              </w:rPr>
              <w:t>При осуществлении рекреационной деятельности в лесах не д</w:t>
            </w:r>
            <w:r w:rsidRPr="005B7943">
              <w:rPr>
                <w:i/>
              </w:rPr>
              <w:t>о</w:t>
            </w:r>
            <w:r w:rsidRPr="005B7943">
              <w:rPr>
                <w:i/>
              </w:rPr>
              <w:t>пускается повреждение лесных насаждений, растительного п</w:t>
            </w:r>
            <w:r w:rsidRPr="005B7943">
              <w:rPr>
                <w:i/>
              </w:rPr>
              <w:t>о</w:t>
            </w:r>
            <w:r w:rsidRPr="005B7943">
              <w:rPr>
                <w:i/>
              </w:rPr>
              <w:t>крова и почв за пределами предоставленного лесного участка, захламление площади предоставленного лесного участка и пр</w:t>
            </w:r>
            <w:r w:rsidRPr="005B7943">
              <w:rPr>
                <w:i/>
              </w:rPr>
              <w:t>и</w:t>
            </w:r>
            <w:r w:rsidRPr="005B7943">
              <w:rPr>
                <w:i/>
              </w:rPr>
              <w:t xml:space="preserve">легающих территорий за пределами предоставленного лесного </w:t>
            </w:r>
            <w:r w:rsidRPr="005B7943">
              <w:rPr>
                <w:i/>
              </w:rPr>
              <w:lastRenderedPageBreak/>
              <w:t>участка бытовым мусором, иными видами отходов, проезд транспортных средств и иных механизмов по произвольным, н</w:t>
            </w:r>
            <w:r w:rsidRPr="005B7943">
              <w:rPr>
                <w:i/>
              </w:rPr>
              <w:t>е</w:t>
            </w:r>
            <w:r w:rsidRPr="005B7943">
              <w:rPr>
                <w:i/>
              </w:rPr>
              <w:t>установленным маршрутам.</w:t>
            </w:r>
          </w:p>
        </w:tc>
      </w:tr>
      <w:tr w:rsidR="0071129D" w:rsidRPr="005B7943" w:rsidTr="009127CA">
        <w:trPr>
          <w:trHeight w:val="20"/>
        </w:trPr>
        <w:tc>
          <w:tcPr>
            <w:tcW w:w="1491" w:type="pct"/>
          </w:tcPr>
          <w:p w:rsidR="0071129D" w:rsidRPr="005B7943" w:rsidRDefault="0071129D" w:rsidP="0071129D">
            <w:pPr>
              <w:spacing w:line="276" w:lineRule="auto"/>
              <w:rPr>
                <w:i/>
              </w:rPr>
            </w:pPr>
            <w:r w:rsidRPr="005B7943">
              <w:rPr>
                <w:i/>
              </w:rPr>
              <w:lastRenderedPageBreak/>
              <w:t>Создание лесных плант</w:t>
            </w:r>
            <w:r w:rsidRPr="005B7943">
              <w:rPr>
                <w:i/>
              </w:rPr>
              <w:t>а</w:t>
            </w:r>
            <w:r w:rsidRPr="005B7943">
              <w:rPr>
                <w:i/>
              </w:rPr>
              <w:t>ций и их эксплуатация</w:t>
            </w:r>
          </w:p>
        </w:tc>
        <w:tc>
          <w:tcPr>
            <w:tcW w:w="3509" w:type="pct"/>
          </w:tcPr>
          <w:p w:rsidR="0071129D" w:rsidRPr="005B7943" w:rsidRDefault="0071129D" w:rsidP="0071129D">
            <w:pPr>
              <w:spacing w:line="276" w:lineRule="auto"/>
              <w:rPr>
                <w:i/>
              </w:rPr>
            </w:pPr>
            <w:r w:rsidRPr="005B7943">
              <w:rPr>
                <w:i/>
              </w:rPr>
              <w:t>«Особенности использования , охраны, защиты, воспроизводс</w:t>
            </w:r>
            <w:r w:rsidRPr="005B7943">
              <w:rPr>
                <w:i/>
              </w:rPr>
              <w:t>т</w:t>
            </w:r>
            <w:r w:rsidRPr="005B7943">
              <w:rPr>
                <w:i/>
              </w:rPr>
              <w:t>ва лесов, расположенных на особо охраняемых территориях» Приказ МПР РФ от 16.07.2007 г. № 181.</w:t>
            </w:r>
          </w:p>
          <w:p w:rsidR="0071129D" w:rsidRPr="005B7943" w:rsidRDefault="0071129D" w:rsidP="0071129D">
            <w:pPr>
              <w:spacing w:line="276" w:lineRule="auto"/>
              <w:rPr>
                <w:i/>
              </w:rPr>
            </w:pPr>
            <w:r w:rsidRPr="005B7943">
              <w:rPr>
                <w:i/>
              </w:rPr>
              <w:t>Запрещается:</w:t>
            </w:r>
          </w:p>
          <w:p w:rsidR="0071129D" w:rsidRPr="005B7943" w:rsidRDefault="0071129D" w:rsidP="0071129D">
            <w:pPr>
              <w:spacing w:line="276" w:lineRule="auto"/>
              <w:rPr>
                <w:i/>
              </w:rPr>
            </w:pPr>
            <w:r w:rsidRPr="005B7943">
              <w:rPr>
                <w:i/>
              </w:rPr>
              <w:t>- использование защитных лесов и ОЗУ</w:t>
            </w:r>
          </w:p>
        </w:tc>
      </w:tr>
      <w:tr w:rsidR="0071129D" w:rsidRPr="005B7943" w:rsidTr="009127CA">
        <w:trPr>
          <w:trHeight w:val="20"/>
        </w:trPr>
        <w:tc>
          <w:tcPr>
            <w:tcW w:w="1491" w:type="pct"/>
          </w:tcPr>
          <w:p w:rsidR="0071129D" w:rsidRPr="005B7943" w:rsidRDefault="0071129D" w:rsidP="0071129D">
            <w:pPr>
              <w:spacing w:line="276" w:lineRule="auto"/>
              <w:rPr>
                <w:i/>
              </w:rPr>
            </w:pPr>
            <w:r w:rsidRPr="005B7943">
              <w:rPr>
                <w:i/>
              </w:rPr>
              <w:t>Выращивание лесных пл</w:t>
            </w:r>
            <w:r w:rsidRPr="005B7943">
              <w:rPr>
                <w:i/>
              </w:rPr>
              <w:t>о</w:t>
            </w:r>
            <w:r w:rsidRPr="005B7943">
              <w:rPr>
                <w:i/>
              </w:rPr>
              <w:t>довых, ягодных и лекарс</w:t>
            </w:r>
            <w:r w:rsidRPr="005B7943">
              <w:rPr>
                <w:i/>
              </w:rPr>
              <w:t>т</w:t>
            </w:r>
            <w:r w:rsidRPr="005B7943">
              <w:rPr>
                <w:i/>
              </w:rPr>
              <w:t>венных растений</w:t>
            </w:r>
          </w:p>
        </w:tc>
        <w:tc>
          <w:tcPr>
            <w:tcW w:w="3509" w:type="pct"/>
            <w:tcBorders>
              <w:bottom w:val="single" w:sz="4" w:space="0" w:color="auto"/>
            </w:tcBorders>
          </w:tcPr>
          <w:p w:rsidR="0071129D" w:rsidRPr="005B7943" w:rsidRDefault="0071129D" w:rsidP="0071129D">
            <w:pPr>
              <w:spacing w:line="276" w:lineRule="auto"/>
              <w:rPr>
                <w:i/>
              </w:rPr>
            </w:pPr>
            <w:r w:rsidRPr="005B7943">
              <w:rPr>
                <w:i/>
              </w:rPr>
              <w:t>«Правила использования лесов для выращивания лесных плод</w:t>
            </w:r>
            <w:r w:rsidRPr="005B7943">
              <w:rPr>
                <w:i/>
              </w:rPr>
              <w:t>о</w:t>
            </w:r>
            <w:r w:rsidRPr="005B7943">
              <w:rPr>
                <w:i/>
              </w:rPr>
              <w:t>вых, ягодных и лекарственных растений» Приказ от 10.04.2007 г. № 85</w:t>
            </w:r>
          </w:p>
          <w:p w:rsidR="0071129D" w:rsidRPr="005B7943" w:rsidRDefault="0071129D" w:rsidP="0071129D">
            <w:pPr>
              <w:spacing w:line="276" w:lineRule="auto"/>
              <w:rPr>
                <w:i/>
              </w:rPr>
            </w:pPr>
            <w:r w:rsidRPr="005B7943">
              <w:rPr>
                <w:i/>
              </w:rPr>
              <w:t>Запрещается:</w:t>
            </w:r>
          </w:p>
          <w:p w:rsidR="0071129D" w:rsidRPr="005B7943" w:rsidRDefault="0071129D" w:rsidP="0071129D">
            <w:pPr>
              <w:spacing w:line="276" w:lineRule="auto"/>
              <w:rPr>
                <w:i/>
              </w:rPr>
            </w:pPr>
            <w:r w:rsidRPr="005B7943">
              <w:rPr>
                <w:i/>
              </w:rPr>
              <w:t>- использование защитных лесов и ОЗУ</w:t>
            </w:r>
          </w:p>
        </w:tc>
      </w:tr>
      <w:tr w:rsidR="0051262D" w:rsidRPr="009127CA" w:rsidTr="006928A1">
        <w:trPr>
          <w:trHeight w:val="20"/>
        </w:trPr>
        <w:tc>
          <w:tcPr>
            <w:tcW w:w="1491" w:type="pct"/>
          </w:tcPr>
          <w:p w:rsidR="0051262D" w:rsidRPr="00060385" w:rsidRDefault="0051262D" w:rsidP="006928A1">
            <w:pPr>
              <w:spacing w:line="276" w:lineRule="auto"/>
              <w:rPr>
                <w:i/>
              </w:rPr>
            </w:pPr>
            <w:r w:rsidRPr="00060385">
              <w:rPr>
                <w:i/>
              </w:rPr>
              <w:t>Выращивание посадочного материала лесных раст</w:t>
            </w:r>
            <w:r w:rsidRPr="00060385">
              <w:rPr>
                <w:i/>
              </w:rPr>
              <w:t>е</w:t>
            </w:r>
            <w:r w:rsidRPr="00060385">
              <w:rPr>
                <w:i/>
              </w:rPr>
              <w:t>ний (саженцев, сеянцев)</w:t>
            </w:r>
          </w:p>
        </w:tc>
        <w:tc>
          <w:tcPr>
            <w:tcW w:w="3509" w:type="pct"/>
            <w:tcBorders>
              <w:bottom w:val="single" w:sz="4" w:space="0" w:color="auto"/>
            </w:tcBorders>
          </w:tcPr>
          <w:p w:rsidR="0051262D" w:rsidRPr="00060385" w:rsidRDefault="0051262D" w:rsidP="0066235B">
            <w:pPr>
              <w:spacing w:line="276" w:lineRule="auto"/>
              <w:jc w:val="both"/>
              <w:rPr>
                <w:i/>
              </w:rPr>
            </w:pPr>
            <w:r w:rsidRPr="00060385">
              <w:rPr>
                <w:i/>
              </w:rPr>
              <w:t xml:space="preserve"> «Об утверждении правил использования лесов для выращивания посадочного материала лесных насаждений (саженцев, сея</w:t>
            </w:r>
            <w:r w:rsidRPr="00060385">
              <w:rPr>
                <w:i/>
              </w:rPr>
              <w:t>н</w:t>
            </w:r>
            <w:r w:rsidRPr="00060385">
              <w:rPr>
                <w:i/>
              </w:rPr>
              <w:t>цев)», приказ Рослесхоза от 19.07.2011 г. №308.</w:t>
            </w:r>
          </w:p>
          <w:p w:rsidR="0051262D" w:rsidRPr="00060385" w:rsidRDefault="0051262D" w:rsidP="0066235B">
            <w:pPr>
              <w:spacing w:line="276" w:lineRule="auto"/>
              <w:jc w:val="both"/>
              <w:rPr>
                <w:i/>
              </w:rPr>
            </w:pPr>
            <w:r w:rsidRPr="00060385">
              <w:rPr>
                <w:i/>
              </w:rPr>
              <w:t>Запрещается:</w:t>
            </w:r>
          </w:p>
          <w:p w:rsidR="0051262D" w:rsidRPr="0099439F" w:rsidRDefault="0051262D" w:rsidP="0066235B">
            <w:pPr>
              <w:spacing w:line="276" w:lineRule="auto"/>
              <w:jc w:val="both"/>
              <w:rPr>
                <w:i/>
              </w:rPr>
            </w:pPr>
            <w:r w:rsidRPr="00060385">
              <w:rPr>
                <w:i/>
              </w:rPr>
              <w:t xml:space="preserve"> - использование лесных участков, на которых встречаются в</w:t>
            </w:r>
            <w:r w:rsidRPr="00060385">
              <w:rPr>
                <w:i/>
              </w:rPr>
              <w:t>и</w:t>
            </w:r>
            <w:r w:rsidRPr="00060385">
              <w:rPr>
                <w:i/>
              </w:rPr>
              <w:t>ды растений, занесенные в Красную книгу Российской Федер</w:t>
            </w:r>
            <w:r w:rsidRPr="00060385">
              <w:rPr>
                <w:i/>
              </w:rPr>
              <w:t>а</w:t>
            </w:r>
            <w:r w:rsidRPr="00060385">
              <w:rPr>
                <w:i/>
              </w:rPr>
              <w:t>ции, Красную книгу Республики Мордовия</w:t>
            </w:r>
          </w:p>
        </w:tc>
      </w:tr>
      <w:tr w:rsidR="0051262D" w:rsidRPr="005B7943" w:rsidTr="009127CA">
        <w:trPr>
          <w:trHeight w:val="20"/>
        </w:trPr>
        <w:tc>
          <w:tcPr>
            <w:tcW w:w="1491" w:type="pct"/>
          </w:tcPr>
          <w:p w:rsidR="0051262D" w:rsidRPr="005B7943" w:rsidRDefault="0051262D" w:rsidP="0071129D">
            <w:pPr>
              <w:spacing w:line="276" w:lineRule="auto"/>
              <w:rPr>
                <w:i/>
              </w:rPr>
            </w:pPr>
            <w:r w:rsidRPr="005B7943">
              <w:rPr>
                <w:i/>
              </w:rPr>
              <w:t>Выполнение работ геол</w:t>
            </w:r>
            <w:r w:rsidRPr="005B7943">
              <w:rPr>
                <w:i/>
              </w:rPr>
              <w:t>о</w:t>
            </w:r>
            <w:r w:rsidRPr="005B7943">
              <w:rPr>
                <w:i/>
              </w:rPr>
              <w:t>гическому изучению недр, разработка месторожд</w:t>
            </w:r>
            <w:r w:rsidRPr="005B7943">
              <w:rPr>
                <w:i/>
              </w:rPr>
              <w:t>е</w:t>
            </w:r>
            <w:r w:rsidRPr="005B7943">
              <w:rPr>
                <w:i/>
              </w:rPr>
              <w:t>ний полезных ископаемых</w:t>
            </w:r>
          </w:p>
        </w:tc>
        <w:tc>
          <w:tcPr>
            <w:tcW w:w="3509" w:type="pct"/>
          </w:tcPr>
          <w:p w:rsidR="0051262D" w:rsidRPr="005B7943" w:rsidRDefault="0051262D" w:rsidP="00060385">
            <w:pPr>
              <w:spacing w:line="276" w:lineRule="auto"/>
              <w:rPr>
                <w:i/>
              </w:rPr>
            </w:pPr>
            <w:r w:rsidRPr="005B7943">
              <w:rPr>
                <w:i/>
              </w:rPr>
              <w:t>«Порядок использования лесов для выполнения работ по геолог</w:t>
            </w:r>
            <w:r w:rsidRPr="005B7943">
              <w:rPr>
                <w:i/>
              </w:rPr>
              <w:t>и</w:t>
            </w:r>
            <w:r w:rsidRPr="005B7943">
              <w:rPr>
                <w:i/>
              </w:rPr>
              <w:t>ческому изучению недр, разработке месторождений полезных ископаемых» Приказ Рослесхоза от 27.12.2010г. № 515.</w:t>
            </w:r>
          </w:p>
          <w:p w:rsidR="0051262D" w:rsidRPr="005B7943" w:rsidRDefault="0051262D" w:rsidP="00060385">
            <w:pPr>
              <w:autoSpaceDE w:val="0"/>
              <w:autoSpaceDN w:val="0"/>
              <w:adjustRightInd w:val="0"/>
              <w:spacing w:line="276" w:lineRule="auto"/>
              <w:jc w:val="both"/>
              <w:outlineLvl w:val="0"/>
              <w:rPr>
                <w:i/>
              </w:rPr>
            </w:pPr>
            <w:r w:rsidRPr="005B7943">
              <w:rPr>
                <w:i/>
              </w:rPr>
              <w:t>Запрещается разработка месторождений полезных ископаемых в зеленых зонах, лесопарковых зонах.</w:t>
            </w:r>
          </w:p>
          <w:p w:rsidR="0051262D" w:rsidRPr="005B7943" w:rsidRDefault="0051262D" w:rsidP="00060385">
            <w:pPr>
              <w:autoSpaceDE w:val="0"/>
              <w:autoSpaceDN w:val="0"/>
              <w:adjustRightInd w:val="0"/>
              <w:spacing w:line="276" w:lineRule="auto"/>
              <w:jc w:val="both"/>
              <w:outlineLvl w:val="0"/>
              <w:rPr>
                <w:i/>
              </w:rPr>
            </w:pPr>
            <w:r w:rsidRPr="005B7943">
              <w:rPr>
                <w:i/>
              </w:rPr>
              <w:t>Не допускается:</w:t>
            </w:r>
          </w:p>
          <w:p w:rsidR="0051262D" w:rsidRPr="005B7943" w:rsidRDefault="00D43DAF" w:rsidP="00060385">
            <w:pPr>
              <w:autoSpaceDE w:val="0"/>
              <w:autoSpaceDN w:val="0"/>
              <w:adjustRightInd w:val="0"/>
              <w:spacing w:line="276" w:lineRule="auto"/>
              <w:jc w:val="both"/>
              <w:outlineLvl w:val="0"/>
              <w:rPr>
                <w:i/>
              </w:rPr>
            </w:pPr>
            <w:r>
              <w:rPr>
                <w:i/>
              </w:rPr>
              <w:t xml:space="preserve">- </w:t>
            </w:r>
            <w:r w:rsidR="0051262D" w:rsidRPr="005B7943">
              <w:rPr>
                <w:i/>
              </w:rPr>
              <w:t>валка деревьев и расчистка лесных участков от древесной растительности с помощью бульдозеров, захламление древе</w:t>
            </w:r>
            <w:r w:rsidR="0051262D" w:rsidRPr="005B7943">
              <w:rPr>
                <w:i/>
              </w:rPr>
              <w:t>с</w:t>
            </w:r>
            <w:r w:rsidR="0051262D" w:rsidRPr="005B7943">
              <w:rPr>
                <w:i/>
              </w:rPr>
              <w:t>ными остатками приграничных полос и опушек, повреждение стволов и скелетных корней опушечных деревьев, хранение св</w:t>
            </w:r>
            <w:r w:rsidR="0051262D" w:rsidRPr="005B7943">
              <w:rPr>
                <w:i/>
              </w:rPr>
              <w:t>е</w:t>
            </w:r>
            <w:r w:rsidR="0051262D" w:rsidRPr="005B7943">
              <w:rPr>
                <w:i/>
              </w:rPr>
              <w:t>жесрубленной древесины в лесу в летний период без специальных мер защиты;</w:t>
            </w:r>
          </w:p>
          <w:p w:rsidR="0051262D" w:rsidRPr="005B7943" w:rsidRDefault="00D43DAF" w:rsidP="00060385">
            <w:pPr>
              <w:autoSpaceDE w:val="0"/>
              <w:autoSpaceDN w:val="0"/>
              <w:adjustRightInd w:val="0"/>
              <w:spacing w:line="276" w:lineRule="auto"/>
              <w:jc w:val="both"/>
              <w:outlineLvl w:val="0"/>
              <w:rPr>
                <w:i/>
              </w:rPr>
            </w:pPr>
            <w:r>
              <w:rPr>
                <w:i/>
              </w:rPr>
              <w:t xml:space="preserve">- </w:t>
            </w:r>
            <w:r w:rsidR="0051262D" w:rsidRPr="005B7943">
              <w:rPr>
                <w:i/>
              </w:rPr>
              <w:t>затопление и длительное подтопление лесных насаждений;</w:t>
            </w:r>
          </w:p>
          <w:p w:rsidR="0051262D" w:rsidRPr="005B7943" w:rsidRDefault="00D43DAF" w:rsidP="00060385">
            <w:pPr>
              <w:autoSpaceDE w:val="0"/>
              <w:autoSpaceDN w:val="0"/>
              <w:adjustRightInd w:val="0"/>
              <w:spacing w:line="276" w:lineRule="auto"/>
              <w:jc w:val="both"/>
              <w:outlineLvl w:val="0"/>
              <w:rPr>
                <w:i/>
              </w:rPr>
            </w:pPr>
            <w:r>
              <w:rPr>
                <w:i/>
              </w:rPr>
              <w:t xml:space="preserve">- </w:t>
            </w:r>
            <w:r w:rsidR="0051262D" w:rsidRPr="005B7943">
              <w:rPr>
                <w:i/>
              </w:rPr>
              <w:t>повреждение лесных насаждений, растительного покрова и почв за пределами предоставленного лесного участка;</w:t>
            </w:r>
          </w:p>
          <w:p w:rsidR="0051262D" w:rsidRPr="005B7943" w:rsidRDefault="00D43DAF" w:rsidP="00060385">
            <w:pPr>
              <w:autoSpaceDE w:val="0"/>
              <w:autoSpaceDN w:val="0"/>
              <w:adjustRightInd w:val="0"/>
              <w:spacing w:line="276" w:lineRule="auto"/>
              <w:jc w:val="both"/>
              <w:outlineLvl w:val="0"/>
              <w:rPr>
                <w:i/>
              </w:rPr>
            </w:pPr>
            <w:r>
              <w:rPr>
                <w:i/>
              </w:rPr>
              <w:t xml:space="preserve">- </w:t>
            </w:r>
            <w:r w:rsidR="0051262D" w:rsidRPr="005B7943">
              <w:rPr>
                <w:i/>
              </w:rPr>
              <w:t>захламление лесов строительными, промышленными, древе</w:t>
            </w:r>
            <w:r w:rsidR="0051262D" w:rsidRPr="005B7943">
              <w:rPr>
                <w:i/>
              </w:rPr>
              <w:t>с</w:t>
            </w:r>
            <w:r w:rsidR="0051262D" w:rsidRPr="005B7943">
              <w:rPr>
                <w:i/>
              </w:rPr>
              <w:t>ными, бытовыми и иными отходами, мусором;</w:t>
            </w:r>
          </w:p>
          <w:p w:rsidR="0051262D" w:rsidRPr="005B7943" w:rsidRDefault="00D43DAF" w:rsidP="00060385">
            <w:pPr>
              <w:autoSpaceDE w:val="0"/>
              <w:autoSpaceDN w:val="0"/>
              <w:adjustRightInd w:val="0"/>
              <w:spacing w:line="276" w:lineRule="auto"/>
              <w:jc w:val="both"/>
              <w:outlineLvl w:val="0"/>
              <w:rPr>
                <w:i/>
              </w:rPr>
            </w:pPr>
            <w:r>
              <w:rPr>
                <w:i/>
              </w:rPr>
              <w:t xml:space="preserve">- </w:t>
            </w:r>
            <w:r w:rsidR="0051262D" w:rsidRPr="005B7943">
              <w:rPr>
                <w:i/>
              </w:rPr>
              <w:t>загрязнение площади предоставленного лесного участка и те</w:t>
            </w:r>
            <w:r w:rsidR="0051262D" w:rsidRPr="005B7943">
              <w:rPr>
                <w:i/>
              </w:rPr>
              <w:t>р</w:t>
            </w:r>
            <w:r w:rsidR="0051262D" w:rsidRPr="005B7943">
              <w:rPr>
                <w:i/>
              </w:rPr>
              <w:t>ритории за его пределами химическими и радиоактивными в</w:t>
            </w:r>
            <w:r w:rsidR="0051262D" w:rsidRPr="005B7943">
              <w:rPr>
                <w:i/>
              </w:rPr>
              <w:t>е</w:t>
            </w:r>
            <w:r w:rsidR="0051262D" w:rsidRPr="005B7943">
              <w:rPr>
                <w:i/>
              </w:rPr>
              <w:t>ществами;</w:t>
            </w:r>
          </w:p>
          <w:p w:rsidR="0051262D" w:rsidRPr="005B7943" w:rsidRDefault="00D43DAF" w:rsidP="00060385">
            <w:pPr>
              <w:autoSpaceDE w:val="0"/>
              <w:autoSpaceDN w:val="0"/>
              <w:adjustRightInd w:val="0"/>
              <w:spacing w:line="276" w:lineRule="auto"/>
              <w:jc w:val="both"/>
              <w:outlineLvl w:val="0"/>
              <w:rPr>
                <w:i/>
              </w:rPr>
            </w:pPr>
            <w:r>
              <w:rPr>
                <w:i/>
              </w:rPr>
              <w:t xml:space="preserve">- </w:t>
            </w:r>
            <w:r w:rsidR="0051262D" w:rsidRPr="005B7943">
              <w:rPr>
                <w:i/>
              </w:rPr>
              <w:t>проезд транспортных средств и иных механизмов по прои</w:t>
            </w:r>
            <w:r w:rsidR="0051262D" w:rsidRPr="005B7943">
              <w:rPr>
                <w:i/>
              </w:rPr>
              <w:t>з</w:t>
            </w:r>
            <w:r w:rsidR="0051262D" w:rsidRPr="005B7943">
              <w:rPr>
                <w:i/>
              </w:rPr>
              <w:t>вольным, неустановленным маршрутам, в том числе за пред</w:t>
            </w:r>
            <w:r w:rsidR="0051262D" w:rsidRPr="005B7943">
              <w:rPr>
                <w:i/>
              </w:rPr>
              <w:t>е</w:t>
            </w:r>
            <w:r w:rsidR="0051262D" w:rsidRPr="005B7943">
              <w:rPr>
                <w:i/>
              </w:rPr>
              <w:t>лами предоставленного лесного участка.</w:t>
            </w:r>
          </w:p>
        </w:tc>
      </w:tr>
      <w:tr w:rsidR="0051262D" w:rsidRPr="005B7943" w:rsidTr="009127CA">
        <w:trPr>
          <w:trHeight w:val="20"/>
        </w:trPr>
        <w:tc>
          <w:tcPr>
            <w:tcW w:w="1491" w:type="pct"/>
          </w:tcPr>
          <w:p w:rsidR="0051262D" w:rsidRPr="005B7943" w:rsidRDefault="0051262D" w:rsidP="0071129D">
            <w:pPr>
              <w:spacing w:line="276" w:lineRule="auto"/>
              <w:rPr>
                <w:i/>
              </w:rPr>
            </w:pPr>
            <w:r w:rsidRPr="005B7943">
              <w:rPr>
                <w:i/>
              </w:rPr>
              <w:lastRenderedPageBreak/>
              <w:t>Строительство, эксплу</w:t>
            </w:r>
            <w:r w:rsidRPr="005B7943">
              <w:rPr>
                <w:i/>
              </w:rPr>
              <w:t>а</w:t>
            </w:r>
            <w:r w:rsidRPr="005B7943">
              <w:rPr>
                <w:i/>
              </w:rPr>
              <w:t>тация водохранилищ и иных искусственных об</w:t>
            </w:r>
            <w:r w:rsidRPr="005B7943">
              <w:rPr>
                <w:i/>
              </w:rPr>
              <w:t>ъ</w:t>
            </w:r>
            <w:r w:rsidRPr="005B7943">
              <w:rPr>
                <w:i/>
              </w:rPr>
              <w:t>ектов, а также гидроте</w:t>
            </w:r>
            <w:r w:rsidRPr="005B7943">
              <w:rPr>
                <w:i/>
              </w:rPr>
              <w:t>х</w:t>
            </w:r>
            <w:r w:rsidRPr="005B7943">
              <w:rPr>
                <w:i/>
              </w:rPr>
              <w:t>нических сооружений и специализированных по</w:t>
            </w:r>
            <w:r w:rsidRPr="005B7943">
              <w:rPr>
                <w:i/>
              </w:rPr>
              <w:t>р</w:t>
            </w:r>
            <w:r w:rsidRPr="005B7943">
              <w:rPr>
                <w:i/>
              </w:rPr>
              <w:t>тов</w:t>
            </w:r>
          </w:p>
        </w:tc>
        <w:tc>
          <w:tcPr>
            <w:tcW w:w="3509" w:type="pct"/>
            <w:tcBorders>
              <w:top w:val="single" w:sz="4" w:space="0" w:color="auto"/>
            </w:tcBorders>
          </w:tcPr>
          <w:p w:rsidR="0051262D" w:rsidRPr="005B7943" w:rsidRDefault="0051262D" w:rsidP="00060385">
            <w:pPr>
              <w:spacing w:line="276" w:lineRule="auto"/>
              <w:rPr>
                <w:i/>
              </w:rPr>
            </w:pPr>
            <w:r w:rsidRPr="005B7943">
              <w:rPr>
                <w:i/>
              </w:rPr>
              <w:t>«Особенности использования, охраны, защиты, воспроизводства лесов, расположенных на особо охраняемых территориях» Пр</w:t>
            </w:r>
            <w:r w:rsidRPr="005B7943">
              <w:rPr>
                <w:i/>
              </w:rPr>
              <w:t>и</w:t>
            </w:r>
            <w:r w:rsidRPr="005B7943">
              <w:rPr>
                <w:i/>
              </w:rPr>
              <w:t>каз МПР РФ от 16.07.2007 г. № 181.</w:t>
            </w:r>
          </w:p>
          <w:p w:rsidR="0051262D" w:rsidRPr="005B7943" w:rsidRDefault="0051262D" w:rsidP="00060385">
            <w:pPr>
              <w:widowControl w:val="0"/>
              <w:shd w:val="clear" w:color="auto" w:fill="FFFFFF"/>
              <w:tabs>
                <w:tab w:val="left" w:pos="173"/>
              </w:tabs>
              <w:autoSpaceDE w:val="0"/>
              <w:autoSpaceDN w:val="0"/>
              <w:adjustRightInd w:val="0"/>
              <w:spacing w:line="276" w:lineRule="auto"/>
              <w:rPr>
                <w:i/>
                <w:spacing w:val="-5"/>
              </w:rPr>
            </w:pPr>
            <w:r w:rsidRPr="005B7943">
              <w:rPr>
                <w:i/>
                <w:spacing w:val="-5"/>
              </w:rPr>
              <w:t>Использование особо защитных участков леса допускается в случае отсутствия других вариантов возможного разрешения указанных объектов.</w:t>
            </w:r>
          </w:p>
          <w:p w:rsidR="0051262D" w:rsidRPr="005B7943" w:rsidRDefault="0051262D" w:rsidP="00060385">
            <w:pPr>
              <w:spacing w:line="276" w:lineRule="auto"/>
              <w:jc w:val="both"/>
              <w:rPr>
                <w:i/>
              </w:rPr>
            </w:pPr>
            <w:r w:rsidRPr="005B7943">
              <w:rPr>
                <w:i/>
                <w:spacing w:val="-5"/>
              </w:rPr>
              <w:t>Не допускается на территории памятников природы региональн</w:t>
            </w:r>
            <w:r w:rsidRPr="005B7943">
              <w:rPr>
                <w:i/>
                <w:spacing w:val="-5"/>
              </w:rPr>
              <w:t>о</w:t>
            </w:r>
            <w:r w:rsidRPr="005B7943">
              <w:rPr>
                <w:i/>
                <w:spacing w:val="-5"/>
              </w:rPr>
              <w:t>го значения</w:t>
            </w:r>
          </w:p>
        </w:tc>
      </w:tr>
      <w:tr w:rsidR="0051262D" w:rsidRPr="005B7943" w:rsidTr="009127CA">
        <w:trPr>
          <w:trHeight w:val="20"/>
        </w:trPr>
        <w:tc>
          <w:tcPr>
            <w:tcW w:w="1491" w:type="pct"/>
          </w:tcPr>
          <w:p w:rsidR="0051262D" w:rsidRPr="005B7943" w:rsidRDefault="0051262D" w:rsidP="0071129D">
            <w:pPr>
              <w:spacing w:line="276" w:lineRule="auto"/>
              <w:rPr>
                <w:i/>
              </w:rPr>
            </w:pPr>
            <w:r w:rsidRPr="005B7943">
              <w:rPr>
                <w:i/>
              </w:rPr>
              <w:br w:type="page"/>
              <w:t>Строительство, реконс</w:t>
            </w:r>
            <w:r w:rsidRPr="005B7943">
              <w:rPr>
                <w:i/>
              </w:rPr>
              <w:t>т</w:t>
            </w:r>
            <w:r w:rsidRPr="005B7943">
              <w:rPr>
                <w:i/>
              </w:rPr>
              <w:t>рукция, эксплуатация л</w:t>
            </w:r>
            <w:r w:rsidRPr="005B7943">
              <w:rPr>
                <w:i/>
              </w:rPr>
              <w:t>и</w:t>
            </w:r>
            <w:r w:rsidRPr="005B7943">
              <w:rPr>
                <w:i/>
              </w:rPr>
              <w:t>ний электропередачи, л</w:t>
            </w:r>
            <w:r w:rsidRPr="005B7943">
              <w:rPr>
                <w:i/>
              </w:rPr>
              <w:t>и</w:t>
            </w:r>
            <w:r w:rsidRPr="005B7943">
              <w:rPr>
                <w:i/>
              </w:rPr>
              <w:t>ний связи, дорог, труб</w:t>
            </w:r>
            <w:r w:rsidRPr="005B7943">
              <w:rPr>
                <w:i/>
              </w:rPr>
              <w:t>о</w:t>
            </w:r>
            <w:r w:rsidRPr="005B7943">
              <w:rPr>
                <w:i/>
              </w:rPr>
              <w:t>проводов и других лине</w:t>
            </w:r>
            <w:r w:rsidRPr="005B7943">
              <w:rPr>
                <w:i/>
              </w:rPr>
              <w:t>й</w:t>
            </w:r>
            <w:r w:rsidRPr="005B7943">
              <w:rPr>
                <w:i/>
              </w:rPr>
              <w:t>ных объектов</w:t>
            </w:r>
          </w:p>
        </w:tc>
        <w:tc>
          <w:tcPr>
            <w:tcW w:w="3509" w:type="pct"/>
          </w:tcPr>
          <w:p w:rsidR="0051262D" w:rsidRPr="005B7943" w:rsidRDefault="0051262D" w:rsidP="0071129D">
            <w:pPr>
              <w:spacing w:line="276" w:lineRule="auto"/>
              <w:jc w:val="both"/>
              <w:outlineLvl w:val="0"/>
              <w:rPr>
                <w:i/>
              </w:rPr>
            </w:pPr>
            <w:r w:rsidRPr="005B7943">
              <w:rPr>
                <w:i/>
              </w:rPr>
              <w:t>«Правила использования лесов для строительства, реконстру</w:t>
            </w:r>
            <w:r w:rsidRPr="005B7943">
              <w:rPr>
                <w:i/>
              </w:rPr>
              <w:t>к</w:t>
            </w:r>
            <w:r w:rsidRPr="005B7943">
              <w:rPr>
                <w:i/>
              </w:rPr>
              <w:t>ции, эксплуатации линий электропередачи, линий связи, дорог, трубопроводов и других линейных объектов» Приказ МСХ РФ от 5.02.2010 г. № 28</w:t>
            </w:r>
          </w:p>
          <w:p w:rsidR="0051262D" w:rsidRPr="005B7943" w:rsidRDefault="0051262D" w:rsidP="0071129D">
            <w:pPr>
              <w:spacing w:line="276" w:lineRule="auto"/>
              <w:jc w:val="both"/>
              <w:rPr>
                <w:i/>
              </w:rPr>
            </w:pPr>
            <w:r w:rsidRPr="005B7943">
              <w:rPr>
                <w:i/>
              </w:rPr>
              <w:t>В лесопарковых зонах запрещается:</w:t>
            </w:r>
          </w:p>
          <w:p w:rsidR="0051262D" w:rsidRPr="005B7943" w:rsidRDefault="0051262D" w:rsidP="0071129D">
            <w:pPr>
              <w:spacing w:line="276" w:lineRule="auto"/>
              <w:jc w:val="both"/>
              <w:rPr>
                <w:i/>
              </w:rPr>
            </w:pPr>
            <w:r w:rsidRPr="005B7943">
              <w:rPr>
                <w:i/>
              </w:rPr>
              <w:t>- размещение объектов капитального строительства за искл</w:t>
            </w:r>
            <w:r w:rsidRPr="005B7943">
              <w:rPr>
                <w:i/>
              </w:rPr>
              <w:t>ю</w:t>
            </w:r>
            <w:r w:rsidRPr="005B7943">
              <w:rPr>
                <w:i/>
              </w:rPr>
              <w:t>чением гидротехнических сооружений;</w:t>
            </w:r>
          </w:p>
          <w:p w:rsidR="0051262D" w:rsidRPr="005B7943" w:rsidRDefault="0051262D" w:rsidP="0071129D">
            <w:pPr>
              <w:spacing w:line="276" w:lineRule="auto"/>
              <w:jc w:val="both"/>
              <w:rPr>
                <w:i/>
              </w:rPr>
            </w:pPr>
            <w:r w:rsidRPr="005B7943">
              <w:rPr>
                <w:i/>
              </w:rPr>
              <w:t>В зеленых зонах запрещается:</w:t>
            </w:r>
          </w:p>
          <w:p w:rsidR="0051262D" w:rsidRPr="005B7943" w:rsidRDefault="0051262D" w:rsidP="0071129D">
            <w:pPr>
              <w:spacing w:line="276" w:lineRule="auto"/>
              <w:jc w:val="both"/>
              <w:outlineLvl w:val="0"/>
              <w:rPr>
                <w:i/>
              </w:rPr>
            </w:pPr>
            <w:r w:rsidRPr="005B7943">
              <w:rPr>
                <w:i/>
              </w:rPr>
              <w:t>- размещение объектов капитального строительства за искл</w:t>
            </w:r>
            <w:r w:rsidRPr="005B7943">
              <w:rPr>
                <w:i/>
              </w:rPr>
              <w:t>ю</w:t>
            </w:r>
            <w:r w:rsidRPr="005B7943">
              <w:rPr>
                <w:i/>
              </w:rPr>
              <w:t>чением гидротехнических сооружений, линий связи, линий эле</w:t>
            </w:r>
            <w:r w:rsidRPr="005B7943">
              <w:rPr>
                <w:i/>
              </w:rPr>
              <w:t>к</w:t>
            </w:r>
            <w:r w:rsidRPr="005B7943">
              <w:rPr>
                <w:i/>
              </w:rPr>
              <w:t>тропередачи, подземных трубопроводов. Для размещения лине</w:t>
            </w:r>
            <w:r w:rsidRPr="005B7943">
              <w:rPr>
                <w:i/>
              </w:rPr>
              <w:t>й</w:t>
            </w:r>
            <w:r w:rsidRPr="005B7943">
              <w:rPr>
                <w:i/>
              </w:rPr>
              <w:t>ных сооружений допускается прорубка полос шириной не более 25 м.</w:t>
            </w:r>
          </w:p>
          <w:p w:rsidR="0051262D" w:rsidRPr="005B7943" w:rsidRDefault="0051262D" w:rsidP="0071129D">
            <w:pPr>
              <w:spacing w:line="276" w:lineRule="auto"/>
              <w:jc w:val="both"/>
              <w:outlineLvl w:val="0"/>
              <w:rPr>
                <w:i/>
              </w:rPr>
            </w:pPr>
            <w:r w:rsidRPr="005B7943">
              <w:rPr>
                <w:i/>
              </w:rPr>
              <w:t>В целях строительства линейных объектов используются, пр</w:t>
            </w:r>
            <w:r w:rsidRPr="005B7943">
              <w:rPr>
                <w:i/>
              </w:rPr>
              <w:t>е</w:t>
            </w:r>
            <w:r w:rsidRPr="005B7943">
              <w:rPr>
                <w:i/>
              </w:rPr>
              <w:t>жде всего, нелесные земли, а при отсутствии на лесном участке таких земель - участки невозобновившихся вырубок, гарей, пу</w:t>
            </w:r>
            <w:r w:rsidRPr="005B7943">
              <w:rPr>
                <w:i/>
              </w:rPr>
              <w:t>с</w:t>
            </w:r>
            <w:r w:rsidRPr="005B7943">
              <w:rPr>
                <w:i/>
              </w:rPr>
              <w:t>тырей, прогалины, а также площади, на которых произраст</w:t>
            </w:r>
            <w:r w:rsidRPr="005B7943">
              <w:rPr>
                <w:i/>
              </w:rPr>
              <w:t>а</w:t>
            </w:r>
            <w:r w:rsidRPr="005B7943">
              <w:rPr>
                <w:i/>
              </w:rPr>
              <w:t>ют низкополнотные и наименее ценные лесные насаждения.</w:t>
            </w:r>
          </w:p>
          <w:p w:rsidR="0051262D" w:rsidRPr="005B7943" w:rsidRDefault="0051262D" w:rsidP="0071129D">
            <w:pPr>
              <w:spacing w:line="276" w:lineRule="auto"/>
              <w:jc w:val="both"/>
              <w:outlineLvl w:val="0"/>
              <w:rPr>
                <w:i/>
              </w:rPr>
            </w:pPr>
            <w:r w:rsidRPr="005B7943">
              <w:rPr>
                <w:i/>
              </w:rPr>
              <w:t>В целях использования линейных объектов (в том числе в целях проведения аварийно-спасательных работ) допускается выру</w:t>
            </w:r>
            <w:r w:rsidRPr="005B7943">
              <w:rPr>
                <w:i/>
              </w:rPr>
              <w:t>б</w:t>
            </w:r>
            <w:r w:rsidRPr="005B7943">
              <w:rPr>
                <w:i/>
              </w:rPr>
              <w:t>ка деревьев, кустарников, лиан, в том числе в охранных зонах и санитарно-защитных зонах, предназначенных для обеспечения безопасности граждан и создания необходимых условий для эк</w:t>
            </w:r>
            <w:r w:rsidRPr="005B7943">
              <w:rPr>
                <w:i/>
              </w:rPr>
              <w:t>с</w:t>
            </w:r>
            <w:r w:rsidRPr="005B7943">
              <w:rPr>
                <w:i/>
              </w:rPr>
              <w:t>плуатации соответствующих объектов.</w:t>
            </w:r>
          </w:p>
          <w:p w:rsidR="0051262D" w:rsidRPr="005B7943" w:rsidRDefault="0051262D" w:rsidP="0071129D">
            <w:pPr>
              <w:spacing w:line="276" w:lineRule="auto"/>
              <w:jc w:val="both"/>
              <w:outlineLvl w:val="0"/>
              <w:rPr>
                <w:i/>
              </w:rPr>
            </w:pPr>
            <w:r w:rsidRPr="005B7943">
              <w:rPr>
                <w:i/>
              </w:rPr>
              <w:t>По всей ширине охранных зон линейных объектов на участках с нарушенным почвенным покровом при угрозе развития эрозии должна проводиться рекультивация земель с посевом трав и (или) посадкой кустарников на склонах.</w:t>
            </w:r>
          </w:p>
        </w:tc>
      </w:tr>
      <w:tr w:rsidR="0051262D" w:rsidRPr="005B7943" w:rsidTr="009127CA">
        <w:trPr>
          <w:trHeight w:val="20"/>
        </w:trPr>
        <w:tc>
          <w:tcPr>
            <w:tcW w:w="1491" w:type="pct"/>
          </w:tcPr>
          <w:p w:rsidR="0051262D" w:rsidRPr="005B7943" w:rsidRDefault="0051262D" w:rsidP="0071129D">
            <w:pPr>
              <w:spacing w:line="276" w:lineRule="auto"/>
              <w:rPr>
                <w:i/>
              </w:rPr>
            </w:pPr>
            <w:r w:rsidRPr="005B7943">
              <w:rPr>
                <w:i/>
              </w:rPr>
              <w:t>Переработка древесины и иных лесных ресурсов</w:t>
            </w:r>
          </w:p>
        </w:tc>
        <w:tc>
          <w:tcPr>
            <w:tcW w:w="3509" w:type="pct"/>
          </w:tcPr>
          <w:p w:rsidR="0051262D" w:rsidRPr="005B7943" w:rsidRDefault="0051262D" w:rsidP="0071129D">
            <w:pPr>
              <w:spacing w:line="276" w:lineRule="auto"/>
              <w:jc w:val="both"/>
              <w:outlineLvl w:val="0"/>
              <w:rPr>
                <w:i/>
              </w:rPr>
            </w:pPr>
            <w:r w:rsidRPr="005B7943">
              <w:rPr>
                <w:i/>
              </w:rPr>
              <w:t>«Правила использования лесов для переработки древесины и иных лесных ресурсов» Приказ МСХ РФ от 14.05.2010 г. № 162.</w:t>
            </w:r>
          </w:p>
          <w:p w:rsidR="0051262D" w:rsidRPr="005B7943" w:rsidRDefault="0051262D" w:rsidP="0071129D">
            <w:pPr>
              <w:spacing w:line="276" w:lineRule="auto"/>
              <w:rPr>
                <w:i/>
              </w:rPr>
            </w:pPr>
            <w:r w:rsidRPr="005B7943">
              <w:rPr>
                <w:i/>
              </w:rPr>
              <w:t>Запрещается создание объектов лесоперерабатывающей и</w:t>
            </w:r>
            <w:r w:rsidRPr="005B7943">
              <w:rPr>
                <w:i/>
              </w:rPr>
              <w:t>н</w:t>
            </w:r>
            <w:r w:rsidRPr="005B7943">
              <w:rPr>
                <w:i/>
              </w:rPr>
              <w:t>фраструктуры в защитных лесах.</w:t>
            </w:r>
          </w:p>
          <w:p w:rsidR="0051262D" w:rsidRPr="005B7943" w:rsidRDefault="0051262D" w:rsidP="0071129D">
            <w:pPr>
              <w:spacing w:line="276" w:lineRule="auto"/>
              <w:rPr>
                <w:i/>
              </w:rPr>
            </w:pPr>
            <w:r w:rsidRPr="005B7943">
              <w:rPr>
                <w:i/>
              </w:rPr>
              <w:t>Исключаются случаи:</w:t>
            </w:r>
          </w:p>
          <w:p w:rsidR="0051262D" w:rsidRPr="005B7943" w:rsidRDefault="0051262D" w:rsidP="0071129D">
            <w:pPr>
              <w:spacing w:line="276" w:lineRule="auto"/>
              <w:rPr>
                <w:i/>
              </w:rPr>
            </w:pPr>
            <w:r w:rsidRPr="005B7943">
              <w:rPr>
                <w:i/>
              </w:rPr>
              <w:t xml:space="preserve"> - проведения работ и строительства сооружений, вызывающих нарушение поверхностного и внутрипочвенного стока вод, з</w:t>
            </w:r>
            <w:r w:rsidRPr="005B7943">
              <w:rPr>
                <w:i/>
              </w:rPr>
              <w:t>а</w:t>
            </w:r>
            <w:r w:rsidRPr="005B7943">
              <w:rPr>
                <w:i/>
              </w:rPr>
              <w:lastRenderedPageBreak/>
              <w:t>топление или заболачивание лесных участков;</w:t>
            </w:r>
          </w:p>
          <w:p w:rsidR="0051262D" w:rsidRPr="005B7943" w:rsidRDefault="0051262D" w:rsidP="0071129D">
            <w:pPr>
              <w:spacing w:line="276" w:lineRule="auto"/>
              <w:rPr>
                <w:i/>
              </w:rPr>
            </w:pPr>
            <w:r w:rsidRPr="005B7943">
              <w:rPr>
                <w:i/>
              </w:rPr>
              <w:t xml:space="preserve"> - захламления предоставленного лесного участка и прилегающих территорий за пределами предоставленного лесного участка строительным и бытовым мусором, отходами древесины и иными видами отходов;</w:t>
            </w:r>
          </w:p>
          <w:p w:rsidR="0051262D" w:rsidRPr="005B7943" w:rsidRDefault="0051262D" w:rsidP="0071129D">
            <w:pPr>
              <w:spacing w:line="276" w:lineRule="auto"/>
              <w:rPr>
                <w:i/>
              </w:rPr>
            </w:pPr>
            <w:r w:rsidRPr="005B7943">
              <w:rPr>
                <w:i/>
              </w:rPr>
              <w:t xml:space="preserve"> - загрязнения площади предоставленного лесного участка и территории за его пределами химическими и радиоактивными веществами; </w:t>
            </w:r>
          </w:p>
          <w:p w:rsidR="0051262D" w:rsidRPr="005B7943" w:rsidRDefault="0051262D" w:rsidP="0071129D">
            <w:pPr>
              <w:spacing w:line="276" w:lineRule="auto"/>
              <w:rPr>
                <w:i/>
              </w:rPr>
            </w:pPr>
            <w:r w:rsidRPr="005B7943">
              <w:rPr>
                <w:i/>
              </w:rPr>
              <w:t>- проезда транспортных средств и иных механизмов по прои</w:t>
            </w:r>
            <w:r w:rsidRPr="005B7943">
              <w:rPr>
                <w:i/>
              </w:rPr>
              <w:t>з</w:t>
            </w:r>
            <w:r w:rsidRPr="005B7943">
              <w:rPr>
                <w:i/>
              </w:rPr>
              <w:t>вольным, неустановленным маршрутам за пределами предо</w:t>
            </w:r>
            <w:r w:rsidRPr="005B7943">
              <w:rPr>
                <w:i/>
              </w:rPr>
              <w:t>с</w:t>
            </w:r>
            <w:r w:rsidRPr="005B7943">
              <w:rPr>
                <w:i/>
              </w:rPr>
              <w:t>тавленного лесного участка.</w:t>
            </w:r>
          </w:p>
        </w:tc>
      </w:tr>
      <w:tr w:rsidR="0051262D" w:rsidRPr="005B7943" w:rsidTr="009127CA">
        <w:trPr>
          <w:trHeight w:val="20"/>
        </w:trPr>
        <w:tc>
          <w:tcPr>
            <w:tcW w:w="1491" w:type="pct"/>
          </w:tcPr>
          <w:p w:rsidR="0051262D" w:rsidRPr="005B7943" w:rsidRDefault="0051262D" w:rsidP="0071129D">
            <w:pPr>
              <w:spacing w:line="276" w:lineRule="auto"/>
              <w:rPr>
                <w:i/>
              </w:rPr>
            </w:pPr>
            <w:r w:rsidRPr="005B7943">
              <w:rPr>
                <w:i/>
              </w:rPr>
              <w:lastRenderedPageBreak/>
              <w:t>Осуществление  религио</w:t>
            </w:r>
            <w:r w:rsidRPr="005B7943">
              <w:rPr>
                <w:i/>
              </w:rPr>
              <w:t>з</w:t>
            </w:r>
            <w:r w:rsidRPr="005B7943">
              <w:rPr>
                <w:i/>
              </w:rPr>
              <w:t>ной деятельности</w:t>
            </w:r>
          </w:p>
        </w:tc>
        <w:tc>
          <w:tcPr>
            <w:tcW w:w="3509" w:type="pct"/>
          </w:tcPr>
          <w:p w:rsidR="0051262D" w:rsidRPr="005B7943" w:rsidRDefault="0051262D" w:rsidP="0071129D">
            <w:pPr>
              <w:spacing w:line="276" w:lineRule="auto"/>
              <w:jc w:val="both"/>
              <w:rPr>
                <w:i/>
              </w:rPr>
            </w:pPr>
            <w:r w:rsidRPr="005B7943">
              <w:rPr>
                <w:i/>
              </w:rPr>
              <w:t>Запрещается:</w:t>
            </w:r>
          </w:p>
          <w:p w:rsidR="0051262D" w:rsidRPr="005B7943" w:rsidRDefault="0051262D" w:rsidP="0071129D">
            <w:pPr>
              <w:spacing w:line="276" w:lineRule="auto"/>
              <w:rPr>
                <w:i/>
              </w:rPr>
            </w:pPr>
            <w:r w:rsidRPr="005B7943">
              <w:rPr>
                <w:i/>
              </w:rPr>
              <w:t>- захламление участка бытовыми отходами;</w:t>
            </w:r>
          </w:p>
          <w:p w:rsidR="0051262D" w:rsidRPr="005B7943" w:rsidRDefault="0051262D" w:rsidP="0071129D">
            <w:pPr>
              <w:spacing w:line="276" w:lineRule="auto"/>
              <w:rPr>
                <w:i/>
              </w:rPr>
            </w:pPr>
            <w:r w:rsidRPr="005B7943">
              <w:rPr>
                <w:i/>
              </w:rPr>
              <w:t>- проезд транспорта по произвольным маршрутам;</w:t>
            </w:r>
          </w:p>
          <w:p w:rsidR="0051262D" w:rsidRPr="005B7943" w:rsidRDefault="0051262D" w:rsidP="0071129D">
            <w:pPr>
              <w:spacing w:line="276" w:lineRule="auto"/>
              <w:rPr>
                <w:i/>
              </w:rPr>
            </w:pPr>
            <w:r w:rsidRPr="005B7943">
              <w:rPr>
                <w:i/>
              </w:rPr>
              <w:t>- повреждение лесных насаждений</w:t>
            </w:r>
          </w:p>
        </w:tc>
      </w:tr>
      <w:tr w:rsidR="0051262D" w:rsidRPr="005B7943" w:rsidTr="009127CA">
        <w:trPr>
          <w:trHeight w:val="20"/>
        </w:trPr>
        <w:tc>
          <w:tcPr>
            <w:tcW w:w="1491" w:type="pct"/>
          </w:tcPr>
          <w:p w:rsidR="0051262D" w:rsidRPr="005B7943" w:rsidRDefault="0051262D" w:rsidP="0071129D">
            <w:pPr>
              <w:shd w:val="clear" w:color="auto" w:fill="FFFFFF"/>
              <w:spacing w:line="276" w:lineRule="auto"/>
              <w:rPr>
                <w:i/>
                <w:spacing w:val="-6"/>
              </w:rPr>
            </w:pPr>
            <w:r w:rsidRPr="005B7943">
              <w:rPr>
                <w:i/>
                <w:spacing w:val="-6"/>
              </w:rPr>
              <w:t xml:space="preserve">Иные виды </w:t>
            </w:r>
            <w:r w:rsidR="00FE1777">
              <w:rPr>
                <w:i/>
                <w:spacing w:val="-6"/>
              </w:rPr>
              <w:t>(</w:t>
            </w:r>
            <w:r w:rsidRPr="005B7943">
              <w:rPr>
                <w:i/>
                <w:spacing w:val="-6"/>
              </w:rPr>
              <w:t>выполнение  изыскательских работ)</w:t>
            </w:r>
          </w:p>
        </w:tc>
        <w:tc>
          <w:tcPr>
            <w:tcW w:w="3509" w:type="pct"/>
            <w:vAlign w:val="center"/>
          </w:tcPr>
          <w:p w:rsidR="0051262D" w:rsidRPr="005B7943" w:rsidRDefault="0051262D" w:rsidP="0071129D">
            <w:pPr>
              <w:shd w:val="clear" w:color="auto" w:fill="FFFFFF"/>
              <w:spacing w:line="276" w:lineRule="auto"/>
              <w:jc w:val="center"/>
              <w:rPr>
                <w:i/>
                <w:spacing w:val="-6"/>
              </w:rPr>
            </w:pPr>
            <w:r w:rsidRPr="005B7943">
              <w:rPr>
                <w:i/>
                <w:spacing w:val="-6"/>
              </w:rPr>
              <w:t>-</w:t>
            </w:r>
          </w:p>
        </w:tc>
      </w:tr>
    </w:tbl>
    <w:p w:rsidR="00E004F3" w:rsidRPr="005B7943" w:rsidRDefault="00E004F3" w:rsidP="004431FE">
      <w:pPr>
        <w:spacing w:line="276" w:lineRule="auto"/>
        <w:jc w:val="center"/>
        <w:outlineLvl w:val="1"/>
        <w:rPr>
          <w:i/>
          <w:iCs/>
          <w:color w:val="000000"/>
        </w:rPr>
      </w:pPr>
    </w:p>
    <w:p w:rsidR="00E004F3" w:rsidRPr="005B7943" w:rsidRDefault="00E004F3">
      <w:pPr>
        <w:rPr>
          <w:i/>
          <w:iCs/>
          <w:color w:val="000000"/>
        </w:rPr>
      </w:pPr>
      <w:r w:rsidRPr="005B7943">
        <w:rPr>
          <w:i/>
          <w:iCs/>
          <w:color w:val="000000"/>
        </w:rPr>
        <w:br w:type="page"/>
      </w:r>
    </w:p>
    <w:p w:rsidR="00E004F3" w:rsidRPr="00404F29" w:rsidRDefault="00E004F3">
      <w:pPr>
        <w:rPr>
          <w:u w:val="single"/>
        </w:rPr>
      </w:pPr>
    </w:p>
    <w:p w:rsidR="00E004F3" w:rsidRPr="00404F29" w:rsidRDefault="00E004F3">
      <w:pPr>
        <w:rPr>
          <w:u w:val="single"/>
        </w:rPr>
      </w:pPr>
    </w:p>
    <w:p w:rsidR="00E004F3" w:rsidRPr="00404F29" w:rsidRDefault="00E004F3">
      <w:pPr>
        <w:rPr>
          <w:u w:val="single"/>
        </w:rPr>
      </w:pPr>
    </w:p>
    <w:p w:rsidR="00E004F3" w:rsidRPr="00404F29" w:rsidRDefault="00E004F3">
      <w:pPr>
        <w:rPr>
          <w:u w:val="single"/>
        </w:rPr>
      </w:pPr>
    </w:p>
    <w:p w:rsidR="00E004F3" w:rsidRPr="00404F29" w:rsidRDefault="00E004F3">
      <w:pPr>
        <w:rPr>
          <w:u w:val="single"/>
        </w:rPr>
      </w:pPr>
    </w:p>
    <w:p w:rsidR="00E004F3" w:rsidRPr="00404F29" w:rsidRDefault="00E004F3">
      <w:pPr>
        <w:rPr>
          <w:u w:val="single"/>
        </w:rPr>
      </w:pPr>
    </w:p>
    <w:p w:rsidR="00E004F3" w:rsidRPr="00404F29" w:rsidRDefault="00E004F3">
      <w:pPr>
        <w:rPr>
          <w:u w:val="single"/>
        </w:rPr>
      </w:pPr>
    </w:p>
    <w:p w:rsidR="00E004F3" w:rsidRPr="00404F29" w:rsidRDefault="00E004F3">
      <w:pPr>
        <w:rPr>
          <w:u w:val="single"/>
        </w:rPr>
      </w:pPr>
    </w:p>
    <w:p w:rsidR="00E004F3" w:rsidRPr="00404F29" w:rsidRDefault="00E004F3">
      <w:pPr>
        <w:rPr>
          <w:u w:val="single"/>
        </w:rPr>
      </w:pPr>
    </w:p>
    <w:p w:rsidR="00E004F3" w:rsidRPr="00404F29" w:rsidRDefault="00E004F3">
      <w:pPr>
        <w:rPr>
          <w:u w:val="single"/>
        </w:rPr>
      </w:pPr>
    </w:p>
    <w:p w:rsidR="00E004F3" w:rsidRPr="00404F29" w:rsidRDefault="00E004F3">
      <w:pPr>
        <w:rPr>
          <w:u w:val="single"/>
        </w:rPr>
      </w:pPr>
    </w:p>
    <w:p w:rsidR="00E004F3" w:rsidRPr="00404F29" w:rsidRDefault="00E004F3">
      <w:pPr>
        <w:rPr>
          <w:u w:val="single"/>
        </w:rPr>
      </w:pPr>
    </w:p>
    <w:p w:rsidR="00E004F3" w:rsidRPr="00404F29" w:rsidRDefault="00E004F3">
      <w:pPr>
        <w:rPr>
          <w:u w:val="single"/>
        </w:rPr>
      </w:pPr>
    </w:p>
    <w:p w:rsidR="00E004F3" w:rsidRPr="00404F29" w:rsidRDefault="00E004F3">
      <w:pPr>
        <w:rPr>
          <w:u w:val="single"/>
        </w:rPr>
      </w:pPr>
    </w:p>
    <w:p w:rsidR="00E004F3" w:rsidRPr="00404F29" w:rsidRDefault="00E004F3">
      <w:pPr>
        <w:rPr>
          <w:u w:val="single"/>
        </w:rPr>
      </w:pPr>
    </w:p>
    <w:p w:rsidR="00E004F3" w:rsidRPr="00404F29" w:rsidRDefault="00E004F3">
      <w:pPr>
        <w:rPr>
          <w:u w:val="single"/>
        </w:rPr>
      </w:pPr>
    </w:p>
    <w:p w:rsidR="00E004F3" w:rsidRPr="00404F29" w:rsidRDefault="00E004F3">
      <w:pPr>
        <w:rPr>
          <w:u w:val="single"/>
        </w:rPr>
      </w:pPr>
    </w:p>
    <w:p w:rsidR="00E004F3" w:rsidRPr="00404F29" w:rsidRDefault="00E004F3">
      <w:pPr>
        <w:rPr>
          <w:u w:val="single"/>
        </w:rPr>
      </w:pPr>
    </w:p>
    <w:p w:rsidR="00E004F3" w:rsidRPr="00404F29" w:rsidRDefault="00E004F3">
      <w:pPr>
        <w:rPr>
          <w:u w:val="single"/>
        </w:rPr>
      </w:pPr>
    </w:p>
    <w:p w:rsidR="00E004F3" w:rsidRPr="00404F29" w:rsidRDefault="00E004F3">
      <w:pPr>
        <w:rPr>
          <w:u w:val="single"/>
        </w:rPr>
      </w:pPr>
    </w:p>
    <w:p w:rsidR="00E004F3" w:rsidRPr="00404F29" w:rsidRDefault="00E004F3">
      <w:pPr>
        <w:rPr>
          <w:u w:val="single"/>
        </w:rPr>
      </w:pPr>
    </w:p>
    <w:p w:rsidR="00E004F3" w:rsidRPr="005B7943" w:rsidRDefault="00E004F3">
      <w:pPr>
        <w:rPr>
          <w:i/>
        </w:rPr>
      </w:pPr>
    </w:p>
    <w:p w:rsidR="00E004F3" w:rsidRPr="005B7943" w:rsidRDefault="00E004F3" w:rsidP="00E004F3">
      <w:pPr>
        <w:jc w:val="center"/>
        <w:rPr>
          <w:b/>
          <w:i/>
        </w:rPr>
      </w:pPr>
      <w:r w:rsidRPr="005B7943">
        <w:rPr>
          <w:b/>
          <w:i/>
        </w:rPr>
        <w:t>ПРИЛОЖЕНИЕ</w:t>
      </w:r>
    </w:p>
    <w:p w:rsidR="00E004F3" w:rsidRPr="005B7943" w:rsidRDefault="00E004F3" w:rsidP="00E004F3">
      <w:pPr>
        <w:jc w:val="center"/>
        <w:rPr>
          <w:b/>
          <w:i/>
        </w:rPr>
      </w:pPr>
    </w:p>
    <w:p w:rsidR="00E004F3" w:rsidRPr="005B7943" w:rsidRDefault="00E004F3" w:rsidP="00E004F3">
      <w:pPr>
        <w:jc w:val="center"/>
        <w:rPr>
          <w:b/>
          <w:i/>
        </w:rPr>
      </w:pPr>
      <w:r w:rsidRPr="005B7943">
        <w:rPr>
          <w:b/>
          <w:i/>
        </w:rPr>
        <w:br w:type="page"/>
      </w:r>
    </w:p>
    <w:p w:rsidR="009127CA" w:rsidRPr="00C52F33" w:rsidRDefault="009127CA" w:rsidP="009127CA">
      <w:pPr>
        <w:pStyle w:val="affb"/>
        <w:ind w:firstLine="709"/>
        <w:rPr>
          <w:i/>
        </w:rPr>
      </w:pPr>
      <w:r w:rsidRPr="00C52F33">
        <w:rPr>
          <w:i/>
        </w:rPr>
        <w:lastRenderedPageBreak/>
        <w:t xml:space="preserve">Приложение 1 </w:t>
      </w:r>
    </w:p>
    <w:p w:rsidR="009127CA" w:rsidRPr="00C52F33" w:rsidRDefault="009127CA" w:rsidP="009127CA">
      <w:pPr>
        <w:pStyle w:val="affb"/>
        <w:ind w:firstLine="709"/>
        <w:rPr>
          <w:i/>
        </w:rPr>
      </w:pPr>
      <w:r w:rsidRPr="00C52F33">
        <w:rPr>
          <w:i/>
        </w:rPr>
        <w:t xml:space="preserve">Законодательные акты Российской Федерации </w:t>
      </w:r>
    </w:p>
    <w:p w:rsidR="009127CA" w:rsidRPr="00C52F33" w:rsidRDefault="009127CA" w:rsidP="009127CA">
      <w:pPr>
        <w:pStyle w:val="affb"/>
        <w:ind w:firstLine="709"/>
        <w:rPr>
          <w:bCs/>
          <w:i/>
        </w:rPr>
      </w:pPr>
      <w:r w:rsidRPr="00C52F33">
        <w:rPr>
          <w:bCs/>
          <w:i/>
        </w:rPr>
        <w:t>Нормативные документы федерального уровня</w:t>
      </w:r>
    </w:p>
    <w:p w:rsidR="009127CA" w:rsidRPr="00C52F33" w:rsidRDefault="009127CA" w:rsidP="009127CA">
      <w:pPr>
        <w:pStyle w:val="affb"/>
        <w:spacing w:before="0" w:after="0"/>
        <w:ind w:firstLine="709"/>
        <w:rPr>
          <w:b w:val="0"/>
          <w:bCs/>
          <w:i/>
        </w:rPr>
      </w:pPr>
      <w:r w:rsidRPr="00C52F33">
        <w:rPr>
          <w:bCs/>
          <w:i/>
        </w:rPr>
        <w:t>Законы Российской Федерации</w:t>
      </w:r>
    </w:p>
    <w:p w:rsidR="009127CA" w:rsidRPr="00C52F33" w:rsidRDefault="009127CA" w:rsidP="009127CA">
      <w:pPr>
        <w:autoSpaceDE w:val="0"/>
        <w:spacing w:line="276" w:lineRule="auto"/>
        <w:ind w:firstLine="709"/>
        <w:jc w:val="both"/>
        <w:rPr>
          <w:bCs/>
          <w:i/>
        </w:rPr>
      </w:pPr>
      <w:r w:rsidRPr="00C52F33">
        <w:rPr>
          <w:i/>
        </w:rPr>
        <w:t>Лесной Кодекс Российской Федерации. Федеральный закон от 4 декабря 2006 № 200-ФЗ</w:t>
      </w:r>
      <w:r w:rsidRPr="00C52F33">
        <w:rPr>
          <w:bCs/>
          <w:i/>
        </w:rPr>
        <w:t xml:space="preserve"> (в ред. Федеральных законов от 13.05.2008 г. № 66-ФЗ, от 22.07.2008 г. № 141-ФЗ, от 22.07.2008 г. № 143-ФЗ, от 23.07.2008 г. № 160-ФЗ, от 25.12.2008 г. № 281-ФЗ, от 14.03.2009 г. № 32-ФЗ, от 17.07.2009 г. № 164-ФЗ, от 24.07.2009 г. № 209-ФЗ, от 27.12.2009 г. № 365-ФЗ, от 22.07.2009 г. № 167-ФЗ, от 29.12.2010 г. № 442-ФЗ, от 14.06.2011 г. № 137-ФЗ, от01.07.2011 г. №169-ФЗ, от 11.07.2011 г. №200-ФЗ, от 18.07.2011 г. №242-ФЗ)</w:t>
      </w:r>
    </w:p>
    <w:p w:rsidR="009127CA" w:rsidRPr="00C52F33" w:rsidRDefault="009127CA" w:rsidP="009127CA">
      <w:pPr>
        <w:autoSpaceDE w:val="0"/>
        <w:spacing w:line="276" w:lineRule="auto"/>
        <w:ind w:firstLine="709"/>
        <w:jc w:val="both"/>
        <w:rPr>
          <w:i/>
        </w:rPr>
      </w:pPr>
      <w:r w:rsidRPr="00C52F33">
        <w:rPr>
          <w:i/>
        </w:rPr>
        <w:t xml:space="preserve">Федеральный закон «О введении в действие ЛК РФ» от 04.12.2006г. №201-ФЗ </w:t>
      </w:r>
    </w:p>
    <w:p w:rsidR="009127CA" w:rsidRPr="00C52F33" w:rsidRDefault="009127CA" w:rsidP="009127CA">
      <w:pPr>
        <w:autoSpaceDE w:val="0"/>
        <w:spacing w:line="276" w:lineRule="auto"/>
        <w:ind w:firstLine="709"/>
        <w:jc w:val="both"/>
        <w:rPr>
          <w:i/>
        </w:rPr>
      </w:pPr>
      <w:r w:rsidRPr="00C52F33">
        <w:rPr>
          <w:i/>
        </w:rPr>
        <w:t>Земельный Кодекс Российской Федерации. Федеральный закон от 25 октября 2001 № 136-ФЗ</w:t>
      </w:r>
    </w:p>
    <w:p w:rsidR="009127CA" w:rsidRPr="00C52F33" w:rsidRDefault="009127CA" w:rsidP="009127CA">
      <w:pPr>
        <w:autoSpaceDE w:val="0"/>
        <w:spacing w:line="276" w:lineRule="auto"/>
        <w:ind w:firstLine="709"/>
        <w:jc w:val="both"/>
        <w:rPr>
          <w:i/>
        </w:rPr>
      </w:pPr>
      <w:r w:rsidRPr="00C52F33">
        <w:rPr>
          <w:i/>
        </w:rPr>
        <w:t>Водный Кодекс Российской Федерации. Федеральный закон от 3 июня 2006 № 74-ФЗ.</w:t>
      </w:r>
    </w:p>
    <w:p w:rsidR="009127CA" w:rsidRPr="00C52F33" w:rsidRDefault="009127CA" w:rsidP="009127CA">
      <w:pPr>
        <w:autoSpaceDE w:val="0"/>
        <w:spacing w:line="276" w:lineRule="auto"/>
        <w:ind w:firstLine="709"/>
        <w:jc w:val="both"/>
        <w:rPr>
          <w:bCs/>
          <w:i/>
        </w:rPr>
      </w:pPr>
      <w:r w:rsidRPr="00C52F33">
        <w:rPr>
          <w:i/>
        </w:rPr>
        <w:t xml:space="preserve">Градостроительный Кодекс Российской Федерации от 29 декабря 2004 г № 190-ФЗ </w:t>
      </w:r>
      <w:r w:rsidRPr="00C52F33">
        <w:rPr>
          <w:bCs/>
          <w:i/>
        </w:rPr>
        <w:t>(в ред. Федерального закона от 20.03.2011 № 41-ФЗ)</w:t>
      </w:r>
    </w:p>
    <w:p w:rsidR="009127CA" w:rsidRPr="00C52F33" w:rsidRDefault="009127CA" w:rsidP="009127CA">
      <w:pPr>
        <w:autoSpaceDE w:val="0"/>
        <w:spacing w:line="276" w:lineRule="auto"/>
        <w:ind w:firstLine="709"/>
        <w:jc w:val="both"/>
        <w:rPr>
          <w:i/>
        </w:rPr>
      </w:pPr>
      <w:r w:rsidRPr="00C52F33">
        <w:rPr>
          <w:i/>
        </w:rPr>
        <w:t>Федеральный закон «Об особо охраняемых природных территориях» от 14 марта 1995 г. № 33-ФЗ</w:t>
      </w:r>
    </w:p>
    <w:p w:rsidR="009127CA" w:rsidRPr="00C52F33" w:rsidRDefault="009127CA" w:rsidP="009127CA">
      <w:pPr>
        <w:autoSpaceDE w:val="0"/>
        <w:spacing w:line="276" w:lineRule="auto"/>
        <w:ind w:firstLine="709"/>
        <w:jc w:val="both"/>
        <w:rPr>
          <w:i/>
        </w:rPr>
      </w:pPr>
      <w:r w:rsidRPr="00C52F33">
        <w:rPr>
          <w:i/>
        </w:rPr>
        <w:t xml:space="preserve">Федеральный закон «О пожарной безопасности» от 21 декабря 1994 года № 69-ФЗ </w:t>
      </w:r>
    </w:p>
    <w:p w:rsidR="009127CA" w:rsidRPr="00FE1777" w:rsidRDefault="009127CA" w:rsidP="009127CA">
      <w:pPr>
        <w:autoSpaceDE w:val="0"/>
        <w:spacing w:line="276" w:lineRule="auto"/>
        <w:ind w:firstLine="709"/>
        <w:jc w:val="both"/>
        <w:rPr>
          <w:i/>
        </w:rPr>
      </w:pPr>
      <w:r w:rsidRPr="00C52F33">
        <w:rPr>
          <w:i/>
        </w:rPr>
        <w:t>Федеральный закон «Об охоте и о сохранении охотничьих ресурсов и о внесении и</w:t>
      </w:r>
      <w:r w:rsidRPr="00C52F33">
        <w:rPr>
          <w:i/>
        </w:rPr>
        <w:t>з</w:t>
      </w:r>
      <w:r w:rsidRPr="00FE1777">
        <w:rPr>
          <w:i/>
        </w:rPr>
        <w:t>менений в отдельные законодательные акты Российской Федерации» от 24 июля 2009 г №209-ФЗ (</w:t>
      </w:r>
      <w:hyperlink r:id="rId24" w:tgtFrame="_blank" w:history="1">
        <w:r w:rsidRPr="00FE1777">
          <w:rPr>
            <w:i/>
          </w:rPr>
          <w:t>ред. от 06.12.2011)</w:t>
        </w:r>
      </w:hyperlink>
    </w:p>
    <w:p w:rsidR="009127CA" w:rsidRPr="00FE1777" w:rsidRDefault="009127CA" w:rsidP="009127CA">
      <w:pPr>
        <w:autoSpaceDE w:val="0"/>
        <w:spacing w:line="276" w:lineRule="auto"/>
        <w:ind w:firstLine="709"/>
        <w:jc w:val="both"/>
        <w:rPr>
          <w:i/>
        </w:rPr>
      </w:pPr>
      <w:r w:rsidRPr="00FE1777">
        <w:rPr>
          <w:i/>
        </w:rPr>
        <w:t xml:space="preserve">Федеральный закон «О семеноводстве» от 17 декабря 1997 № 149-ФЗ </w:t>
      </w:r>
      <w:hyperlink r:id="rId25" w:tgtFrame="_blank" w:history="1">
        <w:r w:rsidRPr="00FE1777">
          <w:rPr>
            <w:i/>
          </w:rPr>
          <w:t>(ред. от 19.07.2011)</w:t>
        </w:r>
      </w:hyperlink>
    </w:p>
    <w:p w:rsidR="009127CA" w:rsidRPr="00FE1777" w:rsidRDefault="009127CA" w:rsidP="009127CA">
      <w:pPr>
        <w:autoSpaceDE w:val="0"/>
        <w:spacing w:line="276" w:lineRule="auto"/>
        <w:ind w:firstLine="709"/>
        <w:jc w:val="both"/>
        <w:rPr>
          <w:i/>
        </w:rPr>
      </w:pPr>
      <w:r w:rsidRPr="00FE1777">
        <w:rPr>
          <w:i/>
        </w:rPr>
        <w:t>Закон Российской Федерации "О недрах" от 21 февраля 1992 № 2395-1 (ред. от 06.12.2011)</w:t>
      </w:r>
    </w:p>
    <w:p w:rsidR="009127CA" w:rsidRPr="00FE1777" w:rsidRDefault="009127CA" w:rsidP="009127CA">
      <w:pPr>
        <w:autoSpaceDE w:val="0"/>
        <w:spacing w:line="276" w:lineRule="auto"/>
        <w:ind w:firstLine="709"/>
        <w:jc w:val="both"/>
        <w:rPr>
          <w:i/>
        </w:rPr>
      </w:pPr>
      <w:r w:rsidRPr="00FE1777">
        <w:rPr>
          <w:i/>
        </w:rPr>
        <w:t>Федеральный закон «О газоснабжении в Российской Федерации» от 31.03.1999г. № 69-ФЗ (ред. от 07.11.2011)</w:t>
      </w:r>
    </w:p>
    <w:p w:rsidR="009127CA" w:rsidRPr="00FE1777" w:rsidRDefault="009127CA" w:rsidP="009127CA">
      <w:pPr>
        <w:autoSpaceDE w:val="0"/>
        <w:spacing w:line="276" w:lineRule="auto"/>
        <w:ind w:firstLine="709"/>
        <w:jc w:val="both"/>
        <w:rPr>
          <w:i/>
        </w:rPr>
      </w:pPr>
      <w:r w:rsidRPr="00FE1777">
        <w:rPr>
          <w:i/>
        </w:rPr>
        <w:t>Федеральный закон «О карантине растений» от 15 июля 2000 г.  № 99-ФЗ (ред. от 18.07.2011)</w:t>
      </w:r>
    </w:p>
    <w:p w:rsidR="009127CA" w:rsidRPr="00FE1777" w:rsidRDefault="009127CA" w:rsidP="009127CA">
      <w:pPr>
        <w:autoSpaceDE w:val="0"/>
        <w:spacing w:line="276" w:lineRule="auto"/>
        <w:ind w:firstLine="709"/>
        <w:jc w:val="both"/>
        <w:rPr>
          <w:i/>
        </w:rPr>
      </w:pPr>
      <w:r w:rsidRPr="00FE1777">
        <w:rPr>
          <w:i/>
        </w:rPr>
        <w:t>Федеральный закон «О санитарно - эпидемиологической безопасности населения» от 30.03.1999г. № 52-ФЗ (ред. от 19.07.2011)</w:t>
      </w:r>
    </w:p>
    <w:p w:rsidR="009127CA" w:rsidRPr="00FE1777" w:rsidRDefault="009127CA" w:rsidP="009127CA">
      <w:pPr>
        <w:autoSpaceDE w:val="0"/>
        <w:spacing w:line="276" w:lineRule="auto"/>
        <w:ind w:firstLine="709"/>
        <w:jc w:val="both"/>
        <w:rPr>
          <w:i/>
        </w:rPr>
      </w:pPr>
      <w:r w:rsidRPr="00FE1777">
        <w:rPr>
          <w:i/>
        </w:rPr>
        <w:t xml:space="preserve">Федеральный закон «О науке и государственной научно-технической политике» от 23.08.1996г. № 127-ФЗ (ред. от 06.11.2011) </w:t>
      </w:r>
    </w:p>
    <w:p w:rsidR="009127CA" w:rsidRPr="00C52F33" w:rsidRDefault="009127CA" w:rsidP="009127CA">
      <w:pPr>
        <w:autoSpaceDE w:val="0"/>
        <w:spacing w:line="276" w:lineRule="auto"/>
        <w:ind w:firstLine="709"/>
        <w:jc w:val="both"/>
        <w:rPr>
          <w:i/>
        </w:rPr>
      </w:pPr>
      <w:r w:rsidRPr="00FE1777">
        <w:rPr>
          <w:i/>
        </w:rPr>
        <w:t>Федеральный закон «О размещении заказов на поставки товаров, выполнение работ, оказание услуг для государственных и муниципальных нужд» от 08 июля 2005 г №94-ФЗ (ред. от 12.12.2011)</w:t>
      </w:r>
    </w:p>
    <w:p w:rsidR="009127CA" w:rsidRPr="00C52F33" w:rsidRDefault="009127CA" w:rsidP="009127CA">
      <w:pPr>
        <w:autoSpaceDE w:val="0"/>
        <w:spacing w:line="276" w:lineRule="auto"/>
        <w:ind w:firstLine="709"/>
        <w:jc w:val="center"/>
        <w:rPr>
          <w:b/>
          <w:bCs/>
          <w:i/>
        </w:rPr>
      </w:pPr>
    </w:p>
    <w:p w:rsidR="009127CA" w:rsidRPr="00C52F33" w:rsidRDefault="009127CA" w:rsidP="009127CA">
      <w:pPr>
        <w:spacing w:line="276" w:lineRule="auto"/>
        <w:ind w:firstLine="709"/>
        <w:rPr>
          <w:b/>
          <w:bCs/>
          <w:i/>
        </w:rPr>
      </w:pPr>
      <w:r w:rsidRPr="00C52F33">
        <w:rPr>
          <w:b/>
          <w:bCs/>
          <w:i/>
        </w:rPr>
        <w:br w:type="page"/>
      </w:r>
    </w:p>
    <w:p w:rsidR="009127CA" w:rsidRPr="00FE1777" w:rsidRDefault="009127CA" w:rsidP="009127CA">
      <w:pPr>
        <w:autoSpaceDE w:val="0"/>
        <w:spacing w:line="276" w:lineRule="auto"/>
        <w:jc w:val="center"/>
        <w:rPr>
          <w:b/>
          <w:bCs/>
          <w:i/>
        </w:rPr>
      </w:pPr>
      <w:r w:rsidRPr="00FE1777">
        <w:rPr>
          <w:b/>
          <w:bCs/>
          <w:i/>
        </w:rPr>
        <w:lastRenderedPageBreak/>
        <w:t>Постановления Правительства Российской Федерации</w:t>
      </w:r>
    </w:p>
    <w:p w:rsidR="009127CA" w:rsidRPr="00FE1777" w:rsidRDefault="009127CA" w:rsidP="009127CA">
      <w:pPr>
        <w:autoSpaceDE w:val="0"/>
        <w:spacing w:line="276" w:lineRule="auto"/>
        <w:ind w:firstLine="709"/>
        <w:jc w:val="both"/>
        <w:rPr>
          <w:i/>
        </w:rPr>
      </w:pPr>
      <w:r w:rsidRPr="00FE1777">
        <w:rPr>
          <w:i/>
        </w:rPr>
        <w:t>Постановление № 271 от 02 августа 2010 года «Об утверждении перечня видов (п</w:t>
      </w:r>
      <w:r w:rsidRPr="00FE1777">
        <w:rPr>
          <w:i/>
        </w:rPr>
        <w:t>о</w:t>
      </w:r>
      <w:r w:rsidRPr="00FE1777">
        <w:rPr>
          <w:i/>
        </w:rPr>
        <w:t>род) деревьев и кустарников, заготовка древесины которых не допускается»  Постановл</w:t>
      </w:r>
      <w:r w:rsidRPr="00FE1777">
        <w:rPr>
          <w:i/>
        </w:rPr>
        <w:t>е</w:t>
      </w:r>
      <w:r w:rsidRPr="00FE1777">
        <w:rPr>
          <w:i/>
        </w:rPr>
        <w:t>ние № 18 от 10 января 2009 года «О добывании объектов животного мира, отнесенных к объектам охоты»</w:t>
      </w:r>
    </w:p>
    <w:p w:rsidR="009127CA" w:rsidRPr="00FE1777" w:rsidRDefault="009127CA" w:rsidP="009127CA">
      <w:pPr>
        <w:autoSpaceDE w:val="0"/>
        <w:spacing w:line="276" w:lineRule="auto"/>
        <w:ind w:firstLine="709"/>
        <w:jc w:val="both"/>
        <w:rPr>
          <w:i/>
        </w:rPr>
      </w:pPr>
      <w:r w:rsidRPr="00FE1777">
        <w:rPr>
          <w:i/>
        </w:rPr>
        <w:t>Постановление № 395 от 22 июня 2007 года «Об установлении максимального объ</w:t>
      </w:r>
      <w:r w:rsidRPr="00FE1777">
        <w:rPr>
          <w:i/>
        </w:rPr>
        <w:t>е</w:t>
      </w:r>
      <w:r w:rsidRPr="00FE1777">
        <w:rPr>
          <w:i/>
        </w:rPr>
        <w:t>ма древесины, подлежащей заготовке лицом или группой лиц»</w:t>
      </w:r>
    </w:p>
    <w:p w:rsidR="009127CA" w:rsidRPr="00FE1777" w:rsidRDefault="009127CA" w:rsidP="009127CA">
      <w:pPr>
        <w:autoSpaceDE w:val="0"/>
        <w:spacing w:line="276" w:lineRule="auto"/>
        <w:ind w:firstLine="709"/>
        <w:jc w:val="both"/>
        <w:rPr>
          <w:i/>
        </w:rPr>
      </w:pPr>
      <w:r w:rsidRPr="00FE1777">
        <w:rPr>
          <w:i/>
        </w:rPr>
        <w:t>Постановление № 417 от 30 июня 2007 года «Об утверждении Правил пожарной безопасности в лесах» (в ред. Постановления Правительства РФ от 05.05.2011 №343)</w:t>
      </w:r>
    </w:p>
    <w:p w:rsidR="009127CA" w:rsidRPr="00FE1777" w:rsidRDefault="009127CA" w:rsidP="009127CA">
      <w:pPr>
        <w:autoSpaceDE w:val="0"/>
        <w:spacing w:line="276" w:lineRule="auto"/>
        <w:ind w:firstLine="709"/>
        <w:jc w:val="both"/>
        <w:rPr>
          <w:i/>
        </w:rPr>
      </w:pPr>
      <w:r w:rsidRPr="00FE1777">
        <w:rPr>
          <w:i/>
        </w:rPr>
        <w:t>Постановление № 414 от 29 июня 2007 года «Об утверждении Правил санитарной безопасности в лесах».</w:t>
      </w:r>
    </w:p>
    <w:p w:rsidR="009127CA" w:rsidRPr="00FE1777" w:rsidRDefault="009127CA" w:rsidP="009127CA">
      <w:pPr>
        <w:autoSpaceDE w:val="0"/>
        <w:spacing w:line="276" w:lineRule="auto"/>
        <w:ind w:firstLine="709"/>
        <w:jc w:val="both"/>
        <w:rPr>
          <w:i/>
        </w:rPr>
      </w:pPr>
      <w:r w:rsidRPr="00FE1777">
        <w:rPr>
          <w:i/>
        </w:rPr>
        <w:t>Постановление №1007 от 14 декабря 2009 года «Об утверждении положения об о</w:t>
      </w:r>
      <w:r w:rsidRPr="00FE1777">
        <w:rPr>
          <w:i/>
        </w:rPr>
        <w:t>п</w:t>
      </w:r>
      <w:r w:rsidRPr="00FE1777">
        <w:rPr>
          <w:i/>
        </w:rPr>
        <w:t>ределении функциональных зон в лесопарковых зонах, площади и границ лесопарковых зон, зеленых зон» (ред. от 04.02.2011)</w:t>
      </w:r>
    </w:p>
    <w:p w:rsidR="009127CA" w:rsidRPr="00FE1777" w:rsidRDefault="009127CA" w:rsidP="009127CA">
      <w:pPr>
        <w:autoSpaceDE w:val="0"/>
        <w:spacing w:line="276" w:lineRule="auto"/>
        <w:ind w:firstLine="709"/>
        <w:jc w:val="both"/>
        <w:rPr>
          <w:i/>
        </w:rPr>
      </w:pPr>
      <w:r w:rsidRPr="00FE1777">
        <w:rPr>
          <w:i/>
        </w:rPr>
        <w:t>Постановление № 160 от 24 февраля 2009 года «О порядке установления охранных зон объектов электросетевого хозяйства и особых условий использования земельных учас</w:t>
      </w:r>
      <w:r w:rsidRPr="00FE1777">
        <w:rPr>
          <w:i/>
        </w:rPr>
        <w:t>т</w:t>
      </w:r>
      <w:r w:rsidRPr="00FE1777">
        <w:rPr>
          <w:i/>
        </w:rPr>
        <w:t>ков, расположенных в границах таких зон»</w:t>
      </w:r>
    </w:p>
    <w:p w:rsidR="009127CA" w:rsidRPr="00FE1777" w:rsidRDefault="009127CA" w:rsidP="009127CA">
      <w:pPr>
        <w:autoSpaceDE w:val="0"/>
        <w:spacing w:line="276" w:lineRule="auto"/>
        <w:ind w:firstLine="709"/>
        <w:jc w:val="both"/>
        <w:rPr>
          <w:i/>
        </w:rPr>
      </w:pPr>
      <w:r w:rsidRPr="00FE1777">
        <w:rPr>
          <w:i/>
        </w:rPr>
        <w:t>Постановление №844 от 30 декабря 2006 года «О порядке подготовки и принятия решения о предоставлении водного объекта в пользование» (ред. от 04.03.2009)</w:t>
      </w:r>
    </w:p>
    <w:p w:rsidR="009127CA" w:rsidRDefault="009127CA" w:rsidP="009127CA">
      <w:pPr>
        <w:autoSpaceDE w:val="0"/>
        <w:spacing w:line="276" w:lineRule="auto"/>
        <w:ind w:firstLine="709"/>
        <w:jc w:val="both"/>
        <w:rPr>
          <w:i/>
        </w:rPr>
      </w:pPr>
      <w:r w:rsidRPr="00FE1777">
        <w:rPr>
          <w:i/>
        </w:rPr>
        <w:t>Постановление №281 от 16 апреля 2011 года «О мерах противопожарного обус</w:t>
      </w:r>
      <w:r w:rsidRPr="00FE1777">
        <w:rPr>
          <w:i/>
        </w:rPr>
        <w:t>т</w:t>
      </w:r>
      <w:r w:rsidRPr="00FE1777">
        <w:rPr>
          <w:i/>
        </w:rPr>
        <w:t>ройства лесов»</w:t>
      </w:r>
    </w:p>
    <w:p w:rsidR="009127CA" w:rsidRDefault="009127CA" w:rsidP="009127CA">
      <w:pPr>
        <w:autoSpaceDE w:val="0"/>
        <w:spacing w:line="276" w:lineRule="auto"/>
        <w:jc w:val="center"/>
      </w:pPr>
    </w:p>
    <w:p w:rsidR="009127CA" w:rsidRPr="00C52F33" w:rsidRDefault="009127CA" w:rsidP="009127CA">
      <w:pPr>
        <w:autoSpaceDE w:val="0"/>
        <w:spacing w:line="276" w:lineRule="auto"/>
        <w:jc w:val="center"/>
        <w:rPr>
          <w:b/>
          <w:bCs/>
          <w:i/>
        </w:rPr>
      </w:pPr>
      <w:r w:rsidRPr="00C52F33">
        <w:rPr>
          <w:b/>
          <w:bCs/>
          <w:i/>
        </w:rPr>
        <w:t>Приказы Министерства природных ресурсов Российской Федерации</w:t>
      </w:r>
    </w:p>
    <w:p w:rsidR="009127CA" w:rsidRPr="00C52F33" w:rsidRDefault="009127CA" w:rsidP="009127CA">
      <w:pPr>
        <w:autoSpaceDE w:val="0"/>
        <w:spacing w:line="276" w:lineRule="auto"/>
        <w:ind w:firstLine="709"/>
        <w:jc w:val="both"/>
        <w:rPr>
          <w:i/>
        </w:rPr>
      </w:pPr>
      <w:r w:rsidRPr="00C52F33">
        <w:rPr>
          <w:i/>
        </w:rPr>
        <w:t>Приказ №106 от 19.04.2007 г. «Об утверждении состава лесохозяйственных регл</w:t>
      </w:r>
      <w:r w:rsidRPr="00C52F33">
        <w:rPr>
          <w:i/>
        </w:rPr>
        <w:t>а</w:t>
      </w:r>
      <w:r w:rsidRPr="00C52F33">
        <w:rPr>
          <w:i/>
        </w:rPr>
        <w:t>ментов, порядка их разработки, сроков их действия и порядка внесения в них изменений»</w:t>
      </w:r>
    </w:p>
    <w:p w:rsidR="009127CA" w:rsidRPr="00C52F33" w:rsidRDefault="009127CA" w:rsidP="009127CA">
      <w:pPr>
        <w:autoSpaceDE w:val="0"/>
        <w:spacing w:line="276" w:lineRule="auto"/>
        <w:ind w:firstLine="709"/>
        <w:jc w:val="both"/>
        <w:rPr>
          <w:i/>
        </w:rPr>
      </w:pPr>
      <w:r w:rsidRPr="00C52F33">
        <w:rPr>
          <w:i/>
        </w:rPr>
        <w:t>Приказ №184 от 16 июля 2007 г. «Об утверждении правил заготовки древесины»</w:t>
      </w:r>
    </w:p>
    <w:p w:rsidR="009127CA" w:rsidRPr="00C52F33" w:rsidRDefault="009127CA" w:rsidP="009127CA">
      <w:pPr>
        <w:autoSpaceDE w:val="0"/>
        <w:spacing w:line="276" w:lineRule="auto"/>
        <w:ind w:firstLine="709"/>
        <w:jc w:val="both"/>
        <w:rPr>
          <w:i/>
        </w:rPr>
      </w:pPr>
      <w:r w:rsidRPr="00C52F33">
        <w:rPr>
          <w:i/>
        </w:rPr>
        <w:t>Приказ №156 от 21 июня 2007 г. «Об утверждении правил заготовки живицы»</w:t>
      </w:r>
    </w:p>
    <w:p w:rsidR="009127CA" w:rsidRPr="00C52F33" w:rsidRDefault="009127CA" w:rsidP="009127CA">
      <w:pPr>
        <w:autoSpaceDE w:val="0"/>
        <w:spacing w:line="276" w:lineRule="auto"/>
        <w:ind w:firstLine="709"/>
        <w:jc w:val="both"/>
        <w:rPr>
          <w:i/>
        </w:rPr>
      </w:pPr>
      <w:r w:rsidRPr="00C52F33">
        <w:rPr>
          <w:i/>
        </w:rPr>
        <w:t>Приказ N84  от 10.04.2007 г. «Об утверждении правил заготовки и сбора недреве</w:t>
      </w:r>
      <w:r w:rsidRPr="00C52F33">
        <w:rPr>
          <w:i/>
        </w:rPr>
        <w:t>с</w:t>
      </w:r>
      <w:r w:rsidRPr="00C52F33">
        <w:rPr>
          <w:i/>
        </w:rPr>
        <w:t>ных лесных ресурсов»</w:t>
      </w:r>
    </w:p>
    <w:p w:rsidR="009127CA" w:rsidRPr="00C52F33" w:rsidRDefault="009127CA" w:rsidP="009127CA">
      <w:pPr>
        <w:autoSpaceDE w:val="0"/>
        <w:spacing w:line="276" w:lineRule="auto"/>
        <w:ind w:firstLine="709"/>
        <w:jc w:val="both"/>
        <w:rPr>
          <w:i/>
        </w:rPr>
      </w:pPr>
      <w:r w:rsidRPr="00C52F33">
        <w:rPr>
          <w:i/>
        </w:rPr>
        <w:t>Приказ №149 от 8 июня 2007 г. «Об утверждении Правил лесоразведения» Приказ N83 от 10.04.2007 г. «Об утверждении правил заготовки пищевых лесных ресурсов и сбора лекарственных растений»</w:t>
      </w:r>
    </w:p>
    <w:p w:rsidR="009127CA" w:rsidRPr="00C52F33" w:rsidRDefault="009127CA" w:rsidP="009127CA">
      <w:pPr>
        <w:autoSpaceDE w:val="0"/>
        <w:spacing w:line="276" w:lineRule="auto"/>
        <w:ind w:firstLine="709"/>
        <w:jc w:val="both"/>
        <w:rPr>
          <w:i/>
        </w:rPr>
      </w:pPr>
      <w:r w:rsidRPr="00C52F33">
        <w:rPr>
          <w:i/>
        </w:rPr>
        <w:t>Приказ №137 от 28 мая 2007 г. «Об утверждении правил использования лесов для осуществления научно-исследовательской деятельности, образовательной деятельности»</w:t>
      </w:r>
    </w:p>
    <w:p w:rsidR="009127CA" w:rsidRPr="00C52F33" w:rsidRDefault="009127CA" w:rsidP="009127CA">
      <w:pPr>
        <w:autoSpaceDE w:val="0"/>
        <w:spacing w:line="276" w:lineRule="auto"/>
        <w:ind w:firstLine="709"/>
        <w:jc w:val="both"/>
        <w:rPr>
          <w:i/>
        </w:rPr>
      </w:pPr>
      <w:r w:rsidRPr="00C52F33">
        <w:rPr>
          <w:i/>
        </w:rPr>
        <w:t>Приказ №108 от 24.04.2007  «Об утверждении правил использования лесов для ос</w:t>
      </w:r>
      <w:r w:rsidRPr="00C52F33">
        <w:rPr>
          <w:i/>
        </w:rPr>
        <w:t>у</w:t>
      </w:r>
      <w:r w:rsidRPr="00C52F33">
        <w:rPr>
          <w:i/>
        </w:rPr>
        <w:t>ществления рекреационной деятельности»</w:t>
      </w:r>
    </w:p>
    <w:p w:rsidR="009127CA" w:rsidRPr="00C52F33" w:rsidRDefault="009127CA" w:rsidP="009127CA">
      <w:pPr>
        <w:autoSpaceDE w:val="0"/>
        <w:spacing w:line="276" w:lineRule="auto"/>
        <w:ind w:firstLine="709"/>
        <w:jc w:val="both"/>
        <w:rPr>
          <w:i/>
        </w:rPr>
      </w:pPr>
      <w:r w:rsidRPr="00C52F33">
        <w:rPr>
          <w:i/>
        </w:rPr>
        <w:t>Приказ №85 от 10 апреля 2007 г. «Об утверждении Правил использования лесов для выращивания лесных плодовых, ягодных, декоративных растений, лекарственных растений»</w:t>
      </w:r>
    </w:p>
    <w:p w:rsidR="009127CA" w:rsidRPr="00C52F33" w:rsidRDefault="009127CA" w:rsidP="009127CA">
      <w:pPr>
        <w:autoSpaceDE w:val="0"/>
        <w:spacing w:line="276" w:lineRule="auto"/>
        <w:ind w:firstLine="709"/>
        <w:jc w:val="both"/>
        <w:rPr>
          <w:i/>
        </w:rPr>
      </w:pPr>
      <w:r w:rsidRPr="00C52F33">
        <w:rPr>
          <w:i/>
        </w:rPr>
        <w:t>Приказ №31 от 06 февраля 2008г. «Об утверждении лесоустроительной инстру</w:t>
      </w:r>
      <w:r w:rsidRPr="00C52F33">
        <w:rPr>
          <w:i/>
        </w:rPr>
        <w:t>к</w:t>
      </w:r>
      <w:r w:rsidRPr="00C52F33">
        <w:rPr>
          <w:i/>
        </w:rPr>
        <w:t>ции»</w:t>
      </w:r>
    </w:p>
    <w:p w:rsidR="009127CA" w:rsidRPr="00C52F33" w:rsidRDefault="009127CA" w:rsidP="009127CA">
      <w:pPr>
        <w:autoSpaceDE w:val="0"/>
        <w:spacing w:line="276" w:lineRule="auto"/>
        <w:ind w:firstLine="709"/>
        <w:jc w:val="both"/>
        <w:rPr>
          <w:i/>
        </w:rPr>
      </w:pPr>
      <w:r w:rsidRPr="00C52F33">
        <w:rPr>
          <w:i/>
        </w:rPr>
        <w:t>Приказ №512 от 16 ноября 2010 г. «Об утверждении Правил охоты»</w:t>
      </w:r>
    </w:p>
    <w:p w:rsidR="009127CA" w:rsidRPr="00FE1777" w:rsidRDefault="009127CA" w:rsidP="009127CA">
      <w:pPr>
        <w:autoSpaceDE w:val="0"/>
        <w:spacing w:line="276" w:lineRule="auto"/>
        <w:ind w:firstLine="709"/>
        <w:jc w:val="both"/>
        <w:rPr>
          <w:i/>
        </w:rPr>
      </w:pPr>
      <w:r w:rsidRPr="00C52F33">
        <w:rPr>
          <w:i/>
        </w:rPr>
        <w:t>Приказ №138 от 30 апреля 2010 г. «Об утверждении нормативов допустимого изъ</w:t>
      </w:r>
      <w:r w:rsidRPr="00C52F33">
        <w:rPr>
          <w:i/>
        </w:rPr>
        <w:t>я</w:t>
      </w:r>
      <w:r w:rsidRPr="00FE1777">
        <w:rPr>
          <w:i/>
        </w:rPr>
        <w:t>тия охотничьих ресурсов и нормативов численности охотничьих ресурсов в охотничьих угодьях»</w:t>
      </w:r>
      <w:r w:rsidRPr="00FE1777">
        <w:rPr>
          <w:i/>
        </w:rPr>
        <w:tab/>
        <w:t xml:space="preserve"> (ред. от 20.12.2010 г.)</w:t>
      </w:r>
    </w:p>
    <w:p w:rsidR="009127CA" w:rsidRPr="00C52F33" w:rsidRDefault="009127CA" w:rsidP="009127CA">
      <w:pPr>
        <w:autoSpaceDE w:val="0"/>
        <w:spacing w:line="276" w:lineRule="auto"/>
        <w:ind w:firstLine="709"/>
        <w:jc w:val="both"/>
        <w:rPr>
          <w:i/>
        </w:rPr>
      </w:pPr>
      <w:r w:rsidRPr="00FE1777">
        <w:rPr>
          <w:i/>
        </w:rPr>
        <w:lastRenderedPageBreak/>
        <w:t>Приказ №181 от 16 июля 2007 года «Об утверждении особенностей использования, охраны, защиты воспроизводства лесов, расположенных на особо охраняемых территор</w:t>
      </w:r>
      <w:r w:rsidRPr="00FE1777">
        <w:rPr>
          <w:i/>
        </w:rPr>
        <w:t>и</w:t>
      </w:r>
      <w:r w:rsidRPr="00FE1777">
        <w:rPr>
          <w:i/>
        </w:rPr>
        <w:t>ях» (ред. от 12.03.2008 г.)</w:t>
      </w:r>
    </w:p>
    <w:p w:rsidR="009127CA" w:rsidRPr="00C52F33" w:rsidRDefault="009127CA" w:rsidP="009127CA">
      <w:pPr>
        <w:autoSpaceDE w:val="0"/>
        <w:spacing w:line="276" w:lineRule="auto"/>
        <w:ind w:firstLine="709"/>
        <w:jc w:val="both"/>
        <w:rPr>
          <w:i/>
        </w:rPr>
      </w:pPr>
      <w:r w:rsidRPr="00C52F33">
        <w:rPr>
          <w:i/>
        </w:rPr>
        <w:t>Приказ №174 от 9 июля 2007 г. «Об утверждении Порядка организации и осущест</w:t>
      </w:r>
      <w:r w:rsidRPr="00C52F33">
        <w:rPr>
          <w:i/>
        </w:rPr>
        <w:t>в</w:t>
      </w:r>
      <w:r w:rsidRPr="00C52F33">
        <w:rPr>
          <w:i/>
        </w:rPr>
        <w:t>ления лесопатологического мониторинга»</w:t>
      </w:r>
    </w:p>
    <w:p w:rsidR="009127CA" w:rsidRPr="00C52F33" w:rsidRDefault="009127CA" w:rsidP="009127CA">
      <w:pPr>
        <w:autoSpaceDE w:val="0"/>
        <w:spacing w:line="276" w:lineRule="auto"/>
        <w:ind w:firstLine="709"/>
        <w:jc w:val="both"/>
        <w:rPr>
          <w:i/>
        </w:rPr>
      </w:pPr>
      <w:r w:rsidRPr="00C52F33">
        <w:rPr>
          <w:i/>
        </w:rPr>
        <w:t xml:space="preserve">Приказ №183 от 16 июля 2007 г. «Об утверждении Правил лесовосстановления» </w:t>
      </w:r>
    </w:p>
    <w:p w:rsidR="009127CA" w:rsidRPr="00C52F33" w:rsidRDefault="009127CA" w:rsidP="009127CA">
      <w:pPr>
        <w:autoSpaceDE w:val="0"/>
        <w:spacing w:line="276" w:lineRule="auto"/>
        <w:ind w:firstLine="709"/>
        <w:jc w:val="both"/>
        <w:rPr>
          <w:i/>
        </w:rPr>
      </w:pPr>
      <w:r w:rsidRPr="00C52F33">
        <w:rPr>
          <w:i/>
        </w:rPr>
        <w:t xml:space="preserve">Приказ №185 от 16.07.2007 г. «Об утверждении Правил ухода за лесами» </w:t>
      </w:r>
    </w:p>
    <w:p w:rsidR="009127CA" w:rsidRPr="00C52F33" w:rsidRDefault="009127CA" w:rsidP="009127CA">
      <w:pPr>
        <w:autoSpaceDE w:val="0"/>
        <w:spacing w:line="276" w:lineRule="auto"/>
        <w:ind w:firstLine="709"/>
        <w:jc w:val="both"/>
        <w:rPr>
          <w:i/>
        </w:rPr>
      </w:pPr>
    </w:p>
    <w:p w:rsidR="009127CA" w:rsidRPr="00C52F33" w:rsidRDefault="009127CA" w:rsidP="009127CA">
      <w:pPr>
        <w:autoSpaceDE w:val="0"/>
        <w:spacing w:line="276" w:lineRule="auto"/>
        <w:jc w:val="center"/>
        <w:rPr>
          <w:b/>
          <w:bCs/>
          <w:i/>
        </w:rPr>
      </w:pPr>
      <w:r w:rsidRPr="00C52F33">
        <w:rPr>
          <w:b/>
          <w:bCs/>
          <w:i/>
        </w:rPr>
        <w:t>Приказы Министерства сельского хозяйства Российской Федерации</w:t>
      </w:r>
    </w:p>
    <w:p w:rsidR="009127CA" w:rsidRPr="00C52F33" w:rsidRDefault="009127CA" w:rsidP="009127CA">
      <w:pPr>
        <w:autoSpaceDE w:val="0"/>
        <w:spacing w:line="276" w:lineRule="auto"/>
        <w:ind w:firstLine="709"/>
        <w:jc w:val="both"/>
        <w:rPr>
          <w:i/>
        </w:rPr>
      </w:pPr>
      <w:r w:rsidRPr="00C52F33">
        <w:rPr>
          <w:i/>
        </w:rPr>
        <w:t>Приказ №61 от 09 марта 2011 г «Об утверждении перечня лесорастительных зон и перечня лесных районов Российской Федерации»</w:t>
      </w:r>
    </w:p>
    <w:p w:rsidR="009127CA" w:rsidRPr="00C52F33" w:rsidRDefault="009127CA" w:rsidP="009127CA">
      <w:pPr>
        <w:autoSpaceDE w:val="0"/>
        <w:spacing w:line="276" w:lineRule="auto"/>
        <w:ind w:firstLine="709"/>
        <w:jc w:val="both"/>
        <w:rPr>
          <w:i/>
        </w:rPr>
      </w:pPr>
      <w:r w:rsidRPr="00C52F33">
        <w:rPr>
          <w:i/>
        </w:rPr>
        <w:t>Приказ №161 от 14.05.2010 г. «Правила использования лесов для ведения сельского хозяйства»</w:t>
      </w:r>
    </w:p>
    <w:p w:rsidR="009127CA" w:rsidRPr="00C52F33" w:rsidRDefault="009127CA" w:rsidP="009127CA">
      <w:pPr>
        <w:autoSpaceDE w:val="0"/>
        <w:spacing w:line="276" w:lineRule="auto"/>
        <w:ind w:firstLine="709"/>
        <w:jc w:val="both"/>
        <w:rPr>
          <w:i/>
        </w:rPr>
      </w:pPr>
      <w:r w:rsidRPr="00C52F33">
        <w:rPr>
          <w:i/>
        </w:rPr>
        <w:t>Приказ №28 от 05 февраля 2010 г. «Об утверждении Правил использования лесов для строительства, реконструкции, эксплуатации линий электропередачи, линий связи, дорог, трубопроводов и других линейных объектов»</w:t>
      </w:r>
    </w:p>
    <w:p w:rsidR="009127CA" w:rsidRPr="00C52F33" w:rsidRDefault="009127CA" w:rsidP="009127CA">
      <w:pPr>
        <w:autoSpaceDE w:val="0"/>
        <w:spacing w:line="276" w:lineRule="auto"/>
        <w:ind w:firstLine="709"/>
        <w:jc w:val="both"/>
        <w:rPr>
          <w:i/>
        </w:rPr>
      </w:pPr>
      <w:r w:rsidRPr="00C52F33">
        <w:rPr>
          <w:i/>
        </w:rPr>
        <w:t xml:space="preserve">Приказ № 162 от 14 мая 2010 г. «Об утверждении Правил использования лесов для переработки древесины и иных лесных ресурсов» </w:t>
      </w:r>
    </w:p>
    <w:p w:rsidR="009127CA" w:rsidRPr="00C52F33" w:rsidRDefault="009127CA" w:rsidP="009127CA">
      <w:pPr>
        <w:autoSpaceDE w:val="0"/>
        <w:spacing w:line="276" w:lineRule="auto"/>
        <w:ind w:firstLine="709"/>
        <w:jc w:val="both"/>
        <w:rPr>
          <w:bCs/>
          <w:i/>
        </w:rPr>
      </w:pPr>
      <w:r w:rsidRPr="00C52F33">
        <w:rPr>
          <w:bCs/>
          <w:i/>
        </w:rPr>
        <w:t>Приказ №549 от 22.12.2008г. « Об утверждении норм наличия средств пожарот</w:t>
      </w:r>
      <w:r w:rsidRPr="00C52F33">
        <w:rPr>
          <w:bCs/>
          <w:i/>
        </w:rPr>
        <w:t>у</w:t>
      </w:r>
      <w:r w:rsidRPr="00C52F33">
        <w:rPr>
          <w:bCs/>
          <w:i/>
        </w:rPr>
        <w:t>шения в местах использования лесов»</w:t>
      </w:r>
    </w:p>
    <w:p w:rsidR="009127CA" w:rsidRPr="00C52F33" w:rsidRDefault="009127CA" w:rsidP="009127CA">
      <w:pPr>
        <w:autoSpaceDE w:val="0"/>
        <w:spacing w:line="276" w:lineRule="auto"/>
        <w:ind w:firstLine="709"/>
        <w:jc w:val="both"/>
        <w:rPr>
          <w:bCs/>
          <w:i/>
        </w:rPr>
      </w:pPr>
    </w:p>
    <w:p w:rsidR="009127CA" w:rsidRPr="009C2157" w:rsidRDefault="009127CA" w:rsidP="009127CA">
      <w:pPr>
        <w:autoSpaceDE w:val="0"/>
        <w:spacing w:line="276" w:lineRule="auto"/>
        <w:jc w:val="center"/>
        <w:rPr>
          <w:b/>
          <w:bCs/>
          <w:i/>
        </w:rPr>
      </w:pPr>
      <w:r w:rsidRPr="009C2157">
        <w:rPr>
          <w:b/>
          <w:bCs/>
          <w:i/>
        </w:rPr>
        <w:t>Документы Рослесхоза</w:t>
      </w:r>
    </w:p>
    <w:p w:rsidR="009127CA" w:rsidRPr="009C2157" w:rsidRDefault="009127CA" w:rsidP="009127CA">
      <w:pPr>
        <w:autoSpaceDE w:val="0"/>
        <w:spacing w:line="276" w:lineRule="auto"/>
        <w:ind w:firstLine="709"/>
        <w:jc w:val="both"/>
        <w:rPr>
          <w:bCs/>
          <w:i/>
        </w:rPr>
      </w:pPr>
      <w:r w:rsidRPr="009C2157">
        <w:rPr>
          <w:bCs/>
          <w:i/>
        </w:rPr>
        <w:t>Приказ Рослесхоза №287 от 05 июля 2011 г. «Об утверждении классификации пр</w:t>
      </w:r>
      <w:r w:rsidRPr="009C2157">
        <w:rPr>
          <w:bCs/>
          <w:i/>
        </w:rPr>
        <w:t>и</w:t>
      </w:r>
      <w:r w:rsidRPr="009C2157">
        <w:rPr>
          <w:bCs/>
          <w:i/>
        </w:rPr>
        <w:t>родной пожарной опасности лесов и классификации пожарной опасности в лесах в завис</w:t>
      </w:r>
      <w:r w:rsidRPr="009C2157">
        <w:rPr>
          <w:bCs/>
          <w:i/>
        </w:rPr>
        <w:t>и</w:t>
      </w:r>
      <w:r w:rsidRPr="009C2157">
        <w:rPr>
          <w:bCs/>
          <w:i/>
        </w:rPr>
        <w:t>мости от условий погоды»</w:t>
      </w:r>
    </w:p>
    <w:p w:rsidR="009127CA" w:rsidRPr="009C2157" w:rsidRDefault="009127CA" w:rsidP="009127CA">
      <w:pPr>
        <w:autoSpaceDE w:val="0"/>
        <w:spacing w:line="276" w:lineRule="auto"/>
        <w:ind w:firstLine="709"/>
        <w:jc w:val="both"/>
        <w:rPr>
          <w:bCs/>
          <w:i/>
        </w:rPr>
      </w:pPr>
      <w:r w:rsidRPr="009C2157">
        <w:rPr>
          <w:bCs/>
          <w:i/>
        </w:rPr>
        <w:t>Приказ Рослесхоза №333 от 01 сентября 2010 г. О внесении изменений  в приказ Ф</w:t>
      </w:r>
      <w:r w:rsidRPr="009C2157">
        <w:rPr>
          <w:bCs/>
          <w:i/>
        </w:rPr>
        <w:t>е</w:t>
      </w:r>
      <w:r w:rsidRPr="009C2157">
        <w:rPr>
          <w:bCs/>
          <w:i/>
        </w:rPr>
        <w:t>дерального агентства лесного хозяйства от 30.03.2010 г. №112 «Об отнесении лесов на территории Республики Мордовия к ценным лесам, эксплуатационным лесам и установл</w:t>
      </w:r>
      <w:r w:rsidRPr="009C2157">
        <w:rPr>
          <w:bCs/>
          <w:i/>
        </w:rPr>
        <w:t>е</w:t>
      </w:r>
      <w:r w:rsidRPr="009C2157">
        <w:rPr>
          <w:bCs/>
          <w:i/>
        </w:rPr>
        <w:t>нии их границ»</w:t>
      </w:r>
    </w:p>
    <w:p w:rsidR="009127CA" w:rsidRPr="009C2157" w:rsidRDefault="009127CA" w:rsidP="009127CA">
      <w:pPr>
        <w:autoSpaceDE w:val="0"/>
        <w:spacing w:line="276" w:lineRule="auto"/>
        <w:ind w:firstLine="709"/>
        <w:jc w:val="both"/>
        <w:rPr>
          <w:bCs/>
          <w:i/>
        </w:rPr>
      </w:pPr>
      <w:r w:rsidRPr="009C2157">
        <w:rPr>
          <w:bCs/>
          <w:i/>
        </w:rPr>
        <w:t>Приказ Рослесхоза №191 от 27 мая 2011 г. «Об утверждении порядка исчисления расчетной лесосеки»</w:t>
      </w:r>
    </w:p>
    <w:p w:rsidR="009127CA" w:rsidRPr="00FE1777" w:rsidRDefault="009127CA" w:rsidP="009127CA">
      <w:pPr>
        <w:autoSpaceDE w:val="0"/>
        <w:spacing w:line="276" w:lineRule="auto"/>
        <w:ind w:firstLine="709"/>
        <w:jc w:val="both"/>
        <w:rPr>
          <w:bCs/>
          <w:i/>
        </w:rPr>
      </w:pPr>
      <w:r w:rsidRPr="00FE1777">
        <w:rPr>
          <w:bCs/>
          <w:i/>
        </w:rPr>
        <w:t>Приказ Рослесхоза №37 от 19.02.2008г. «Об установлении возрастов рубок» (ред  от 29.10.2010 г.)</w:t>
      </w:r>
    </w:p>
    <w:p w:rsidR="009127CA" w:rsidRPr="00FE1777" w:rsidRDefault="009127CA" w:rsidP="009127CA">
      <w:pPr>
        <w:autoSpaceDE w:val="0"/>
        <w:spacing w:line="276" w:lineRule="auto"/>
        <w:ind w:firstLine="709"/>
        <w:jc w:val="both"/>
        <w:rPr>
          <w:bCs/>
          <w:i/>
        </w:rPr>
      </w:pPr>
      <w:r w:rsidRPr="00FE1777">
        <w:rPr>
          <w:bCs/>
          <w:i/>
        </w:rPr>
        <w:t>Приказ Рослесхоза №167 от 19.12.1997 «Об утверждении положения о пожарно-химических станциях»</w:t>
      </w:r>
    </w:p>
    <w:p w:rsidR="009127CA" w:rsidRPr="00FE1777" w:rsidRDefault="009127CA" w:rsidP="009127CA">
      <w:pPr>
        <w:autoSpaceDE w:val="0"/>
        <w:spacing w:line="276" w:lineRule="auto"/>
        <w:ind w:firstLine="709"/>
        <w:jc w:val="both"/>
        <w:rPr>
          <w:i/>
        </w:rPr>
      </w:pPr>
      <w:r w:rsidRPr="00FE1777">
        <w:rPr>
          <w:i/>
        </w:rPr>
        <w:t>Приказ Рослесхоза №485 от 14 декабря 2010 г. «Об утверждении Особенностей и</w:t>
      </w:r>
      <w:r w:rsidRPr="00FE1777">
        <w:rPr>
          <w:i/>
        </w:rPr>
        <w:t>с</w:t>
      </w:r>
      <w:r w:rsidRPr="00FE1777">
        <w:rPr>
          <w:i/>
        </w:rPr>
        <w:t>пользования, охраны, защиты, воспроизводства лесов, расположенных в водоохранных з</w:t>
      </w:r>
      <w:r w:rsidRPr="00FE1777">
        <w:rPr>
          <w:i/>
        </w:rPr>
        <w:t>о</w:t>
      </w:r>
      <w:r w:rsidRPr="00FE1777">
        <w:rPr>
          <w:i/>
        </w:rPr>
        <w:t>нах, лесов, выполняющих функции защиты природных и иных объектов, ценных лесов, в так же лесов, расположенных на особо защитных участках лесов»</w:t>
      </w:r>
    </w:p>
    <w:p w:rsidR="009127CA" w:rsidRPr="00FE1777" w:rsidRDefault="009127CA" w:rsidP="009127CA">
      <w:pPr>
        <w:autoSpaceDE w:val="0"/>
        <w:spacing w:line="276" w:lineRule="auto"/>
        <w:ind w:firstLine="709"/>
        <w:jc w:val="both"/>
        <w:rPr>
          <w:bCs/>
          <w:i/>
        </w:rPr>
      </w:pPr>
      <w:r w:rsidRPr="00FE1777">
        <w:rPr>
          <w:bCs/>
          <w:i/>
        </w:rPr>
        <w:t>Приказ Рослесхоза №523 от 29.12.2007г. «Руководство по проведению санитарно-оздоровительных мероприятий»</w:t>
      </w:r>
    </w:p>
    <w:p w:rsidR="009127CA" w:rsidRPr="00FE1777" w:rsidRDefault="009127CA" w:rsidP="009127CA">
      <w:pPr>
        <w:autoSpaceDE w:val="0"/>
        <w:spacing w:line="276" w:lineRule="auto"/>
        <w:ind w:firstLine="709"/>
        <w:jc w:val="both"/>
        <w:rPr>
          <w:bCs/>
          <w:i/>
        </w:rPr>
      </w:pPr>
      <w:r w:rsidRPr="00FE1777">
        <w:rPr>
          <w:bCs/>
          <w:i/>
        </w:rPr>
        <w:t>Приказ Рослесхоза №515 от 27.12.2010г. «Об утверждении порядка использования лесов для выполнения работ по геологическому изучению недр, для разработки полезных и</w:t>
      </w:r>
      <w:r w:rsidRPr="00FE1777">
        <w:rPr>
          <w:bCs/>
          <w:i/>
        </w:rPr>
        <w:t>с</w:t>
      </w:r>
      <w:r w:rsidRPr="00FE1777">
        <w:rPr>
          <w:bCs/>
          <w:i/>
        </w:rPr>
        <w:t>копаемых»</w:t>
      </w:r>
    </w:p>
    <w:p w:rsidR="009127CA" w:rsidRPr="00FE1777" w:rsidRDefault="009127CA" w:rsidP="009127CA">
      <w:pPr>
        <w:autoSpaceDE w:val="0"/>
        <w:spacing w:line="276" w:lineRule="auto"/>
        <w:ind w:firstLine="709"/>
        <w:jc w:val="both"/>
        <w:rPr>
          <w:i/>
        </w:rPr>
      </w:pPr>
      <w:r w:rsidRPr="00FE1777">
        <w:rPr>
          <w:i/>
        </w:rPr>
        <w:lastRenderedPageBreak/>
        <w:t>Приказ №61 от 09 марта 2011 г «Об утверждении перечня лесорастительных зон и перечня лесных районов Российской Федерации»</w:t>
      </w:r>
    </w:p>
    <w:p w:rsidR="009127CA" w:rsidRPr="00FE1777" w:rsidRDefault="009127CA" w:rsidP="009127CA">
      <w:pPr>
        <w:autoSpaceDE w:val="0"/>
        <w:spacing w:line="276" w:lineRule="auto"/>
        <w:ind w:firstLine="709"/>
        <w:jc w:val="both"/>
        <w:rPr>
          <w:bCs/>
          <w:i/>
        </w:rPr>
      </w:pPr>
      <w:r w:rsidRPr="00FE1777">
        <w:rPr>
          <w:bCs/>
          <w:i/>
        </w:rPr>
        <w:t>Приказ Рослесхоза № 223 от 10 июня 2011 г. «Об утверждении правил использования лесов для строительства, реконструкции, эксплуатации линейных объектов»</w:t>
      </w:r>
    </w:p>
    <w:p w:rsidR="009127CA" w:rsidRPr="00FE1777" w:rsidRDefault="009127CA" w:rsidP="009127CA">
      <w:pPr>
        <w:autoSpaceDE w:val="0"/>
        <w:spacing w:line="276" w:lineRule="auto"/>
        <w:ind w:firstLine="709"/>
        <w:jc w:val="both"/>
        <w:rPr>
          <w:bCs/>
          <w:i/>
        </w:rPr>
      </w:pPr>
      <w:r w:rsidRPr="00FE1777">
        <w:rPr>
          <w:bCs/>
          <w:i/>
        </w:rPr>
        <w:t>Приказ Рослесхоза №308 от 19.07.2011г. «Об утверждении Правил использования л</w:t>
      </w:r>
      <w:r w:rsidRPr="00FE1777">
        <w:rPr>
          <w:bCs/>
          <w:i/>
        </w:rPr>
        <w:t>е</w:t>
      </w:r>
      <w:r w:rsidRPr="00FE1777">
        <w:rPr>
          <w:bCs/>
          <w:i/>
        </w:rPr>
        <w:t>сов для выращивания посадочного материала лесных насаждений (саженцев, сеянцев)»</w:t>
      </w:r>
    </w:p>
    <w:p w:rsidR="009127CA" w:rsidRPr="00FE1777" w:rsidRDefault="009127CA" w:rsidP="009127CA">
      <w:pPr>
        <w:autoSpaceDE w:val="0"/>
        <w:spacing w:line="276" w:lineRule="auto"/>
        <w:ind w:firstLine="709"/>
        <w:jc w:val="both"/>
        <w:rPr>
          <w:bCs/>
          <w:i/>
        </w:rPr>
      </w:pPr>
      <w:r w:rsidRPr="00FE1777">
        <w:rPr>
          <w:bCs/>
          <w:i/>
        </w:rPr>
        <w:t>Приказ Рослесхоза №318 от 26.07.2011г. «Об утверждении порядка подготовки и з</w:t>
      </w:r>
      <w:r w:rsidRPr="00FE1777">
        <w:rPr>
          <w:bCs/>
          <w:i/>
        </w:rPr>
        <w:t>а</w:t>
      </w:r>
      <w:r w:rsidRPr="00FE1777">
        <w:rPr>
          <w:bCs/>
          <w:i/>
        </w:rPr>
        <w:t>ключения договора купли-продажи лесных насаждений, расположенных на землях, наход</w:t>
      </w:r>
      <w:r w:rsidRPr="00FE1777">
        <w:rPr>
          <w:bCs/>
          <w:i/>
        </w:rPr>
        <w:t>я</w:t>
      </w:r>
      <w:r w:rsidRPr="00FE1777">
        <w:rPr>
          <w:bCs/>
          <w:i/>
        </w:rPr>
        <w:t>щихся в государственной или муниципальной собственности, и формы примерного договора купли-продажи лесных насаждений»</w:t>
      </w:r>
    </w:p>
    <w:p w:rsidR="009127CA" w:rsidRPr="00FE1777" w:rsidRDefault="009127CA" w:rsidP="009127CA">
      <w:pPr>
        <w:autoSpaceDE w:val="0"/>
        <w:spacing w:line="276" w:lineRule="auto"/>
        <w:ind w:firstLine="709"/>
        <w:jc w:val="both"/>
        <w:rPr>
          <w:bCs/>
          <w:i/>
        </w:rPr>
      </w:pPr>
      <w:r w:rsidRPr="00FE1777">
        <w:rPr>
          <w:bCs/>
          <w:i/>
        </w:rPr>
        <w:t>Приказ Рослесхоза №319 от 26.07.2011г. «Об утверждении порядка подготовки и з</w:t>
      </w:r>
      <w:r w:rsidRPr="00FE1777">
        <w:rPr>
          <w:bCs/>
          <w:i/>
        </w:rPr>
        <w:t>а</w:t>
      </w:r>
      <w:r w:rsidRPr="00FE1777">
        <w:rPr>
          <w:bCs/>
          <w:i/>
        </w:rPr>
        <w:t>ключения договора аренды лесного участка, находящегося в государственной или муниц</w:t>
      </w:r>
      <w:r w:rsidRPr="00FE1777">
        <w:rPr>
          <w:bCs/>
          <w:i/>
        </w:rPr>
        <w:t>и</w:t>
      </w:r>
      <w:r w:rsidRPr="00FE1777">
        <w:rPr>
          <w:bCs/>
          <w:i/>
        </w:rPr>
        <w:t>пальной собственности, и формы примерного договора аренды лесного участка»</w:t>
      </w:r>
    </w:p>
    <w:p w:rsidR="009127CA" w:rsidRPr="00FE1777" w:rsidRDefault="009127CA" w:rsidP="009127CA">
      <w:pPr>
        <w:spacing w:line="276" w:lineRule="auto"/>
        <w:ind w:firstLine="709"/>
        <w:rPr>
          <w:i/>
        </w:rPr>
      </w:pPr>
    </w:p>
    <w:p w:rsidR="009127CA" w:rsidRPr="00C52F33" w:rsidRDefault="009127CA" w:rsidP="009127CA">
      <w:pPr>
        <w:autoSpaceDE w:val="0"/>
        <w:spacing w:line="276" w:lineRule="auto"/>
        <w:jc w:val="center"/>
        <w:rPr>
          <w:b/>
          <w:bCs/>
          <w:i/>
        </w:rPr>
      </w:pPr>
      <w:r w:rsidRPr="00FE1777">
        <w:rPr>
          <w:b/>
          <w:bCs/>
          <w:i/>
        </w:rPr>
        <w:t>Нормативные документы уровня субъекта Российской Федерации</w:t>
      </w:r>
    </w:p>
    <w:p w:rsidR="009127CA" w:rsidRPr="00C52F33" w:rsidRDefault="009127CA" w:rsidP="009127CA">
      <w:pPr>
        <w:autoSpaceDE w:val="0"/>
        <w:spacing w:line="276" w:lineRule="auto"/>
        <w:jc w:val="center"/>
        <w:rPr>
          <w:b/>
          <w:bCs/>
          <w:i/>
        </w:rPr>
      </w:pPr>
      <w:r w:rsidRPr="00C52F33">
        <w:rPr>
          <w:b/>
          <w:bCs/>
          <w:i/>
        </w:rPr>
        <w:t>Законы Республики Мордовия</w:t>
      </w:r>
    </w:p>
    <w:p w:rsidR="009127CA" w:rsidRPr="00C52F33" w:rsidRDefault="009127CA" w:rsidP="009127CA">
      <w:pPr>
        <w:autoSpaceDE w:val="0"/>
        <w:spacing w:line="276" w:lineRule="auto"/>
        <w:ind w:firstLine="709"/>
        <w:jc w:val="both"/>
        <w:rPr>
          <w:b/>
          <w:bCs/>
          <w:i/>
        </w:rPr>
      </w:pPr>
      <w:r w:rsidRPr="00C52F33">
        <w:rPr>
          <w:i/>
        </w:rPr>
        <w:t xml:space="preserve">Закон республики Мордовия от </w:t>
      </w:r>
      <w:smartTag w:uri="urn:schemas-microsoft-com:office:smarttags" w:element="date">
        <w:smartTagPr>
          <w:attr w:name="Year" w:val="2009"/>
          <w:attr w:name="Day" w:val="13"/>
          <w:attr w:name="Month" w:val="07"/>
          <w:attr w:name="ls" w:val="trans"/>
        </w:smartTagPr>
        <w:r w:rsidRPr="00C52F33">
          <w:rPr>
            <w:i/>
          </w:rPr>
          <w:t>13.07.2009</w:t>
        </w:r>
      </w:smartTag>
      <w:r w:rsidRPr="00C52F33">
        <w:rPr>
          <w:i/>
        </w:rPr>
        <w:t xml:space="preserve">  № 61-З «Об исключительных случаях з</w:t>
      </w:r>
      <w:r w:rsidRPr="00C52F33">
        <w:rPr>
          <w:i/>
        </w:rPr>
        <w:t>а</w:t>
      </w:r>
      <w:r w:rsidRPr="00C52F33">
        <w:rPr>
          <w:i/>
        </w:rPr>
        <w:t>ключения договоров купли – продажи лесных насаждений в Республике Мордовия»</w:t>
      </w:r>
    </w:p>
    <w:p w:rsidR="009127CA" w:rsidRPr="00C52F33" w:rsidRDefault="009127CA" w:rsidP="009127CA">
      <w:pPr>
        <w:autoSpaceDE w:val="0"/>
        <w:spacing w:line="276" w:lineRule="auto"/>
        <w:ind w:firstLine="709"/>
        <w:jc w:val="both"/>
        <w:rPr>
          <w:i/>
        </w:rPr>
      </w:pPr>
      <w:r w:rsidRPr="00C52F33">
        <w:rPr>
          <w:i/>
        </w:rPr>
        <w:t xml:space="preserve">Закон республики Мордовия от </w:t>
      </w:r>
      <w:smartTag w:uri="urn:schemas-microsoft-com:office:smarttags" w:element="date">
        <w:smartTagPr>
          <w:attr w:name="Year" w:val="2007"/>
          <w:attr w:name="Day" w:val="20"/>
          <w:attr w:name="Month" w:val="12"/>
          <w:attr w:name="ls" w:val="trans"/>
        </w:smartTagPr>
        <w:r w:rsidRPr="00C52F33">
          <w:rPr>
            <w:i/>
          </w:rPr>
          <w:t>20.12.2007</w:t>
        </w:r>
      </w:smartTag>
      <w:r w:rsidRPr="00C52F33">
        <w:rPr>
          <w:i/>
        </w:rPr>
        <w:t xml:space="preserve"> № 109-З «Об использовании лесов для вед</w:t>
      </w:r>
      <w:r w:rsidRPr="00C52F33">
        <w:rPr>
          <w:i/>
        </w:rPr>
        <w:t>е</w:t>
      </w:r>
      <w:r w:rsidRPr="00C52F33">
        <w:rPr>
          <w:i/>
        </w:rPr>
        <w:t>ния охотничьего хозяйства»</w:t>
      </w:r>
    </w:p>
    <w:p w:rsidR="009127CA" w:rsidRPr="00C52F33" w:rsidRDefault="009127CA" w:rsidP="009127CA">
      <w:pPr>
        <w:autoSpaceDE w:val="0"/>
        <w:spacing w:line="276" w:lineRule="auto"/>
        <w:ind w:firstLine="709"/>
        <w:jc w:val="both"/>
        <w:rPr>
          <w:i/>
        </w:rPr>
      </w:pPr>
      <w:r w:rsidRPr="00C52F33">
        <w:rPr>
          <w:i/>
        </w:rPr>
        <w:t xml:space="preserve">Закон республики Мордовия от </w:t>
      </w:r>
      <w:smartTag w:uri="urn:schemas-microsoft-com:office:smarttags" w:element="date">
        <w:smartTagPr>
          <w:attr w:name="Year" w:val="2007"/>
          <w:attr w:name="Day" w:val="21"/>
          <w:attr w:name="Month" w:val="03"/>
          <w:attr w:name="ls" w:val="trans"/>
        </w:smartTagPr>
        <w:r w:rsidRPr="00C52F33">
          <w:rPr>
            <w:i/>
          </w:rPr>
          <w:t>21.03.2007</w:t>
        </w:r>
      </w:smartTag>
      <w:r w:rsidRPr="00C52F33">
        <w:rPr>
          <w:i/>
        </w:rPr>
        <w:t xml:space="preserve"> № 23-3 «Об установлении порядка и но</w:t>
      </w:r>
      <w:r w:rsidRPr="00C52F33">
        <w:rPr>
          <w:i/>
        </w:rPr>
        <w:t>р</w:t>
      </w:r>
      <w:r w:rsidRPr="00C52F33">
        <w:rPr>
          <w:i/>
        </w:rPr>
        <w:t>мативов заготовки древесины, порядка заготовки и сбора недревесных лесных ресурсов, п</w:t>
      </w:r>
      <w:r w:rsidRPr="00C52F33">
        <w:rPr>
          <w:i/>
        </w:rPr>
        <w:t>о</w:t>
      </w:r>
      <w:r w:rsidRPr="00C52F33">
        <w:rPr>
          <w:i/>
        </w:rPr>
        <w:t>рядка заготовки пищевых лесных ресурсов и сбора лекарственных растений на территории Республики Мордовия гражданами для собственных нужд»</w:t>
      </w:r>
    </w:p>
    <w:p w:rsidR="009127CA" w:rsidRPr="00C52F33" w:rsidRDefault="009127CA" w:rsidP="009127CA">
      <w:pPr>
        <w:autoSpaceDE w:val="0"/>
        <w:spacing w:line="276" w:lineRule="auto"/>
        <w:ind w:firstLine="709"/>
        <w:jc w:val="center"/>
        <w:rPr>
          <w:b/>
          <w:bCs/>
          <w:i/>
        </w:rPr>
      </w:pPr>
    </w:p>
    <w:p w:rsidR="009127CA" w:rsidRPr="00C52F33" w:rsidRDefault="009127CA" w:rsidP="009127CA">
      <w:pPr>
        <w:autoSpaceDE w:val="0"/>
        <w:spacing w:line="276" w:lineRule="auto"/>
        <w:ind w:firstLine="709"/>
        <w:jc w:val="center"/>
        <w:rPr>
          <w:b/>
          <w:bCs/>
          <w:i/>
        </w:rPr>
      </w:pPr>
      <w:r w:rsidRPr="00C52F33">
        <w:rPr>
          <w:b/>
          <w:bCs/>
          <w:i/>
        </w:rPr>
        <w:t>Утвержденные Правительством Республики Мордовия</w:t>
      </w:r>
    </w:p>
    <w:p w:rsidR="009127CA" w:rsidRPr="00C52F33" w:rsidRDefault="009127CA" w:rsidP="009127CA">
      <w:pPr>
        <w:autoSpaceDE w:val="0"/>
        <w:spacing w:line="276" w:lineRule="auto"/>
        <w:ind w:firstLine="709"/>
        <w:jc w:val="both"/>
        <w:rPr>
          <w:i/>
        </w:rPr>
      </w:pPr>
      <w:r w:rsidRPr="00C52F33">
        <w:rPr>
          <w:i/>
        </w:rPr>
        <w:t xml:space="preserve">Постановление Правительства Республики Мордовия от </w:t>
      </w:r>
      <w:smartTag w:uri="urn:schemas-microsoft-com:office:smarttags" w:element="date">
        <w:smartTagPr>
          <w:attr w:name="Year" w:val="2007"/>
          <w:attr w:name="Day" w:val="10"/>
          <w:attr w:name="Month" w:val="12"/>
          <w:attr w:name="ls" w:val="trans"/>
        </w:smartTagPr>
        <w:r w:rsidRPr="00C52F33">
          <w:rPr>
            <w:i/>
          </w:rPr>
          <w:t>10.12.2007</w:t>
        </w:r>
      </w:smartTag>
      <w:r w:rsidRPr="00C52F33">
        <w:rPr>
          <w:i/>
        </w:rPr>
        <w:t xml:space="preserve"> № 552 «Об у</w:t>
      </w:r>
      <w:r w:rsidRPr="00C52F33">
        <w:rPr>
          <w:i/>
        </w:rPr>
        <w:t>т</w:t>
      </w:r>
      <w:r w:rsidRPr="00C52F33">
        <w:rPr>
          <w:i/>
        </w:rPr>
        <w:t>верждении порядка подготовки и заключения гражданами договоров купли-продажи лесных насаждений для собственных нужд»</w:t>
      </w:r>
    </w:p>
    <w:p w:rsidR="009127CA" w:rsidRPr="00C52F33" w:rsidRDefault="009127CA" w:rsidP="009127CA">
      <w:pPr>
        <w:autoSpaceDE w:val="0"/>
        <w:spacing w:line="276" w:lineRule="auto"/>
        <w:ind w:firstLine="709"/>
        <w:jc w:val="both"/>
        <w:rPr>
          <w:i/>
        </w:rPr>
      </w:pPr>
      <w:r w:rsidRPr="00C52F33">
        <w:rPr>
          <w:i/>
        </w:rPr>
        <w:t xml:space="preserve">Постановление Правительства Республики Мордовия от </w:t>
      </w:r>
      <w:smartTag w:uri="urn:schemas-microsoft-com:office:smarttags" w:element="date">
        <w:smartTagPr>
          <w:attr w:name="Year" w:val="2007"/>
          <w:attr w:name="Day" w:val="12"/>
          <w:attr w:name="Month" w:val="04"/>
          <w:attr w:name="ls" w:val="trans"/>
        </w:smartTagPr>
        <w:r w:rsidRPr="00C52F33">
          <w:rPr>
            <w:i/>
          </w:rPr>
          <w:t>12.04.2007</w:t>
        </w:r>
      </w:smartTag>
      <w:r w:rsidRPr="00C52F33">
        <w:rPr>
          <w:i/>
        </w:rPr>
        <w:t xml:space="preserve"> № 157 «О поря</w:t>
      </w:r>
      <w:r w:rsidRPr="00C52F33">
        <w:rPr>
          <w:i/>
        </w:rPr>
        <w:t>д</w:t>
      </w:r>
      <w:r w:rsidRPr="00C52F33">
        <w:rPr>
          <w:i/>
        </w:rPr>
        <w:t>ке опубликования извещений и размещения информации об организации и проведении аукци</w:t>
      </w:r>
      <w:r w:rsidRPr="00C52F33">
        <w:rPr>
          <w:i/>
        </w:rPr>
        <w:t>о</w:t>
      </w:r>
      <w:r w:rsidRPr="00C52F33">
        <w:rPr>
          <w:i/>
        </w:rPr>
        <w:t>нов по продаже права на заключение договоров аренды лесных участков или договоров ку</w:t>
      </w:r>
      <w:r w:rsidRPr="00C52F33">
        <w:rPr>
          <w:i/>
        </w:rPr>
        <w:t>п</w:t>
      </w:r>
      <w:r w:rsidRPr="00C52F33">
        <w:rPr>
          <w:i/>
        </w:rPr>
        <w:t>ли-продажи лесных насаждений»</w:t>
      </w:r>
    </w:p>
    <w:p w:rsidR="006928A1" w:rsidRDefault="006928A1" w:rsidP="006928A1">
      <w:pPr>
        <w:sectPr w:rsidR="006928A1" w:rsidSect="0066235B">
          <w:headerReference w:type="even" r:id="rId26"/>
          <w:headerReference w:type="default" r:id="rId27"/>
          <w:footerReference w:type="even" r:id="rId28"/>
          <w:footerReference w:type="default" r:id="rId29"/>
          <w:pgSz w:w="11906" w:h="16838"/>
          <w:pgMar w:top="1134" w:right="1134" w:bottom="1134" w:left="1134" w:header="709" w:footer="709" w:gutter="0"/>
          <w:cols w:space="708"/>
          <w:docGrid w:linePitch="360"/>
        </w:sectPr>
      </w:pPr>
    </w:p>
    <w:p w:rsidR="006928A1" w:rsidRPr="00FE1777" w:rsidRDefault="0051262D" w:rsidP="006928A1">
      <w:pPr>
        <w:shd w:val="clear" w:color="auto" w:fill="FFFFFF"/>
        <w:spacing w:line="276" w:lineRule="auto"/>
        <w:jc w:val="center"/>
        <w:rPr>
          <w:b/>
          <w:i/>
        </w:rPr>
      </w:pPr>
      <w:r w:rsidRPr="00FE1777">
        <w:rPr>
          <w:b/>
          <w:i/>
        </w:rPr>
        <w:lastRenderedPageBreak/>
        <w:t>Приложение 2</w:t>
      </w:r>
    </w:p>
    <w:p w:rsidR="006928A1" w:rsidRPr="0099439F" w:rsidRDefault="006928A1" w:rsidP="006928A1">
      <w:pPr>
        <w:shd w:val="clear" w:color="auto" w:fill="FFFFFF"/>
        <w:spacing w:line="276" w:lineRule="auto"/>
        <w:jc w:val="center"/>
        <w:rPr>
          <w:b/>
          <w:i/>
        </w:rPr>
      </w:pPr>
      <w:r w:rsidRPr="00FE1777">
        <w:rPr>
          <w:b/>
          <w:i/>
        </w:rPr>
        <w:t>Сведения об особо защитных участках лесов Виндрейского территориального лесничества</w:t>
      </w:r>
    </w:p>
    <w:tbl>
      <w:tblPr>
        <w:tblW w:w="5000" w:type="pct"/>
        <w:tblLook w:val="04A0"/>
      </w:tblPr>
      <w:tblGrid>
        <w:gridCol w:w="3881"/>
        <w:gridCol w:w="1775"/>
        <w:gridCol w:w="1107"/>
        <w:gridCol w:w="1573"/>
        <w:gridCol w:w="1068"/>
        <w:gridCol w:w="1916"/>
        <w:gridCol w:w="3466"/>
      </w:tblGrid>
      <w:tr w:rsidR="00413C48" w:rsidRPr="00A36BE6" w:rsidTr="00174D1E">
        <w:trPr>
          <w:trHeight w:val="510"/>
          <w:tblHeader/>
        </w:trPr>
        <w:tc>
          <w:tcPr>
            <w:tcW w:w="131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Виды лесов по целевому назначению</w:t>
            </w:r>
          </w:p>
        </w:tc>
        <w:tc>
          <w:tcPr>
            <w:tcW w:w="6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Наименование особо защитных участков лесов (ОЗУ)</w:t>
            </w:r>
          </w:p>
        </w:tc>
        <w:tc>
          <w:tcPr>
            <w:tcW w:w="3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right"/>
              <w:rPr>
                <w:sz w:val="20"/>
                <w:szCs w:val="20"/>
              </w:rPr>
            </w:pPr>
            <w:r w:rsidRPr="00A36BE6">
              <w:rPr>
                <w:sz w:val="20"/>
                <w:szCs w:val="20"/>
              </w:rPr>
              <w:t>Площадь, тыс. га</w:t>
            </w:r>
          </w:p>
        </w:tc>
        <w:tc>
          <w:tcPr>
            <w:tcW w:w="1541" w:type="pct"/>
            <w:gridSpan w:val="3"/>
            <w:tcBorders>
              <w:top w:val="single" w:sz="4" w:space="0" w:color="000000"/>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Местоположение</w:t>
            </w:r>
          </w:p>
        </w:tc>
        <w:tc>
          <w:tcPr>
            <w:tcW w:w="117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Установленные ограничения режима использования лесов</w:t>
            </w:r>
          </w:p>
        </w:tc>
      </w:tr>
      <w:tr w:rsidR="00413C48" w:rsidRPr="00A36BE6" w:rsidTr="00174D1E">
        <w:trPr>
          <w:trHeight w:val="630"/>
          <w:tblHeader/>
        </w:trPr>
        <w:tc>
          <w:tcPr>
            <w:tcW w:w="1312"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c>
          <w:tcPr>
            <w:tcW w:w="374"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c>
          <w:tcPr>
            <w:tcW w:w="532" w:type="pct"/>
            <w:tcBorders>
              <w:top w:val="nil"/>
              <w:left w:val="nil"/>
              <w:bottom w:val="single" w:sz="4" w:space="0" w:color="000000"/>
              <w:right w:val="single" w:sz="4" w:space="0" w:color="000000"/>
            </w:tcBorders>
            <w:shd w:val="clear" w:color="auto" w:fill="auto"/>
            <w:vAlign w:val="bottom"/>
            <w:hideMark/>
          </w:tcPr>
          <w:p w:rsidR="00413C48" w:rsidRPr="00A36BE6" w:rsidRDefault="00413C48" w:rsidP="00174D1E">
            <w:pPr>
              <w:jc w:val="center"/>
              <w:rPr>
                <w:sz w:val="20"/>
                <w:szCs w:val="20"/>
              </w:rPr>
            </w:pPr>
            <w:r w:rsidRPr="00A36BE6">
              <w:rPr>
                <w:sz w:val="20"/>
                <w:szCs w:val="20"/>
              </w:rPr>
              <w:t>участковое лесничество</w:t>
            </w:r>
          </w:p>
        </w:tc>
        <w:tc>
          <w:tcPr>
            <w:tcW w:w="361" w:type="pct"/>
            <w:tcBorders>
              <w:top w:val="nil"/>
              <w:left w:val="nil"/>
              <w:bottom w:val="single" w:sz="4" w:space="0" w:color="000000"/>
              <w:right w:val="single" w:sz="4" w:space="0" w:color="000000"/>
            </w:tcBorders>
            <w:shd w:val="clear" w:color="auto" w:fill="auto"/>
            <w:vAlign w:val="bottom"/>
            <w:hideMark/>
          </w:tcPr>
          <w:p w:rsidR="00413C48" w:rsidRDefault="00413C48" w:rsidP="00174D1E">
            <w:pPr>
              <w:jc w:val="center"/>
              <w:rPr>
                <w:sz w:val="20"/>
                <w:szCs w:val="20"/>
              </w:rPr>
            </w:pPr>
            <w:r w:rsidRPr="00A36BE6">
              <w:rPr>
                <w:sz w:val="20"/>
                <w:szCs w:val="20"/>
              </w:rPr>
              <w:t xml:space="preserve">NN </w:t>
            </w:r>
          </w:p>
          <w:p w:rsidR="00413C48" w:rsidRPr="00A36BE6" w:rsidRDefault="00413C48" w:rsidP="00174D1E">
            <w:pPr>
              <w:jc w:val="center"/>
              <w:rPr>
                <w:sz w:val="20"/>
                <w:szCs w:val="20"/>
              </w:rPr>
            </w:pPr>
            <w:r w:rsidRPr="00A36BE6">
              <w:rPr>
                <w:sz w:val="20"/>
                <w:szCs w:val="20"/>
              </w:rPr>
              <w:t>лесных кварталов</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Pr>
                <w:sz w:val="20"/>
                <w:szCs w:val="20"/>
              </w:rPr>
              <w:t>NN лесотакса</w:t>
            </w:r>
            <w:r w:rsidRPr="00A36BE6">
              <w:rPr>
                <w:sz w:val="20"/>
                <w:szCs w:val="20"/>
              </w:rPr>
              <w:t>цио</w:t>
            </w:r>
            <w:r w:rsidRPr="00A36BE6">
              <w:rPr>
                <w:sz w:val="20"/>
                <w:szCs w:val="20"/>
              </w:rPr>
              <w:t>н</w:t>
            </w:r>
            <w:r w:rsidRPr="00A36BE6">
              <w:rPr>
                <w:sz w:val="20"/>
                <w:szCs w:val="20"/>
              </w:rPr>
              <w:t>ных выделов</w:t>
            </w:r>
          </w:p>
        </w:tc>
        <w:tc>
          <w:tcPr>
            <w:tcW w:w="1172"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blHeader/>
        </w:trPr>
        <w:tc>
          <w:tcPr>
            <w:tcW w:w="1312" w:type="pc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13C48" w:rsidRPr="00A36BE6" w:rsidRDefault="00413C48" w:rsidP="00174D1E">
            <w:pPr>
              <w:jc w:val="center"/>
              <w:rPr>
                <w:sz w:val="20"/>
                <w:szCs w:val="20"/>
              </w:rPr>
            </w:pPr>
            <w:r>
              <w:rPr>
                <w:sz w:val="20"/>
                <w:szCs w:val="20"/>
              </w:rPr>
              <w:t>1</w:t>
            </w:r>
          </w:p>
        </w:tc>
        <w:tc>
          <w:tcPr>
            <w:tcW w:w="600" w:type="pct"/>
            <w:tcBorders>
              <w:top w:val="single" w:sz="4" w:space="0" w:color="000000"/>
              <w:left w:val="nil"/>
              <w:bottom w:val="single" w:sz="4" w:space="0" w:color="000000"/>
              <w:right w:val="single" w:sz="4" w:space="0" w:color="000000"/>
            </w:tcBorders>
            <w:shd w:val="clear" w:color="auto" w:fill="auto"/>
            <w:vAlign w:val="bottom"/>
            <w:hideMark/>
          </w:tcPr>
          <w:p w:rsidR="00413C48" w:rsidRPr="00A36BE6" w:rsidRDefault="00413C48" w:rsidP="00174D1E">
            <w:pPr>
              <w:jc w:val="center"/>
              <w:rPr>
                <w:sz w:val="20"/>
                <w:szCs w:val="20"/>
              </w:rPr>
            </w:pPr>
            <w:r>
              <w:rPr>
                <w:sz w:val="20"/>
                <w:szCs w:val="20"/>
              </w:rPr>
              <w:t>2</w:t>
            </w:r>
          </w:p>
        </w:tc>
        <w:tc>
          <w:tcPr>
            <w:tcW w:w="374"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13C48" w:rsidRPr="00A36BE6" w:rsidRDefault="00413C48" w:rsidP="00174D1E">
            <w:pPr>
              <w:jc w:val="center"/>
              <w:rPr>
                <w:sz w:val="20"/>
                <w:szCs w:val="20"/>
              </w:rPr>
            </w:pPr>
            <w:r>
              <w:rPr>
                <w:sz w:val="20"/>
                <w:szCs w:val="20"/>
              </w:rPr>
              <w:t>3</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13C48" w:rsidRPr="00A36BE6" w:rsidRDefault="00413C48" w:rsidP="00174D1E">
            <w:pPr>
              <w:jc w:val="center"/>
              <w:rPr>
                <w:sz w:val="20"/>
                <w:szCs w:val="20"/>
              </w:rPr>
            </w:pPr>
            <w:r>
              <w:rPr>
                <w:sz w:val="20"/>
                <w:szCs w:val="20"/>
              </w:rPr>
              <w:t>4</w:t>
            </w:r>
          </w:p>
        </w:tc>
        <w:tc>
          <w:tcPr>
            <w:tcW w:w="361" w:type="pct"/>
            <w:tcBorders>
              <w:top w:val="single" w:sz="4" w:space="0" w:color="000000"/>
              <w:left w:val="nil"/>
              <w:bottom w:val="single" w:sz="4" w:space="0" w:color="000000"/>
              <w:right w:val="single" w:sz="4" w:space="0" w:color="000000"/>
            </w:tcBorders>
            <w:shd w:val="clear" w:color="auto" w:fill="auto"/>
            <w:vAlign w:val="bottom"/>
            <w:hideMark/>
          </w:tcPr>
          <w:p w:rsidR="00413C48" w:rsidRPr="00A36BE6" w:rsidRDefault="00413C48" w:rsidP="00174D1E">
            <w:pPr>
              <w:jc w:val="center"/>
              <w:rPr>
                <w:sz w:val="20"/>
                <w:szCs w:val="20"/>
              </w:rPr>
            </w:pPr>
            <w:r>
              <w:rPr>
                <w:sz w:val="20"/>
                <w:szCs w:val="20"/>
              </w:rPr>
              <w:t>5</w:t>
            </w:r>
          </w:p>
        </w:tc>
        <w:tc>
          <w:tcPr>
            <w:tcW w:w="648" w:type="pct"/>
            <w:tcBorders>
              <w:top w:val="single" w:sz="4" w:space="0" w:color="000000"/>
              <w:left w:val="nil"/>
              <w:bottom w:val="single" w:sz="4" w:space="0" w:color="000000"/>
              <w:right w:val="single" w:sz="4" w:space="0" w:color="000000"/>
            </w:tcBorders>
            <w:shd w:val="clear" w:color="auto" w:fill="auto"/>
            <w:vAlign w:val="bottom"/>
            <w:hideMark/>
          </w:tcPr>
          <w:p w:rsidR="00413C48" w:rsidRPr="00A36BE6" w:rsidRDefault="00413C48" w:rsidP="00174D1E">
            <w:pPr>
              <w:jc w:val="center"/>
              <w:rPr>
                <w:sz w:val="20"/>
                <w:szCs w:val="20"/>
              </w:rPr>
            </w:pPr>
            <w:r>
              <w:rPr>
                <w:sz w:val="20"/>
                <w:szCs w:val="20"/>
              </w:rPr>
              <w:t>6</w:t>
            </w:r>
          </w:p>
        </w:tc>
        <w:tc>
          <w:tcPr>
            <w:tcW w:w="1172" w:type="pct"/>
            <w:tcBorders>
              <w:top w:val="single" w:sz="4" w:space="0" w:color="000000"/>
              <w:left w:val="nil"/>
              <w:bottom w:val="single" w:sz="4" w:space="0" w:color="000000"/>
              <w:right w:val="single" w:sz="4" w:space="0" w:color="000000"/>
            </w:tcBorders>
            <w:shd w:val="clear" w:color="auto" w:fill="auto"/>
            <w:vAlign w:val="bottom"/>
            <w:hideMark/>
          </w:tcPr>
          <w:p w:rsidR="00413C48" w:rsidRPr="00A36BE6" w:rsidRDefault="00413C48" w:rsidP="00174D1E">
            <w:pPr>
              <w:jc w:val="center"/>
              <w:rPr>
                <w:sz w:val="20"/>
                <w:szCs w:val="20"/>
              </w:rPr>
            </w:pPr>
            <w:r>
              <w:rPr>
                <w:sz w:val="20"/>
                <w:szCs w:val="20"/>
              </w:rPr>
              <w:t>7</w:t>
            </w:r>
          </w:p>
        </w:tc>
      </w:tr>
      <w:tr w:rsidR="00413C48" w:rsidRPr="00A36BE6" w:rsidTr="00174D1E">
        <w:trPr>
          <w:trHeight w:val="327"/>
        </w:trPr>
        <w:tc>
          <w:tcPr>
            <w:tcW w:w="131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rPr>
                <w:bCs/>
                <w:sz w:val="20"/>
                <w:szCs w:val="20"/>
              </w:rPr>
            </w:pPr>
            <w:r w:rsidRPr="00A36BE6">
              <w:rPr>
                <w:bCs/>
                <w:sz w:val="20"/>
                <w:szCs w:val="20"/>
              </w:rPr>
              <w:t>Эксплуатационные леса</w:t>
            </w:r>
          </w:p>
        </w:tc>
        <w:tc>
          <w:tcPr>
            <w:tcW w:w="600" w:type="pct"/>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13C48" w:rsidRPr="00A36BE6" w:rsidRDefault="00413C48" w:rsidP="00174D1E">
            <w:pPr>
              <w:rPr>
                <w:bCs/>
                <w:sz w:val="20"/>
                <w:szCs w:val="20"/>
              </w:rPr>
            </w:pPr>
            <w:r w:rsidRPr="00A36BE6">
              <w:rPr>
                <w:bCs/>
                <w:sz w:val="20"/>
                <w:szCs w:val="20"/>
              </w:rPr>
              <w:t>Берегозащитные, почвозащитные участки лесов, расположенные вдоль водных объектов, скл</w:t>
            </w:r>
            <w:r w:rsidRPr="00A36BE6">
              <w:rPr>
                <w:bCs/>
                <w:sz w:val="20"/>
                <w:szCs w:val="20"/>
              </w:rPr>
              <w:t>о</w:t>
            </w:r>
            <w:r w:rsidRPr="00A36BE6">
              <w:rPr>
                <w:bCs/>
                <w:sz w:val="20"/>
                <w:szCs w:val="20"/>
              </w:rPr>
              <w:t>нов оврагов</w:t>
            </w: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bCs/>
                <w:sz w:val="20"/>
                <w:szCs w:val="20"/>
              </w:rPr>
            </w:pPr>
            <w:r w:rsidRPr="00A36BE6">
              <w:rPr>
                <w:bCs/>
                <w:sz w:val="20"/>
                <w:szCs w:val="20"/>
              </w:rPr>
              <w:t>1,6526</w:t>
            </w:r>
          </w:p>
        </w:tc>
        <w:tc>
          <w:tcPr>
            <w:tcW w:w="532"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bCs/>
                <w:sz w:val="20"/>
                <w:szCs w:val="20"/>
              </w:rPr>
            </w:pPr>
          </w:p>
        </w:tc>
        <w:tc>
          <w:tcPr>
            <w:tcW w:w="36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648" w:type="pct"/>
            <w:tcBorders>
              <w:top w:val="single" w:sz="4" w:space="0" w:color="000000"/>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1172" w:type="pct"/>
            <w:vMerge w:val="restart"/>
            <w:tcBorders>
              <w:top w:val="nil"/>
              <w:left w:val="single" w:sz="4" w:space="0" w:color="000000"/>
              <w:bottom w:val="single" w:sz="4" w:space="0" w:color="000000"/>
              <w:right w:val="single" w:sz="4" w:space="0" w:color="000000"/>
            </w:tcBorders>
            <w:shd w:val="clear" w:color="auto" w:fill="auto"/>
            <w:hideMark/>
          </w:tcPr>
          <w:p w:rsidR="00413C48" w:rsidRPr="00A36BE6" w:rsidRDefault="00413C48" w:rsidP="00174D1E">
            <w:pPr>
              <w:rPr>
                <w:sz w:val="20"/>
                <w:szCs w:val="20"/>
              </w:rPr>
            </w:pPr>
            <w:r w:rsidRPr="00A36BE6">
              <w:rPr>
                <w:sz w:val="20"/>
                <w:szCs w:val="20"/>
              </w:rPr>
              <w:t>Запрещается проведение сплошных рубок лесных насаждений (ст. 107 ч.2 ЛК РФ), использование токсичных химических препаратов, в том числе в научных целях. Передвижение тракторов не допускается. Рубки ухода проводятся преимущественно в зимний период по промерзшему грунту. Порубочные остатки вын</w:t>
            </w:r>
            <w:r w:rsidRPr="00A36BE6">
              <w:rPr>
                <w:sz w:val="20"/>
                <w:szCs w:val="20"/>
              </w:rPr>
              <w:t>о</w:t>
            </w:r>
            <w:r w:rsidRPr="00A36BE6">
              <w:rPr>
                <w:sz w:val="20"/>
                <w:szCs w:val="20"/>
              </w:rPr>
              <w:t>сятся для сжигания за пределы бер</w:t>
            </w:r>
            <w:r w:rsidRPr="00A36BE6">
              <w:rPr>
                <w:sz w:val="20"/>
                <w:szCs w:val="20"/>
              </w:rPr>
              <w:t>е</w:t>
            </w:r>
            <w:r w:rsidRPr="00A36BE6">
              <w:rPr>
                <w:sz w:val="20"/>
                <w:szCs w:val="20"/>
              </w:rPr>
              <w:t xml:space="preserve">гозащитных участков лесов (Правила ухода за лесом, ч.IV, п. 52).      </w:t>
            </w:r>
          </w:p>
        </w:tc>
      </w:tr>
      <w:tr w:rsidR="00413C48" w:rsidRPr="00A36BE6" w:rsidTr="00174D1E">
        <w:trPr>
          <w:trHeight w:val="327"/>
        </w:trPr>
        <w:tc>
          <w:tcPr>
            <w:tcW w:w="1312" w:type="pct"/>
            <w:vMerge w:val="restar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rPr>
                <w:bCs/>
                <w:sz w:val="20"/>
                <w:szCs w:val="20"/>
              </w:rPr>
            </w:pPr>
            <w:r w:rsidRPr="00A36BE6">
              <w:rPr>
                <w:bCs/>
                <w:sz w:val="20"/>
                <w:szCs w:val="20"/>
              </w:rPr>
              <w:t> </w:t>
            </w: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0,0005</w:t>
            </w:r>
          </w:p>
        </w:tc>
        <w:tc>
          <w:tcPr>
            <w:tcW w:w="532"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Атюрьевское</w:t>
            </w: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26</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41</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0,0007</w:t>
            </w:r>
          </w:p>
        </w:tc>
        <w:tc>
          <w:tcPr>
            <w:tcW w:w="532" w:type="pct"/>
            <w:vMerge w:val="restart"/>
            <w:tcBorders>
              <w:top w:val="nil"/>
              <w:left w:val="single" w:sz="4" w:space="0" w:color="000000"/>
              <w:right w:val="single" w:sz="4" w:space="0" w:color="000000"/>
            </w:tcBorders>
            <w:shd w:val="clear" w:color="auto" w:fill="auto"/>
            <w:vAlign w:val="center"/>
            <w:hideMark/>
          </w:tcPr>
          <w:p w:rsidR="00413C48" w:rsidRDefault="00413C48" w:rsidP="00174D1E">
            <w:pPr>
              <w:jc w:val="center"/>
              <w:rPr>
                <w:sz w:val="20"/>
                <w:szCs w:val="20"/>
              </w:rPr>
            </w:pPr>
            <w:r w:rsidRPr="00A36BE6">
              <w:rPr>
                <w:sz w:val="20"/>
                <w:szCs w:val="20"/>
              </w:rPr>
              <w:t>Быстрищенское</w:t>
            </w: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Default="00413C48" w:rsidP="00174D1E">
            <w:pPr>
              <w:jc w:val="center"/>
              <w:rPr>
                <w:sz w:val="20"/>
                <w:szCs w:val="20"/>
              </w:rPr>
            </w:pPr>
          </w:p>
          <w:p w:rsidR="00413C48" w:rsidRPr="00A36BE6" w:rsidRDefault="00413C48" w:rsidP="00174D1E">
            <w:pPr>
              <w:jc w:val="center"/>
              <w:rPr>
                <w:sz w:val="20"/>
                <w:szCs w:val="20"/>
              </w:rPr>
            </w:pPr>
          </w:p>
          <w:p w:rsidR="00413C48" w:rsidRPr="00A36BE6" w:rsidRDefault="00413C48" w:rsidP="00174D1E">
            <w:pPr>
              <w:jc w:val="center"/>
              <w:rPr>
                <w:sz w:val="20"/>
                <w:szCs w:val="20"/>
              </w:rPr>
            </w:pPr>
            <w:r w:rsidRPr="00A36BE6">
              <w:rPr>
                <w:sz w:val="20"/>
                <w:szCs w:val="20"/>
              </w:rPr>
              <w:t>Быстрищенское</w:t>
            </w:r>
          </w:p>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lastRenderedPageBreak/>
              <w:t>67</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24-26</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0,0642</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68</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1-25,28,35,40-42</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0,0528</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69</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5,11-13,18-34,41-44</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0,0020</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70</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26,27</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0,0067</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71</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20,21,25,26,29,36</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0,0085</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72</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30,32-37,42</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0,0019</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73</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1,21,22</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0,0029</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77</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20,25,26,27</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0,0019</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83</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7-11,24</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544"/>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0,0668</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84</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1-4,7-11,14,15,18,  22-24,26,30,32,35</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529"/>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0,0129</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85</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1,2,5,6,10,16-18, 22,23,25</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0,0100</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86</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25,26,34</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0,0120</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91</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21-26</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0,0039</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92</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30-36</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0,0776</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99</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9-20,23-26,28,34,35</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0,0138</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100</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1,3,4,7,8,13,28,31</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0,0110</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105</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16,22-27</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0,0030</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106</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21</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578"/>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0,0544</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113</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1-10,14,15,20,24,25, 28,30-32</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0,0001</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6</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19</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0,0259</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11</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29-35</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0,0056</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19</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35-41</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518"/>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0,0275</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20</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1-6,10,11,14,18-20, 28-34</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0,0010</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21</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22</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0,0281</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22</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6-9,21</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25</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9,19,33,34</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0,0228</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26</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10-12,16</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0,0256</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27</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10-15,18</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0,0200</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28</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5-7,11</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0,0260</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29</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4,11,13</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0,0210</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30</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3,5-8,19</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0,0735</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35</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1-28,41</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0,0288</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36</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1,5-7,28-30,35</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0,0019</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37</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34,35</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0,0176</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42</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26-30,40</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0,0070</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43</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1,3,6</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0,0010</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44</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0,0657</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51</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3-6,8,10,12-18,25,26</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0,0420</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52</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15-19,21-26,28-33</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0,0173</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138</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6,9-12,20</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0,0269</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139</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5-9</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0,0459</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140</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3-12</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0,0040</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128</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8</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0,0239</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129</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26</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0,0228</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130</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24-28</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0,0311</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124</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7-9</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0,0458</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135</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7-12,17,18</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0,0447</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136</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6-8</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0,0249</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137</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1,2,3</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27"/>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0,0183</w:t>
            </w:r>
          </w:p>
        </w:tc>
        <w:tc>
          <w:tcPr>
            <w:tcW w:w="532" w:type="pct"/>
            <w:vMerge/>
            <w:tcBorders>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138</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1-4</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00"/>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0,0247</w:t>
            </w:r>
          </w:p>
        </w:tc>
        <w:tc>
          <w:tcPr>
            <w:tcW w:w="532" w:type="pct"/>
            <w:vMerge w:val="restart"/>
            <w:tcBorders>
              <w:top w:val="nil"/>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Виндрейское</w:t>
            </w:r>
          </w:p>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69</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1,4,6</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293"/>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0,0040</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143</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27,28,29</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0,0053</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160</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11,12,13,18,19</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0,0153</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161</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21,26,27,33,34,35</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2"/>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0,0039</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169</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2,4</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0,0248</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170</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1,3,5,7,8,9,18,21</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293"/>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0,0060</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178</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1,7,9</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293"/>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0,0068</w:t>
            </w:r>
          </w:p>
        </w:tc>
        <w:tc>
          <w:tcPr>
            <w:tcW w:w="532" w:type="pct"/>
            <w:vMerge/>
            <w:tcBorders>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285</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20</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293"/>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0,0824</w:t>
            </w:r>
          </w:p>
        </w:tc>
        <w:tc>
          <w:tcPr>
            <w:tcW w:w="532" w:type="pct"/>
            <w:vMerge w:val="restart"/>
            <w:tcBorders>
              <w:top w:val="nil"/>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Парцинское</w:t>
            </w:r>
          </w:p>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1-6,9-11</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293"/>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0,0322</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1-5,8,9,15,16</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293"/>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0,0254</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3</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2-7</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293"/>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0,0049</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4</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1-4</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293"/>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0,0160</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15</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1,2,6,7</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293"/>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0,0513</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16</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1,2,4,6,20,25,27</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293"/>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0,0264</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23</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1,2,4,6,15,16</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293"/>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0,0144</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58</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4,18</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293"/>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0,0417</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122</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9-16,19</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293"/>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0,0559</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123</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1-15</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293"/>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0,0530</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134</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1-8,12,15-17</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293"/>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000000"/>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0,0040</w:t>
            </w:r>
          </w:p>
        </w:tc>
        <w:tc>
          <w:tcPr>
            <w:tcW w:w="532" w:type="pct"/>
            <w:vMerge/>
            <w:tcBorders>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190</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19,24</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1920"/>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tcBorders>
              <w:top w:val="nil"/>
              <w:left w:val="nil"/>
              <w:bottom w:val="nil"/>
              <w:right w:val="single" w:sz="4" w:space="0" w:color="000000"/>
            </w:tcBorders>
            <w:shd w:val="clear" w:color="auto" w:fill="auto"/>
            <w:hideMark/>
          </w:tcPr>
          <w:p w:rsidR="00413C48" w:rsidRPr="00A36BE6" w:rsidRDefault="00413C48" w:rsidP="00174D1E">
            <w:pPr>
              <w:rPr>
                <w:bCs/>
                <w:sz w:val="20"/>
                <w:szCs w:val="20"/>
              </w:rPr>
            </w:pPr>
            <w:r w:rsidRPr="00A36BE6">
              <w:rPr>
                <w:bCs/>
                <w:sz w:val="20"/>
                <w:szCs w:val="20"/>
              </w:rPr>
              <w:t>Места обитания редких и наход</w:t>
            </w:r>
            <w:r w:rsidRPr="00A36BE6">
              <w:rPr>
                <w:bCs/>
                <w:sz w:val="20"/>
                <w:szCs w:val="20"/>
              </w:rPr>
              <w:t>я</w:t>
            </w:r>
            <w:r w:rsidRPr="00A36BE6">
              <w:rPr>
                <w:bCs/>
                <w:sz w:val="20"/>
                <w:szCs w:val="20"/>
              </w:rPr>
              <w:t>щихся под угр</w:t>
            </w:r>
            <w:r w:rsidRPr="00A36BE6">
              <w:rPr>
                <w:bCs/>
                <w:sz w:val="20"/>
                <w:szCs w:val="20"/>
              </w:rPr>
              <w:t>о</w:t>
            </w:r>
            <w:r w:rsidRPr="00A36BE6">
              <w:rPr>
                <w:bCs/>
                <w:sz w:val="20"/>
                <w:szCs w:val="20"/>
              </w:rPr>
              <w:t>зой исчезновения диких животных — ВСЕГО</w:t>
            </w: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bCs/>
                <w:sz w:val="20"/>
                <w:szCs w:val="20"/>
              </w:rPr>
            </w:pPr>
            <w:r w:rsidRPr="00A36BE6">
              <w:rPr>
                <w:bCs/>
                <w:sz w:val="20"/>
                <w:szCs w:val="20"/>
              </w:rPr>
              <w:t>1,2350</w:t>
            </w:r>
          </w:p>
        </w:tc>
        <w:tc>
          <w:tcPr>
            <w:tcW w:w="532"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1172" w:type="pct"/>
            <w:vMerge w:val="restart"/>
            <w:tcBorders>
              <w:top w:val="nil"/>
              <w:left w:val="single" w:sz="4" w:space="0" w:color="000000"/>
              <w:bottom w:val="single" w:sz="4" w:space="0" w:color="000000"/>
              <w:right w:val="single" w:sz="4" w:space="0" w:color="000000"/>
            </w:tcBorders>
            <w:shd w:val="clear" w:color="auto" w:fill="auto"/>
            <w:hideMark/>
          </w:tcPr>
          <w:p w:rsidR="00413C48" w:rsidRPr="00A36BE6" w:rsidRDefault="00413C48" w:rsidP="00174D1E">
            <w:pPr>
              <w:rPr>
                <w:sz w:val="20"/>
                <w:szCs w:val="20"/>
              </w:rPr>
            </w:pPr>
            <w:r w:rsidRPr="00A36BE6">
              <w:rPr>
                <w:sz w:val="20"/>
                <w:szCs w:val="20"/>
              </w:rPr>
              <w:t>Запрещается проведение сплошных рубок лесных насаждений (ст.107 ч.2 ЛК РФ). Запрещается осуществление деятельности, негативное воздейс</w:t>
            </w:r>
            <w:r w:rsidRPr="00A36BE6">
              <w:rPr>
                <w:sz w:val="20"/>
                <w:szCs w:val="20"/>
              </w:rPr>
              <w:t>т</w:t>
            </w:r>
            <w:r w:rsidRPr="00A36BE6">
              <w:rPr>
                <w:sz w:val="20"/>
                <w:szCs w:val="20"/>
              </w:rPr>
              <w:t>вие которой приведёт или может привести  к сокращению численности таких животных и (или) ухудшению среды их обитания , либо могут уст</w:t>
            </w:r>
            <w:r w:rsidRPr="00A36BE6">
              <w:rPr>
                <w:sz w:val="20"/>
                <w:szCs w:val="20"/>
              </w:rPr>
              <w:t>а</w:t>
            </w:r>
            <w:r w:rsidRPr="00A36BE6">
              <w:rPr>
                <w:sz w:val="20"/>
                <w:szCs w:val="20"/>
              </w:rPr>
              <w:t>навливаться ограничения осущест</w:t>
            </w:r>
            <w:r w:rsidRPr="00A36BE6">
              <w:rPr>
                <w:sz w:val="20"/>
                <w:szCs w:val="20"/>
              </w:rPr>
              <w:t>в</w:t>
            </w:r>
            <w:r w:rsidRPr="00A36BE6">
              <w:rPr>
                <w:sz w:val="20"/>
                <w:szCs w:val="20"/>
              </w:rPr>
              <w:t>ления этой деятельности.Проводятся только рубки погибших и отмира</w:t>
            </w:r>
            <w:r w:rsidRPr="00A36BE6">
              <w:rPr>
                <w:sz w:val="20"/>
                <w:szCs w:val="20"/>
              </w:rPr>
              <w:t>ю</w:t>
            </w:r>
            <w:r w:rsidRPr="00A36BE6">
              <w:rPr>
                <w:sz w:val="20"/>
                <w:szCs w:val="20"/>
              </w:rPr>
              <w:t>щих деревьев (Правила ухода за л</w:t>
            </w:r>
            <w:r w:rsidRPr="00A36BE6">
              <w:rPr>
                <w:sz w:val="20"/>
                <w:szCs w:val="20"/>
              </w:rPr>
              <w:t>е</w:t>
            </w:r>
            <w:r w:rsidRPr="00A36BE6">
              <w:rPr>
                <w:sz w:val="20"/>
                <w:szCs w:val="20"/>
              </w:rPr>
              <w:t>сом, ч. IV, п.69).</w:t>
            </w: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tcBorders>
              <w:top w:val="nil"/>
              <w:left w:val="nil"/>
              <w:bottom w:val="nil"/>
              <w:right w:val="single" w:sz="4" w:space="0" w:color="000000"/>
            </w:tcBorders>
            <w:shd w:val="clear" w:color="auto" w:fill="auto"/>
            <w:hideMark/>
          </w:tcPr>
          <w:p w:rsidR="00413C48" w:rsidRPr="00A36BE6" w:rsidRDefault="00413C48" w:rsidP="00174D1E">
            <w:pPr>
              <w:rPr>
                <w:bCs/>
                <w:sz w:val="20"/>
                <w:szCs w:val="20"/>
              </w:rPr>
            </w:pPr>
            <w:r w:rsidRPr="00A36BE6">
              <w:rPr>
                <w:bCs/>
                <w:sz w:val="20"/>
                <w:szCs w:val="20"/>
              </w:rPr>
              <w:t> </w:t>
            </w: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0,0066</w:t>
            </w:r>
          </w:p>
        </w:tc>
        <w:tc>
          <w:tcPr>
            <w:tcW w:w="532" w:type="pct"/>
            <w:vMerge w:val="restart"/>
            <w:tcBorders>
              <w:top w:val="nil"/>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Быстрищенское</w:t>
            </w:r>
          </w:p>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50</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15</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tcBorders>
              <w:top w:val="nil"/>
              <w:left w:val="nil"/>
              <w:bottom w:val="nil"/>
              <w:right w:val="single" w:sz="4" w:space="0" w:color="000000"/>
            </w:tcBorders>
            <w:shd w:val="clear" w:color="auto" w:fill="auto"/>
            <w:hideMark/>
          </w:tcPr>
          <w:p w:rsidR="00413C48" w:rsidRPr="00A36BE6" w:rsidRDefault="00413C48" w:rsidP="00174D1E">
            <w:pPr>
              <w:rPr>
                <w:bCs/>
                <w:sz w:val="20"/>
                <w:szCs w:val="20"/>
              </w:rPr>
            </w:pPr>
            <w:r w:rsidRPr="00A36BE6">
              <w:rPr>
                <w:bCs/>
                <w:sz w:val="20"/>
                <w:szCs w:val="20"/>
              </w:rPr>
              <w:t> </w:t>
            </w:r>
          </w:p>
        </w:tc>
        <w:tc>
          <w:tcPr>
            <w:tcW w:w="374" w:type="pct"/>
            <w:tcBorders>
              <w:top w:val="nil"/>
              <w:left w:val="nil"/>
              <w:bottom w:val="nil"/>
              <w:right w:val="nil"/>
            </w:tcBorders>
            <w:shd w:val="clear" w:color="auto" w:fill="auto"/>
            <w:noWrap/>
            <w:vAlign w:val="center"/>
            <w:hideMark/>
          </w:tcPr>
          <w:p w:rsidR="00413C48" w:rsidRPr="00A36BE6" w:rsidRDefault="00413C48" w:rsidP="00174D1E">
            <w:pPr>
              <w:jc w:val="center"/>
              <w:rPr>
                <w:sz w:val="20"/>
                <w:szCs w:val="20"/>
              </w:rPr>
            </w:pPr>
            <w:r w:rsidRPr="00A36BE6">
              <w:rPr>
                <w:sz w:val="20"/>
                <w:szCs w:val="20"/>
              </w:rPr>
              <w:t>0,0044</w:t>
            </w:r>
          </w:p>
        </w:tc>
        <w:tc>
          <w:tcPr>
            <w:tcW w:w="532" w:type="pct"/>
            <w:vMerge/>
            <w:tcBorders>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nil"/>
              <w:bottom w:val="nil"/>
              <w:right w:val="nil"/>
            </w:tcBorders>
            <w:shd w:val="clear" w:color="auto" w:fill="auto"/>
            <w:noWrap/>
            <w:vAlign w:val="center"/>
            <w:hideMark/>
          </w:tcPr>
          <w:p w:rsidR="00413C48" w:rsidRPr="00A36BE6" w:rsidRDefault="00413C48" w:rsidP="00174D1E">
            <w:pPr>
              <w:jc w:val="center"/>
              <w:rPr>
                <w:sz w:val="20"/>
                <w:szCs w:val="20"/>
              </w:rPr>
            </w:pPr>
            <w:r w:rsidRPr="00A36BE6">
              <w:rPr>
                <w:sz w:val="20"/>
                <w:szCs w:val="20"/>
              </w:rPr>
              <w:t>66</w:t>
            </w:r>
          </w:p>
        </w:tc>
        <w:tc>
          <w:tcPr>
            <w:tcW w:w="648" w:type="pct"/>
            <w:tcBorders>
              <w:top w:val="nil"/>
              <w:left w:val="nil"/>
              <w:bottom w:val="nil"/>
              <w:right w:val="nil"/>
            </w:tcBorders>
            <w:shd w:val="clear" w:color="auto" w:fill="auto"/>
            <w:noWrap/>
            <w:vAlign w:val="center"/>
            <w:hideMark/>
          </w:tcPr>
          <w:p w:rsidR="00413C48" w:rsidRPr="00A36BE6" w:rsidRDefault="00413C48" w:rsidP="00174D1E">
            <w:pPr>
              <w:jc w:val="center"/>
              <w:rPr>
                <w:sz w:val="20"/>
                <w:szCs w:val="20"/>
              </w:rPr>
            </w:pPr>
            <w:r w:rsidRPr="00A36BE6">
              <w:rPr>
                <w:sz w:val="20"/>
                <w:szCs w:val="20"/>
              </w:rPr>
              <w:t>1</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tcBorders>
              <w:top w:val="nil"/>
              <w:left w:val="nil"/>
              <w:bottom w:val="nil"/>
              <w:right w:val="single" w:sz="4" w:space="0" w:color="000000"/>
            </w:tcBorders>
            <w:shd w:val="clear" w:color="auto" w:fill="auto"/>
            <w:hideMark/>
          </w:tcPr>
          <w:p w:rsidR="00413C48" w:rsidRPr="00A36BE6" w:rsidRDefault="00413C48" w:rsidP="00174D1E">
            <w:pPr>
              <w:rPr>
                <w:bCs/>
                <w:sz w:val="20"/>
                <w:szCs w:val="20"/>
              </w:rPr>
            </w:pPr>
            <w:r w:rsidRPr="00A36BE6">
              <w:rPr>
                <w:bCs/>
                <w:sz w:val="20"/>
                <w:szCs w:val="20"/>
              </w:rPr>
              <w:t> </w:t>
            </w:r>
          </w:p>
        </w:tc>
        <w:tc>
          <w:tcPr>
            <w:tcW w:w="374" w:type="pct"/>
            <w:tcBorders>
              <w:top w:val="single" w:sz="4" w:space="0" w:color="000000"/>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0,1480</w:t>
            </w:r>
          </w:p>
        </w:tc>
        <w:tc>
          <w:tcPr>
            <w:tcW w:w="532" w:type="pct"/>
            <w:vMerge w:val="restart"/>
            <w:tcBorders>
              <w:top w:val="nil"/>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Атюрьевское</w:t>
            </w:r>
          </w:p>
          <w:p w:rsidR="00413C48" w:rsidRPr="00A36BE6" w:rsidRDefault="00413C48" w:rsidP="00174D1E">
            <w:pPr>
              <w:jc w:val="center"/>
              <w:rPr>
                <w:sz w:val="20"/>
                <w:szCs w:val="20"/>
              </w:rPr>
            </w:pPr>
          </w:p>
        </w:tc>
        <w:tc>
          <w:tcPr>
            <w:tcW w:w="36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77</w:t>
            </w:r>
          </w:p>
        </w:tc>
        <w:tc>
          <w:tcPr>
            <w:tcW w:w="648" w:type="pct"/>
            <w:tcBorders>
              <w:top w:val="single" w:sz="4" w:space="0" w:color="000000"/>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1-24</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tcBorders>
              <w:top w:val="nil"/>
              <w:left w:val="nil"/>
              <w:bottom w:val="nil"/>
              <w:right w:val="single" w:sz="4" w:space="0" w:color="000000"/>
            </w:tcBorders>
            <w:shd w:val="clear" w:color="auto" w:fill="auto"/>
            <w:hideMark/>
          </w:tcPr>
          <w:p w:rsidR="00413C48" w:rsidRPr="00A36BE6" w:rsidRDefault="00413C48" w:rsidP="00174D1E">
            <w:pPr>
              <w:rPr>
                <w:bCs/>
                <w:sz w:val="20"/>
                <w:szCs w:val="20"/>
              </w:rPr>
            </w:pPr>
            <w:r w:rsidRPr="00A36BE6">
              <w:rPr>
                <w:bCs/>
                <w:sz w:val="20"/>
                <w:szCs w:val="20"/>
              </w:rPr>
              <w:t> </w:t>
            </w: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0,1140</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78</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1-21</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tcBorders>
              <w:top w:val="nil"/>
              <w:left w:val="nil"/>
              <w:bottom w:val="nil"/>
              <w:right w:val="single" w:sz="4" w:space="0" w:color="000000"/>
            </w:tcBorders>
            <w:shd w:val="clear" w:color="auto" w:fill="auto"/>
            <w:hideMark/>
          </w:tcPr>
          <w:p w:rsidR="00413C48" w:rsidRPr="00A36BE6" w:rsidRDefault="00413C48" w:rsidP="00174D1E">
            <w:pPr>
              <w:rPr>
                <w:bCs/>
                <w:sz w:val="20"/>
                <w:szCs w:val="20"/>
              </w:rPr>
            </w:pPr>
            <w:r w:rsidRPr="00A36BE6">
              <w:rPr>
                <w:bCs/>
                <w:sz w:val="20"/>
                <w:szCs w:val="20"/>
              </w:rPr>
              <w:t> </w:t>
            </w: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0,1090</w:t>
            </w:r>
          </w:p>
        </w:tc>
        <w:tc>
          <w:tcPr>
            <w:tcW w:w="532" w:type="pct"/>
            <w:vMerge/>
            <w:tcBorders>
              <w:left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79</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1-17</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tcBorders>
              <w:top w:val="nil"/>
              <w:left w:val="nil"/>
              <w:bottom w:val="nil"/>
              <w:right w:val="single" w:sz="4" w:space="0" w:color="000000"/>
            </w:tcBorders>
            <w:shd w:val="clear" w:color="auto" w:fill="auto"/>
            <w:hideMark/>
          </w:tcPr>
          <w:p w:rsidR="00413C48" w:rsidRPr="00A36BE6" w:rsidRDefault="00413C48" w:rsidP="00174D1E">
            <w:pPr>
              <w:rPr>
                <w:bCs/>
                <w:sz w:val="20"/>
                <w:szCs w:val="20"/>
              </w:rPr>
            </w:pPr>
            <w:r w:rsidRPr="00A36BE6">
              <w:rPr>
                <w:bCs/>
                <w:sz w:val="20"/>
                <w:szCs w:val="20"/>
              </w:rPr>
              <w:t> </w:t>
            </w:r>
          </w:p>
        </w:tc>
        <w:tc>
          <w:tcPr>
            <w:tcW w:w="374" w:type="pct"/>
            <w:tcBorders>
              <w:top w:val="nil"/>
              <w:left w:val="nil"/>
              <w:bottom w:val="nil"/>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0,0760</w:t>
            </w:r>
          </w:p>
        </w:tc>
        <w:tc>
          <w:tcPr>
            <w:tcW w:w="532" w:type="pct"/>
            <w:vMerge/>
            <w:tcBorders>
              <w:left w:val="single" w:sz="4" w:space="0" w:color="000000"/>
              <w:bottom w:val="nil"/>
              <w:right w:val="single" w:sz="4" w:space="0" w:color="000000"/>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single" w:sz="4" w:space="0" w:color="000000"/>
              <w:bottom w:val="nil"/>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83</w:t>
            </w:r>
          </w:p>
        </w:tc>
        <w:tc>
          <w:tcPr>
            <w:tcW w:w="648" w:type="pct"/>
            <w:tcBorders>
              <w:top w:val="nil"/>
              <w:left w:val="nil"/>
              <w:bottom w:val="nil"/>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1-14</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413C48" w:rsidRPr="00A36BE6" w:rsidRDefault="00413C48" w:rsidP="00174D1E">
            <w:pPr>
              <w:rPr>
                <w:bCs/>
                <w:sz w:val="20"/>
                <w:szCs w:val="20"/>
              </w:rPr>
            </w:pPr>
            <w:r w:rsidRPr="00A36BE6">
              <w:rPr>
                <w:bCs/>
                <w:sz w:val="20"/>
                <w:szCs w:val="20"/>
              </w:rPr>
              <w:t>полосы вдоль рек и иных водных объектов, зас</w:t>
            </w:r>
            <w:r w:rsidRPr="00A36BE6">
              <w:rPr>
                <w:bCs/>
                <w:sz w:val="20"/>
                <w:szCs w:val="20"/>
              </w:rPr>
              <w:t>е</w:t>
            </w:r>
            <w:r w:rsidRPr="00A36BE6">
              <w:rPr>
                <w:bCs/>
                <w:sz w:val="20"/>
                <w:szCs w:val="20"/>
              </w:rPr>
              <w:t>лённые бобрами</w:t>
            </w:r>
          </w:p>
        </w:tc>
        <w:tc>
          <w:tcPr>
            <w:tcW w:w="374" w:type="pct"/>
            <w:tcBorders>
              <w:top w:val="single" w:sz="4" w:space="0" w:color="auto"/>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0,2610</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361" w:type="pct"/>
            <w:tcBorders>
              <w:top w:val="single" w:sz="4" w:space="0" w:color="auto"/>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648" w:type="pct"/>
            <w:tcBorders>
              <w:top w:val="single" w:sz="4" w:space="0" w:color="auto"/>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auto"/>
              <w:left w:val="single" w:sz="4" w:space="0" w:color="auto"/>
              <w:bottom w:val="single" w:sz="4" w:space="0" w:color="auto"/>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0,0220</w:t>
            </w:r>
          </w:p>
        </w:tc>
        <w:tc>
          <w:tcPr>
            <w:tcW w:w="532" w:type="pct"/>
            <w:vMerge w:val="restart"/>
            <w:tcBorders>
              <w:top w:val="nil"/>
              <w:left w:val="nil"/>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Атюрьевское</w:t>
            </w:r>
          </w:p>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23</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4,5,9,20-22,27-34</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auto"/>
              <w:left w:val="single" w:sz="4" w:space="0" w:color="auto"/>
              <w:bottom w:val="single" w:sz="4" w:space="0" w:color="auto"/>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0,0207</w:t>
            </w:r>
          </w:p>
        </w:tc>
        <w:tc>
          <w:tcPr>
            <w:tcW w:w="532" w:type="pct"/>
            <w:vMerge/>
            <w:tcBorders>
              <w:left w:val="nil"/>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39</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18,27,28,35,38-47</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auto"/>
              <w:left w:val="single" w:sz="4" w:space="0" w:color="auto"/>
              <w:bottom w:val="single" w:sz="4" w:space="0" w:color="auto"/>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0,0224</w:t>
            </w:r>
          </w:p>
        </w:tc>
        <w:tc>
          <w:tcPr>
            <w:tcW w:w="532" w:type="pct"/>
            <w:vMerge/>
            <w:tcBorders>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54</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9,26,28,29,32-40</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00"/>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auto"/>
              <w:left w:val="single" w:sz="4" w:space="0" w:color="auto"/>
              <w:bottom w:val="single" w:sz="4" w:space="0" w:color="auto"/>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0,0010</w:t>
            </w:r>
          </w:p>
        </w:tc>
        <w:tc>
          <w:tcPr>
            <w:tcW w:w="532" w:type="pct"/>
            <w:vMerge w:val="restart"/>
            <w:tcBorders>
              <w:top w:val="nil"/>
              <w:left w:val="nil"/>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Виндрейское</w:t>
            </w:r>
          </w:p>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84</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16</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auto"/>
              <w:left w:val="single" w:sz="4" w:space="0" w:color="auto"/>
              <w:bottom w:val="single" w:sz="4" w:space="0" w:color="auto"/>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0,0109</w:t>
            </w:r>
          </w:p>
        </w:tc>
        <w:tc>
          <w:tcPr>
            <w:tcW w:w="532" w:type="pct"/>
            <w:vMerge/>
            <w:tcBorders>
              <w:left w:val="nil"/>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95</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22,23,24,25</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auto"/>
              <w:left w:val="single" w:sz="4" w:space="0" w:color="auto"/>
              <w:bottom w:val="single" w:sz="4" w:space="0" w:color="auto"/>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0,0072</w:t>
            </w:r>
          </w:p>
        </w:tc>
        <w:tc>
          <w:tcPr>
            <w:tcW w:w="532" w:type="pct"/>
            <w:vMerge/>
            <w:tcBorders>
              <w:left w:val="nil"/>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96</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15,25,26</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auto"/>
              <w:left w:val="single" w:sz="4" w:space="0" w:color="auto"/>
              <w:bottom w:val="single" w:sz="4" w:space="0" w:color="auto"/>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0,0139</w:t>
            </w:r>
          </w:p>
        </w:tc>
        <w:tc>
          <w:tcPr>
            <w:tcW w:w="532" w:type="pct"/>
            <w:vMerge/>
            <w:tcBorders>
              <w:left w:val="nil"/>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107</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4,11</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auto"/>
              <w:left w:val="single" w:sz="4" w:space="0" w:color="auto"/>
              <w:bottom w:val="single" w:sz="4" w:space="0" w:color="auto"/>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0,0082</w:t>
            </w:r>
          </w:p>
        </w:tc>
        <w:tc>
          <w:tcPr>
            <w:tcW w:w="532" w:type="pct"/>
            <w:vMerge/>
            <w:tcBorders>
              <w:left w:val="nil"/>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110</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5,6</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auto"/>
              <w:left w:val="single" w:sz="4" w:space="0" w:color="auto"/>
              <w:bottom w:val="single" w:sz="4" w:space="0" w:color="auto"/>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0,0093</w:t>
            </w:r>
          </w:p>
        </w:tc>
        <w:tc>
          <w:tcPr>
            <w:tcW w:w="532" w:type="pct"/>
            <w:vMerge/>
            <w:tcBorders>
              <w:left w:val="nil"/>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119</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8,14</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auto"/>
              <w:left w:val="single" w:sz="4" w:space="0" w:color="auto"/>
              <w:bottom w:val="single" w:sz="4" w:space="0" w:color="auto"/>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0,0039</w:t>
            </w:r>
          </w:p>
        </w:tc>
        <w:tc>
          <w:tcPr>
            <w:tcW w:w="532" w:type="pct"/>
            <w:vMerge/>
            <w:tcBorders>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120</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14</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auto"/>
              <w:left w:val="single" w:sz="4" w:space="0" w:color="auto"/>
              <w:bottom w:val="single" w:sz="4" w:space="0" w:color="auto"/>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0,0490</w:t>
            </w:r>
          </w:p>
        </w:tc>
        <w:tc>
          <w:tcPr>
            <w:tcW w:w="532" w:type="pct"/>
            <w:vMerge w:val="restart"/>
            <w:tcBorders>
              <w:top w:val="nil"/>
              <w:left w:val="nil"/>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Парцинское</w:t>
            </w:r>
          </w:p>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46</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1-4,8,10-13,16</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auto"/>
              <w:left w:val="single" w:sz="4" w:space="0" w:color="auto"/>
              <w:bottom w:val="single" w:sz="4" w:space="0" w:color="auto"/>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0,0054</w:t>
            </w:r>
          </w:p>
        </w:tc>
        <w:tc>
          <w:tcPr>
            <w:tcW w:w="532" w:type="pct"/>
            <w:vMerge/>
            <w:tcBorders>
              <w:left w:val="nil"/>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47</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17,18</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630"/>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auto"/>
              <w:left w:val="single" w:sz="4" w:space="0" w:color="auto"/>
              <w:bottom w:val="single" w:sz="4" w:space="0" w:color="auto"/>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0,0447</w:t>
            </w:r>
          </w:p>
        </w:tc>
        <w:tc>
          <w:tcPr>
            <w:tcW w:w="532" w:type="pct"/>
            <w:vMerge/>
            <w:tcBorders>
              <w:left w:val="nil"/>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118</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1-4,11,15-17,20,23,24,26,30,35</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single" w:sz="4" w:space="0" w:color="auto"/>
              <w:left w:val="single" w:sz="4" w:space="0" w:color="auto"/>
              <w:bottom w:val="single" w:sz="4" w:space="0" w:color="auto"/>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0,0424</w:t>
            </w:r>
          </w:p>
        </w:tc>
        <w:tc>
          <w:tcPr>
            <w:tcW w:w="532" w:type="pct"/>
            <w:vMerge/>
            <w:tcBorders>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162</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2,5,6,8-12,14-16,19</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val="restart"/>
            <w:tcBorders>
              <w:top w:val="nil"/>
              <w:left w:val="single" w:sz="4" w:space="0" w:color="auto"/>
              <w:bottom w:val="single" w:sz="4" w:space="0" w:color="000000"/>
              <w:right w:val="single" w:sz="4" w:space="0" w:color="auto"/>
            </w:tcBorders>
            <w:shd w:val="clear" w:color="auto" w:fill="auto"/>
            <w:hideMark/>
          </w:tcPr>
          <w:p w:rsidR="00413C48" w:rsidRPr="00A36BE6" w:rsidRDefault="00413C48" w:rsidP="00174D1E">
            <w:pPr>
              <w:rPr>
                <w:bCs/>
                <w:sz w:val="20"/>
                <w:szCs w:val="20"/>
              </w:rPr>
            </w:pPr>
            <w:r w:rsidRPr="00A36BE6">
              <w:rPr>
                <w:bCs/>
                <w:sz w:val="20"/>
                <w:szCs w:val="20"/>
              </w:rPr>
              <w:t>участки леса в</w:t>
            </w:r>
            <w:r w:rsidRPr="00A36BE6">
              <w:rPr>
                <w:bCs/>
                <w:sz w:val="20"/>
                <w:szCs w:val="20"/>
              </w:rPr>
              <w:t>о</w:t>
            </w:r>
            <w:r w:rsidRPr="00A36BE6">
              <w:rPr>
                <w:bCs/>
                <w:sz w:val="20"/>
                <w:szCs w:val="20"/>
              </w:rPr>
              <w:t>круг глухариных токов</w:t>
            </w: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0,1330</w:t>
            </w:r>
          </w:p>
        </w:tc>
        <w:tc>
          <w:tcPr>
            <w:tcW w:w="532"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67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nil"/>
              <w:left w:val="single" w:sz="4" w:space="0" w:color="auto"/>
              <w:bottom w:val="single" w:sz="4" w:space="0" w:color="000000"/>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0,0041</w:t>
            </w:r>
          </w:p>
        </w:tc>
        <w:tc>
          <w:tcPr>
            <w:tcW w:w="532" w:type="pct"/>
            <w:vMerge w:val="restart"/>
            <w:tcBorders>
              <w:top w:val="nil"/>
              <w:left w:val="nil"/>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Атюрьевское</w:t>
            </w:r>
          </w:p>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14</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5</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nil"/>
              <w:left w:val="single" w:sz="4" w:space="0" w:color="auto"/>
              <w:bottom w:val="single" w:sz="4" w:space="0" w:color="000000"/>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0,0040</w:t>
            </w:r>
          </w:p>
        </w:tc>
        <w:tc>
          <w:tcPr>
            <w:tcW w:w="532" w:type="pct"/>
            <w:vMerge/>
            <w:tcBorders>
              <w:left w:val="nil"/>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26</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10</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nil"/>
              <w:left w:val="single" w:sz="4" w:space="0" w:color="auto"/>
              <w:bottom w:val="single" w:sz="4" w:space="0" w:color="000000"/>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0,0169</w:t>
            </w:r>
          </w:p>
        </w:tc>
        <w:tc>
          <w:tcPr>
            <w:tcW w:w="532" w:type="pct"/>
            <w:vMerge/>
            <w:tcBorders>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57</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4</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nil"/>
              <w:left w:val="single" w:sz="4" w:space="0" w:color="auto"/>
              <w:bottom w:val="single" w:sz="4" w:space="0" w:color="000000"/>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0,0036</w:t>
            </w:r>
          </w:p>
        </w:tc>
        <w:tc>
          <w:tcPr>
            <w:tcW w:w="532" w:type="pct"/>
            <w:vMerge w:val="restart"/>
            <w:tcBorders>
              <w:top w:val="nil"/>
              <w:left w:val="nil"/>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Виндрейское</w:t>
            </w:r>
          </w:p>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33</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32</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nil"/>
              <w:left w:val="single" w:sz="4" w:space="0" w:color="auto"/>
              <w:bottom w:val="single" w:sz="4" w:space="0" w:color="000000"/>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0,0123</w:t>
            </w:r>
          </w:p>
        </w:tc>
        <w:tc>
          <w:tcPr>
            <w:tcW w:w="532" w:type="pct"/>
            <w:vMerge/>
            <w:tcBorders>
              <w:left w:val="nil"/>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42</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3,4,5,6</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nil"/>
              <w:left w:val="single" w:sz="4" w:space="0" w:color="auto"/>
              <w:bottom w:val="single" w:sz="4" w:space="0" w:color="000000"/>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0,0139</w:t>
            </w:r>
          </w:p>
        </w:tc>
        <w:tc>
          <w:tcPr>
            <w:tcW w:w="532" w:type="pct"/>
            <w:vMerge/>
            <w:tcBorders>
              <w:left w:val="nil"/>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69</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7</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nil"/>
              <w:left w:val="single" w:sz="4" w:space="0" w:color="auto"/>
              <w:bottom w:val="single" w:sz="4" w:space="0" w:color="000000"/>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0,0045</w:t>
            </w:r>
          </w:p>
        </w:tc>
        <w:tc>
          <w:tcPr>
            <w:tcW w:w="532" w:type="pct"/>
            <w:vMerge/>
            <w:tcBorders>
              <w:left w:val="nil"/>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71</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6</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72"/>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nil"/>
              <w:left w:val="single" w:sz="4" w:space="0" w:color="auto"/>
              <w:bottom w:val="single" w:sz="4" w:space="0" w:color="000000"/>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0,0058</w:t>
            </w:r>
          </w:p>
        </w:tc>
        <w:tc>
          <w:tcPr>
            <w:tcW w:w="532" w:type="pct"/>
            <w:vMerge/>
            <w:tcBorders>
              <w:left w:val="nil"/>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76</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2</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nil"/>
              <w:left w:val="single" w:sz="4" w:space="0" w:color="auto"/>
              <w:bottom w:val="single" w:sz="4" w:space="0" w:color="000000"/>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0,0071</w:t>
            </w:r>
          </w:p>
        </w:tc>
        <w:tc>
          <w:tcPr>
            <w:tcW w:w="532" w:type="pct"/>
            <w:vMerge/>
            <w:tcBorders>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97</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3,4,31</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nil"/>
              <w:left w:val="single" w:sz="4" w:space="0" w:color="auto"/>
              <w:bottom w:val="single" w:sz="4" w:space="0" w:color="000000"/>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0,0002</w:t>
            </w:r>
          </w:p>
        </w:tc>
        <w:tc>
          <w:tcPr>
            <w:tcW w:w="532" w:type="pct"/>
            <w:vMerge w:val="restart"/>
            <w:tcBorders>
              <w:top w:val="nil"/>
              <w:left w:val="nil"/>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Парцинское</w:t>
            </w:r>
          </w:p>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18</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26</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nil"/>
              <w:left w:val="single" w:sz="4" w:space="0" w:color="auto"/>
              <w:bottom w:val="single" w:sz="4" w:space="0" w:color="000000"/>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0,0081</w:t>
            </w:r>
          </w:p>
        </w:tc>
        <w:tc>
          <w:tcPr>
            <w:tcW w:w="532" w:type="pct"/>
            <w:vMerge/>
            <w:tcBorders>
              <w:left w:val="nil"/>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30</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7,8</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nil"/>
              <w:left w:val="single" w:sz="4" w:space="0" w:color="auto"/>
              <w:bottom w:val="single" w:sz="4" w:space="0" w:color="000000"/>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0,0187</w:t>
            </w:r>
          </w:p>
        </w:tc>
        <w:tc>
          <w:tcPr>
            <w:tcW w:w="532" w:type="pct"/>
            <w:vMerge/>
            <w:tcBorders>
              <w:left w:val="nil"/>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32</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4-7</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nil"/>
              <w:left w:val="single" w:sz="4" w:space="0" w:color="auto"/>
              <w:bottom w:val="single" w:sz="4" w:space="0" w:color="000000"/>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0,0225</w:t>
            </w:r>
          </w:p>
        </w:tc>
        <w:tc>
          <w:tcPr>
            <w:tcW w:w="532" w:type="pct"/>
            <w:vMerge/>
            <w:tcBorders>
              <w:left w:val="nil"/>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57</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2-5</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15"/>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vMerge/>
            <w:tcBorders>
              <w:top w:val="nil"/>
              <w:left w:val="single" w:sz="4" w:space="0" w:color="auto"/>
              <w:bottom w:val="single" w:sz="4" w:space="0" w:color="000000"/>
              <w:right w:val="single" w:sz="4" w:space="0" w:color="auto"/>
            </w:tcBorders>
            <w:vAlign w:val="center"/>
            <w:hideMark/>
          </w:tcPr>
          <w:p w:rsidR="00413C48" w:rsidRPr="00A36BE6" w:rsidRDefault="00413C48" w:rsidP="00174D1E">
            <w:pPr>
              <w:rPr>
                <w:bCs/>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0,0113</w:t>
            </w:r>
          </w:p>
        </w:tc>
        <w:tc>
          <w:tcPr>
            <w:tcW w:w="532" w:type="pct"/>
            <w:vMerge/>
            <w:tcBorders>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183</w:t>
            </w:r>
          </w:p>
        </w:tc>
        <w:tc>
          <w:tcPr>
            <w:tcW w:w="648" w:type="pct"/>
            <w:tcBorders>
              <w:top w:val="nil"/>
              <w:left w:val="nil"/>
              <w:bottom w:val="single" w:sz="4" w:space="0" w:color="auto"/>
              <w:right w:val="single" w:sz="4" w:space="0" w:color="auto"/>
            </w:tcBorders>
            <w:shd w:val="clear" w:color="auto" w:fill="auto"/>
            <w:vAlign w:val="center"/>
            <w:hideMark/>
          </w:tcPr>
          <w:p w:rsidR="00413C48" w:rsidRPr="00A36BE6" w:rsidRDefault="00413C48" w:rsidP="00174D1E">
            <w:pPr>
              <w:jc w:val="center"/>
              <w:rPr>
                <w:sz w:val="20"/>
                <w:szCs w:val="20"/>
              </w:rPr>
            </w:pPr>
            <w:r w:rsidRPr="00A36BE6">
              <w:rPr>
                <w:sz w:val="20"/>
                <w:szCs w:val="20"/>
              </w:rPr>
              <w:t>4</w:t>
            </w:r>
          </w:p>
        </w:tc>
        <w:tc>
          <w:tcPr>
            <w:tcW w:w="117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sz w:val="20"/>
                <w:szCs w:val="20"/>
              </w:rPr>
            </w:pPr>
          </w:p>
        </w:tc>
      </w:tr>
      <w:tr w:rsidR="00413C48" w:rsidRPr="00A36BE6" w:rsidTr="00174D1E">
        <w:trPr>
          <w:trHeight w:val="3000"/>
        </w:trPr>
        <w:tc>
          <w:tcPr>
            <w:tcW w:w="1312" w:type="pct"/>
            <w:vMerge/>
            <w:tcBorders>
              <w:top w:val="nil"/>
              <w:left w:val="single" w:sz="4" w:space="0" w:color="000000"/>
              <w:bottom w:val="single" w:sz="4" w:space="0" w:color="000000"/>
              <w:right w:val="single" w:sz="4" w:space="0" w:color="000000"/>
            </w:tcBorders>
            <w:vAlign w:val="center"/>
            <w:hideMark/>
          </w:tcPr>
          <w:p w:rsidR="00413C48" w:rsidRPr="00A36BE6" w:rsidRDefault="00413C48" w:rsidP="00174D1E">
            <w:pPr>
              <w:rPr>
                <w:bCs/>
                <w:sz w:val="20"/>
                <w:szCs w:val="20"/>
              </w:rPr>
            </w:pPr>
          </w:p>
        </w:tc>
        <w:tc>
          <w:tcPr>
            <w:tcW w:w="600" w:type="pct"/>
            <w:tcBorders>
              <w:top w:val="nil"/>
              <w:left w:val="nil"/>
              <w:bottom w:val="single" w:sz="4" w:space="0" w:color="000000"/>
              <w:right w:val="single" w:sz="4" w:space="0" w:color="000000"/>
            </w:tcBorders>
            <w:shd w:val="clear" w:color="auto" w:fill="auto"/>
            <w:hideMark/>
          </w:tcPr>
          <w:p w:rsidR="00413C48" w:rsidRPr="00A36BE6" w:rsidRDefault="00413C48" w:rsidP="00174D1E">
            <w:pPr>
              <w:rPr>
                <w:bCs/>
                <w:sz w:val="20"/>
                <w:szCs w:val="20"/>
              </w:rPr>
            </w:pPr>
            <w:r w:rsidRPr="00A36BE6">
              <w:rPr>
                <w:bCs/>
                <w:sz w:val="20"/>
                <w:szCs w:val="20"/>
              </w:rPr>
              <w:t>Другие особо защитные учас</w:t>
            </w:r>
            <w:r w:rsidRPr="00A36BE6">
              <w:rPr>
                <w:bCs/>
                <w:sz w:val="20"/>
                <w:szCs w:val="20"/>
              </w:rPr>
              <w:t>т</w:t>
            </w:r>
            <w:r w:rsidRPr="00A36BE6">
              <w:rPr>
                <w:bCs/>
                <w:sz w:val="20"/>
                <w:szCs w:val="20"/>
              </w:rPr>
              <w:t xml:space="preserve">ки лесов — </w:t>
            </w:r>
            <w:r w:rsidRPr="00A36BE6">
              <w:rPr>
                <w:sz w:val="20"/>
                <w:szCs w:val="20"/>
              </w:rPr>
              <w:t>уч</w:t>
            </w:r>
            <w:r w:rsidRPr="00A36BE6">
              <w:rPr>
                <w:sz w:val="20"/>
                <w:szCs w:val="20"/>
              </w:rPr>
              <w:t>а</w:t>
            </w:r>
            <w:r w:rsidRPr="00A36BE6">
              <w:rPr>
                <w:sz w:val="20"/>
                <w:szCs w:val="20"/>
              </w:rPr>
              <w:t>стки лесов вокруг санаториев, де</w:t>
            </w:r>
            <w:r w:rsidRPr="00A36BE6">
              <w:rPr>
                <w:sz w:val="20"/>
                <w:szCs w:val="20"/>
              </w:rPr>
              <w:t>т</w:t>
            </w:r>
            <w:r w:rsidRPr="00A36BE6">
              <w:rPr>
                <w:sz w:val="20"/>
                <w:szCs w:val="20"/>
              </w:rPr>
              <w:t>ских лагерей, д</w:t>
            </w:r>
            <w:r w:rsidRPr="00A36BE6">
              <w:rPr>
                <w:sz w:val="20"/>
                <w:szCs w:val="20"/>
              </w:rPr>
              <w:t>о</w:t>
            </w:r>
            <w:r w:rsidRPr="00A36BE6">
              <w:rPr>
                <w:sz w:val="20"/>
                <w:szCs w:val="20"/>
              </w:rPr>
              <w:t>мов отдыха, па</w:t>
            </w:r>
            <w:r w:rsidRPr="00A36BE6">
              <w:rPr>
                <w:sz w:val="20"/>
                <w:szCs w:val="20"/>
              </w:rPr>
              <w:t>н</w:t>
            </w:r>
            <w:r w:rsidRPr="00A36BE6">
              <w:rPr>
                <w:sz w:val="20"/>
                <w:szCs w:val="20"/>
              </w:rPr>
              <w:t>сионатов, тур</w:t>
            </w:r>
            <w:r w:rsidRPr="00A36BE6">
              <w:rPr>
                <w:sz w:val="20"/>
                <w:szCs w:val="20"/>
              </w:rPr>
              <w:t>и</w:t>
            </w:r>
            <w:r w:rsidRPr="00A36BE6">
              <w:rPr>
                <w:sz w:val="20"/>
                <w:szCs w:val="20"/>
              </w:rPr>
              <w:t>стических баз и других лечебных и оздоровител</w:t>
            </w:r>
            <w:r w:rsidRPr="00A36BE6">
              <w:rPr>
                <w:sz w:val="20"/>
                <w:szCs w:val="20"/>
              </w:rPr>
              <w:t>ь</w:t>
            </w:r>
            <w:r w:rsidRPr="00A36BE6">
              <w:rPr>
                <w:sz w:val="20"/>
                <w:szCs w:val="20"/>
              </w:rPr>
              <w:t>ных учреждений</w:t>
            </w:r>
          </w:p>
        </w:tc>
        <w:tc>
          <w:tcPr>
            <w:tcW w:w="374"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bCs/>
                <w:sz w:val="20"/>
                <w:szCs w:val="20"/>
              </w:rPr>
            </w:pPr>
            <w:r w:rsidRPr="00A36BE6">
              <w:rPr>
                <w:bCs/>
                <w:sz w:val="20"/>
                <w:szCs w:val="20"/>
              </w:rPr>
              <w:t>0,0057</w:t>
            </w:r>
          </w:p>
        </w:tc>
        <w:tc>
          <w:tcPr>
            <w:tcW w:w="532"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Виндрейское</w:t>
            </w:r>
          </w:p>
        </w:tc>
        <w:tc>
          <w:tcPr>
            <w:tcW w:w="361" w:type="pct"/>
            <w:tcBorders>
              <w:top w:val="nil"/>
              <w:left w:val="single" w:sz="4" w:space="0" w:color="000000"/>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135</w:t>
            </w:r>
          </w:p>
        </w:tc>
        <w:tc>
          <w:tcPr>
            <w:tcW w:w="648" w:type="pct"/>
            <w:tcBorders>
              <w:top w:val="nil"/>
              <w:left w:val="nil"/>
              <w:bottom w:val="single" w:sz="4" w:space="0" w:color="000000"/>
              <w:right w:val="single" w:sz="4" w:space="0" w:color="000000"/>
            </w:tcBorders>
            <w:shd w:val="clear" w:color="auto" w:fill="auto"/>
            <w:vAlign w:val="center"/>
            <w:hideMark/>
          </w:tcPr>
          <w:p w:rsidR="00413C48" w:rsidRPr="00A36BE6" w:rsidRDefault="00413C48" w:rsidP="00174D1E">
            <w:pPr>
              <w:jc w:val="center"/>
              <w:rPr>
                <w:sz w:val="20"/>
                <w:szCs w:val="20"/>
              </w:rPr>
            </w:pPr>
            <w:r w:rsidRPr="00A36BE6">
              <w:rPr>
                <w:sz w:val="20"/>
                <w:szCs w:val="20"/>
              </w:rPr>
              <w:t>16</w:t>
            </w:r>
          </w:p>
        </w:tc>
        <w:tc>
          <w:tcPr>
            <w:tcW w:w="1172" w:type="pct"/>
            <w:tcBorders>
              <w:top w:val="nil"/>
              <w:left w:val="single" w:sz="4" w:space="0" w:color="000000"/>
              <w:bottom w:val="single" w:sz="4" w:space="0" w:color="000000"/>
              <w:right w:val="single" w:sz="4" w:space="0" w:color="000000"/>
            </w:tcBorders>
            <w:shd w:val="clear" w:color="auto" w:fill="auto"/>
            <w:hideMark/>
          </w:tcPr>
          <w:p w:rsidR="00413C48" w:rsidRPr="00A36BE6" w:rsidRDefault="00413C48" w:rsidP="00174D1E">
            <w:pPr>
              <w:rPr>
                <w:sz w:val="20"/>
                <w:szCs w:val="20"/>
              </w:rPr>
            </w:pPr>
            <w:r w:rsidRPr="00A36BE6">
              <w:rPr>
                <w:sz w:val="20"/>
                <w:szCs w:val="20"/>
              </w:rPr>
              <w:t>Запрещается проведение сплошных рубок лесных насаждений (ст.107 ч.2 ЛК РФ).</w:t>
            </w:r>
          </w:p>
        </w:tc>
      </w:tr>
    </w:tbl>
    <w:p w:rsidR="00967BC2" w:rsidRPr="006928A1" w:rsidRDefault="00967BC2" w:rsidP="00413C48">
      <w:pPr>
        <w:jc w:val="center"/>
      </w:pPr>
    </w:p>
    <w:sectPr w:rsidR="00967BC2" w:rsidRPr="006928A1" w:rsidSect="0066235B">
      <w:pgSz w:w="16838" w:h="11906" w:orient="landscape"/>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4B69" w:rsidRDefault="00254B69">
      <w:r>
        <w:separator/>
      </w:r>
    </w:p>
  </w:endnote>
  <w:endnote w:type="continuationSeparator" w:id="1">
    <w:p w:rsidR="00254B69" w:rsidRDefault="00254B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20000287" w:usb1="00000000"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1D0" w:rsidRDefault="00697800" w:rsidP="00FD06D5">
    <w:pPr>
      <w:pStyle w:val="a3"/>
      <w:framePr w:wrap="around" w:vAnchor="text" w:hAnchor="margin" w:xAlign="right" w:y="1"/>
      <w:rPr>
        <w:rStyle w:val="a5"/>
      </w:rPr>
    </w:pPr>
    <w:r>
      <w:rPr>
        <w:rStyle w:val="a5"/>
      </w:rPr>
      <w:fldChar w:fldCharType="begin"/>
    </w:r>
    <w:r w:rsidR="00BF11D0">
      <w:rPr>
        <w:rStyle w:val="a5"/>
      </w:rPr>
      <w:instrText xml:space="preserve">PAGE  </w:instrText>
    </w:r>
    <w:r>
      <w:rPr>
        <w:rStyle w:val="a5"/>
      </w:rPr>
      <w:fldChar w:fldCharType="end"/>
    </w:r>
  </w:p>
  <w:p w:rsidR="00BF11D0" w:rsidRDefault="00BF11D0">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74922"/>
      <w:docPartObj>
        <w:docPartGallery w:val="Page Numbers (Bottom of Page)"/>
        <w:docPartUnique/>
      </w:docPartObj>
    </w:sdtPr>
    <w:sdtContent>
      <w:p w:rsidR="00BF11D0" w:rsidRDefault="00697800">
        <w:pPr>
          <w:pStyle w:val="a3"/>
          <w:jc w:val="center"/>
        </w:pPr>
        <w:r>
          <w:fldChar w:fldCharType="begin"/>
        </w:r>
        <w:r w:rsidR="00234AD4">
          <w:instrText xml:space="preserve"> PAGE   \* MERGEFORMAT </w:instrText>
        </w:r>
        <w:r>
          <w:fldChar w:fldCharType="separate"/>
        </w:r>
        <w:r w:rsidR="00CC4F3A">
          <w:rPr>
            <w:noProof/>
          </w:rPr>
          <w:t>2</w:t>
        </w:r>
        <w:r>
          <w:rPr>
            <w:noProof/>
          </w:rPr>
          <w:fldChar w:fldCharType="end"/>
        </w:r>
      </w:p>
    </w:sdtContent>
  </w:sdt>
  <w:p w:rsidR="00BF11D0" w:rsidRDefault="00BF11D0" w:rsidP="00531196">
    <w:pPr>
      <w:pStyle w:val="a3"/>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74923"/>
      <w:docPartObj>
        <w:docPartGallery w:val="Page Numbers (Bottom of Page)"/>
        <w:docPartUnique/>
      </w:docPartObj>
    </w:sdtPr>
    <w:sdtContent>
      <w:p w:rsidR="00BF11D0" w:rsidRDefault="00697800">
        <w:pPr>
          <w:pStyle w:val="a3"/>
          <w:jc w:val="center"/>
        </w:pPr>
        <w:r>
          <w:fldChar w:fldCharType="begin"/>
        </w:r>
        <w:r w:rsidR="00234AD4">
          <w:instrText xml:space="preserve"> PAGE   \* MERGEFORMAT </w:instrText>
        </w:r>
        <w:r>
          <w:fldChar w:fldCharType="separate"/>
        </w:r>
        <w:r w:rsidR="00CC4F3A">
          <w:rPr>
            <w:noProof/>
          </w:rPr>
          <w:t>31</w:t>
        </w:r>
        <w:r>
          <w:rPr>
            <w:noProof/>
          </w:rPr>
          <w:fldChar w:fldCharType="end"/>
        </w:r>
      </w:p>
    </w:sdtContent>
  </w:sdt>
  <w:p w:rsidR="00BF11D0" w:rsidRPr="00E60EBC" w:rsidRDefault="00BF11D0" w:rsidP="00E60EBC">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1D0" w:rsidRDefault="00697800" w:rsidP="00FD06D5">
    <w:pPr>
      <w:pStyle w:val="a3"/>
      <w:framePr w:wrap="around" w:vAnchor="text" w:hAnchor="margin" w:xAlign="right" w:y="1"/>
      <w:rPr>
        <w:rStyle w:val="a5"/>
        <w:sz w:val="21"/>
        <w:szCs w:val="21"/>
      </w:rPr>
    </w:pPr>
    <w:r>
      <w:rPr>
        <w:rStyle w:val="a5"/>
        <w:sz w:val="21"/>
        <w:szCs w:val="21"/>
      </w:rPr>
      <w:fldChar w:fldCharType="begin"/>
    </w:r>
    <w:r w:rsidR="00BF11D0">
      <w:rPr>
        <w:rStyle w:val="a5"/>
        <w:sz w:val="21"/>
        <w:szCs w:val="21"/>
      </w:rPr>
      <w:instrText xml:space="preserve">PAGE  </w:instrText>
    </w:r>
    <w:r>
      <w:rPr>
        <w:rStyle w:val="a5"/>
        <w:sz w:val="21"/>
        <w:szCs w:val="21"/>
      </w:rPr>
      <w:fldChar w:fldCharType="separate"/>
    </w:r>
    <w:r w:rsidR="00BF11D0">
      <w:rPr>
        <w:rStyle w:val="a5"/>
        <w:noProof/>
        <w:sz w:val="21"/>
        <w:szCs w:val="21"/>
      </w:rPr>
      <w:t>8</w:t>
    </w:r>
    <w:r>
      <w:rPr>
        <w:rStyle w:val="a5"/>
        <w:sz w:val="21"/>
        <w:szCs w:val="21"/>
      </w:rPr>
      <w:fldChar w:fldCharType="end"/>
    </w:r>
  </w:p>
  <w:p w:rsidR="00BF11D0" w:rsidRDefault="00BF11D0">
    <w:pPr>
      <w:pStyle w:val="a3"/>
      <w:ind w:right="360"/>
      <w:rPr>
        <w:sz w:val="21"/>
        <w:szCs w:val="21"/>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1D0" w:rsidRDefault="00697800">
    <w:pPr>
      <w:pStyle w:val="a3"/>
      <w:jc w:val="center"/>
    </w:pPr>
    <w:r>
      <w:fldChar w:fldCharType="begin"/>
    </w:r>
    <w:r w:rsidR="00234AD4">
      <w:instrText xml:space="preserve"> PAGE   \* MERGEFORMAT </w:instrText>
    </w:r>
    <w:r>
      <w:fldChar w:fldCharType="separate"/>
    </w:r>
    <w:r w:rsidR="00CC4F3A">
      <w:rPr>
        <w:noProof/>
      </w:rPr>
      <w:t>181</w:t>
    </w:r>
    <w:r>
      <w:rPr>
        <w:noProof/>
      </w:rPr>
      <w:fldChar w:fldCharType="end"/>
    </w:r>
  </w:p>
  <w:p w:rsidR="00BF11D0" w:rsidRPr="00E83C17" w:rsidRDefault="00BF11D0" w:rsidP="00E83C17">
    <w:pPr>
      <w:pStyle w:val="a3"/>
      <w:jc w:val="right"/>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4B69" w:rsidRDefault="00254B69">
      <w:r>
        <w:separator/>
      </w:r>
    </w:p>
  </w:footnote>
  <w:footnote w:type="continuationSeparator" w:id="1">
    <w:p w:rsidR="00254B69" w:rsidRDefault="00254B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1D0" w:rsidRPr="00CC70F6" w:rsidRDefault="00BF11D0" w:rsidP="00CC70F6">
    <w:pPr>
      <w:pStyle w:val="ad"/>
      <w:jc w:val="right"/>
      <w:rPr>
        <w:i/>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1D0" w:rsidRDefault="00BF11D0">
    <w:pPr>
      <w:pStyle w:val="ad"/>
      <w:rPr>
        <w:sz w:val="23"/>
        <w:szCs w:val="23"/>
      </w:rPr>
    </w:pPr>
  </w:p>
  <w:p w:rsidR="00BF11D0" w:rsidRDefault="00BF11D0">
    <w:pPr>
      <w:pStyle w:val="ad"/>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9"/>
      <w:gridCol w:w="1257"/>
      <w:gridCol w:w="1054"/>
      <w:gridCol w:w="1257"/>
      <w:gridCol w:w="953"/>
      <w:gridCol w:w="1459"/>
      <w:gridCol w:w="1054"/>
      <w:gridCol w:w="1257"/>
      <w:gridCol w:w="1054"/>
    </w:tblGrid>
    <w:tr w:rsidR="00BF11D0">
      <w:tc>
        <w:tcPr>
          <w:tcW w:w="648" w:type="dxa"/>
        </w:tcPr>
        <w:p w:rsidR="00BF11D0" w:rsidRDefault="00BF11D0">
          <w:pPr>
            <w:jc w:val="center"/>
            <w:rPr>
              <w:sz w:val="23"/>
              <w:szCs w:val="23"/>
            </w:rPr>
          </w:pPr>
          <w:r>
            <w:rPr>
              <w:sz w:val="23"/>
              <w:szCs w:val="23"/>
            </w:rPr>
            <w:t>1</w:t>
          </w:r>
        </w:p>
      </w:tc>
      <w:tc>
        <w:tcPr>
          <w:tcW w:w="1980" w:type="dxa"/>
        </w:tcPr>
        <w:p w:rsidR="00BF11D0" w:rsidRDefault="00BF11D0">
          <w:pPr>
            <w:jc w:val="center"/>
            <w:rPr>
              <w:sz w:val="23"/>
              <w:szCs w:val="23"/>
            </w:rPr>
          </w:pPr>
          <w:r>
            <w:rPr>
              <w:sz w:val="23"/>
              <w:szCs w:val="23"/>
            </w:rPr>
            <w:t>2</w:t>
          </w:r>
        </w:p>
      </w:tc>
      <w:tc>
        <w:tcPr>
          <w:tcW w:w="1620" w:type="dxa"/>
        </w:tcPr>
        <w:p w:rsidR="00BF11D0" w:rsidRDefault="00BF11D0">
          <w:pPr>
            <w:jc w:val="center"/>
            <w:rPr>
              <w:sz w:val="23"/>
              <w:szCs w:val="23"/>
            </w:rPr>
          </w:pPr>
          <w:r>
            <w:rPr>
              <w:sz w:val="23"/>
              <w:szCs w:val="23"/>
            </w:rPr>
            <w:t>3</w:t>
          </w:r>
        </w:p>
      </w:tc>
      <w:tc>
        <w:tcPr>
          <w:tcW w:w="1980" w:type="dxa"/>
        </w:tcPr>
        <w:p w:rsidR="00BF11D0" w:rsidRDefault="00BF11D0">
          <w:pPr>
            <w:jc w:val="center"/>
            <w:rPr>
              <w:sz w:val="23"/>
              <w:szCs w:val="23"/>
            </w:rPr>
          </w:pPr>
          <w:r>
            <w:rPr>
              <w:sz w:val="23"/>
              <w:szCs w:val="23"/>
            </w:rPr>
            <w:t>4</w:t>
          </w:r>
        </w:p>
      </w:tc>
      <w:tc>
        <w:tcPr>
          <w:tcW w:w="1440" w:type="dxa"/>
        </w:tcPr>
        <w:p w:rsidR="00BF11D0" w:rsidRDefault="00BF11D0">
          <w:pPr>
            <w:jc w:val="center"/>
            <w:rPr>
              <w:sz w:val="23"/>
              <w:szCs w:val="23"/>
            </w:rPr>
          </w:pPr>
          <w:r>
            <w:rPr>
              <w:sz w:val="23"/>
              <w:szCs w:val="23"/>
            </w:rPr>
            <w:t>5</w:t>
          </w:r>
        </w:p>
      </w:tc>
      <w:tc>
        <w:tcPr>
          <w:tcW w:w="2340" w:type="dxa"/>
        </w:tcPr>
        <w:p w:rsidR="00BF11D0" w:rsidRDefault="00BF11D0">
          <w:pPr>
            <w:jc w:val="center"/>
            <w:rPr>
              <w:sz w:val="23"/>
              <w:szCs w:val="23"/>
            </w:rPr>
          </w:pPr>
          <w:r>
            <w:rPr>
              <w:sz w:val="23"/>
              <w:szCs w:val="23"/>
            </w:rPr>
            <w:t>6</w:t>
          </w:r>
        </w:p>
      </w:tc>
      <w:tc>
        <w:tcPr>
          <w:tcW w:w="1620" w:type="dxa"/>
        </w:tcPr>
        <w:p w:rsidR="00BF11D0" w:rsidRDefault="00BF11D0">
          <w:pPr>
            <w:jc w:val="center"/>
            <w:rPr>
              <w:sz w:val="23"/>
              <w:szCs w:val="23"/>
            </w:rPr>
          </w:pPr>
          <w:r>
            <w:rPr>
              <w:sz w:val="23"/>
              <w:szCs w:val="23"/>
            </w:rPr>
            <w:t>7</w:t>
          </w:r>
        </w:p>
      </w:tc>
      <w:tc>
        <w:tcPr>
          <w:tcW w:w="1980" w:type="dxa"/>
        </w:tcPr>
        <w:p w:rsidR="00BF11D0" w:rsidRDefault="00BF11D0">
          <w:pPr>
            <w:jc w:val="center"/>
            <w:rPr>
              <w:sz w:val="23"/>
              <w:szCs w:val="23"/>
            </w:rPr>
          </w:pPr>
          <w:r>
            <w:rPr>
              <w:sz w:val="23"/>
              <w:szCs w:val="23"/>
            </w:rPr>
            <w:t>8</w:t>
          </w:r>
        </w:p>
      </w:tc>
      <w:tc>
        <w:tcPr>
          <w:tcW w:w="1620" w:type="dxa"/>
        </w:tcPr>
        <w:p w:rsidR="00BF11D0" w:rsidRDefault="00BF11D0">
          <w:pPr>
            <w:jc w:val="center"/>
            <w:rPr>
              <w:sz w:val="23"/>
              <w:szCs w:val="23"/>
            </w:rPr>
          </w:pPr>
          <w:r>
            <w:rPr>
              <w:sz w:val="23"/>
              <w:szCs w:val="23"/>
            </w:rPr>
            <w:t>9</w:t>
          </w:r>
        </w:p>
      </w:tc>
    </w:tr>
  </w:tbl>
  <w:p w:rsidR="00BF11D0" w:rsidRDefault="00BF11D0">
    <w:pPr>
      <w:pStyle w:val="ad"/>
      <w:jc w:val="right"/>
      <w:rPr>
        <w:i/>
        <w:sz w:val="17"/>
        <w:szCs w:val="17"/>
      </w:rPr>
    </w:pPr>
    <w:r>
      <w:rPr>
        <w:i/>
        <w:sz w:val="17"/>
        <w:szCs w:val="17"/>
      </w:rPr>
      <w:t>Продолжение табл. 5.1.8.1.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1D0" w:rsidRPr="00E004F3" w:rsidRDefault="00BF11D0" w:rsidP="00E004F3">
    <w:pPr>
      <w:pStyle w:val="ad"/>
      <w:rPr>
        <w:szCs w:val="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F7414"/>
    <w:multiLevelType w:val="hybridMultilevel"/>
    <w:tmpl w:val="077A2C64"/>
    <w:lvl w:ilvl="0" w:tplc="F4E0E7BA">
      <w:start w:val="1"/>
      <w:numFmt w:val="bullet"/>
      <w:lvlText w:val="–"/>
      <w:lvlJc w:val="left"/>
      <w:pPr>
        <w:tabs>
          <w:tab w:val="num" w:pos="644"/>
        </w:tabs>
        <w:ind w:left="624" w:hanging="340"/>
      </w:pPr>
      <w:rPr>
        <w:rFonts w:hint="default"/>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26D1D0C"/>
    <w:multiLevelType w:val="hybridMultilevel"/>
    <w:tmpl w:val="3536A9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4A536C1"/>
    <w:multiLevelType w:val="multilevel"/>
    <w:tmpl w:val="8F46160A"/>
    <w:lvl w:ilvl="0">
      <w:start w:val="3"/>
      <w:numFmt w:val="decimal"/>
      <w:lvlText w:val="%1."/>
      <w:lvlJc w:val="left"/>
      <w:pPr>
        <w:tabs>
          <w:tab w:val="num" w:pos="360"/>
        </w:tabs>
        <w:ind w:left="360" w:hanging="360"/>
      </w:pPr>
      <w:rPr>
        <w:rFonts w:hint="default"/>
      </w:rPr>
    </w:lvl>
    <w:lvl w:ilvl="1">
      <w:start w:val="12"/>
      <w:numFmt w:val="decimal"/>
      <w:lvlText w:val="%1.%2."/>
      <w:lvlJc w:val="left"/>
      <w:pPr>
        <w:tabs>
          <w:tab w:val="num" w:pos="1259"/>
        </w:tabs>
        <w:ind w:left="1259" w:hanging="72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697"/>
        </w:tabs>
        <w:ind w:left="2697" w:hanging="108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4135"/>
        </w:tabs>
        <w:ind w:left="4135" w:hanging="1440"/>
      </w:pPr>
      <w:rPr>
        <w:rFonts w:hint="default"/>
      </w:rPr>
    </w:lvl>
    <w:lvl w:ilvl="6">
      <w:start w:val="1"/>
      <w:numFmt w:val="decimal"/>
      <w:lvlText w:val="%1.%2.%3.%4.%5.%6.%7."/>
      <w:lvlJc w:val="left"/>
      <w:pPr>
        <w:tabs>
          <w:tab w:val="num" w:pos="5034"/>
        </w:tabs>
        <w:ind w:left="5034" w:hanging="1800"/>
      </w:pPr>
      <w:rPr>
        <w:rFonts w:hint="default"/>
      </w:rPr>
    </w:lvl>
    <w:lvl w:ilvl="7">
      <w:start w:val="1"/>
      <w:numFmt w:val="decimal"/>
      <w:lvlText w:val="%1.%2.%3.%4.%5.%6.%7.%8."/>
      <w:lvlJc w:val="left"/>
      <w:pPr>
        <w:tabs>
          <w:tab w:val="num" w:pos="5573"/>
        </w:tabs>
        <w:ind w:left="5573" w:hanging="1800"/>
      </w:pPr>
      <w:rPr>
        <w:rFonts w:hint="default"/>
      </w:rPr>
    </w:lvl>
    <w:lvl w:ilvl="8">
      <w:start w:val="1"/>
      <w:numFmt w:val="decimal"/>
      <w:lvlText w:val="%1.%2.%3.%4.%5.%6.%7.%8.%9."/>
      <w:lvlJc w:val="left"/>
      <w:pPr>
        <w:tabs>
          <w:tab w:val="num" w:pos="6472"/>
        </w:tabs>
        <w:ind w:left="6472" w:hanging="2160"/>
      </w:pPr>
      <w:rPr>
        <w:rFonts w:hint="default"/>
      </w:rPr>
    </w:lvl>
  </w:abstractNum>
  <w:abstractNum w:abstractNumId="3">
    <w:nsid w:val="150A44B0"/>
    <w:multiLevelType w:val="hybridMultilevel"/>
    <w:tmpl w:val="A4FA78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1F452B1"/>
    <w:multiLevelType w:val="multilevel"/>
    <w:tmpl w:val="F1087174"/>
    <w:lvl w:ilvl="0">
      <w:start w:val="1"/>
      <w:numFmt w:val="bullet"/>
      <w:lvlText w:val="–"/>
      <w:lvlJc w:val="left"/>
      <w:pPr>
        <w:tabs>
          <w:tab w:val="num" w:pos="644"/>
        </w:tabs>
        <w:ind w:left="624" w:hanging="340"/>
      </w:pPr>
      <w:rPr>
        <w:rFonts w:hint="default"/>
        <w:i/>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21A01BB"/>
    <w:multiLevelType w:val="hybridMultilevel"/>
    <w:tmpl w:val="007E5E60"/>
    <w:lvl w:ilvl="0" w:tplc="14961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356708"/>
    <w:multiLevelType w:val="hybridMultilevel"/>
    <w:tmpl w:val="DB805F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9B2908"/>
    <w:multiLevelType w:val="hybridMultilevel"/>
    <w:tmpl w:val="D29C2A00"/>
    <w:lvl w:ilvl="0" w:tplc="C85293E8">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26886C45"/>
    <w:multiLevelType w:val="multilevel"/>
    <w:tmpl w:val="CF1E398C"/>
    <w:lvl w:ilvl="0">
      <w:start w:val="3"/>
      <w:numFmt w:val="decimal"/>
      <w:lvlText w:val="%1."/>
      <w:lvlJc w:val="left"/>
      <w:pPr>
        <w:tabs>
          <w:tab w:val="num" w:pos="360"/>
        </w:tabs>
        <w:ind w:left="360" w:hanging="360"/>
      </w:pPr>
      <w:rPr>
        <w:rFonts w:hint="default"/>
      </w:rPr>
    </w:lvl>
    <w:lvl w:ilvl="1">
      <w:start w:val="16"/>
      <w:numFmt w:val="decimal"/>
      <w:lvlText w:val="%1.%2."/>
      <w:lvlJc w:val="left"/>
      <w:pPr>
        <w:tabs>
          <w:tab w:val="num" w:pos="1400"/>
        </w:tabs>
        <w:ind w:left="1400" w:hanging="720"/>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3120"/>
        </w:tabs>
        <w:ind w:left="3120" w:hanging="1080"/>
      </w:pPr>
      <w:rPr>
        <w:rFonts w:hint="default"/>
      </w:rPr>
    </w:lvl>
    <w:lvl w:ilvl="4">
      <w:start w:val="1"/>
      <w:numFmt w:val="decimal"/>
      <w:lvlText w:val="%1.%2.%3.%4.%5."/>
      <w:lvlJc w:val="left"/>
      <w:pPr>
        <w:tabs>
          <w:tab w:val="num" w:pos="3800"/>
        </w:tabs>
        <w:ind w:left="3800" w:hanging="1080"/>
      </w:pPr>
      <w:rPr>
        <w:rFonts w:hint="default"/>
      </w:rPr>
    </w:lvl>
    <w:lvl w:ilvl="5">
      <w:start w:val="1"/>
      <w:numFmt w:val="decimal"/>
      <w:lvlText w:val="%1.%2.%3.%4.%5.%6."/>
      <w:lvlJc w:val="left"/>
      <w:pPr>
        <w:tabs>
          <w:tab w:val="num" w:pos="4840"/>
        </w:tabs>
        <w:ind w:left="4840" w:hanging="1440"/>
      </w:pPr>
      <w:rPr>
        <w:rFonts w:hint="default"/>
      </w:rPr>
    </w:lvl>
    <w:lvl w:ilvl="6">
      <w:start w:val="1"/>
      <w:numFmt w:val="decimal"/>
      <w:lvlText w:val="%1.%2.%3.%4.%5.%6.%7."/>
      <w:lvlJc w:val="left"/>
      <w:pPr>
        <w:tabs>
          <w:tab w:val="num" w:pos="5880"/>
        </w:tabs>
        <w:ind w:left="5880" w:hanging="1800"/>
      </w:pPr>
      <w:rPr>
        <w:rFonts w:hint="default"/>
      </w:rPr>
    </w:lvl>
    <w:lvl w:ilvl="7">
      <w:start w:val="1"/>
      <w:numFmt w:val="decimal"/>
      <w:lvlText w:val="%1.%2.%3.%4.%5.%6.%7.%8."/>
      <w:lvlJc w:val="left"/>
      <w:pPr>
        <w:tabs>
          <w:tab w:val="num" w:pos="6560"/>
        </w:tabs>
        <w:ind w:left="6560" w:hanging="1800"/>
      </w:pPr>
      <w:rPr>
        <w:rFonts w:hint="default"/>
      </w:rPr>
    </w:lvl>
    <w:lvl w:ilvl="8">
      <w:start w:val="1"/>
      <w:numFmt w:val="decimal"/>
      <w:lvlText w:val="%1.%2.%3.%4.%5.%6.%7.%8.%9."/>
      <w:lvlJc w:val="left"/>
      <w:pPr>
        <w:tabs>
          <w:tab w:val="num" w:pos="7600"/>
        </w:tabs>
        <w:ind w:left="7600" w:hanging="2160"/>
      </w:pPr>
      <w:rPr>
        <w:rFonts w:hint="default"/>
      </w:rPr>
    </w:lvl>
  </w:abstractNum>
  <w:abstractNum w:abstractNumId="9">
    <w:nsid w:val="26C47917"/>
    <w:multiLevelType w:val="hybridMultilevel"/>
    <w:tmpl w:val="97D655A2"/>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AB93AC2"/>
    <w:multiLevelType w:val="hybridMultilevel"/>
    <w:tmpl w:val="9F109864"/>
    <w:lvl w:ilvl="0" w:tplc="34423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C945F19"/>
    <w:multiLevelType w:val="hybridMultilevel"/>
    <w:tmpl w:val="08E69D22"/>
    <w:lvl w:ilvl="0" w:tplc="F4E0E7BA">
      <w:start w:val="1"/>
      <w:numFmt w:val="bullet"/>
      <w:lvlText w:val="–"/>
      <w:lvlJc w:val="left"/>
      <w:pPr>
        <w:tabs>
          <w:tab w:val="num" w:pos="644"/>
        </w:tabs>
        <w:ind w:left="624" w:hanging="340"/>
      </w:pPr>
      <w:rPr>
        <w:rFonts w:hint="default"/>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CE91DB3"/>
    <w:multiLevelType w:val="hybridMultilevel"/>
    <w:tmpl w:val="4A4A4C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DD2C54"/>
    <w:multiLevelType w:val="hybridMultilevel"/>
    <w:tmpl w:val="4B7AF9EE"/>
    <w:lvl w:ilvl="0" w:tplc="E580023E">
      <w:numFmt w:val="bullet"/>
      <w:lvlText w:val="–"/>
      <w:lvlJc w:val="left"/>
      <w:pPr>
        <w:tabs>
          <w:tab w:val="num" w:pos="624"/>
        </w:tabs>
        <w:ind w:left="624" w:hanging="39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E8605D4"/>
    <w:multiLevelType w:val="hybridMultilevel"/>
    <w:tmpl w:val="2CA872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8694104"/>
    <w:multiLevelType w:val="hybridMultilevel"/>
    <w:tmpl w:val="134A3B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8C109E9"/>
    <w:multiLevelType w:val="hybridMultilevel"/>
    <w:tmpl w:val="F4EEE3BE"/>
    <w:lvl w:ilvl="0" w:tplc="DF321DDA">
      <w:start w:val="1"/>
      <w:numFmt w:val="bullet"/>
      <w:lvlText w:val=""/>
      <w:lvlJc w:val="left"/>
      <w:pPr>
        <w:tabs>
          <w:tab w:val="num" w:pos="1510"/>
        </w:tabs>
        <w:ind w:left="720" w:firstLine="709"/>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39C62904"/>
    <w:multiLevelType w:val="hybridMultilevel"/>
    <w:tmpl w:val="F1087174"/>
    <w:lvl w:ilvl="0" w:tplc="F4E0E7BA">
      <w:start w:val="1"/>
      <w:numFmt w:val="bullet"/>
      <w:lvlText w:val="–"/>
      <w:lvlJc w:val="left"/>
      <w:pPr>
        <w:tabs>
          <w:tab w:val="num" w:pos="644"/>
        </w:tabs>
        <w:ind w:left="624" w:hanging="340"/>
      </w:pPr>
      <w:rPr>
        <w:rFonts w:hint="default"/>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EE63F75"/>
    <w:multiLevelType w:val="hybridMultilevel"/>
    <w:tmpl w:val="8AC2C1B4"/>
    <w:lvl w:ilvl="0" w:tplc="EEFA82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FBA0085"/>
    <w:multiLevelType w:val="hybridMultilevel"/>
    <w:tmpl w:val="A0E4EF78"/>
    <w:lvl w:ilvl="0" w:tplc="04190001">
      <w:start w:val="1"/>
      <w:numFmt w:val="bullet"/>
      <w:lvlText w:val=""/>
      <w:lvlJc w:val="left"/>
      <w:pPr>
        <w:tabs>
          <w:tab w:val="num" w:pos="915"/>
        </w:tabs>
        <w:ind w:left="91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0">
    <w:nsid w:val="42A505F4"/>
    <w:multiLevelType w:val="hybridMultilevel"/>
    <w:tmpl w:val="324266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7AA0D3F"/>
    <w:multiLevelType w:val="hybridMultilevel"/>
    <w:tmpl w:val="F1304216"/>
    <w:lvl w:ilvl="0" w:tplc="2B26A1C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9D12160"/>
    <w:multiLevelType w:val="multilevel"/>
    <w:tmpl w:val="37D414EA"/>
    <w:lvl w:ilvl="0">
      <w:start w:val="3"/>
      <w:numFmt w:val="decimal"/>
      <w:lvlText w:val="%1."/>
      <w:lvlJc w:val="left"/>
      <w:pPr>
        <w:tabs>
          <w:tab w:val="num" w:pos="570"/>
        </w:tabs>
        <w:ind w:left="570" w:hanging="570"/>
      </w:pPr>
      <w:rPr>
        <w:rFonts w:hint="default"/>
      </w:rPr>
    </w:lvl>
    <w:lvl w:ilvl="1">
      <w:start w:val="15"/>
      <w:numFmt w:val="decimal"/>
      <w:lvlText w:val="%1.%2."/>
      <w:lvlJc w:val="left"/>
      <w:pPr>
        <w:tabs>
          <w:tab w:val="num" w:pos="1259"/>
        </w:tabs>
        <w:ind w:left="1259" w:hanging="72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697"/>
        </w:tabs>
        <w:ind w:left="2697" w:hanging="108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4135"/>
        </w:tabs>
        <w:ind w:left="4135" w:hanging="1440"/>
      </w:pPr>
      <w:rPr>
        <w:rFonts w:hint="default"/>
      </w:rPr>
    </w:lvl>
    <w:lvl w:ilvl="6">
      <w:start w:val="1"/>
      <w:numFmt w:val="decimal"/>
      <w:lvlText w:val="%1.%2.%3.%4.%5.%6.%7."/>
      <w:lvlJc w:val="left"/>
      <w:pPr>
        <w:tabs>
          <w:tab w:val="num" w:pos="5034"/>
        </w:tabs>
        <w:ind w:left="5034" w:hanging="1800"/>
      </w:pPr>
      <w:rPr>
        <w:rFonts w:hint="default"/>
      </w:rPr>
    </w:lvl>
    <w:lvl w:ilvl="7">
      <w:start w:val="1"/>
      <w:numFmt w:val="decimal"/>
      <w:lvlText w:val="%1.%2.%3.%4.%5.%6.%7.%8."/>
      <w:lvlJc w:val="left"/>
      <w:pPr>
        <w:tabs>
          <w:tab w:val="num" w:pos="5573"/>
        </w:tabs>
        <w:ind w:left="5573" w:hanging="1800"/>
      </w:pPr>
      <w:rPr>
        <w:rFonts w:hint="default"/>
      </w:rPr>
    </w:lvl>
    <w:lvl w:ilvl="8">
      <w:start w:val="1"/>
      <w:numFmt w:val="decimal"/>
      <w:lvlText w:val="%1.%2.%3.%4.%5.%6.%7.%8.%9."/>
      <w:lvlJc w:val="left"/>
      <w:pPr>
        <w:tabs>
          <w:tab w:val="num" w:pos="6472"/>
        </w:tabs>
        <w:ind w:left="6472" w:hanging="2160"/>
      </w:pPr>
      <w:rPr>
        <w:rFonts w:hint="default"/>
      </w:rPr>
    </w:lvl>
  </w:abstractNum>
  <w:abstractNum w:abstractNumId="23">
    <w:nsid w:val="4D073EE0"/>
    <w:multiLevelType w:val="hybridMultilevel"/>
    <w:tmpl w:val="2A4CE910"/>
    <w:lvl w:ilvl="0" w:tplc="875C444A">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51C82D42"/>
    <w:multiLevelType w:val="hybridMultilevel"/>
    <w:tmpl w:val="D7403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5334F71"/>
    <w:multiLevelType w:val="hybridMultilevel"/>
    <w:tmpl w:val="04687D5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6A41028"/>
    <w:multiLevelType w:val="hybridMultilevel"/>
    <w:tmpl w:val="316EAAF6"/>
    <w:lvl w:ilvl="0" w:tplc="26B8D14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7">
    <w:nsid w:val="622D18DB"/>
    <w:multiLevelType w:val="multilevel"/>
    <w:tmpl w:val="077A2C64"/>
    <w:lvl w:ilvl="0">
      <w:start w:val="1"/>
      <w:numFmt w:val="bullet"/>
      <w:lvlText w:val="–"/>
      <w:lvlJc w:val="left"/>
      <w:pPr>
        <w:tabs>
          <w:tab w:val="num" w:pos="644"/>
        </w:tabs>
        <w:ind w:left="624" w:hanging="340"/>
      </w:pPr>
      <w:rPr>
        <w:rFonts w:hint="default"/>
        <w:i/>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6FA55CC8"/>
    <w:multiLevelType w:val="multilevel"/>
    <w:tmpl w:val="6F5EEB7E"/>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9">
    <w:nsid w:val="72BB5125"/>
    <w:multiLevelType w:val="hybridMultilevel"/>
    <w:tmpl w:val="546E5EC6"/>
    <w:lvl w:ilvl="0" w:tplc="B942A646">
      <w:start w:val="1"/>
      <w:numFmt w:val="decimal"/>
      <w:lvlText w:val="%1."/>
      <w:lvlJc w:val="left"/>
      <w:pPr>
        <w:tabs>
          <w:tab w:val="num" w:pos="227"/>
        </w:tabs>
        <w:ind w:left="284" w:hanging="284"/>
      </w:pPr>
      <w:rPr>
        <w:rFonts w:hint="default"/>
      </w:rPr>
    </w:lvl>
    <w:lvl w:ilvl="1" w:tplc="FDAC41B6">
      <w:start w:val="1"/>
      <w:numFmt w:val="bullet"/>
      <w:lvlText w:val="-"/>
      <w:lvlJc w:val="left"/>
      <w:pPr>
        <w:tabs>
          <w:tab w:val="num" w:pos="113"/>
        </w:tabs>
        <w:ind w:left="113" w:hanging="113"/>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49674AA"/>
    <w:multiLevelType w:val="hybridMultilevel"/>
    <w:tmpl w:val="C96CD97A"/>
    <w:lvl w:ilvl="0" w:tplc="04190001">
      <w:start w:val="1"/>
      <w:numFmt w:val="bullet"/>
      <w:lvlText w:val=""/>
      <w:lvlJc w:val="left"/>
      <w:pPr>
        <w:tabs>
          <w:tab w:val="num" w:pos="928"/>
        </w:tabs>
        <w:ind w:left="928" w:hanging="360"/>
      </w:pPr>
      <w:rPr>
        <w:rFonts w:ascii="Symbol" w:hAnsi="Symbol" w:hint="default"/>
      </w:rPr>
    </w:lvl>
    <w:lvl w:ilvl="1" w:tplc="149611CE">
      <w:start w:val="1"/>
      <w:numFmt w:val="bullet"/>
      <w:lvlText w:val=""/>
      <w:lvlJc w:val="left"/>
      <w:pPr>
        <w:tabs>
          <w:tab w:val="num" w:pos="1648"/>
        </w:tabs>
        <w:ind w:left="1648" w:hanging="360"/>
      </w:pPr>
      <w:rPr>
        <w:rFonts w:ascii="Symbol" w:hAnsi="Symbol" w:hint="default"/>
      </w:r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31">
    <w:nsid w:val="77095F3B"/>
    <w:multiLevelType w:val="singleLevel"/>
    <w:tmpl w:val="4B3E1526"/>
    <w:lvl w:ilvl="0">
      <w:numFmt w:val="bullet"/>
      <w:lvlText w:val="-"/>
      <w:lvlJc w:val="left"/>
      <w:pPr>
        <w:tabs>
          <w:tab w:val="num" w:pos="644"/>
        </w:tabs>
        <w:ind w:left="644" w:hanging="360"/>
      </w:pPr>
      <w:rPr>
        <w:rFonts w:hint="default"/>
      </w:rPr>
    </w:lvl>
  </w:abstractNum>
  <w:abstractNum w:abstractNumId="32">
    <w:nsid w:val="7C953B86"/>
    <w:multiLevelType w:val="hybridMultilevel"/>
    <w:tmpl w:val="7CB0E2EE"/>
    <w:lvl w:ilvl="0" w:tplc="4B3E1526">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14"/>
  </w:num>
  <w:num w:numId="3">
    <w:abstractNumId w:val="13"/>
  </w:num>
  <w:num w:numId="4">
    <w:abstractNumId w:val="25"/>
  </w:num>
  <w:num w:numId="5">
    <w:abstractNumId w:val="23"/>
  </w:num>
  <w:num w:numId="6">
    <w:abstractNumId w:val="29"/>
  </w:num>
  <w:num w:numId="7">
    <w:abstractNumId w:val="7"/>
  </w:num>
  <w:num w:numId="8">
    <w:abstractNumId w:val="26"/>
  </w:num>
  <w:num w:numId="9">
    <w:abstractNumId w:val="28"/>
  </w:num>
  <w:num w:numId="10">
    <w:abstractNumId w:val="2"/>
  </w:num>
  <w:num w:numId="11">
    <w:abstractNumId w:val="8"/>
  </w:num>
  <w:num w:numId="12">
    <w:abstractNumId w:val="22"/>
  </w:num>
  <w:num w:numId="13">
    <w:abstractNumId w:val="6"/>
  </w:num>
  <w:num w:numId="14">
    <w:abstractNumId w:val="31"/>
  </w:num>
  <w:num w:numId="15">
    <w:abstractNumId w:val="4"/>
  </w:num>
  <w:num w:numId="16">
    <w:abstractNumId w:val="0"/>
  </w:num>
  <w:num w:numId="17">
    <w:abstractNumId w:val="27"/>
  </w:num>
  <w:num w:numId="18">
    <w:abstractNumId w:val="11"/>
  </w:num>
  <w:num w:numId="19">
    <w:abstractNumId w:val="16"/>
  </w:num>
  <w:num w:numId="20">
    <w:abstractNumId w:val="18"/>
  </w:num>
  <w:num w:numId="21">
    <w:abstractNumId w:val="21"/>
  </w:num>
  <w:num w:numId="22">
    <w:abstractNumId w:val="3"/>
  </w:num>
  <w:num w:numId="23">
    <w:abstractNumId w:val="20"/>
  </w:num>
  <w:num w:numId="24">
    <w:abstractNumId w:val="15"/>
  </w:num>
  <w:num w:numId="25">
    <w:abstractNumId w:val="12"/>
  </w:num>
  <w:num w:numId="26">
    <w:abstractNumId w:val="24"/>
  </w:num>
  <w:num w:numId="27">
    <w:abstractNumId w:val="1"/>
  </w:num>
  <w:num w:numId="28">
    <w:abstractNumId w:val="10"/>
  </w:num>
  <w:num w:numId="29">
    <w:abstractNumId w:val="32"/>
  </w:num>
  <w:num w:numId="30">
    <w:abstractNumId w:val="9"/>
  </w:num>
  <w:num w:numId="31">
    <w:abstractNumId w:val="30"/>
  </w:num>
  <w:num w:numId="32">
    <w:abstractNumId w:val="19"/>
  </w:num>
  <w:num w:numId="3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stylePaneFormatFilter w:val="3F01"/>
  <w:defaultTabStop w:val="708"/>
  <w:autoHyphenation/>
  <w:hyphenationZone w:val="357"/>
  <w:drawingGridHorizontalSpacing w:val="120"/>
  <w:displayHorizontalDrawingGridEvery w:val="2"/>
  <w:noPunctuationKerning/>
  <w:characterSpacingControl w:val="doNotCompress"/>
  <w:hdrShapeDefaults>
    <o:shapedefaults v:ext="edit" spidmax="15361"/>
  </w:hdrShapeDefaults>
  <w:footnotePr>
    <w:footnote w:id="0"/>
    <w:footnote w:id="1"/>
  </w:footnotePr>
  <w:endnotePr>
    <w:endnote w:id="0"/>
    <w:endnote w:id="1"/>
  </w:endnotePr>
  <w:compat/>
  <w:rsids>
    <w:rsidRoot w:val="006923FF"/>
    <w:rsid w:val="00001D0D"/>
    <w:rsid w:val="000026F6"/>
    <w:rsid w:val="00003978"/>
    <w:rsid w:val="0000681D"/>
    <w:rsid w:val="00010B74"/>
    <w:rsid w:val="0001111C"/>
    <w:rsid w:val="000147BF"/>
    <w:rsid w:val="00015759"/>
    <w:rsid w:val="000203EE"/>
    <w:rsid w:val="0002077D"/>
    <w:rsid w:val="000222FC"/>
    <w:rsid w:val="000320FC"/>
    <w:rsid w:val="00032234"/>
    <w:rsid w:val="000327A0"/>
    <w:rsid w:val="00042016"/>
    <w:rsid w:val="00043D85"/>
    <w:rsid w:val="000440A1"/>
    <w:rsid w:val="00050BDC"/>
    <w:rsid w:val="000557E6"/>
    <w:rsid w:val="00055E53"/>
    <w:rsid w:val="00060385"/>
    <w:rsid w:val="00060AA1"/>
    <w:rsid w:val="000636F5"/>
    <w:rsid w:val="000649FD"/>
    <w:rsid w:val="00064C82"/>
    <w:rsid w:val="0006666C"/>
    <w:rsid w:val="00066A8B"/>
    <w:rsid w:val="00072B1E"/>
    <w:rsid w:val="00077D11"/>
    <w:rsid w:val="00082D39"/>
    <w:rsid w:val="0008648B"/>
    <w:rsid w:val="00086A8D"/>
    <w:rsid w:val="0009088A"/>
    <w:rsid w:val="00090EF0"/>
    <w:rsid w:val="00092F98"/>
    <w:rsid w:val="000940F5"/>
    <w:rsid w:val="000963A0"/>
    <w:rsid w:val="00097FC6"/>
    <w:rsid w:val="000A2F81"/>
    <w:rsid w:val="000A582A"/>
    <w:rsid w:val="000A6212"/>
    <w:rsid w:val="000A770E"/>
    <w:rsid w:val="000B102E"/>
    <w:rsid w:val="000B3968"/>
    <w:rsid w:val="000B39B8"/>
    <w:rsid w:val="000B4A89"/>
    <w:rsid w:val="000B5C8D"/>
    <w:rsid w:val="000C2D20"/>
    <w:rsid w:val="000D05BB"/>
    <w:rsid w:val="000D26C9"/>
    <w:rsid w:val="000D36BD"/>
    <w:rsid w:val="000D4221"/>
    <w:rsid w:val="000D5D77"/>
    <w:rsid w:val="000D6BD8"/>
    <w:rsid w:val="000E3152"/>
    <w:rsid w:val="000E4654"/>
    <w:rsid w:val="000E613A"/>
    <w:rsid w:val="000E7FB4"/>
    <w:rsid w:val="000F0BE7"/>
    <w:rsid w:val="000F2060"/>
    <w:rsid w:val="00102DAB"/>
    <w:rsid w:val="001031E4"/>
    <w:rsid w:val="001051EA"/>
    <w:rsid w:val="00105A69"/>
    <w:rsid w:val="0010600E"/>
    <w:rsid w:val="001117A1"/>
    <w:rsid w:val="00111B5D"/>
    <w:rsid w:val="00114CB3"/>
    <w:rsid w:val="0012012E"/>
    <w:rsid w:val="00124316"/>
    <w:rsid w:val="00125C37"/>
    <w:rsid w:val="00127543"/>
    <w:rsid w:val="0013287B"/>
    <w:rsid w:val="00136233"/>
    <w:rsid w:val="00140B52"/>
    <w:rsid w:val="0014166E"/>
    <w:rsid w:val="001471F1"/>
    <w:rsid w:val="00152FFC"/>
    <w:rsid w:val="0015349C"/>
    <w:rsid w:val="0015365F"/>
    <w:rsid w:val="00156502"/>
    <w:rsid w:val="001579F6"/>
    <w:rsid w:val="00164BC2"/>
    <w:rsid w:val="001706CA"/>
    <w:rsid w:val="00171031"/>
    <w:rsid w:val="00171A54"/>
    <w:rsid w:val="00171AE7"/>
    <w:rsid w:val="00172C14"/>
    <w:rsid w:val="00172D52"/>
    <w:rsid w:val="001745A3"/>
    <w:rsid w:val="0017464B"/>
    <w:rsid w:val="0017686A"/>
    <w:rsid w:val="00176CF1"/>
    <w:rsid w:val="00181643"/>
    <w:rsid w:val="00181CE5"/>
    <w:rsid w:val="001846F5"/>
    <w:rsid w:val="00184DA3"/>
    <w:rsid w:val="00187983"/>
    <w:rsid w:val="001901C0"/>
    <w:rsid w:val="00193B1F"/>
    <w:rsid w:val="00194B0B"/>
    <w:rsid w:val="001951B6"/>
    <w:rsid w:val="00195916"/>
    <w:rsid w:val="00196A92"/>
    <w:rsid w:val="001A0A3B"/>
    <w:rsid w:val="001A117D"/>
    <w:rsid w:val="001A2B4C"/>
    <w:rsid w:val="001B19AC"/>
    <w:rsid w:val="001B3B2A"/>
    <w:rsid w:val="001B6CDC"/>
    <w:rsid w:val="001C1119"/>
    <w:rsid w:val="001C1F91"/>
    <w:rsid w:val="001C24D3"/>
    <w:rsid w:val="001C271B"/>
    <w:rsid w:val="001D171F"/>
    <w:rsid w:val="001D42F7"/>
    <w:rsid w:val="001D44C4"/>
    <w:rsid w:val="001D4D40"/>
    <w:rsid w:val="001D6A3D"/>
    <w:rsid w:val="001D7910"/>
    <w:rsid w:val="001E198C"/>
    <w:rsid w:val="001E502F"/>
    <w:rsid w:val="001E5E4F"/>
    <w:rsid w:val="001E76CB"/>
    <w:rsid w:val="001F248B"/>
    <w:rsid w:val="001F7226"/>
    <w:rsid w:val="00200467"/>
    <w:rsid w:val="00203AD8"/>
    <w:rsid w:val="002049E7"/>
    <w:rsid w:val="00204F1E"/>
    <w:rsid w:val="0020715D"/>
    <w:rsid w:val="0021023F"/>
    <w:rsid w:val="00215D87"/>
    <w:rsid w:val="00217EFA"/>
    <w:rsid w:val="0022273E"/>
    <w:rsid w:val="00223C3C"/>
    <w:rsid w:val="00227009"/>
    <w:rsid w:val="0023013E"/>
    <w:rsid w:val="00230C00"/>
    <w:rsid w:val="002349EB"/>
    <w:rsid w:val="00234AD4"/>
    <w:rsid w:val="00240F95"/>
    <w:rsid w:val="002446B8"/>
    <w:rsid w:val="00252F0C"/>
    <w:rsid w:val="00254B69"/>
    <w:rsid w:val="002575B6"/>
    <w:rsid w:val="002579D6"/>
    <w:rsid w:val="00262113"/>
    <w:rsid w:val="002645C9"/>
    <w:rsid w:val="00264C8C"/>
    <w:rsid w:val="00265C3D"/>
    <w:rsid w:val="00270E11"/>
    <w:rsid w:val="00270E5D"/>
    <w:rsid w:val="00271F6D"/>
    <w:rsid w:val="00273D81"/>
    <w:rsid w:val="002742C0"/>
    <w:rsid w:val="00280C29"/>
    <w:rsid w:val="0028347F"/>
    <w:rsid w:val="00285563"/>
    <w:rsid w:val="00287F5B"/>
    <w:rsid w:val="002906DE"/>
    <w:rsid w:val="00292B30"/>
    <w:rsid w:val="002945A4"/>
    <w:rsid w:val="002945A9"/>
    <w:rsid w:val="002974B5"/>
    <w:rsid w:val="002A325D"/>
    <w:rsid w:val="002A3BF7"/>
    <w:rsid w:val="002A631D"/>
    <w:rsid w:val="002A6804"/>
    <w:rsid w:val="002B4E49"/>
    <w:rsid w:val="002C19F6"/>
    <w:rsid w:val="002C22C7"/>
    <w:rsid w:val="002C285C"/>
    <w:rsid w:val="002C504E"/>
    <w:rsid w:val="002C58B9"/>
    <w:rsid w:val="002D2384"/>
    <w:rsid w:val="002D4C49"/>
    <w:rsid w:val="002D5169"/>
    <w:rsid w:val="002D54E5"/>
    <w:rsid w:val="002E200E"/>
    <w:rsid w:val="002E2435"/>
    <w:rsid w:val="002E33F2"/>
    <w:rsid w:val="002E3B3A"/>
    <w:rsid w:val="002E5314"/>
    <w:rsid w:val="002E70AE"/>
    <w:rsid w:val="002F18D7"/>
    <w:rsid w:val="002F7181"/>
    <w:rsid w:val="002F7CDD"/>
    <w:rsid w:val="00304BEA"/>
    <w:rsid w:val="00305FF8"/>
    <w:rsid w:val="00312669"/>
    <w:rsid w:val="00315397"/>
    <w:rsid w:val="00316CCA"/>
    <w:rsid w:val="003176E4"/>
    <w:rsid w:val="00320386"/>
    <w:rsid w:val="003220DA"/>
    <w:rsid w:val="003254EC"/>
    <w:rsid w:val="00327F36"/>
    <w:rsid w:val="003300E2"/>
    <w:rsid w:val="00331353"/>
    <w:rsid w:val="00331654"/>
    <w:rsid w:val="003357ED"/>
    <w:rsid w:val="003376C2"/>
    <w:rsid w:val="003428D7"/>
    <w:rsid w:val="00344A26"/>
    <w:rsid w:val="00345765"/>
    <w:rsid w:val="00347859"/>
    <w:rsid w:val="0035025C"/>
    <w:rsid w:val="00352208"/>
    <w:rsid w:val="00352377"/>
    <w:rsid w:val="003619F3"/>
    <w:rsid w:val="00363767"/>
    <w:rsid w:val="003658BC"/>
    <w:rsid w:val="00370677"/>
    <w:rsid w:val="00374F4D"/>
    <w:rsid w:val="00375265"/>
    <w:rsid w:val="003753D2"/>
    <w:rsid w:val="00375556"/>
    <w:rsid w:val="00375AC1"/>
    <w:rsid w:val="00377889"/>
    <w:rsid w:val="00380023"/>
    <w:rsid w:val="003810CD"/>
    <w:rsid w:val="003839DF"/>
    <w:rsid w:val="00385E9E"/>
    <w:rsid w:val="0038762C"/>
    <w:rsid w:val="00391B27"/>
    <w:rsid w:val="003954B3"/>
    <w:rsid w:val="0039695E"/>
    <w:rsid w:val="003A1686"/>
    <w:rsid w:val="003A1E17"/>
    <w:rsid w:val="003A2173"/>
    <w:rsid w:val="003A28EB"/>
    <w:rsid w:val="003A2992"/>
    <w:rsid w:val="003A7721"/>
    <w:rsid w:val="003A79D8"/>
    <w:rsid w:val="003B0BC7"/>
    <w:rsid w:val="003B3F1D"/>
    <w:rsid w:val="003B5069"/>
    <w:rsid w:val="003B70A6"/>
    <w:rsid w:val="003B7618"/>
    <w:rsid w:val="003B7781"/>
    <w:rsid w:val="003C17AF"/>
    <w:rsid w:val="003C2363"/>
    <w:rsid w:val="003C41EE"/>
    <w:rsid w:val="003C58F3"/>
    <w:rsid w:val="003C663B"/>
    <w:rsid w:val="003C6E4B"/>
    <w:rsid w:val="003D331F"/>
    <w:rsid w:val="003D5C7B"/>
    <w:rsid w:val="003D7024"/>
    <w:rsid w:val="003E08EE"/>
    <w:rsid w:val="003E1252"/>
    <w:rsid w:val="003E3553"/>
    <w:rsid w:val="003E3C2F"/>
    <w:rsid w:val="003E4CCB"/>
    <w:rsid w:val="003E6A67"/>
    <w:rsid w:val="003E724E"/>
    <w:rsid w:val="003E7752"/>
    <w:rsid w:val="003F1989"/>
    <w:rsid w:val="003F1EC1"/>
    <w:rsid w:val="003F3BA1"/>
    <w:rsid w:val="003F4627"/>
    <w:rsid w:val="003F6F4A"/>
    <w:rsid w:val="004023DE"/>
    <w:rsid w:val="00404F29"/>
    <w:rsid w:val="00405531"/>
    <w:rsid w:val="00413C48"/>
    <w:rsid w:val="0042042A"/>
    <w:rsid w:val="00424519"/>
    <w:rsid w:val="00424A22"/>
    <w:rsid w:val="004255C0"/>
    <w:rsid w:val="00436B14"/>
    <w:rsid w:val="00437BEA"/>
    <w:rsid w:val="004431FE"/>
    <w:rsid w:val="00443214"/>
    <w:rsid w:val="00445D5A"/>
    <w:rsid w:val="00451232"/>
    <w:rsid w:val="00451997"/>
    <w:rsid w:val="00452305"/>
    <w:rsid w:val="004537D3"/>
    <w:rsid w:val="00453958"/>
    <w:rsid w:val="00453A37"/>
    <w:rsid w:val="00454087"/>
    <w:rsid w:val="004553D0"/>
    <w:rsid w:val="00455700"/>
    <w:rsid w:val="004577B8"/>
    <w:rsid w:val="00461094"/>
    <w:rsid w:val="00466121"/>
    <w:rsid w:val="00473D99"/>
    <w:rsid w:val="00474780"/>
    <w:rsid w:val="00474916"/>
    <w:rsid w:val="00475DDD"/>
    <w:rsid w:val="00476CC6"/>
    <w:rsid w:val="00482ADB"/>
    <w:rsid w:val="00487F54"/>
    <w:rsid w:val="0049168B"/>
    <w:rsid w:val="00495F35"/>
    <w:rsid w:val="004A0E18"/>
    <w:rsid w:val="004A1318"/>
    <w:rsid w:val="004A188E"/>
    <w:rsid w:val="004A1CE7"/>
    <w:rsid w:val="004A271C"/>
    <w:rsid w:val="004A2CEC"/>
    <w:rsid w:val="004B0A53"/>
    <w:rsid w:val="004B3A17"/>
    <w:rsid w:val="004B7C1F"/>
    <w:rsid w:val="004C2FE7"/>
    <w:rsid w:val="004C68C2"/>
    <w:rsid w:val="004C742D"/>
    <w:rsid w:val="004D4BAE"/>
    <w:rsid w:val="004D7CB6"/>
    <w:rsid w:val="004E532A"/>
    <w:rsid w:val="004E60AB"/>
    <w:rsid w:val="004E7061"/>
    <w:rsid w:val="004E7EE2"/>
    <w:rsid w:val="004F1F0C"/>
    <w:rsid w:val="004F471C"/>
    <w:rsid w:val="004F4E5A"/>
    <w:rsid w:val="005021AA"/>
    <w:rsid w:val="005022AB"/>
    <w:rsid w:val="00503745"/>
    <w:rsid w:val="00504BF8"/>
    <w:rsid w:val="00510F84"/>
    <w:rsid w:val="0051262D"/>
    <w:rsid w:val="00512B0B"/>
    <w:rsid w:val="00516AC6"/>
    <w:rsid w:val="00520237"/>
    <w:rsid w:val="00523578"/>
    <w:rsid w:val="00523D77"/>
    <w:rsid w:val="005271B5"/>
    <w:rsid w:val="00531196"/>
    <w:rsid w:val="00533366"/>
    <w:rsid w:val="0053469D"/>
    <w:rsid w:val="00534F33"/>
    <w:rsid w:val="00535953"/>
    <w:rsid w:val="00537BA2"/>
    <w:rsid w:val="00540175"/>
    <w:rsid w:val="005406F0"/>
    <w:rsid w:val="00540910"/>
    <w:rsid w:val="00544284"/>
    <w:rsid w:val="00546E11"/>
    <w:rsid w:val="005475A4"/>
    <w:rsid w:val="00547CC3"/>
    <w:rsid w:val="00547DCF"/>
    <w:rsid w:val="005525E3"/>
    <w:rsid w:val="00555CE5"/>
    <w:rsid w:val="00557731"/>
    <w:rsid w:val="00557761"/>
    <w:rsid w:val="00560D86"/>
    <w:rsid w:val="00566834"/>
    <w:rsid w:val="00567EFA"/>
    <w:rsid w:val="00571AC1"/>
    <w:rsid w:val="0057401E"/>
    <w:rsid w:val="00575A88"/>
    <w:rsid w:val="0057644B"/>
    <w:rsid w:val="00582949"/>
    <w:rsid w:val="0058492D"/>
    <w:rsid w:val="005849BB"/>
    <w:rsid w:val="005856E9"/>
    <w:rsid w:val="00586953"/>
    <w:rsid w:val="00587564"/>
    <w:rsid w:val="00587758"/>
    <w:rsid w:val="0059387B"/>
    <w:rsid w:val="00594DFB"/>
    <w:rsid w:val="0059601A"/>
    <w:rsid w:val="00596215"/>
    <w:rsid w:val="005B29DB"/>
    <w:rsid w:val="005B30A1"/>
    <w:rsid w:val="005B3BA1"/>
    <w:rsid w:val="005B428B"/>
    <w:rsid w:val="005B51EF"/>
    <w:rsid w:val="005B535F"/>
    <w:rsid w:val="005B6A7A"/>
    <w:rsid w:val="005B7943"/>
    <w:rsid w:val="005C096A"/>
    <w:rsid w:val="005C1178"/>
    <w:rsid w:val="005C1273"/>
    <w:rsid w:val="005C25FE"/>
    <w:rsid w:val="005C2ECD"/>
    <w:rsid w:val="005C45FA"/>
    <w:rsid w:val="005C71B5"/>
    <w:rsid w:val="005D11C7"/>
    <w:rsid w:val="005D166A"/>
    <w:rsid w:val="005D267F"/>
    <w:rsid w:val="005D38C5"/>
    <w:rsid w:val="005D4BBC"/>
    <w:rsid w:val="005D4D2C"/>
    <w:rsid w:val="005D61D8"/>
    <w:rsid w:val="005E19E9"/>
    <w:rsid w:val="005E51C5"/>
    <w:rsid w:val="005E720E"/>
    <w:rsid w:val="005F1019"/>
    <w:rsid w:val="005F2529"/>
    <w:rsid w:val="005F38D4"/>
    <w:rsid w:val="005F744D"/>
    <w:rsid w:val="00604580"/>
    <w:rsid w:val="00604968"/>
    <w:rsid w:val="00604C11"/>
    <w:rsid w:val="006060C1"/>
    <w:rsid w:val="00606A5F"/>
    <w:rsid w:val="00610C09"/>
    <w:rsid w:val="0061124D"/>
    <w:rsid w:val="00611280"/>
    <w:rsid w:val="00611DB1"/>
    <w:rsid w:val="006137F1"/>
    <w:rsid w:val="0061385A"/>
    <w:rsid w:val="006154E4"/>
    <w:rsid w:val="00617088"/>
    <w:rsid w:val="00621E0D"/>
    <w:rsid w:val="00623261"/>
    <w:rsid w:val="00623AF5"/>
    <w:rsid w:val="00625BCB"/>
    <w:rsid w:val="00630853"/>
    <w:rsid w:val="00634F72"/>
    <w:rsid w:val="0063675F"/>
    <w:rsid w:val="006434B4"/>
    <w:rsid w:val="00647CE3"/>
    <w:rsid w:val="00651612"/>
    <w:rsid w:val="00656FD0"/>
    <w:rsid w:val="00657EC3"/>
    <w:rsid w:val="00660477"/>
    <w:rsid w:val="00660B23"/>
    <w:rsid w:val="0066235B"/>
    <w:rsid w:val="006636D6"/>
    <w:rsid w:val="00664CA9"/>
    <w:rsid w:val="00665A0A"/>
    <w:rsid w:val="00675882"/>
    <w:rsid w:val="00675E75"/>
    <w:rsid w:val="00682600"/>
    <w:rsid w:val="006845B0"/>
    <w:rsid w:val="006853F2"/>
    <w:rsid w:val="006877EB"/>
    <w:rsid w:val="006923FF"/>
    <w:rsid w:val="006928A1"/>
    <w:rsid w:val="006943FC"/>
    <w:rsid w:val="00697800"/>
    <w:rsid w:val="006A21C5"/>
    <w:rsid w:val="006A4D94"/>
    <w:rsid w:val="006B14E5"/>
    <w:rsid w:val="006B2428"/>
    <w:rsid w:val="006B7144"/>
    <w:rsid w:val="006C1DCA"/>
    <w:rsid w:val="006C412B"/>
    <w:rsid w:val="006C7C57"/>
    <w:rsid w:val="006D19B2"/>
    <w:rsid w:val="006D366D"/>
    <w:rsid w:val="006E1250"/>
    <w:rsid w:val="006E25FF"/>
    <w:rsid w:val="006E306A"/>
    <w:rsid w:val="006E5EBA"/>
    <w:rsid w:val="006F00D8"/>
    <w:rsid w:val="006F2DFB"/>
    <w:rsid w:val="006F777F"/>
    <w:rsid w:val="00701522"/>
    <w:rsid w:val="00702356"/>
    <w:rsid w:val="007037C4"/>
    <w:rsid w:val="007100FC"/>
    <w:rsid w:val="00710939"/>
    <w:rsid w:val="0071129D"/>
    <w:rsid w:val="00711DCF"/>
    <w:rsid w:val="007129DF"/>
    <w:rsid w:val="00712ECB"/>
    <w:rsid w:val="0071378F"/>
    <w:rsid w:val="00714581"/>
    <w:rsid w:val="00716BFB"/>
    <w:rsid w:val="0071765D"/>
    <w:rsid w:val="00720383"/>
    <w:rsid w:val="00722484"/>
    <w:rsid w:val="00724C7C"/>
    <w:rsid w:val="00726F0A"/>
    <w:rsid w:val="0073358B"/>
    <w:rsid w:val="00735948"/>
    <w:rsid w:val="0073787B"/>
    <w:rsid w:val="00742120"/>
    <w:rsid w:val="00743A79"/>
    <w:rsid w:val="00747046"/>
    <w:rsid w:val="0074750A"/>
    <w:rsid w:val="007549D6"/>
    <w:rsid w:val="00763195"/>
    <w:rsid w:val="007647B7"/>
    <w:rsid w:val="007731DC"/>
    <w:rsid w:val="00780D63"/>
    <w:rsid w:val="00784E23"/>
    <w:rsid w:val="00784F36"/>
    <w:rsid w:val="00786443"/>
    <w:rsid w:val="00787584"/>
    <w:rsid w:val="00791B59"/>
    <w:rsid w:val="007926D6"/>
    <w:rsid w:val="007942E5"/>
    <w:rsid w:val="00794931"/>
    <w:rsid w:val="00795864"/>
    <w:rsid w:val="0079645D"/>
    <w:rsid w:val="007A07E3"/>
    <w:rsid w:val="007A0A85"/>
    <w:rsid w:val="007A25B4"/>
    <w:rsid w:val="007A3DBB"/>
    <w:rsid w:val="007A4E22"/>
    <w:rsid w:val="007A5971"/>
    <w:rsid w:val="007B27C9"/>
    <w:rsid w:val="007B37CF"/>
    <w:rsid w:val="007B7E00"/>
    <w:rsid w:val="007C0D1F"/>
    <w:rsid w:val="007C76BA"/>
    <w:rsid w:val="007D0F4C"/>
    <w:rsid w:val="007D2326"/>
    <w:rsid w:val="007D2935"/>
    <w:rsid w:val="007D76B8"/>
    <w:rsid w:val="007E20A7"/>
    <w:rsid w:val="007E2473"/>
    <w:rsid w:val="007E370F"/>
    <w:rsid w:val="007F21EE"/>
    <w:rsid w:val="007F4554"/>
    <w:rsid w:val="00801E0C"/>
    <w:rsid w:val="00803152"/>
    <w:rsid w:val="00804194"/>
    <w:rsid w:val="00811D98"/>
    <w:rsid w:val="008146D7"/>
    <w:rsid w:val="00817762"/>
    <w:rsid w:val="00817E07"/>
    <w:rsid w:val="00823805"/>
    <w:rsid w:val="0082429A"/>
    <w:rsid w:val="00825BBF"/>
    <w:rsid w:val="008262A3"/>
    <w:rsid w:val="008267BC"/>
    <w:rsid w:val="00827823"/>
    <w:rsid w:val="008301C9"/>
    <w:rsid w:val="00832FDB"/>
    <w:rsid w:val="00834D3D"/>
    <w:rsid w:val="00834D76"/>
    <w:rsid w:val="008366A3"/>
    <w:rsid w:val="008427A6"/>
    <w:rsid w:val="00844BBF"/>
    <w:rsid w:val="00847BF2"/>
    <w:rsid w:val="0085324C"/>
    <w:rsid w:val="0085344E"/>
    <w:rsid w:val="008609C1"/>
    <w:rsid w:val="008610BA"/>
    <w:rsid w:val="00865E3C"/>
    <w:rsid w:val="008709CA"/>
    <w:rsid w:val="0087251E"/>
    <w:rsid w:val="0087508B"/>
    <w:rsid w:val="00875F67"/>
    <w:rsid w:val="00885256"/>
    <w:rsid w:val="008878F1"/>
    <w:rsid w:val="008910D2"/>
    <w:rsid w:val="00891423"/>
    <w:rsid w:val="00893810"/>
    <w:rsid w:val="008949B0"/>
    <w:rsid w:val="00894B23"/>
    <w:rsid w:val="0089728E"/>
    <w:rsid w:val="00897A7A"/>
    <w:rsid w:val="00897E83"/>
    <w:rsid w:val="008A4112"/>
    <w:rsid w:val="008A4F74"/>
    <w:rsid w:val="008A57C0"/>
    <w:rsid w:val="008B0F49"/>
    <w:rsid w:val="008B1497"/>
    <w:rsid w:val="008B22C8"/>
    <w:rsid w:val="008B673C"/>
    <w:rsid w:val="008B6D93"/>
    <w:rsid w:val="008C2706"/>
    <w:rsid w:val="008C3A1F"/>
    <w:rsid w:val="008C4829"/>
    <w:rsid w:val="008C5355"/>
    <w:rsid w:val="008C5BBA"/>
    <w:rsid w:val="008C5E4B"/>
    <w:rsid w:val="008D20EB"/>
    <w:rsid w:val="008D2496"/>
    <w:rsid w:val="008D7515"/>
    <w:rsid w:val="008E0FDD"/>
    <w:rsid w:val="008E1844"/>
    <w:rsid w:val="008E6829"/>
    <w:rsid w:val="008E6D11"/>
    <w:rsid w:val="008E7A8E"/>
    <w:rsid w:val="008F1655"/>
    <w:rsid w:val="008F231E"/>
    <w:rsid w:val="008F77DA"/>
    <w:rsid w:val="008F7AF2"/>
    <w:rsid w:val="008F7D23"/>
    <w:rsid w:val="00901134"/>
    <w:rsid w:val="00904B70"/>
    <w:rsid w:val="00910BD5"/>
    <w:rsid w:val="0091247F"/>
    <w:rsid w:val="009127CA"/>
    <w:rsid w:val="00913F7F"/>
    <w:rsid w:val="00914E28"/>
    <w:rsid w:val="0091627E"/>
    <w:rsid w:val="00917998"/>
    <w:rsid w:val="00924A91"/>
    <w:rsid w:val="00926033"/>
    <w:rsid w:val="009361C4"/>
    <w:rsid w:val="0093682B"/>
    <w:rsid w:val="00940C84"/>
    <w:rsid w:val="00947198"/>
    <w:rsid w:val="00954BE4"/>
    <w:rsid w:val="00955750"/>
    <w:rsid w:val="00955A96"/>
    <w:rsid w:val="009562BC"/>
    <w:rsid w:val="00956516"/>
    <w:rsid w:val="00960CFF"/>
    <w:rsid w:val="00962A48"/>
    <w:rsid w:val="00962AA7"/>
    <w:rsid w:val="00963E1A"/>
    <w:rsid w:val="0096531B"/>
    <w:rsid w:val="009660EB"/>
    <w:rsid w:val="00967BC2"/>
    <w:rsid w:val="00967F7B"/>
    <w:rsid w:val="00972535"/>
    <w:rsid w:val="00974470"/>
    <w:rsid w:val="00974A72"/>
    <w:rsid w:val="00977010"/>
    <w:rsid w:val="00977A65"/>
    <w:rsid w:val="00981E74"/>
    <w:rsid w:val="00982400"/>
    <w:rsid w:val="0098458D"/>
    <w:rsid w:val="00985B8A"/>
    <w:rsid w:val="009A07A7"/>
    <w:rsid w:val="009A0D1A"/>
    <w:rsid w:val="009A23C6"/>
    <w:rsid w:val="009A30A2"/>
    <w:rsid w:val="009A44B5"/>
    <w:rsid w:val="009A6865"/>
    <w:rsid w:val="009B1209"/>
    <w:rsid w:val="009B1EB3"/>
    <w:rsid w:val="009B2DE4"/>
    <w:rsid w:val="009B3D66"/>
    <w:rsid w:val="009B658C"/>
    <w:rsid w:val="009B6B48"/>
    <w:rsid w:val="009B6C25"/>
    <w:rsid w:val="009C10C4"/>
    <w:rsid w:val="009C2FA7"/>
    <w:rsid w:val="009C38D4"/>
    <w:rsid w:val="009C3FF3"/>
    <w:rsid w:val="009C6EE1"/>
    <w:rsid w:val="009C7C45"/>
    <w:rsid w:val="009D0F71"/>
    <w:rsid w:val="009D2B56"/>
    <w:rsid w:val="009D3212"/>
    <w:rsid w:val="009E08D9"/>
    <w:rsid w:val="009E592B"/>
    <w:rsid w:val="009F08B0"/>
    <w:rsid w:val="009F0981"/>
    <w:rsid w:val="009F3F91"/>
    <w:rsid w:val="009F6EA0"/>
    <w:rsid w:val="009F7E89"/>
    <w:rsid w:val="00A0297B"/>
    <w:rsid w:val="00A05287"/>
    <w:rsid w:val="00A11D4F"/>
    <w:rsid w:val="00A1320F"/>
    <w:rsid w:val="00A14D0B"/>
    <w:rsid w:val="00A1546C"/>
    <w:rsid w:val="00A155BA"/>
    <w:rsid w:val="00A15674"/>
    <w:rsid w:val="00A205C0"/>
    <w:rsid w:val="00A20AA6"/>
    <w:rsid w:val="00A22933"/>
    <w:rsid w:val="00A22F2C"/>
    <w:rsid w:val="00A23437"/>
    <w:rsid w:val="00A31110"/>
    <w:rsid w:val="00A31790"/>
    <w:rsid w:val="00A31C1E"/>
    <w:rsid w:val="00A354BF"/>
    <w:rsid w:val="00A35C41"/>
    <w:rsid w:val="00A50DF0"/>
    <w:rsid w:val="00A527A4"/>
    <w:rsid w:val="00A53D92"/>
    <w:rsid w:val="00A560DA"/>
    <w:rsid w:val="00A56523"/>
    <w:rsid w:val="00A61434"/>
    <w:rsid w:val="00A618DF"/>
    <w:rsid w:val="00A6571D"/>
    <w:rsid w:val="00A702E8"/>
    <w:rsid w:val="00A721AA"/>
    <w:rsid w:val="00A7269A"/>
    <w:rsid w:val="00A739C6"/>
    <w:rsid w:val="00A80B04"/>
    <w:rsid w:val="00A82A6A"/>
    <w:rsid w:val="00A8320F"/>
    <w:rsid w:val="00A8402A"/>
    <w:rsid w:val="00A84F3D"/>
    <w:rsid w:val="00A91B02"/>
    <w:rsid w:val="00AA0C8A"/>
    <w:rsid w:val="00AA31DF"/>
    <w:rsid w:val="00AA6D96"/>
    <w:rsid w:val="00AB0F42"/>
    <w:rsid w:val="00AB5E13"/>
    <w:rsid w:val="00AB6134"/>
    <w:rsid w:val="00AB71EF"/>
    <w:rsid w:val="00AB7A6F"/>
    <w:rsid w:val="00AC1386"/>
    <w:rsid w:val="00AC183D"/>
    <w:rsid w:val="00AC1FAF"/>
    <w:rsid w:val="00AC2803"/>
    <w:rsid w:val="00AD2E2A"/>
    <w:rsid w:val="00AD37BC"/>
    <w:rsid w:val="00AD38B3"/>
    <w:rsid w:val="00AD7787"/>
    <w:rsid w:val="00AE1DEF"/>
    <w:rsid w:val="00AE3D10"/>
    <w:rsid w:val="00AE58F6"/>
    <w:rsid w:val="00AF4DDE"/>
    <w:rsid w:val="00AF50AB"/>
    <w:rsid w:val="00AF513C"/>
    <w:rsid w:val="00AF60DC"/>
    <w:rsid w:val="00AF619D"/>
    <w:rsid w:val="00AF747D"/>
    <w:rsid w:val="00B0082B"/>
    <w:rsid w:val="00B0097F"/>
    <w:rsid w:val="00B066EC"/>
    <w:rsid w:val="00B07B25"/>
    <w:rsid w:val="00B07C80"/>
    <w:rsid w:val="00B1012B"/>
    <w:rsid w:val="00B10C2A"/>
    <w:rsid w:val="00B11DCB"/>
    <w:rsid w:val="00B13FBC"/>
    <w:rsid w:val="00B15741"/>
    <w:rsid w:val="00B17A8E"/>
    <w:rsid w:val="00B200D2"/>
    <w:rsid w:val="00B21B07"/>
    <w:rsid w:val="00B256AA"/>
    <w:rsid w:val="00B31E4E"/>
    <w:rsid w:val="00B3433D"/>
    <w:rsid w:val="00B37B3F"/>
    <w:rsid w:val="00B4098A"/>
    <w:rsid w:val="00B40A44"/>
    <w:rsid w:val="00B4235A"/>
    <w:rsid w:val="00B42513"/>
    <w:rsid w:val="00B44DA9"/>
    <w:rsid w:val="00B473AD"/>
    <w:rsid w:val="00B47CCE"/>
    <w:rsid w:val="00B47ED2"/>
    <w:rsid w:val="00B5043E"/>
    <w:rsid w:val="00B5151F"/>
    <w:rsid w:val="00B52EF1"/>
    <w:rsid w:val="00B53238"/>
    <w:rsid w:val="00B5364C"/>
    <w:rsid w:val="00B56F44"/>
    <w:rsid w:val="00B571AB"/>
    <w:rsid w:val="00B57B7D"/>
    <w:rsid w:val="00B60D53"/>
    <w:rsid w:val="00B6495B"/>
    <w:rsid w:val="00B6578C"/>
    <w:rsid w:val="00B66E0F"/>
    <w:rsid w:val="00B70AB7"/>
    <w:rsid w:val="00B71B55"/>
    <w:rsid w:val="00B74B8F"/>
    <w:rsid w:val="00B74DEC"/>
    <w:rsid w:val="00B76040"/>
    <w:rsid w:val="00B81206"/>
    <w:rsid w:val="00B8160E"/>
    <w:rsid w:val="00B82525"/>
    <w:rsid w:val="00B868D8"/>
    <w:rsid w:val="00B86A3F"/>
    <w:rsid w:val="00B90C1C"/>
    <w:rsid w:val="00B942AF"/>
    <w:rsid w:val="00B94D07"/>
    <w:rsid w:val="00B9556B"/>
    <w:rsid w:val="00B96F1E"/>
    <w:rsid w:val="00BA35ED"/>
    <w:rsid w:val="00BA36FE"/>
    <w:rsid w:val="00BA492D"/>
    <w:rsid w:val="00BA6CE7"/>
    <w:rsid w:val="00BB10CA"/>
    <w:rsid w:val="00BB608B"/>
    <w:rsid w:val="00BB718B"/>
    <w:rsid w:val="00BB7DCF"/>
    <w:rsid w:val="00BC01E5"/>
    <w:rsid w:val="00BC09B6"/>
    <w:rsid w:val="00BC17E8"/>
    <w:rsid w:val="00BC34C9"/>
    <w:rsid w:val="00BC5088"/>
    <w:rsid w:val="00BC7ABC"/>
    <w:rsid w:val="00BD15EB"/>
    <w:rsid w:val="00BD2FF4"/>
    <w:rsid w:val="00BD3AB3"/>
    <w:rsid w:val="00BD3BF4"/>
    <w:rsid w:val="00BD5469"/>
    <w:rsid w:val="00BD60E6"/>
    <w:rsid w:val="00BD782D"/>
    <w:rsid w:val="00BD7F40"/>
    <w:rsid w:val="00BE0027"/>
    <w:rsid w:val="00BE1378"/>
    <w:rsid w:val="00BE196D"/>
    <w:rsid w:val="00BE1BF9"/>
    <w:rsid w:val="00BE274F"/>
    <w:rsid w:val="00BE433E"/>
    <w:rsid w:val="00BE57BB"/>
    <w:rsid w:val="00BE7EEF"/>
    <w:rsid w:val="00BF0F1D"/>
    <w:rsid w:val="00BF11D0"/>
    <w:rsid w:val="00BF2DE7"/>
    <w:rsid w:val="00BF54D7"/>
    <w:rsid w:val="00BF7731"/>
    <w:rsid w:val="00BF7745"/>
    <w:rsid w:val="00C001E0"/>
    <w:rsid w:val="00C00DEC"/>
    <w:rsid w:val="00C0402B"/>
    <w:rsid w:val="00C04756"/>
    <w:rsid w:val="00C04888"/>
    <w:rsid w:val="00C072B7"/>
    <w:rsid w:val="00C107FB"/>
    <w:rsid w:val="00C1500D"/>
    <w:rsid w:val="00C15A88"/>
    <w:rsid w:val="00C160DC"/>
    <w:rsid w:val="00C2622B"/>
    <w:rsid w:val="00C32730"/>
    <w:rsid w:val="00C33016"/>
    <w:rsid w:val="00C40F28"/>
    <w:rsid w:val="00C42308"/>
    <w:rsid w:val="00C44B9A"/>
    <w:rsid w:val="00C45429"/>
    <w:rsid w:val="00C458D0"/>
    <w:rsid w:val="00C4697E"/>
    <w:rsid w:val="00C46D9A"/>
    <w:rsid w:val="00C5091B"/>
    <w:rsid w:val="00C52B7F"/>
    <w:rsid w:val="00C60814"/>
    <w:rsid w:val="00C61747"/>
    <w:rsid w:val="00C65222"/>
    <w:rsid w:val="00C65461"/>
    <w:rsid w:val="00C67846"/>
    <w:rsid w:val="00C707F3"/>
    <w:rsid w:val="00C72081"/>
    <w:rsid w:val="00C725A8"/>
    <w:rsid w:val="00C74E04"/>
    <w:rsid w:val="00C751EA"/>
    <w:rsid w:val="00C809A7"/>
    <w:rsid w:val="00C84CBE"/>
    <w:rsid w:val="00C87237"/>
    <w:rsid w:val="00C90022"/>
    <w:rsid w:val="00C902F0"/>
    <w:rsid w:val="00C9128A"/>
    <w:rsid w:val="00C93DE7"/>
    <w:rsid w:val="00C97305"/>
    <w:rsid w:val="00C9791A"/>
    <w:rsid w:val="00CA480E"/>
    <w:rsid w:val="00CA72E1"/>
    <w:rsid w:val="00CB236B"/>
    <w:rsid w:val="00CB3560"/>
    <w:rsid w:val="00CB5567"/>
    <w:rsid w:val="00CB776F"/>
    <w:rsid w:val="00CB7C52"/>
    <w:rsid w:val="00CC4F3A"/>
    <w:rsid w:val="00CC5E87"/>
    <w:rsid w:val="00CC70F6"/>
    <w:rsid w:val="00CC76D4"/>
    <w:rsid w:val="00CD08F3"/>
    <w:rsid w:val="00CD2B7C"/>
    <w:rsid w:val="00CD2F36"/>
    <w:rsid w:val="00CD54A2"/>
    <w:rsid w:val="00CE5E94"/>
    <w:rsid w:val="00CE7A81"/>
    <w:rsid w:val="00CF256C"/>
    <w:rsid w:val="00CF4F98"/>
    <w:rsid w:val="00CF57DB"/>
    <w:rsid w:val="00CF7E95"/>
    <w:rsid w:val="00D022DA"/>
    <w:rsid w:val="00D0620D"/>
    <w:rsid w:val="00D108D1"/>
    <w:rsid w:val="00D20AF9"/>
    <w:rsid w:val="00D23FCF"/>
    <w:rsid w:val="00D244C2"/>
    <w:rsid w:val="00D27203"/>
    <w:rsid w:val="00D27DBA"/>
    <w:rsid w:val="00D31ACD"/>
    <w:rsid w:val="00D33F9A"/>
    <w:rsid w:val="00D36C8E"/>
    <w:rsid w:val="00D40ECA"/>
    <w:rsid w:val="00D43C78"/>
    <w:rsid w:val="00D43DAF"/>
    <w:rsid w:val="00D44190"/>
    <w:rsid w:val="00D4585A"/>
    <w:rsid w:val="00D45E09"/>
    <w:rsid w:val="00D502D1"/>
    <w:rsid w:val="00D51AB2"/>
    <w:rsid w:val="00D5239C"/>
    <w:rsid w:val="00D5585D"/>
    <w:rsid w:val="00D56B26"/>
    <w:rsid w:val="00D60EC5"/>
    <w:rsid w:val="00D6116A"/>
    <w:rsid w:val="00D617DF"/>
    <w:rsid w:val="00D6587E"/>
    <w:rsid w:val="00D659F3"/>
    <w:rsid w:val="00D65F98"/>
    <w:rsid w:val="00D7099D"/>
    <w:rsid w:val="00D750AD"/>
    <w:rsid w:val="00D8365E"/>
    <w:rsid w:val="00D84B6A"/>
    <w:rsid w:val="00D865C6"/>
    <w:rsid w:val="00DA363C"/>
    <w:rsid w:val="00DA3EAF"/>
    <w:rsid w:val="00DA56B3"/>
    <w:rsid w:val="00DB19C7"/>
    <w:rsid w:val="00DB24D3"/>
    <w:rsid w:val="00DB44F4"/>
    <w:rsid w:val="00DB6B8C"/>
    <w:rsid w:val="00DB7DD7"/>
    <w:rsid w:val="00DC09A9"/>
    <w:rsid w:val="00DC2469"/>
    <w:rsid w:val="00DC2589"/>
    <w:rsid w:val="00DC2719"/>
    <w:rsid w:val="00DC284E"/>
    <w:rsid w:val="00DC5192"/>
    <w:rsid w:val="00DC620A"/>
    <w:rsid w:val="00DD2992"/>
    <w:rsid w:val="00DD2C68"/>
    <w:rsid w:val="00DD47F8"/>
    <w:rsid w:val="00DD5485"/>
    <w:rsid w:val="00DE0046"/>
    <w:rsid w:val="00DE0313"/>
    <w:rsid w:val="00DE15E1"/>
    <w:rsid w:val="00DE288D"/>
    <w:rsid w:val="00DE766B"/>
    <w:rsid w:val="00DE78A1"/>
    <w:rsid w:val="00DE7B49"/>
    <w:rsid w:val="00DF3C3C"/>
    <w:rsid w:val="00DF4217"/>
    <w:rsid w:val="00DF766C"/>
    <w:rsid w:val="00E004F3"/>
    <w:rsid w:val="00E01013"/>
    <w:rsid w:val="00E01656"/>
    <w:rsid w:val="00E05A62"/>
    <w:rsid w:val="00E06894"/>
    <w:rsid w:val="00E13BE1"/>
    <w:rsid w:val="00E13F67"/>
    <w:rsid w:val="00E17B9F"/>
    <w:rsid w:val="00E26E7E"/>
    <w:rsid w:val="00E27A16"/>
    <w:rsid w:val="00E30933"/>
    <w:rsid w:val="00E336E4"/>
    <w:rsid w:val="00E3751F"/>
    <w:rsid w:val="00E467CF"/>
    <w:rsid w:val="00E47653"/>
    <w:rsid w:val="00E56E11"/>
    <w:rsid w:val="00E573B9"/>
    <w:rsid w:val="00E60AB7"/>
    <w:rsid w:val="00E60C16"/>
    <w:rsid w:val="00E60EBC"/>
    <w:rsid w:val="00E638B3"/>
    <w:rsid w:val="00E640CF"/>
    <w:rsid w:val="00E66757"/>
    <w:rsid w:val="00E673BC"/>
    <w:rsid w:val="00E72ECD"/>
    <w:rsid w:val="00E769F3"/>
    <w:rsid w:val="00E82259"/>
    <w:rsid w:val="00E82A61"/>
    <w:rsid w:val="00E82AC1"/>
    <w:rsid w:val="00E83C17"/>
    <w:rsid w:val="00E83CAC"/>
    <w:rsid w:val="00E86C9A"/>
    <w:rsid w:val="00E873E2"/>
    <w:rsid w:val="00E87D5D"/>
    <w:rsid w:val="00E90CF1"/>
    <w:rsid w:val="00E94F14"/>
    <w:rsid w:val="00E955BA"/>
    <w:rsid w:val="00E9763F"/>
    <w:rsid w:val="00E97BEB"/>
    <w:rsid w:val="00EA4A3A"/>
    <w:rsid w:val="00EB1876"/>
    <w:rsid w:val="00EB3B17"/>
    <w:rsid w:val="00EB54D3"/>
    <w:rsid w:val="00EC133B"/>
    <w:rsid w:val="00EC2B85"/>
    <w:rsid w:val="00EC3126"/>
    <w:rsid w:val="00EC376A"/>
    <w:rsid w:val="00ED20D9"/>
    <w:rsid w:val="00ED443D"/>
    <w:rsid w:val="00ED5D7F"/>
    <w:rsid w:val="00ED6D42"/>
    <w:rsid w:val="00EE4ACF"/>
    <w:rsid w:val="00EE4DE7"/>
    <w:rsid w:val="00EF0ADB"/>
    <w:rsid w:val="00EF112F"/>
    <w:rsid w:val="00EF2F90"/>
    <w:rsid w:val="00EF5DE1"/>
    <w:rsid w:val="00EF6536"/>
    <w:rsid w:val="00EF6862"/>
    <w:rsid w:val="00F027A5"/>
    <w:rsid w:val="00F043B1"/>
    <w:rsid w:val="00F05EAE"/>
    <w:rsid w:val="00F07096"/>
    <w:rsid w:val="00F07AC3"/>
    <w:rsid w:val="00F125A5"/>
    <w:rsid w:val="00F272F8"/>
    <w:rsid w:val="00F31076"/>
    <w:rsid w:val="00F31F09"/>
    <w:rsid w:val="00F36298"/>
    <w:rsid w:val="00F37C67"/>
    <w:rsid w:val="00F40D88"/>
    <w:rsid w:val="00F42504"/>
    <w:rsid w:val="00F44F7E"/>
    <w:rsid w:val="00F47B5B"/>
    <w:rsid w:val="00F47EB5"/>
    <w:rsid w:val="00F51B0E"/>
    <w:rsid w:val="00F532FA"/>
    <w:rsid w:val="00F5721B"/>
    <w:rsid w:val="00F6248B"/>
    <w:rsid w:val="00F62FBA"/>
    <w:rsid w:val="00F65218"/>
    <w:rsid w:val="00F6728D"/>
    <w:rsid w:val="00F676D6"/>
    <w:rsid w:val="00F707A1"/>
    <w:rsid w:val="00F7145F"/>
    <w:rsid w:val="00F73401"/>
    <w:rsid w:val="00F7413C"/>
    <w:rsid w:val="00F7619E"/>
    <w:rsid w:val="00F7776E"/>
    <w:rsid w:val="00F77BB6"/>
    <w:rsid w:val="00F81C5C"/>
    <w:rsid w:val="00F82535"/>
    <w:rsid w:val="00F82BCB"/>
    <w:rsid w:val="00F8326A"/>
    <w:rsid w:val="00F836F6"/>
    <w:rsid w:val="00F83F81"/>
    <w:rsid w:val="00F86900"/>
    <w:rsid w:val="00F86D70"/>
    <w:rsid w:val="00F874AB"/>
    <w:rsid w:val="00F90C81"/>
    <w:rsid w:val="00F91B6C"/>
    <w:rsid w:val="00F923E8"/>
    <w:rsid w:val="00F941D6"/>
    <w:rsid w:val="00F9560B"/>
    <w:rsid w:val="00FA0982"/>
    <w:rsid w:val="00FA1B44"/>
    <w:rsid w:val="00FA2413"/>
    <w:rsid w:val="00FA579D"/>
    <w:rsid w:val="00FA66BC"/>
    <w:rsid w:val="00FA78C4"/>
    <w:rsid w:val="00FB02E1"/>
    <w:rsid w:val="00FB0456"/>
    <w:rsid w:val="00FB127E"/>
    <w:rsid w:val="00FB2C2A"/>
    <w:rsid w:val="00FB33DA"/>
    <w:rsid w:val="00FB3749"/>
    <w:rsid w:val="00FB5141"/>
    <w:rsid w:val="00FC2EF4"/>
    <w:rsid w:val="00FC3544"/>
    <w:rsid w:val="00FC4C5C"/>
    <w:rsid w:val="00FD06D5"/>
    <w:rsid w:val="00FD1193"/>
    <w:rsid w:val="00FD3FE8"/>
    <w:rsid w:val="00FE1507"/>
    <w:rsid w:val="00FE1777"/>
    <w:rsid w:val="00FE1D3F"/>
    <w:rsid w:val="00FE327E"/>
    <w:rsid w:val="00FE388C"/>
    <w:rsid w:val="00FE778F"/>
    <w:rsid w:val="00FE7EC5"/>
    <w:rsid w:val="00FF1C59"/>
    <w:rsid w:val="00FF45B8"/>
    <w:rsid w:val="00FF4AB1"/>
    <w:rsid w:val="00FF4AE2"/>
    <w:rsid w:val="00FF4B4B"/>
    <w:rsid w:val="00FF6B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Body Text First Indent"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1119"/>
    <w:rPr>
      <w:sz w:val="24"/>
      <w:szCs w:val="24"/>
    </w:rPr>
  </w:style>
  <w:style w:type="paragraph" w:styleId="1">
    <w:name w:val="heading 1"/>
    <w:aliases w:val="Глава 1"/>
    <w:basedOn w:val="a"/>
    <w:next w:val="a"/>
    <w:link w:val="10"/>
    <w:qFormat/>
    <w:rsid w:val="00452305"/>
    <w:pPr>
      <w:keepNext/>
      <w:jc w:val="center"/>
      <w:outlineLvl w:val="0"/>
    </w:pPr>
    <w:rPr>
      <w:b/>
      <w:bCs/>
    </w:rPr>
  </w:style>
  <w:style w:type="paragraph" w:styleId="2">
    <w:name w:val="heading 2"/>
    <w:basedOn w:val="a"/>
    <w:next w:val="a"/>
    <w:link w:val="20"/>
    <w:qFormat/>
    <w:rsid w:val="00452305"/>
    <w:pPr>
      <w:keepNext/>
      <w:jc w:val="center"/>
      <w:outlineLvl w:val="1"/>
    </w:pPr>
    <w:rPr>
      <w:b/>
      <w:bCs/>
      <w:sz w:val="28"/>
    </w:rPr>
  </w:style>
  <w:style w:type="paragraph" w:styleId="3">
    <w:name w:val="heading 3"/>
    <w:basedOn w:val="a"/>
    <w:next w:val="a"/>
    <w:link w:val="30"/>
    <w:qFormat/>
    <w:rsid w:val="00452305"/>
    <w:pPr>
      <w:keepNext/>
      <w:shd w:val="clear" w:color="auto" w:fill="FFFFFF"/>
      <w:ind w:right="7" w:firstLine="851"/>
      <w:jc w:val="center"/>
      <w:outlineLvl w:val="2"/>
    </w:pPr>
    <w:rPr>
      <w:b/>
      <w:bCs/>
      <w:color w:val="000000"/>
      <w:sz w:val="28"/>
      <w:szCs w:val="25"/>
    </w:rPr>
  </w:style>
  <w:style w:type="paragraph" w:styleId="4">
    <w:name w:val="heading 4"/>
    <w:basedOn w:val="a"/>
    <w:next w:val="a"/>
    <w:link w:val="40"/>
    <w:qFormat/>
    <w:rsid w:val="00452305"/>
    <w:pPr>
      <w:keepNext/>
      <w:shd w:val="clear" w:color="auto" w:fill="FFFFFF"/>
      <w:spacing w:before="120" w:after="120"/>
      <w:ind w:right="6" w:firstLine="851"/>
      <w:jc w:val="right"/>
      <w:outlineLvl w:val="3"/>
    </w:pPr>
    <w:rPr>
      <w:i/>
      <w:iCs/>
    </w:rPr>
  </w:style>
  <w:style w:type="paragraph" w:styleId="5">
    <w:name w:val="heading 5"/>
    <w:basedOn w:val="a"/>
    <w:next w:val="a"/>
    <w:link w:val="50"/>
    <w:qFormat/>
    <w:rsid w:val="00452305"/>
    <w:pPr>
      <w:keepNext/>
      <w:jc w:val="right"/>
      <w:outlineLvl w:val="4"/>
    </w:pPr>
    <w:rPr>
      <w:b/>
      <w:bCs/>
      <w:i/>
      <w:iCs/>
    </w:rPr>
  </w:style>
  <w:style w:type="paragraph" w:styleId="6">
    <w:name w:val="heading 6"/>
    <w:basedOn w:val="a"/>
    <w:next w:val="a"/>
    <w:link w:val="60"/>
    <w:qFormat/>
    <w:rsid w:val="00452305"/>
    <w:pPr>
      <w:keepNext/>
      <w:shd w:val="clear" w:color="auto" w:fill="FFFFFF"/>
      <w:spacing w:after="120"/>
      <w:ind w:firstLine="902"/>
      <w:jc w:val="right"/>
      <w:outlineLvl w:val="5"/>
    </w:pPr>
    <w:rPr>
      <w:i/>
      <w:iCs/>
    </w:rPr>
  </w:style>
  <w:style w:type="paragraph" w:styleId="7">
    <w:name w:val="heading 7"/>
    <w:basedOn w:val="a"/>
    <w:next w:val="a"/>
    <w:link w:val="70"/>
    <w:qFormat/>
    <w:rsid w:val="00452305"/>
    <w:pPr>
      <w:keepNext/>
      <w:jc w:val="center"/>
      <w:outlineLvl w:val="6"/>
    </w:pPr>
    <w:rPr>
      <w:i/>
      <w:iCs/>
    </w:rPr>
  </w:style>
  <w:style w:type="paragraph" w:styleId="8">
    <w:name w:val="heading 8"/>
    <w:basedOn w:val="a"/>
    <w:next w:val="a"/>
    <w:link w:val="80"/>
    <w:qFormat/>
    <w:rsid w:val="00452305"/>
    <w:pPr>
      <w:keepNext/>
      <w:jc w:val="right"/>
      <w:outlineLvl w:val="7"/>
    </w:pPr>
    <w:rPr>
      <w:i/>
      <w:iCs/>
    </w:rPr>
  </w:style>
  <w:style w:type="paragraph" w:styleId="9">
    <w:name w:val="heading 9"/>
    <w:basedOn w:val="a"/>
    <w:next w:val="a"/>
    <w:link w:val="90"/>
    <w:qFormat/>
    <w:rsid w:val="00452305"/>
    <w:pPr>
      <w:keepNext/>
      <w:jc w:val="center"/>
      <w:outlineLvl w:val="8"/>
    </w:pPr>
    <w:rPr>
      <w:b/>
      <w:bCs/>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1 Знак"/>
    <w:basedOn w:val="a0"/>
    <w:link w:val="1"/>
    <w:rsid w:val="00B571AB"/>
    <w:rPr>
      <w:b/>
      <w:bCs/>
      <w:sz w:val="24"/>
      <w:szCs w:val="24"/>
      <w:lang w:val="ru-RU" w:eastAsia="ru-RU" w:bidi="ar-SA"/>
    </w:rPr>
  </w:style>
  <w:style w:type="character" w:customStyle="1" w:styleId="20">
    <w:name w:val="Заголовок 2 Знак"/>
    <w:basedOn w:val="a0"/>
    <w:link w:val="2"/>
    <w:rsid w:val="00B571AB"/>
    <w:rPr>
      <w:b/>
      <w:bCs/>
      <w:sz w:val="28"/>
      <w:szCs w:val="24"/>
      <w:lang w:val="ru-RU" w:eastAsia="ru-RU" w:bidi="ar-SA"/>
    </w:rPr>
  </w:style>
  <w:style w:type="character" w:customStyle="1" w:styleId="30">
    <w:name w:val="Заголовок 3 Знак"/>
    <w:basedOn w:val="a0"/>
    <w:link w:val="3"/>
    <w:rsid w:val="00B571AB"/>
    <w:rPr>
      <w:b/>
      <w:bCs/>
      <w:color w:val="000000"/>
      <w:sz w:val="28"/>
      <w:szCs w:val="25"/>
      <w:lang w:val="ru-RU" w:eastAsia="ru-RU" w:bidi="ar-SA"/>
    </w:rPr>
  </w:style>
  <w:style w:type="paragraph" w:styleId="a3">
    <w:name w:val="footer"/>
    <w:basedOn w:val="a"/>
    <w:link w:val="a4"/>
    <w:uiPriority w:val="99"/>
    <w:rsid w:val="00452305"/>
    <w:pPr>
      <w:tabs>
        <w:tab w:val="center" w:pos="4677"/>
        <w:tab w:val="right" w:pos="9355"/>
      </w:tabs>
    </w:pPr>
  </w:style>
  <w:style w:type="character" w:customStyle="1" w:styleId="a4">
    <w:name w:val="Нижний колонтитул Знак"/>
    <w:basedOn w:val="a0"/>
    <w:link w:val="a3"/>
    <w:uiPriority w:val="99"/>
    <w:rsid w:val="00F043B1"/>
    <w:rPr>
      <w:sz w:val="24"/>
      <w:szCs w:val="24"/>
      <w:lang w:val="ru-RU" w:eastAsia="ru-RU" w:bidi="ar-SA"/>
    </w:rPr>
  </w:style>
  <w:style w:type="character" w:styleId="a5">
    <w:name w:val="page number"/>
    <w:basedOn w:val="a0"/>
    <w:rsid w:val="00452305"/>
  </w:style>
  <w:style w:type="paragraph" w:styleId="a6">
    <w:name w:val="Body Text Indent"/>
    <w:basedOn w:val="a"/>
    <w:link w:val="a7"/>
    <w:rsid w:val="00452305"/>
    <w:pPr>
      <w:shd w:val="clear" w:color="auto" w:fill="FFFFFF"/>
      <w:ind w:right="7" w:firstLine="851"/>
      <w:jc w:val="both"/>
    </w:pPr>
    <w:rPr>
      <w:color w:val="000000"/>
      <w:szCs w:val="25"/>
    </w:rPr>
  </w:style>
  <w:style w:type="character" w:customStyle="1" w:styleId="a7">
    <w:name w:val="Основной текст с отступом Знак"/>
    <w:basedOn w:val="a0"/>
    <w:link w:val="a6"/>
    <w:rsid w:val="00B571AB"/>
    <w:rPr>
      <w:color w:val="000000"/>
      <w:sz w:val="24"/>
      <w:szCs w:val="25"/>
      <w:lang w:val="ru-RU" w:eastAsia="ru-RU" w:bidi="ar-SA"/>
    </w:rPr>
  </w:style>
  <w:style w:type="paragraph" w:styleId="a8">
    <w:name w:val="Body Text"/>
    <w:aliases w:val=" Знак,Знак"/>
    <w:basedOn w:val="a"/>
    <w:link w:val="a9"/>
    <w:rsid w:val="00452305"/>
    <w:pPr>
      <w:jc w:val="both"/>
    </w:pPr>
    <w:rPr>
      <w:sz w:val="22"/>
    </w:rPr>
  </w:style>
  <w:style w:type="character" w:customStyle="1" w:styleId="a9">
    <w:name w:val="Основной текст Знак"/>
    <w:aliases w:val=" Знак Знак,Знак Знак"/>
    <w:basedOn w:val="a0"/>
    <w:link w:val="a8"/>
    <w:rsid w:val="00B571AB"/>
    <w:rPr>
      <w:sz w:val="22"/>
      <w:szCs w:val="24"/>
      <w:lang w:val="ru-RU" w:eastAsia="ru-RU" w:bidi="ar-SA"/>
    </w:rPr>
  </w:style>
  <w:style w:type="paragraph" w:styleId="21">
    <w:name w:val="Body Text Indent 2"/>
    <w:basedOn w:val="a"/>
    <w:link w:val="22"/>
    <w:rsid w:val="00452305"/>
    <w:pPr>
      <w:shd w:val="clear" w:color="auto" w:fill="FFFFFF"/>
      <w:ind w:firstLine="900"/>
      <w:jc w:val="both"/>
    </w:pPr>
  </w:style>
  <w:style w:type="character" w:customStyle="1" w:styleId="22">
    <w:name w:val="Основной текст с отступом 2 Знак"/>
    <w:basedOn w:val="a0"/>
    <w:link w:val="21"/>
    <w:rsid w:val="00B571AB"/>
    <w:rPr>
      <w:sz w:val="24"/>
      <w:szCs w:val="24"/>
      <w:lang w:val="ru-RU" w:eastAsia="ru-RU" w:bidi="ar-SA"/>
    </w:rPr>
  </w:style>
  <w:style w:type="paragraph" w:customStyle="1" w:styleId="u">
    <w:name w:val="u"/>
    <w:basedOn w:val="a"/>
    <w:rsid w:val="00452305"/>
    <w:pPr>
      <w:ind w:firstLine="539"/>
      <w:jc w:val="both"/>
    </w:pPr>
    <w:rPr>
      <w:color w:val="000000"/>
      <w:sz w:val="18"/>
      <w:szCs w:val="18"/>
    </w:rPr>
  </w:style>
  <w:style w:type="paragraph" w:customStyle="1" w:styleId="r">
    <w:name w:val="r"/>
    <w:basedOn w:val="a"/>
    <w:rsid w:val="00452305"/>
    <w:pPr>
      <w:jc w:val="right"/>
    </w:pPr>
    <w:rPr>
      <w:color w:val="000000"/>
    </w:rPr>
  </w:style>
  <w:style w:type="paragraph" w:styleId="aa">
    <w:name w:val="Plain Text"/>
    <w:aliases w:val=" Знак Знак Знак, Знак Знак Знак Знак Знак"/>
    <w:basedOn w:val="a"/>
    <w:link w:val="ab"/>
    <w:rsid w:val="00452305"/>
    <w:rPr>
      <w:rFonts w:ascii="Courier New" w:hAnsi="Courier New" w:cs="Courier New"/>
      <w:sz w:val="20"/>
      <w:szCs w:val="20"/>
    </w:rPr>
  </w:style>
  <w:style w:type="paragraph" w:styleId="HTML">
    <w:name w:val="HTML Preformatted"/>
    <w:basedOn w:val="a"/>
    <w:link w:val="HTML0"/>
    <w:rsid w:val="00452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571AB"/>
    <w:rPr>
      <w:rFonts w:ascii="Courier New" w:hAnsi="Courier New" w:cs="Courier New"/>
      <w:lang w:val="ru-RU" w:eastAsia="ru-RU" w:bidi="ar-SA"/>
    </w:rPr>
  </w:style>
  <w:style w:type="paragraph" w:customStyle="1" w:styleId="ac">
    <w:name w:val="Таблица"/>
    <w:basedOn w:val="a"/>
    <w:rsid w:val="00452305"/>
    <w:rPr>
      <w:sz w:val="18"/>
      <w:szCs w:val="20"/>
    </w:rPr>
  </w:style>
  <w:style w:type="paragraph" w:customStyle="1" w:styleId="ConsPlusNormal">
    <w:name w:val="ConsPlusNormal"/>
    <w:link w:val="ConsPlusNormal0"/>
    <w:rsid w:val="00452305"/>
    <w:pPr>
      <w:widowControl w:val="0"/>
      <w:autoSpaceDE w:val="0"/>
      <w:autoSpaceDN w:val="0"/>
      <w:adjustRightInd w:val="0"/>
      <w:ind w:firstLine="720"/>
    </w:pPr>
    <w:rPr>
      <w:rFonts w:ascii="Arial" w:hAnsi="Arial" w:cs="Arial"/>
    </w:rPr>
  </w:style>
  <w:style w:type="paragraph" w:styleId="ad">
    <w:name w:val="header"/>
    <w:basedOn w:val="a"/>
    <w:link w:val="ae"/>
    <w:rsid w:val="00452305"/>
    <w:pPr>
      <w:tabs>
        <w:tab w:val="center" w:pos="4677"/>
        <w:tab w:val="right" w:pos="9355"/>
      </w:tabs>
    </w:pPr>
  </w:style>
  <w:style w:type="character" w:customStyle="1" w:styleId="ae">
    <w:name w:val="Верхний колонтитул Знак"/>
    <w:basedOn w:val="a0"/>
    <w:link w:val="ad"/>
    <w:rsid w:val="00F043B1"/>
    <w:rPr>
      <w:sz w:val="24"/>
      <w:szCs w:val="24"/>
      <w:lang w:val="ru-RU" w:eastAsia="ru-RU" w:bidi="ar-SA"/>
    </w:rPr>
  </w:style>
  <w:style w:type="paragraph" w:styleId="31">
    <w:name w:val="Body Text Indent 3"/>
    <w:basedOn w:val="a"/>
    <w:link w:val="32"/>
    <w:rsid w:val="00452305"/>
    <w:pPr>
      <w:shd w:val="clear" w:color="auto" w:fill="FFFFFF"/>
      <w:ind w:left="360" w:hanging="360"/>
      <w:jc w:val="both"/>
    </w:pPr>
    <w:rPr>
      <w:color w:val="000000"/>
      <w:sz w:val="22"/>
      <w:szCs w:val="18"/>
    </w:rPr>
  </w:style>
  <w:style w:type="paragraph" w:styleId="af">
    <w:name w:val="Block Text"/>
    <w:basedOn w:val="a"/>
    <w:rsid w:val="00452305"/>
    <w:pPr>
      <w:ind w:left="113" w:right="113"/>
    </w:pPr>
    <w:rPr>
      <w:sz w:val="18"/>
      <w:szCs w:val="20"/>
    </w:rPr>
  </w:style>
  <w:style w:type="character" w:styleId="af0">
    <w:name w:val="Hyperlink"/>
    <w:basedOn w:val="a0"/>
    <w:rsid w:val="00452305"/>
    <w:rPr>
      <w:strike w:val="0"/>
      <w:dstrike w:val="0"/>
      <w:color w:val="666699"/>
      <w:u w:val="none"/>
      <w:effect w:val="none"/>
    </w:rPr>
  </w:style>
  <w:style w:type="paragraph" w:styleId="23">
    <w:name w:val="Body Text 2"/>
    <w:basedOn w:val="a"/>
    <w:link w:val="24"/>
    <w:rsid w:val="00452305"/>
    <w:pPr>
      <w:jc w:val="center"/>
    </w:pPr>
  </w:style>
  <w:style w:type="paragraph" w:customStyle="1" w:styleId="af1">
    <w:name w:val="Краткий обратный адрес"/>
    <w:basedOn w:val="a"/>
    <w:rsid w:val="00452305"/>
  </w:style>
  <w:style w:type="paragraph" w:customStyle="1" w:styleId="af2">
    <w:name w:val="Подчеркнутый"/>
    <w:basedOn w:val="ac"/>
    <w:rsid w:val="00452305"/>
    <w:rPr>
      <w:u w:val="single"/>
    </w:rPr>
  </w:style>
  <w:style w:type="paragraph" w:styleId="af3">
    <w:name w:val="Normal (Web)"/>
    <w:basedOn w:val="a"/>
    <w:rsid w:val="00452305"/>
    <w:pPr>
      <w:spacing w:before="100" w:beforeAutospacing="1" w:after="100" w:afterAutospacing="1"/>
    </w:pPr>
  </w:style>
  <w:style w:type="paragraph" w:styleId="33">
    <w:name w:val="Body Text 3"/>
    <w:basedOn w:val="a"/>
    <w:link w:val="34"/>
    <w:rsid w:val="00452305"/>
    <w:pPr>
      <w:jc w:val="center"/>
    </w:pPr>
    <w:rPr>
      <w:iCs/>
      <w:sz w:val="22"/>
      <w:szCs w:val="18"/>
    </w:rPr>
  </w:style>
  <w:style w:type="character" w:customStyle="1" w:styleId="34">
    <w:name w:val="Основной текст 3 Знак"/>
    <w:basedOn w:val="a0"/>
    <w:link w:val="33"/>
    <w:rsid w:val="00B571AB"/>
    <w:rPr>
      <w:iCs/>
      <w:sz w:val="22"/>
      <w:szCs w:val="18"/>
      <w:lang w:val="ru-RU" w:eastAsia="ru-RU" w:bidi="ar-SA"/>
    </w:rPr>
  </w:style>
  <w:style w:type="paragraph" w:styleId="af4">
    <w:name w:val="caption"/>
    <w:basedOn w:val="a"/>
    <w:next w:val="a"/>
    <w:qFormat/>
    <w:rsid w:val="00452305"/>
    <w:pPr>
      <w:shd w:val="clear" w:color="auto" w:fill="FFFFFF"/>
      <w:spacing w:after="120"/>
      <w:jc w:val="right"/>
    </w:pPr>
    <w:rPr>
      <w:i/>
    </w:rPr>
  </w:style>
  <w:style w:type="paragraph" w:customStyle="1" w:styleId="11">
    <w:name w:val="Титул1"/>
    <w:basedOn w:val="a"/>
    <w:autoRedefine/>
    <w:rsid w:val="00EB3B17"/>
    <w:pPr>
      <w:jc w:val="center"/>
    </w:pPr>
    <w:rPr>
      <w:szCs w:val="20"/>
    </w:rPr>
  </w:style>
  <w:style w:type="table" w:styleId="af5">
    <w:name w:val="Table Grid"/>
    <w:basedOn w:val="a1"/>
    <w:rsid w:val="000E61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Subtitle"/>
    <w:basedOn w:val="a"/>
    <w:link w:val="af7"/>
    <w:qFormat/>
    <w:rsid w:val="00A56523"/>
    <w:pPr>
      <w:jc w:val="both"/>
    </w:pPr>
    <w:rPr>
      <w:szCs w:val="20"/>
    </w:rPr>
  </w:style>
  <w:style w:type="character" w:styleId="af8">
    <w:name w:val="annotation reference"/>
    <w:basedOn w:val="a0"/>
    <w:semiHidden/>
    <w:rsid w:val="00910BD5"/>
    <w:rPr>
      <w:sz w:val="16"/>
    </w:rPr>
  </w:style>
  <w:style w:type="paragraph" w:customStyle="1" w:styleId="Default">
    <w:name w:val="Default"/>
    <w:rsid w:val="003954B3"/>
    <w:pPr>
      <w:autoSpaceDE w:val="0"/>
      <w:autoSpaceDN w:val="0"/>
      <w:adjustRightInd w:val="0"/>
    </w:pPr>
    <w:rPr>
      <w:rFonts w:ascii="Arial" w:hAnsi="Arial" w:cs="Arial"/>
      <w:color w:val="000000"/>
      <w:sz w:val="24"/>
      <w:szCs w:val="24"/>
    </w:rPr>
  </w:style>
  <w:style w:type="paragraph" w:customStyle="1" w:styleId="12">
    <w:name w:val="Штамп1"/>
    <w:basedOn w:val="a"/>
    <w:rsid w:val="00F043B1"/>
    <w:pPr>
      <w:widowControl w:val="0"/>
      <w:jc w:val="center"/>
    </w:pPr>
    <w:rPr>
      <w:szCs w:val="20"/>
    </w:rPr>
  </w:style>
  <w:style w:type="paragraph" w:styleId="af9">
    <w:name w:val="Title"/>
    <w:basedOn w:val="a"/>
    <w:link w:val="afa"/>
    <w:qFormat/>
    <w:rsid w:val="00B571AB"/>
    <w:pPr>
      <w:jc w:val="center"/>
    </w:pPr>
    <w:rPr>
      <w:sz w:val="28"/>
    </w:rPr>
  </w:style>
  <w:style w:type="character" w:customStyle="1" w:styleId="35">
    <w:name w:val="Знак Знак3"/>
    <w:basedOn w:val="a0"/>
    <w:rsid w:val="00B571AB"/>
    <w:rPr>
      <w:sz w:val="24"/>
      <w:szCs w:val="24"/>
      <w:lang w:val="ru-RU" w:eastAsia="ru-RU" w:bidi="ar-SA"/>
    </w:rPr>
  </w:style>
  <w:style w:type="paragraph" w:customStyle="1" w:styleId="ConsPlusNonformat">
    <w:name w:val="ConsPlusNonformat"/>
    <w:rsid w:val="00B571AB"/>
    <w:pPr>
      <w:widowControl w:val="0"/>
      <w:autoSpaceDE w:val="0"/>
      <w:autoSpaceDN w:val="0"/>
      <w:adjustRightInd w:val="0"/>
    </w:pPr>
    <w:rPr>
      <w:rFonts w:ascii="Courier New" w:hAnsi="Courier New" w:cs="Courier New"/>
    </w:rPr>
  </w:style>
  <w:style w:type="paragraph" w:styleId="afb">
    <w:name w:val="footnote text"/>
    <w:basedOn w:val="a"/>
    <w:link w:val="afc"/>
    <w:semiHidden/>
    <w:rsid w:val="00B571AB"/>
  </w:style>
  <w:style w:type="character" w:customStyle="1" w:styleId="afc">
    <w:name w:val="Текст сноски Знак"/>
    <w:basedOn w:val="a0"/>
    <w:link w:val="afb"/>
    <w:semiHidden/>
    <w:rsid w:val="00B571AB"/>
    <w:rPr>
      <w:sz w:val="24"/>
      <w:szCs w:val="24"/>
      <w:lang w:val="ru-RU" w:eastAsia="ru-RU" w:bidi="ar-SA"/>
    </w:rPr>
  </w:style>
  <w:style w:type="paragraph" w:customStyle="1" w:styleId="120">
    <w:name w:val="Обычный 12"/>
    <w:basedOn w:val="a"/>
    <w:autoRedefine/>
    <w:rsid w:val="00B571AB"/>
    <w:pPr>
      <w:widowControl w:val="0"/>
      <w:autoSpaceDE w:val="0"/>
      <w:autoSpaceDN w:val="0"/>
      <w:adjustRightInd w:val="0"/>
      <w:jc w:val="both"/>
    </w:pPr>
  </w:style>
  <w:style w:type="paragraph" w:customStyle="1" w:styleId="afd">
    <w:name w:val="Комментарий"/>
    <w:basedOn w:val="a"/>
    <w:next w:val="a"/>
    <w:rsid w:val="00B571AB"/>
    <w:pPr>
      <w:autoSpaceDE w:val="0"/>
      <w:autoSpaceDN w:val="0"/>
      <w:adjustRightInd w:val="0"/>
      <w:ind w:left="170"/>
      <w:jc w:val="both"/>
    </w:pPr>
    <w:rPr>
      <w:rFonts w:ascii="Arial" w:hAnsi="Arial"/>
      <w:i/>
      <w:iCs/>
      <w:color w:val="800080"/>
    </w:rPr>
  </w:style>
  <w:style w:type="character" w:styleId="afe">
    <w:name w:val="FollowedHyperlink"/>
    <w:basedOn w:val="a0"/>
    <w:rsid w:val="00B571AB"/>
    <w:rPr>
      <w:color w:val="800080"/>
      <w:u w:val="single"/>
    </w:rPr>
  </w:style>
  <w:style w:type="paragraph" w:customStyle="1" w:styleId="aff">
    <w:name w:val="БЛОК"/>
    <w:basedOn w:val="a"/>
    <w:rsid w:val="00B571AB"/>
    <w:pPr>
      <w:ind w:firstLine="284"/>
      <w:jc w:val="both"/>
    </w:pPr>
    <w:rPr>
      <w:rFonts w:ascii="Arial" w:hAnsi="Arial"/>
      <w:sz w:val="18"/>
      <w:szCs w:val="20"/>
    </w:rPr>
  </w:style>
  <w:style w:type="paragraph" w:customStyle="1" w:styleId="ConsPlusTitle">
    <w:name w:val="ConsPlusTitle"/>
    <w:rsid w:val="00B571AB"/>
    <w:pPr>
      <w:widowControl w:val="0"/>
      <w:autoSpaceDE w:val="0"/>
      <w:autoSpaceDN w:val="0"/>
      <w:adjustRightInd w:val="0"/>
    </w:pPr>
    <w:rPr>
      <w:rFonts w:ascii="Arial" w:hAnsi="Arial" w:cs="Arial"/>
      <w:b/>
      <w:bCs/>
    </w:rPr>
  </w:style>
  <w:style w:type="paragraph" w:customStyle="1" w:styleId="1215">
    <w:name w:val="Док12 инт1.5 Знак"/>
    <w:basedOn w:val="a"/>
    <w:autoRedefine/>
    <w:rsid w:val="00B571AB"/>
    <w:pPr>
      <w:widowControl w:val="0"/>
      <w:autoSpaceDE w:val="0"/>
      <w:autoSpaceDN w:val="0"/>
      <w:adjustRightInd w:val="0"/>
      <w:spacing w:line="360" w:lineRule="auto"/>
      <w:ind w:firstLine="709"/>
      <w:jc w:val="both"/>
    </w:pPr>
    <w:rPr>
      <w:rFonts w:eastAsia="MS Mincho"/>
      <w:szCs w:val="28"/>
    </w:rPr>
  </w:style>
  <w:style w:type="character" w:customStyle="1" w:styleId="12150">
    <w:name w:val="Док12 инт1.5 Знак Знак"/>
    <w:basedOn w:val="a0"/>
    <w:rsid w:val="00B571AB"/>
    <w:rPr>
      <w:rFonts w:eastAsia="MS Mincho"/>
      <w:sz w:val="24"/>
      <w:szCs w:val="28"/>
      <w:lang w:val="ru-RU" w:eastAsia="ru-RU" w:bidi="ar-SA"/>
    </w:rPr>
  </w:style>
  <w:style w:type="paragraph" w:customStyle="1" w:styleId="c">
    <w:name w:val="c"/>
    <w:basedOn w:val="a"/>
    <w:rsid w:val="00B571AB"/>
    <w:pPr>
      <w:jc w:val="center"/>
    </w:pPr>
    <w:rPr>
      <w:color w:val="000000"/>
    </w:rPr>
  </w:style>
  <w:style w:type="paragraph" w:customStyle="1" w:styleId="ConsPlusCell">
    <w:name w:val="ConsPlusCell"/>
    <w:rsid w:val="00B571AB"/>
    <w:pPr>
      <w:widowControl w:val="0"/>
      <w:autoSpaceDE w:val="0"/>
      <w:autoSpaceDN w:val="0"/>
      <w:adjustRightInd w:val="0"/>
    </w:pPr>
    <w:rPr>
      <w:rFonts w:ascii="Arial" w:hAnsi="Arial" w:cs="Arial"/>
    </w:rPr>
  </w:style>
  <w:style w:type="paragraph" w:customStyle="1" w:styleId="txtpril">
    <w:name w:val="_txt_pril"/>
    <w:basedOn w:val="a"/>
    <w:autoRedefine/>
    <w:rsid w:val="00B571AB"/>
    <w:pPr>
      <w:jc w:val="right"/>
    </w:pPr>
  </w:style>
  <w:style w:type="paragraph" w:styleId="aff0">
    <w:name w:val="List Bullet"/>
    <w:basedOn w:val="a"/>
    <w:autoRedefine/>
    <w:rsid w:val="00B571AB"/>
    <w:pPr>
      <w:tabs>
        <w:tab w:val="num" w:pos="907"/>
        <w:tab w:val="left" w:pos="3240"/>
        <w:tab w:val="left" w:pos="9356"/>
      </w:tabs>
      <w:spacing w:line="223" w:lineRule="auto"/>
      <w:ind w:firstLine="567"/>
      <w:jc w:val="both"/>
    </w:pPr>
    <w:rPr>
      <w:i/>
      <w:spacing w:val="-4"/>
      <w:sz w:val="28"/>
      <w:szCs w:val="28"/>
    </w:rPr>
  </w:style>
  <w:style w:type="paragraph" w:customStyle="1" w:styleId="210">
    <w:name w:val="Основной текст 21"/>
    <w:basedOn w:val="a"/>
    <w:rsid w:val="00B571AB"/>
    <w:pPr>
      <w:overflowPunct w:val="0"/>
      <w:autoSpaceDE w:val="0"/>
      <w:autoSpaceDN w:val="0"/>
      <w:adjustRightInd w:val="0"/>
      <w:jc w:val="both"/>
      <w:textAlignment w:val="baseline"/>
    </w:pPr>
    <w:rPr>
      <w:sz w:val="28"/>
      <w:szCs w:val="20"/>
    </w:rPr>
  </w:style>
  <w:style w:type="character" w:styleId="aff1">
    <w:name w:val="Strong"/>
    <w:basedOn w:val="a0"/>
    <w:qFormat/>
    <w:rsid w:val="00B571AB"/>
    <w:rPr>
      <w:b/>
      <w:bCs/>
    </w:rPr>
  </w:style>
  <w:style w:type="paragraph" w:customStyle="1" w:styleId="head2">
    <w:name w:val="head2"/>
    <w:basedOn w:val="a"/>
    <w:rsid w:val="00B571AB"/>
    <w:pPr>
      <w:spacing w:before="100" w:beforeAutospacing="1" w:after="100" w:afterAutospacing="1"/>
      <w:jc w:val="center"/>
    </w:pPr>
    <w:rPr>
      <w:rFonts w:ascii="Verdana" w:hAnsi="Verdana"/>
      <w:b/>
      <w:bCs/>
      <w:color w:val="000000"/>
      <w:sz w:val="20"/>
      <w:szCs w:val="20"/>
    </w:rPr>
  </w:style>
  <w:style w:type="character" w:customStyle="1" w:styleId="c1">
    <w:name w:val="c1"/>
    <w:basedOn w:val="a0"/>
    <w:rsid w:val="00B571AB"/>
  </w:style>
  <w:style w:type="paragraph" w:customStyle="1" w:styleId="13">
    <w:name w:val="Обычный1"/>
    <w:rsid w:val="00B571AB"/>
    <w:pPr>
      <w:spacing w:before="100" w:after="100"/>
    </w:pPr>
    <w:rPr>
      <w:snapToGrid w:val="0"/>
      <w:sz w:val="24"/>
    </w:rPr>
  </w:style>
  <w:style w:type="paragraph" w:customStyle="1" w:styleId="aff2">
    <w:name w:val="Стиль"/>
    <w:rsid w:val="00B571AB"/>
    <w:pPr>
      <w:widowControl w:val="0"/>
      <w:autoSpaceDE w:val="0"/>
      <w:autoSpaceDN w:val="0"/>
      <w:adjustRightInd w:val="0"/>
    </w:pPr>
    <w:rPr>
      <w:sz w:val="24"/>
      <w:szCs w:val="24"/>
    </w:rPr>
  </w:style>
  <w:style w:type="paragraph" w:customStyle="1" w:styleId="14">
    <w:name w:val="Стиль1"/>
    <w:basedOn w:val="a"/>
    <w:rsid w:val="00B571AB"/>
    <w:pPr>
      <w:ind w:firstLine="540"/>
      <w:jc w:val="both"/>
    </w:pPr>
    <w:rPr>
      <w:b/>
      <w:sz w:val="28"/>
      <w:szCs w:val="28"/>
    </w:rPr>
  </w:style>
  <w:style w:type="paragraph" w:customStyle="1" w:styleId="xl22">
    <w:name w:val="xl22"/>
    <w:basedOn w:val="a"/>
    <w:rsid w:val="00B571AB"/>
    <w:pPr>
      <w:spacing w:before="100" w:beforeAutospacing="1" w:after="100" w:afterAutospacing="1"/>
    </w:pPr>
    <w:rPr>
      <w:rFonts w:ascii="Arial Narrow" w:eastAsia="Arial Unicode MS" w:hAnsi="Arial Narrow" w:cs="Arial Unicode MS"/>
    </w:rPr>
  </w:style>
  <w:style w:type="paragraph" w:styleId="aff3">
    <w:name w:val="List"/>
    <w:aliases w:val="Список Знак1,Список Знак Знак"/>
    <w:basedOn w:val="a"/>
    <w:rsid w:val="00B571AB"/>
    <w:pPr>
      <w:tabs>
        <w:tab w:val="num" w:pos="2858"/>
      </w:tabs>
      <w:spacing w:before="40" w:after="40"/>
      <w:ind w:left="2858" w:hanging="360"/>
      <w:jc w:val="both"/>
    </w:pPr>
    <w:rPr>
      <w:sz w:val="22"/>
    </w:rPr>
  </w:style>
  <w:style w:type="character" w:customStyle="1" w:styleId="aff4">
    <w:name w:val="Знак Знак Знак"/>
    <w:basedOn w:val="a0"/>
    <w:rsid w:val="00B571AB"/>
    <w:rPr>
      <w:sz w:val="24"/>
      <w:szCs w:val="24"/>
    </w:rPr>
  </w:style>
  <w:style w:type="character" w:customStyle="1" w:styleId="ab">
    <w:name w:val="Текст Знак"/>
    <w:aliases w:val=" Знак Знак Знак Знак, Знак Знак Знак Знак Знак Знак"/>
    <w:basedOn w:val="a0"/>
    <w:link w:val="aa"/>
    <w:rsid w:val="00A31110"/>
    <w:rPr>
      <w:rFonts w:ascii="Courier New" w:hAnsi="Courier New" w:cs="Courier New"/>
    </w:rPr>
  </w:style>
  <w:style w:type="paragraph" w:styleId="aff5">
    <w:name w:val="Balloon Text"/>
    <w:basedOn w:val="a"/>
    <w:link w:val="aff6"/>
    <w:rsid w:val="00B57B7D"/>
    <w:rPr>
      <w:rFonts w:ascii="Tahoma" w:hAnsi="Tahoma" w:cs="Tahoma"/>
      <w:sz w:val="16"/>
      <w:szCs w:val="16"/>
    </w:rPr>
  </w:style>
  <w:style w:type="character" w:customStyle="1" w:styleId="aff6">
    <w:name w:val="Текст выноски Знак"/>
    <w:basedOn w:val="a0"/>
    <w:link w:val="aff5"/>
    <w:rsid w:val="00B57B7D"/>
    <w:rPr>
      <w:rFonts w:ascii="Tahoma" w:hAnsi="Tahoma" w:cs="Tahoma"/>
      <w:sz w:val="16"/>
      <w:szCs w:val="16"/>
    </w:rPr>
  </w:style>
  <w:style w:type="paragraph" w:styleId="36">
    <w:name w:val="toc 3"/>
    <w:basedOn w:val="a"/>
    <w:next w:val="a"/>
    <w:autoRedefine/>
    <w:unhideWhenUsed/>
    <w:rsid w:val="004431FE"/>
    <w:pPr>
      <w:tabs>
        <w:tab w:val="right" w:leader="dot" w:pos="9347"/>
      </w:tabs>
      <w:spacing w:after="100"/>
      <w:ind w:left="480"/>
    </w:pPr>
    <w:rPr>
      <w:noProof/>
    </w:rPr>
  </w:style>
  <w:style w:type="paragraph" w:styleId="aff7">
    <w:name w:val="List Paragraph"/>
    <w:basedOn w:val="a"/>
    <w:uiPriority w:val="34"/>
    <w:qFormat/>
    <w:rsid w:val="004431FE"/>
    <w:pPr>
      <w:ind w:left="720"/>
      <w:contextualSpacing/>
    </w:pPr>
  </w:style>
  <w:style w:type="paragraph" w:customStyle="1" w:styleId="aff8">
    <w:name w:val="для заг"/>
    <w:basedOn w:val="3"/>
    <w:next w:val="a8"/>
    <w:autoRedefine/>
    <w:qFormat/>
    <w:rsid w:val="00510F84"/>
    <w:pPr>
      <w:shd w:val="clear" w:color="auto" w:fill="auto"/>
      <w:spacing w:before="120" w:after="120" w:line="276" w:lineRule="auto"/>
      <w:ind w:right="0" w:firstLine="709"/>
      <w:jc w:val="both"/>
    </w:pPr>
    <w:rPr>
      <w:bCs w:val="0"/>
      <w:color w:val="auto"/>
      <w:sz w:val="24"/>
      <w:szCs w:val="24"/>
    </w:rPr>
  </w:style>
  <w:style w:type="paragraph" w:styleId="aff9">
    <w:name w:val="Body Text First Indent"/>
    <w:basedOn w:val="a8"/>
    <w:link w:val="affa"/>
    <w:uiPriority w:val="99"/>
    <w:rsid w:val="0071129D"/>
    <w:pPr>
      <w:ind w:firstLine="360"/>
      <w:jc w:val="left"/>
    </w:pPr>
    <w:rPr>
      <w:sz w:val="24"/>
    </w:rPr>
  </w:style>
  <w:style w:type="character" w:customStyle="1" w:styleId="affa">
    <w:name w:val="Красная строка Знак"/>
    <w:basedOn w:val="a9"/>
    <w:link w:val="aff9"/>
    <w:uiPriority w:val="99"/>
    <w:rsid w:val="0071129D"/>
    <w:rPr>
      <w:sz w:val="24"/>
      <w:szCs w:val="24"/>
      <w:lang w:val="ru-RU" w:eastAsia="ru-RU" w:bidi="ar-SA"/>
    </w:rPr>
  </w:style>
  <w:style w:type="character" w:customStyle="1" w:styleId="ConsPlusNormal0">
    <w:name w:val="ConsPlusNormal Знак"/>
    <w:basedOn w:val="a0"/>
    <w:link w:val="ConsPlusNormal"/>
    <w:locked/>
    <w:rsid w:val="0071129D"/>
    <w:rPr>
      <w:rFonts w:ascii="Arial" w:hAnsi="Arial" w:cs="Arial"/>
    </w:rPr>
  </w:style>
  <w:style w:type="character" w:customStyle="1" w:styleId="40">
    <w:name w:val="Заголовок 4 Знак"/>
    <w:basedOn w:val="a0"/>
    <w:link w:val="4"/>
    <w:rsid w:val="003E7752"/>
    <w:rPr>
      <w:i/>
      <w:iCs/>
      <w:sz w:val="24"/>
      <w:szCs w:val="24"/>
      <w:shd w:val="clear" w:color="auto" w:fill="FFFFFF"/>
    </w:rPr>
  </w:style>
  <w:style w:type="character" w:customStyle="1" w:styleId="50">
    <w:name w:val="Заголовок 5 Знак"/>
    <w:basedOn w:val="a0"/>
    <w:link w:val="5"/>
    <w:rsid w:val="003E7752"/>
    <w:rPr>
      <w:b/>
      <w:bCs/>
      <w:i/>
      <w:iCs/>
      <w:sz w:val="24"/>
      <w:szCs w:val="24"/>
    </w:rPr>
  </w:style>
  <w:style w:type="character" w:customStyle="1" w:styleId="60">
    <w:name w:val="Заголовок 6 Знак"/>
    <w:basedOn w:val="a0"/>
    <w:link w:val="6"/>
    <w:rsid w:val="003E7752"/>
    <w:rPr>
      <w:i/>
      <w:iCs/>
      <w:sz w:val="24"/>
      <w:szCs w:val="24"/>
      <w:shd w:val="clear" w:color="auto" w:fill="FFFFFF"/>
    </w:rPr>
  </w:style>
  <w:style w:type="character" w:customStyle="1" w:styleId="70">
    <w:name w:val="Заголовок 7 Знак"/>
    <w:basedOn w:val="a0"/>
    <w:link w:val="7"/>
    <w:rsid w:val="003E7752"/>
    <w:rPr>
      <w:i/>
      <w:iCs/>
      <w:sz w:val="24"/>
      <w:szCs w:val="24"/>
    </w:rPr>
  </w:style>
  <w:style w:type="character" w:customStyle="1" w:styleId="80">
    <w:name w:val="Заголовок 8 Знак"/>
    <w:basedOn w:val="a0"/>
    <w:link w:val="8"/>
    <w:rsid w:val="003E7752"/>
    <w:rPr>
      <w:i/>
      <w:iCs/>
      <w:sz w:val="24"/>
      <w:szCs w:val="24"/>
    </w:rPr>
  </w:style>
  <w:style w:type="character" w:customStyle="1" w:styleId="90">
    <w:name w:val="Заголовок 9 Знак"/>
    <w:basedOn w:val="a0"/>
    <w:link w:val="9"/>
    <w:rsid w:val="003E7752"/>
    <w:rPr>
      <w:b/>
      <w:bCs/>
      <w:sz w:val="36"/>
      <w:szCs w:val="24"/>
    </w:rPr>
  </w:style>
  <w:style w:type="character" w:customStyle="1" w:styleId="32">
    <w:name w:val="Основной текст с отступом 3 Знак"/>
    <w:basedOn w:val="a0"/>
    <w:link w:val="31"/>
    <w:rsid w:val="003E7752"/>
    <w:rPr>
      <w:color w:val="000000"/>
      <w:sz w:val="22"/>
      <w:szCs w:val="18"/>
      <w:shd w:val="clear" w:color="auto" w:fill="FFFFFF"/>
    </w:rPr>
  </w:style>
  <w:style w:type="character" w:customStyle="1" w:styleId="24">
    <w:name w:val="Основной текст 2 Знак"/>
    <w:basedOn w:val="a0"/>
    <w:link w:val="23"/>
    <w:rsid w:val="003E7752"/>
    <w:rPr>
      <w:sz w:val="24"/>
      <w:szCs w:val="24"/>
    </w:rPr>
  </w:style>
  <w:style w:type="character" w:customStyle="1" w:styleId="af7">
    <w:name w:val="Подзаголовок Знак"/>
    <w:basedOn w:val="a0"/>
    <w:link w:val="af6"/>
    <w:rsid w:val="003E7752"/>
    <w:rPr>
      <w:sz w:val="24"/>
    </w:rPr>
  </w:style>
  <w:style w:type="character" w:customStyle="1" w:styleId="afa">
    <w:name w:val="Название Знак"/>
    <w:basedOn w:val="a0"/>
    <w:link w:val="af9"/>
    <w:rsid w:val="003E7752"/>
    <w:rPr>
      <w:sz w:val="28"/>
      <w:szCs w:val="24"/>
    </w:rPr>
  </w:style>
  <w:style w:type="paragraph" w:customStyle="1" w:styleId="qwqwqw">
    <w:name w:val="qwqwqw"/>
    <w:basedOn w:val="3"/>
    <w:next w:val="a"/>
    <w:qFormat/>
    <w:rsid w:val="003E7752"/>
    <w:pPr>
      <w:shd w:val="clear" w:color="auto" w:fill="auto"/>
      <w:ind w:right="0" w:firstLine="709"/>
    </w:pPr>
    <w:rPr>
      <w:bCs w:val="0"/>
      <w:color w:val="auto"/>
      <w:sz w:val="24"/>
      <w:szCs w:val="20"/>
    </w:rPr>
  </w:style>
  <w:style w:type="paragraph" w:customStyle="1" w:styleId="affb">
    <w:name w:val="для заголовка"/>
    <w:basedOn w:val="3"/>
    <w:next w:val="a8"/>
    <w:autoRedefine/>
    <w:qFormat/>
    <w:rsid w:val="00E004F3"/>
    <w:pPr>
      <w:shd w:val="clear" w:color="auto" w:fill="auto"/>
      <w:spacing w:before="120" w:after="120" w:line="276" w:lineRule="auto"/>
      <w:ind w:right="0" w:firstLine="0"/>
    </w:pPr>
    <w:rPr>
      <w:bCs w:val="0"/>
      <w:color w:val="auto"/>
      <w:sz w:val="24"/>
      <w:szCs w:val="24"/>
    </w:rPr>
  </w:style>
  <w:style w:type="paragraph" w:customStyle="1" w:styleId="affc">
    <w:name w:val="Нормальный (таблица)"/>
    <w:basedOn w:val="a"/>
    <w:next w:val="a"/>
    <w:uiPriority w:val="99"/>
    <w:rsid w:val="00C5091B"/>
    <w:pPr>
      <w:widowControl w:val="0"/>
      <w:autoSpaceDE w:val="0"/>
      <w:autoSpaceDN w:val="0"/>
      <w:adjustRightInd w:val="0"/>
      <w:jc w:val="both"/>
    </w:pPr>
    <w:rPr>
      <w:rFonts w:ascii="Arial" w:hAnsi="Arial" w:cs="Arial"/>
    </w:rPr>
  </w:style>
  <w:style w:type="character" w:customStyle="1" w:styleId="affd">
    <w:name w:val="Гипертекстовая ссылка"/>
    <w:uiPriority w:val="99"/>
    <w:rsid w:val="00C5091B"/>
    <w:rPr>
      <w:b/>
      <w:bCs/>
      <w:color w:val="008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320240">
      <w:bodyDiv w:val="1"/>
      <w:marLeft w:val="0"/>
      <w:marRight w:val="0"/>
      <w:marTop w:val="0"/>
      <w:marBottom w:val="0"/>
      <w:divBdr>
        <w:top w:val="none" w:sz="0" w:space="0" w:color="auto"/>
        <w:left w:val="none" w:sz="0" w:space="0" w:color="auto"/>
        <w:bottom w:val="none" w:sz="0" w:space="0" w:color="auto"/>
        <w:right w:val="none" w:sz="0" w:space="0" w:color="auto"/>
      </w:divBdr>
    </w:div>
    <w:div w:id="195898160">
      <w:bodyDiv w:val="1"/>
      <w:marLeft w:val="0"/>
      <w:marRight w:val="0"/>
      <w:marTop w:val="0"/>
      <w:marBottom w:val="0"/>
      <w:divBdr>
        <w:top w:val="none" w:sz="0" w:space="0" w:color="auto"/>
        <w:left w:val="none" w:sz="0" w:space="0" w:color="auto"/>
        <w:bottom w:val="none" w:sz="0" w:space="0" w:color="auto"/>
        <w:right w:val="none" w:sz="0" w:space="0" w:color="auto"/>
      </w:divBdr>
    </w:div>
    <w:div w:id="207836369">
      <w:bodyDiv w:val="1"/>
      <w:marLeft w:val="0"/>
      <w:marRight w:val="0"/>
      <w:marTop w:val="0"/>
      <w:marBottom w:val="0"/>
      <w:divBdr>
        <w:top w:val="none" w:sz="0" w:space="0" w:color="auto"/>
        <w:left w:val="none" w:sz="0" w:space="0" w:color="auto"/>
        <w:bottom w:val="none" w:sz="0" w:space="0" w:color="auto"/>
        <w:right w:val="none" w:sz="0" w:space="0" w:color="auto"/>
      </w:divBdr>
    </w:div>
    <w:div w:id="258371620">
      <w:bodyDiv w:val="1"/>
      <w:marLeft w:val="0"/>
      <w:marRight w:val="0"/>
      <w:marTop w:val="0"/>
      <w:marBottom w:val="0"/>
      <w:divBdr>
        <w:top w:val="none" w:sz="0" w:space="0" w:color="auto"/>
        <w:left w:val="none" w:sz="0" w:space="0" w:color="auto"/>
        <w:bottom w:val="none" w:sz="0" w:space="0" w:color="auto"/>
        <w:right w:val="none" w:sz="0" w:space="0" w:color="auto"/>
      </w:divBdr>
    </w:div>
    <w:div w:id="300422171">
      <w:bodyDiv w:val="1"/>
      <w:marLeft w:val="0"/>
      <w:marRight w:val="0"/>
      <w:marTop w:val="0"/>
      <w:marBottom w:val="0"/>
      <w:divBdr>
        <w:top w:val="none" w:sz="0" w:space="0" w:color="auto"/>
        <w:left w:val="none" w:sz="0" w:space="0" w:color="auto"/>
        <w:bottom w:val="none" w:sz="0" w:space="0" w:color="auto"/>
        <w:right w:val="none" w:sz="0" w:space="0" w:color="auto"/>
      </w:divBdr>
    </w:div>
    <w:div w:id="328410851">
      <w:bodyDiv w:val="1"/>
      <w:marLeft w:val="0"/>
      <w:marRight w:val="0"/>
      <w:marTop w:val="0"/>
      <w:marBottom w:val="0"/>
      <w:divBdr>
        <w:top w:val="none" w:sz="0" w:space="0" w:color="auto"/>
        <w:left w:val="none" w:sz="0" w:space="0" w:color="auto"/>
        <w:bottom w:val="none" w:sz="0" w:space="0" w:color="auto"/>
        <w:right w:val="none" w:sz="0" w:space="0" w:color="auto"/>
      </w:divBdr>
    </w:div>
    <w:div w:id="338387960">
      <w:bodyDiv w:val="1"/>
      <w:marLeft w:val="0"/>
      <w:marRight w:val="0"/>
      <w:marTop w:val="0"/>
      <w:marBottom w:val="0"/>
      <w:divBdr>
        <w:top w:val="none" w:sz="0" w:space="0" w:color="auto"/>
        <w:left w:val="none" w:sz="0" w:space="0" w:color="auto"/>
        <w:bottom w:val="none" w:sz="0" w:space="0" w:color="auto"/>
        <w:right w:val="none" w:sz="0" w:space="0" w:color="auto"/>
      </w:divBdr>
    </w:div>
    <w:div w:id="414060489">
      <w:bodyDiv w:val="1"/>
      <w:marLeft w:val="0"/>
      <w:marRight w:val="0"/>
      <w:marTop w:val="0"/>
      <w:marBottom w:val="0"/>
      <w:divBdr>
        <w:top w:val="none" w:sz="0" w:space="0" w:color="auto"/>
        <w:left w:val="none" w:sz="0" w:space="0" w:color="auto"/>
        <w:bottom w:val="none" w:sz="0" w:space="0" w:color="auto"/>
        <w:right w:val="none" w:sz="0" w:space="0" w:color="auto"/>
      </w:divBdr>
    </w:div>
    <w:div w:id="443888753">
      <w:bodyDiv w:val="1"/>
      <w:marLeft w:val="0"/>
      <w:marRight w:val="0"/>
      <w:marTop w:val="0"/>
      <w:marBottom w:val="0"/>
      <w:divBdr>
        <w:top w:val="none" w:sz="0" w:space="0" w:color="auto"/>
        <w:left w:val="none" w:sz="0" w:space="0" w:color="auto"/>
        <w:bottom w:val="none" w:sz="0" w:space="0" w:color="auto"/>
        <w:right w:val="none" w:sz="0" w:space="0" w:color="auto"/>
      </w:divBdr>
    </w:div>
    <w:div w:id="588391891">
      <w:bodyDiv w:val="1"/>
      <w:marLeft w:val="0"/>
      <w:marRight w:val="0"/>
      <w:marTop w:val="0"/>
      <w:marBottom w:val="0"/>
      <w:divBdr>
        <w:top w:val="none" w:sz="0" w:space="0" w:color="auto"/>
        <w:left w:val="none" w:sz="0" w:space="0" w:color="auto"/>
        <w:bottom w:val="none" w:sz="0" w:space="0" w:color="auto"/>
        <w:right w:val="none" w:sz="0" w:space="0" w:color="auto"/>
      </w:divBdr>
    </w:div>
    <w:div w:id="678314926">
      <w:bodyDiv w:val="1"/>
      <w:marLeft w:val="0"/>
      <w:marRight w:val="0"/>
      <w:marTop w:val="0"/>
      <w:marBottom w:val="0"/>
      <w:divBdr>
        <w:top w:val="none" w:sz="0" w:space="0" w:color="auto"/>
        <w:left w:val="none" w:sz="0" w:space="0" w:color="auto"/>
        <w:bottom w:val="none" w:sz="0" w:space="0" w:color="auto"/>
        <w:right w:val="none" w:sz="0" w:space="0" w:color="auto"/>
      </w:divBdr>
    </w:div>
    <w:div w:id="786660814">
      <w:bodyDiv w:val="1"/>
      <w:marLeft w:val="0"/>
      <w:marRight w:val="0"/>
      <w:marTop w:val="0"/>
      <w:marBottom w:val="0"/>
      <w:divBdr>
        <w:top w:val="none" w:sz="0" w:space="0" w:color="auto"/>
        <w:left w:val="none" w:sz="0" w:space="0" w:color="auto"/>
        <w:bottom w:val="none" w:sz="0" w:space="0" w:color="auto"/>
        <w:right w:val="none" w:sz="0" w:space="0" w:color="auto"/>
      </w:divBdr>
    </w:div>
    <w:div w:id="868840514">
      <w:bodyDiv w:val="1"/>
      <w:marLeft w:val="0"/>
      <w:marRight w:val="0"/>
      <w:marTop w:val="0"/>
      <w:marBottom w:val="0"/>
      <w:divBdr>
        <w:top w:val="none" w:sz="0" w:space="0" w:color="auto"/>
        <w:left w:val="none" w:sz="0" w:space="0" w:color="auto"/>
        <w:bottom w:val="none" w:sz="0" w:space="0" w:color="auto"/>
        <w:right w:val="none" w:sz="0" w:space="0" w:color="auto"/>
      </w:divBdr>
    </w:div>
    <w:div w:id="923883111">
      <w:bodyDiv w:val="1"/>
      <w:marLeft w:val="0"/>
      <w:marRight w:val="0"/>
      <w:marTop w:val="0"/>
      <w:marBottom w:val="0"/>
      <w:divBdr>
        <w:top w:val="none" w:sz="0" w:space="0" w:color="auto"/>
        <w:left w:val="none" w:sz="0" w:space="0" w:color="auto"/>
        <w:bottom w:val="none" w:sz="0" w:space="0" w:color="auto"/>
        <w:right w:val="none" w:sz="0" w:space="0" w:color="auto"/>
      </w:divBdr>
    </w:div>
    <w:div w:id="948507512">
      <w:bodyDiv w:val="1"/>
      <w:marLeft w:val="0"/>
      <w:marRight w:val="0"/>
      <w:marTop w:val="0"/>
      <w:marBottom w:val="0"/>
      <w:divBdr>
        <w:top w:val="none" w:sz="0" w:space="0" w:color="auto"/>
        <w:left w:val="none" w:sz="0" w:space="0" w:color="auto"/>
        <w:bottom w:val="none" w:sz="0" w:space="0" w:color="auto"/>
        <w:right w:val="none" w:sz="0" w:space="0" w:color="auto"/>
      </w:divBdr>
    </w:div>
    <w:div w:id="1039432007">
      <w:bodyDiv w:val="1"/>
      <w:marLeft w:val="0"/>
      <w:marRight w:val="0"/>
      <w:marTop w:val="0"/>
      <w:marBottom w:val="0"/>
      <w:divBdr>
        <w:top w:val="none" w:sz="0" w:space="0" w:color="auto"/>
        <w:left w:val="none" w:sz="0" w:space="0" w:color="auto"/>
        <w:bottom w:val="none" w:sz="0" w:space="0" w:color="auto"/>
        <w:right w:val="none" w:sz="0" w:space="0" w:color="auto"/>
      </w:divBdr>
    </w:div>
    <w:div w:id="1146243257">
      <w:bodyDiv w:val="1"/>
      <w:marLeft w:val="0"/>
      <w:marRight w:val="0"/>
      <w:marTop w:val="0"/>
      <w:marBottom w:val="0"/>
      <w:divBdr>
        <w:top w:val="none" w:sz="0" w:space="0" w:color="auto"/>
        <w:left w:val="none" w:sz="0" w:space="0" w:color="auto"/>
        <w:bottom w:val="none" w:sz="0" w:space="0" w:color="auto"/>
        <w:right w:val="none" w:sz="0" w:space="0" w:color="auto"/>
      </w:divBdr>
    </w:div>
    <w:div w:id="1237981872">
      <w:bodyDiv w:val="1"/>
      <w:marLeft w:val="0"/>
      <w:marRight w:val="0"/>
      <w:marTop w:val="0"/>
      <w:marBottom w:val="0"/>
      <w:divBdr>
        <w:top w:val="none" w:sz="0" w:space="0" w:color="auto"/>
        <w:left w:val="none" w:sz="0" w:space="0" w:color="auto"/>
        <w:bottom w:val="none" w:sz="0" w:space="0" w:color="auto"/>
        <w:right w:val="none" w:sz="0" w:space="0" w:color="auto"/>
      </w:divBdr>
    </w:div>
    <w:div w:id="1315841290">
      <w:bodyDiv w:val="1"/>
      <w:marLeft w:val="0"/>
      <w:marRight w:val="0"/>
      <w:marTop w:val="0"/>
      <w:marBottom w:val="0"/>
      <w:divBdr>
        <w:top w:val="none" w:sz="0" w:space="0" w:color="auto"/>
        <w:left w:val="none" w:sz="0" w:space="0" w:color="auto"/>
        <w:bottom w:val="none" w:sz="0" w:space="0" w:color="auto"/>
        <w:right w:val="none" w:sz="0" w:space="0" w:color="auto"/>
      </w:divBdr>
    </w:div>
    <w:div w:id="1355426779">
      <w:bodyDiv w:val="1"/>
      <w:marLeft w:val="0"/>
      <w:marRight w:val="0"/>
      <w:marTop w:val="0"/>
      <w:marBottom w:val="0"/>
      <w:divBdr>
        <w:top w:val="none" w:sz="0" w:space="0" w:color="auto"/>
        <w:left w:val="none" w:sz="0" w:space="0" w:color="auto"/>
        <w:bottom w:val="none" w:sz="0" w:space="0" w:color="auto"/>
        <w:right w:val="none" w:sz="0" w:space="0" w:color="auto"/>
      </w:divBdr>
    </w:div>
    <w:div w:id="1364288750">
      <w:bodyDiv w:val="1"/>
      <w:marLeft w:val="0"/>
      <w:marRight w:val="0"/>
      <w:marTop w:val="0"/>
      <w:marBottom w:val="0"/>
      <w:divBdr>
        <w:top w:val="none" w:sz="0" w:space="0" w:color="auto"/>
        <w:left w:val="none" w:sz="0" w:space="0" w:color="auto"/>
        <w:bottom w:val="none" w:sz="0" w:space="0" w:color="auto"/>
        <w:right w:val="none" w:sz="0" w:space="0" w:color="auto"/>
      </w:divBdr>
    </w:div>
    <w:div w:id="1464079316">
      <w:bodyDiv w:val="1"/>
      <w:marLeft w:val="0"/>
      <w:marRight w:val="0"/>
      <w:marTop w:val="0"/>
      <w:marBottom w:val="0"/>
      <w:divBdr>
        <w:top w:val="none" w:sz="0" w:space="0" w:color="auto"/>
        <w:left w:val="none" w:sz="0" w:space="0" w:color="auto"/>
        <w:bottom w:val="none" w:sz="0" w:space="0" w:color="auto"/>
        <w:right w:val="none" w:sz="0" w:space="0" w:color="auto"/>
      </w:divBdr>
    </w:div>
    <w:div w:id="1512139430">
      <w:bodyDiv w:val="1"/>
      <w:marLeft w:val="0"/>
      <w:marRight w:val="0"/>
      <w:marTop w:val="0"/>
      <w:marBottom w:val="0"/>
      <w:divBdr>
        <w:top w:val="none" w:sz="0" w:space="0" w:color="auto"/>
        <w:left w:val="none" w:sz="0" w:space="0" w:color="auto"/>
        <w:bottom w:val="none" w:sz="0" w:space="0" w:color="auto"/>
        <w:right w:val="none" w:sz="0" w:space="0" w:color="auto"/>
      </w:divBdr>
    </w:div>
    <w:div w:id="1520465752">
      <w:bodyDiv w:val="1"/>
      <w:marLeft w:val="0"/>
      <w:marRight w:val="0"/>
      <w:marTop w:val="0"/>
      <w:marBottom w:val="0"/>
      <w:divBdr>
        <w:top w:val="none" w:sz="0" w:space="0" w:color="auto"/>
        <w:left w:val="none" w:sz="0" w:space="0" w:color="auto"/>
        <w:bottom w:val="none" w:sz="0" w:space="0" w:color="auto"/>
        <w:right w:val="none" w:sz="0" w:space="0" w:color="auto"/>
      </w:divBdr>
    </w:div>
    <w:div w:id="1545219382">
      <w:bodyDiv w:val="1"/>
      <w:marLeft w:val="0"/>
      <w:marRight w:val="0"/>
      <w:marTop w:val="0"/>
      <w:marBottom w:val="0"/>
      <w:divBdr>
        <w:top w:val="none" w:sz="0" w:space="0" w:color="auto"/>
        <w:left w:val="none" w:sz="0" w:space="0" w:color="auto"/>
        <w:bottom w:val="none" w:sz="0" w:space="0" w:color="auto"/>
        <w:right w:val="none" w:sz="0" w:space="0" w:color="auto"/>
      </w:divBdr>
    </w:div>
    <w:div w:id="1614242117">
      <w:bodyDiv w:val="1"/>
      <w:marLeft w:val="0"/>
      <w:marRight w:val="0"/>
      <w:marTop w:val="0"/>
      <w:marBottom w:val="0"/>
      <w:divBdr>
        <w:top w:val="none" w:sz="0" w:space="0" w:color="auto"/>
        <w:left w:val="none" w:sz="0" w:space="0" w:color="auto"/>
        <w:bottom w:val="none" w:sz="0" w:space="0" w:color="auto"/>
        <w:right w:val="none" w:sz="0" w:space="0" w:color="auto"/>
      </w:divBdr>
    </w:div>
    <w:div w:id="1664045149">
      <w:bodyDiv w:val="1"/>
      <w:marLeft w:val="0"/>
      <w:marRight w:val="0"/>
      <w:marTop w:val="0"/>
      <w:marBottom w:val="0"/>
      <w:divBdr>
        <w:top w:val="none" w:sz="0" w:space="0" w:color="auto"/>
        <w:left w:val="none" w:sz="0" w:space="0" w:color="auto"/>
        <w:bottom w:val="none" w:sz="0" w:space="0" w:color="auto"/>
        <w:right w:val="none" w:sz="0" w:space="0" w:color="auto"/>
      </w:divBdr>
    </w:div>
    <w:div w:id="1707755916">
      <w:bodyDiv w:val="1"/>
      <w:marLeft w:val="0"/>
      <w:marRight w:val="0"/>
      <w:marTop w:val="0"/>
      <w:marBottom w:val="0"/>
      <w:divBdr>
        <w:top w:val="none" w:sz="0" w:space="0" w:color="auto"/>
        <w:left w:val="none" w:sz="0" w:space="0" w:color="auto"/>
        <w:bottom w:val="none" w:sz="0" w:space="0" w:color="auto"/>
        <w:right w:val="none" w:sz="0" w:space="0" w:color="auto"/>
      </w:divBdr>
    </w:div>
    <w:div w:id="1756200742">
      <w:bodyDiv w:val="1"/>
      <w:marLeft w:val="0"/>
      <w:marRight w:val="0"/>
      <w:marTop w:val="0"/>
      <w:marBottom w:val="0"/>
      <w:divBdr>
        <w:top w:val="none" w:sz="0" w:space="0" w:color="auto"/>
        <w:left w:val="none" w:sz="0" w:space="0" w:color="auto"/>
        <w:bottom w:val="none" w:sz="0" w:space="0" w:color="auto"/>
        <w:right w:val="none" w:sz="0" w:space="0" w:color="auto"/>
      </w:divBdr>
    </w:div>
    <w:div w:id="1871263837">
      <w:bodyDiv w:val="1"/>
      <w:marLeft w:val="0"/>
      <w:marRight w:val="0"/>
      <w:marTop w:val="0"/>
      <w:marBottom w:val="0"/>
      <w:divBdr>
        <w:top w:val="none" w:sz="0" w:space="0" w:color="auto"/>
        <w:left w:val="none" w:sz="0" w:space="0" w:color="auto"/>
        <w:bottom w:val="none" w:sz="0" w:space="0" w:color="auto"/>
        <w:right w:val="none" w:sz="0" w:space="0" w:color="auto"/>
      </w:divBdr>
    </w:div>
    <w:div w:id="1930581898">
      <w:bodyDiv w:val="1"/>
      <w:marLeft w:val="0"/>
      <w:marRight w:val="0"/>
      <w:marTop w:val="0"/>
      <w:marBottom w:val="0"/>
      <w:divBdr>
        <w:top w:val="none" w:sz="0" w:space="0" w:color="auto"/>
        <w:left w:val="none" w:sz="0" w:space="0" w:color="auto"/>
        <w:bottom w:val="none" w:sz="0" w:space="0" w:color="auto"/>
        <w:right w:val="none" w:sz="0" w:space="0" w:color="auto"/>
      </w:divBdr>
    </w:div>
    <w:div w:id="2045322929">
      <w:bodyDiv w:val="1"/>
      <w:marLeft w:val="0"/>
      <w:marRight w:val="0"/>
      <w:marTop w:val="0"/>
      <w:marBottom w:val="0"/>
      <w:divBdr>
        <w:top w:val="none" w:sz="0" w:space="0" w:color="auto"/>
        <w:left w:val="none" w:sz="0" w:space="0" w:color="auto"/>
        <w:bottom w:val="none" w:sz="0" w:space="0" w:color="auto"/>
        <w:right w:val="none" w:sz="0" w:space="0" w:color="auto"/>
      </w:divBdr>
    </w:div>
    <w:div w:id="2060274847">
      <w:bodyDiv w:val="1"/>
      <w:marLeft w:val="0"/>
      <w:marRight w:val="0"/>
      <w:marTop w:val="0"/>
      <w:marBottom w:val="0"/>
      <w:divBdr>
        <w:top w:val="none" w:sz="0" w:space="0" w:color="auto"/>
        <w:left w:val="none" w:sz="0" w:space="0" w:color="auto"/>
        <w:bottom w:val="none" w:sz="0" w:space="0" w:color="auto"/>
        <w:right w:val="none" w:sz="0" w:space="0" w:color="auto"/>
      </w:divBdr>
    </w:div>
    <w:div w:id="2100635509">
      <w:bodyDiv w:val="1"/>
      <w:marLeft w:val="0"/>
      <w:marRight w:val="0"/>
      <w:marTop w:val="0"/>
      <w:marBottom w:val="0"/>
      <w:divBdr>
        <w:top w:val="none" w:sz="0" w:space="0" w:color="auto"/>
        <w:left w:val="none" w:sz="0" w:space="0" w:color="auto"/>
        <w:bottom w:val="none" w:sz="0" w:space="0" w:color="auto"/>
        <w:right w:val="none" w:sz="0" w:space="0" w:color="auto"/>
      </w:divBdr>
    </w:div>
    <w:div w:id="2122795084">
      <w:bodyDiv w:val="1"/>
      <w:marLeft w:val="0"/>
      <w:marRight w:val="0"/>
      <w:marTop w:val="0"/>
      <w:marBottom w:val="0"/>
      <w:divBdr>
        <w:top w:val="none" w:sz="0" w:space="0" w:color="auto"/>
        <w:left w:val="none" w:sz="0" w:space="0" w:color="auto"/>
        <w:bottom w:val="none" w:sz="0" w:space="0" w:color="auto"/>
        <w:right w:val="none" w:sz="0" w:space="0" w:color="auto"/>
      </w:divBdr>
    </w:div>
    <w:div w:id="2127314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garantF1://3000000.0" TargetMode="External"/><Relationship Id="rId18" Type="http://schemas.openxmlformats.org/officeDocument/2006/relationships/hyperlink" Target="consultantplus://offline/main?base=LAW;n=115959;fld=134;dst=100822"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main?base=LAW;n=115959;fld=134;dst=42" TargetMode="External"/><Relationship Id="rId7" Type="http://schemas.openxmlformats.org/officeDocument/2006/relationships/endnotes" Target="endnotes.xml"/><Relationship Id="rId12" Type="http://schemas.openxmlformats.org/officeDocument/2006/relationships/hyperlink" Target="garantF1://8803159.0" TargetMode="External"/><Relationship Id="rId17" Type="http://schemas.openxmlformats.org/officeDocument/2006/relationships/hyperlink" Target="http://www.consultant.ru/online/base/?req=doc;base=LAW;n=63322" TargetMode="External"/><Relationship Id="rId25" Type="http://schemas.openxmlformats.org/officeDocument/2006/relationships/hyperlink" Target="http://www.consultant.ru/document/cons_doc_LAW_117495/" TargetMode="External"/><Relationship Id="rId2" Type="http://schemas.openxmlformats.org/officeDocument/2006/relationships/numbering" Target="numbering.xml"/><Relationship Id="rId16" Type="http://schemas.openxmlformats.org/officeDocument/2006/relationships/hyperlink" Target="http://www.consultant.ru/online/base/?req=doc;base=LAW;n=66928;dst=100008" TargetMode="External"/><Relationship Id="rId20" Type="http://schemas.openxmlformats.org/officeDocument/2006/relationships/hyperlink" Target="consultantplus://offline/main?base=LAW;n=115959;fld=134;dst=100822"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www.consultant.ru/document/cons_doc_LAW_122797/"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consultant.ru/online/base/?req=doc;base=LAW;n=69502" TargetMode="External"/><Relationship Id="rId23" Type="http://schemas.openxmlformats.org/officeDocument/2006/relationships/hyperlink" Target="consultantplus://offline/main?base=LAW;n=115959;fld=134;dst=100826" TargetMode="External"/><Relationship Id="rId28" Type="http://schemas.openxmlformats.org/officeDocument/2006/relationships/footer" Target="footer4.xml"/><Relationship Id="rId10" Type="http://schemas.openxmlformats.org/officeDocument/2006/relationships/footer" Target="footer2.xml"/><Relationship Id="rId19" Type="http://schemas.openxmlformats.org/officeDocument/2006/relationships/hyperlink" Target="consultantplus://offline/main?base=LAW;n=115959;fld=134;dst=100826"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onsultant.ru/online/base/?req=doc;base=LAW;n=121970;dst=100015" TargetMode="External"/><Relationship Id="rId22" Type="http://schemas.openxmlformats.org/officeDocument/2006/relationships/hyperlink" Target="consultantplus://offline/main?base=LAW;n=115959;fld=134;dst=100822" TargetMode="External"/><Relationship Id="rId27" Type="http://schemas.openxmlformats.org/officeDocument/2006/relationships/header" Target="header3.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E0CA3-2E2D-4665-B2C1-7454AC0CF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181</Pages>
  <Words>53179</Words>
  <Characters>303126</Characters>
  <Application>Microsoft Office Word</Application>
  <DocSecurity>0</DocSecurity>
  <Lines>2526</Lines>
  <Paragraphs>711</Paragraphs>
  <ScaleCrop>false</ScaleCrop>
  <HeadingPairs>
    <vt:vector size="2" baseType="variant">
      <vt:variant>
        <vt:lpstr>Название</vt:lpstr>
      </vt:variant>
      <vt:variant>
        <vt:i4>1</vt:i4>
      </vt:variant>
    </vt:vector>
  </HeadingPairs>
  <TitlesOfParts>
    <vt:vector size="1" baseType="lpstr">
      <vt:lpstr>ЛЕСОХОЗЯЙСТВЕННЫЙ РЕГЛАМЕНТ</vt:lpstr>
    </vt:vector>
  </TitlesOfParts>
  <Company>Home</Company>
  <LinksUpToDate>false</LinksUpToDate>
  <CharactersWithSpaces>355594</CharactersWithSpaces>
  <SharedDoc>false</SharedDoc>
  <HLinks>
    <vt:vector size="30" baseType="variant">
      <vt:variant>
        <vt:i4>2162810</vt:i4>
      </vt:variant>
      <vt:variant>
        <vt:i4>12</vt:i4>
      </vt:variant>
      <vt:variant>
        <vt:i4>0</vt:i4>
      </vt:variant>
      <vt:variant>
        <vt:i4>5</vt:i4>
      </vt:variant>
      <vt:variant>
        <vt:lpwstr>http://www.consultant.ru/online/base/?req=doc;base=LAW;n=63322</vt:lpwstr>
      </vt:variant>
      <vt:variant>
        <vt:lpwstr/>
      </vt:variant>
      <vt:variant>
        <vt:i4>10</vt:i4>
      </vt:variant>
      <vt:variant>
        <vt:i4>9</vt:i4>
      </vt:variant>
      <vt:variant>
        <vt:i4>0</vt:i4>
      </vt:variant>
      <vt:variant>
        <vt:i4>5</vt:i4>
      </vt:variant>
      <vt:variant>
        <vt:lpwstr>http://www.consultant.ru/online/base/?req=doc;base=LAW;n=66928;dst=100008</vt:lpwstr>
      </vt:variant>
      <vt:variant>
        <vt:lpwstr/>
      </vt:variant>
      <vt:variant>
        <vt:i4>1376258</vt:i4>
      </vt:variant>
      <vt:variant>
        <vt:i4>6</vt:i4>
      </vt:variant>
      <vt:variant>
        <vt:i4>0</vt:i4>
      </vt:variant>
      <vt:variant>
        <vt:i4>5</vt:i4>
      </vt:variant>
      <vt:variant>
        <vt:lpwstr>http://www.consultant.ru/online/base/?req=doc;base=LAW;n=69502</vt:lpwstr>
      </vt:variant>
      <vt:variant>
        <vt:lpwstr>p28</vt:lpwstr>
      </vt:variant>
      <vt:variant>
        <vt:i4>1376258</vt:i4>
      </vt:variant>
      <vt:variant>
        <vt:i4>3</vt:i4>
      </vt:variant>
      <vt:variant>
        <vt:i4>0</vt:i4>
      </vt:variant>
      <vt:variant>
        <vt:i4>5</vt:i4>
      </vt:variant>
      <vt:variant>
        <vt:lpwstr>http://www.consultant.ru/online/base/?req=doc;base=LAW;n=69502</vt:lpwstr>
      </vt:variant>
      <vt:variant>
        <vt:lpwstr>p28</vt:lpwstr>
      </vt:variant>
      <vt:variant>
        <vt:i4>1638437</vt:i4>
      </vt:variant>
      <vt:variant>
        <vt:i4>0</vt:i4>
      </vt:variant>
      <vt:variant>
        <vt:i4>0</vt:i4>
      </vt:variant>
      <vt:variant>
        <vt:i4>5</vt:i4>
      </vt:variant>
      <vt:variant>
        <vt:lpwstr/>
      </vt:variant>
      <vt:variant>
        <vt:lpwstr>sub_43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ЛЕСОХОЗЯЙСТВЕННЫЙ РЕГЛАМЕНТ</dc:title>
  <dc:creator>Al</dc:creator>
  <cp:lastModifiedBy>user</cp:lastModifiedBy>
  <cp:revision>41</cp:revision>
  <cp:lastPrinted>2011-11-24T08:19:00Z</cp:lastPrinted>
  <dcterms:created xsi:type="dcterms:W3CDTF">2011-10-04T10:19:00Z</dcterms:created>
  <dcterms:modified xsi:type="dcterms:W3CDTF">2014-11-07T10:57:00Z</dcterms:modified>
</cp:coreProperties>
</file>